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2255" w14:textId="0181E451" w:rsidR="007125AB" w:rsidRDefault="007125AB" w:rsidP="007125AB">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NAME: ANAGHA KULKARNI</w:t>
      </w:r>
    </w:p>
    <w:p w14:paraId="509190E3" w14:textId="6FE918A0" w:rsidR="007125AB" w:rsidRDefault="007125AB" w:rsidP="007125AB">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REG No: 2327010</w:t>
      </w:r>
    </w:p>
    <w:p w14:paraId="19D332A3" w14:textId="779C839E" w:rsidR="00AA733B" w:rsidRDefault="00AA733B" w:rsidP="007125AB">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COURSE: Machine Learning Algorithms - I</w:t>
      </w:r>
    </w:p>
    <w:p w14:paraId="4F85C7AD" w14:textId="6BD59E27" w:rsidR="007125AB" w:rsidRDefault="007125AB" w:rsidP="007125AB">
      <w:pPr>
        <w:rPr>
          <w:rFonts w:ascii="Times New Roman" w:hAnsi="Times New Roman" w:cs="Times New Roman"/>
          <w:b/>
          <w:bCs/>
          <w:sz w:val="32"/>
          <w:szCs w:val="32"/>
          <w:lang w:eastAsia="en-IN"/>
        </w:rPr>
      </w:pPr>
      <w:r>
        <w:rPr>
          <w:rFonts w:ascii="Times New Roman" w:hAnsi="Times New Roman" w:cs="Times New Roman"/>
          <w:b/>
          <w:bCs/>
          <w:sz w:val="32"/>
          <w:szCs w:val="32"/>
          <w:lang w:eastAsia="en-IN"/>
        </w:rPr>
        <w:t xml:space="preserve">TOPIC: </w:t>
      </w:r>
      <w:r w:rsidRPr="007125AB">
        <w:rPr>
          <w:rFonts w:ascii="Times New Roman" w:hAnsi="Times New Roman" w:cs="Times New Roman"/>
          <w:b/>
          <w:bCs/>
          <w:sz w:val="32"/>
          <w:szCs w:val="32"/>
          <w:lang w:eastAsia="en-IN"/>
        </w:rPr>
        <w:t>Domain-specific model building</w:t>
      </w:r>
    </w:p>
    <w:p w14:paraId="2A378DD2" w14:textId="77777777" w:rsidR="00AA733B" w:rsidRDefault="00AA733B" w:rsidP="00AA733B">
      <w:pPr>
        <w:rPr>
          <w:rFonts w:ascii="Times New Roman" w:hAnsi="Times New Roman" w:cs="Times New Roman"/>
          <w:b/>
          <w:bCs/>
          <w:sz w:val="32"/>
          <w:szCs w:val="32"/>
          <w:lang w:eastAsia="en-IN"/>
        </w:rPr>
      </w:pPr>
    </w:p>
    <w:p w14:paraId="3644DB17" w14:textId="304878B2" w:rsidR="005D7F56" w:rsidRPr="007125AB" w:rsidRDefault="005D7F56" w:rsidP="00AA733B">
      <w:pPr>
        <w:jc w:val="center"/>
        <w:rPr>
          <w:rFonts w:ascii="Times New Roman" w:hAnsi="Times New Roman" w:cs="Times New Roman"/>
          <w:b/>
          <w:bCs/>
          <w:sz w:val="32"/>
          <w:szCs w:val="32"/>
          <w:lang w:eastAsia="en-IN"/>
        </w:rPr>
      </w:pPr>
      <w:r w:rsidRPr="007125AB">
        <w:rPr>
          <w:rFonts w:ascii="Times New Roman" w:hAnsi="Times New Roman" w:cs="Times New Roman"/>
          <w:b/>
          <w:bCs/>
          <w:sz w:val="32"/>
          <w:szCs w:val="32"/>
          <w:lang w:eastAsia="en-IN"/>
        </w:rPr>
        <w:t>Domain</w:t>
      </w:r>
      <w:r w:rsidR="007125AB">
        <w:rPr>
          <w:rFonts w:ascii="Times New Roman" w:hAnsi="Times New Roman" w:cs="Times New Roman"/>
          <w:b/>
          <w:bCs/>
          <w:sz w:val="32"/>
          <w:szCs w:val="32"/>
          <w:lang w:eastAsia="en-IN"/>
        </w:rPr>
        <w:t xml:space="preserve"> </w:t>
      </w:r>
      <w:r w:rsidRPr="007125AB">
        <w:rPr>
          <w:rFonts w:ascii="Times New Roman" w:hAnsi="Times New Roman" w:cs="Times New Roman"/>
          <w:b/>
          <w:bCs/>
          <w:sz w:val="32"/>
          <w:szCs w:val="32"/>
          <w:lang w:eastAsia="en-IN"/>
        </w:rPr>
        <w:t>-</w:t>
      </w:r>
      <w:r w:rsidR="007125AB">
        <w:rPr>
          <w:rFonts w:ascii="Times New Roman" w:hAnsi="Times New Roman" w:cs="Times New Roman"/>
          <w:b/>
          <w:bCs/>
          <w:sz w:val="32"/>
          <w:szCs w:val="32"/>
          <w:lang w:eastAsia="en-IN"/>
        </w:rPr>
        <w:t xml:space="preserve"> </w:t>
      </w:r>
      <w:r w:rsidRPr="007125AB">
        <w:rPr>
          <w:rFonts w:ascii="Times New Roman" w:hAnsi="Times New Roman" w:cs="Times New Roman"/>
          <w:b/>
          <w:bCs/>
          <w:sz w:val="32"/>
          <w:szCs w:val="32"/>
          <w:lang w:eastAsia="en-IN"/>
        </w:rPr>
        <w:t>Specific Model Building-Technology</w:t>
      </w:r>
    </w:p>
    <w:p w14:paraId="4BDCE307" w14:textId="617A08A3" w:rsidR="005D7F56" w:rsidRPr="007125AB" w:rsidRDefault="005D7F56" w:rsidP="007125AB">
      <w:pPr>
        <w:jc w:val="center"/>
        <w:rPr>
          <w:rFonts w:ascii="Times New Roman" w:hAnsi="Times New Roman" w:cs="Times New Roman"/>
          <w:b/>
          <w:bCs/>
          <w:sz w:val="32"/>
          <w:szCs w:val="32"/>
          <w:lang w:eastAsia="en-IN"/>
        </w:rPr>
      </w:pPr>
      <w:r w:rsidRPr="007125AB">
        <w:rPr>
          <w:rFonts w:ascii="Times New Roman" w:hAnsi="Times New Roman" w:cs="Times New Roman"/>
          <w:b/>
          <w:bCs/>
          <w:sz w:val="32"/>
          <w:szCs w:val="32"/>
          <w:lang w:eastAsia="en-IN"/>
        </w:rPr>
        <w:t>CIA-I</w:t>
      </w:r>
    </w:p>
    <w:p w14:paraId="00D2EFEE" w14:textId="3FB9F14A" w:rsidR="007605F6" w:rsidRPr="007605F6" w:rsidRDefault="007605F6"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P</w:t>
      </w:r>
      <w:r>
        <w:rPr>
          <w:rFonts w:ascii="Times New Roman" w:hAnsi="Times New Roman" w:cs="Times New Roman"/>
          <w:b/>
          <w:bCs/>
          <w:sz w:val="28"/>
          <w:szCs w:val="28"/>
          <w:lang w:eastAsia="en-IN"/>
        </w:rPr>
        <w:t>ROBLEM STATEMENT:</w:t>
      </w:r>
    </w:p>
    <w:p w14:paraId="2D7AD795" w14:textId="4AACA64D" w:rsidR="005D7F56" w:rsidRPr="00AA733B" w:rsidRDefault="007605F6" w:rsidP="007605F6">
      <w:pPr>
        <w:rPr>
          <w:rFonts w:ascii="Times New Roman" w:hAnsi="Times New Roman" w:cs="Times New Roman"/>
          <w:sz w:val="24"/>
          <w:szCs w:val="24"/>
          <w:lang w:eastAsia="en-IN"/>
        </w:rPr>
      </w:pPr>
      <w:r w:rsidRPr="00AA733B">
        <w:rPr>
          <w:rFonts w:ascii="Times New Roman" w:hAnsi="Times New Roman" w:cs="Times New Roman"/>
          <w:sz w:val="24"/>
          <w:szCs w:val="24"/>
          <w:lang w:eastAsia="en-IN"/>
        </w:rPr>
        <w:t>To analy</w:t>
      </w:r>
      <w:r w:rsidRPr="00AA733B">
        <w:rPr>
          <w:rFonts w:ascii="Times New Roman" w:hAnsi="Times New Roman" w:cs="Times New Roman"/>
          <w:sz w:val="24"/>
          <w:szCs w:val="24"/>
          <w:lang w:eastAsia="en-IN"/>
        </w:rPr>
        <w:t>s</w:t>
      </w:r>
      <w:r w:rsidRPr="00AA733B">
        <w:rPr>
          <w:rFonts w:ascii="Times New Roman" w:hAnsi="Times New Roman" w:cs="Times New Roman"/>
          <w:sz w:val="24"/>
          <w:szCs w:val="24"/>
          <w:lang w:eastAsia="en-IN"/>
        </w:rPr>
        <w:t>e and predict the pricing of tech products based on various features and specifications.</w:t>
      </w:r>
    </w:p>
    <w:p w14:paraId="35DAB393" w14:textId="0E088774" w:rsidR="00AA733B" w:rsidRPr="00AA733B" w:rsidRDefault="00AA733B" w:rsidP="007605F6">
      <w:pPr>
        <w:rPr>
          <w:rFonts w:ascii="Times New Roman" w:hAnsi="Times New Roman" w:cs="Times New Roman"/>
          <w:b/>
          <w:bCs/>
          <w:sz w:val="28"/>
          <w:szCs w:val="28"/>
          <w:lang w:eastAsia="en-IN"/>
        </w:rPr>
      </w:pPr>
      <w:r w:rsidRPr="00AA733B">
        <w:rPr>
          <w:rFonts w:ascii="Times New Roman" w:hAnsi="Times New Roman" w:cs="Times New Roman"/>
          <w:b/>
          <w:bCs/>
          <w:sz w:val="28"/>
          <w:szCs w:val="28"/>
          <w:lang w:eastAsia="en-IN"/>
        </w:rPr>
        <w:t>OBJECTIVES:</w:t>
      </w:r>
    </w:p>
    <w:p w14:paraId="4738998B" w14:textId="53D691A9" w:rsidR="00AA733B" w:rsidRPr="00AA733B" w:rsidRDefault="00AA733B" w:rsidP="00AA733B">
      <w:pPr>
        <w:pStyle w:val="ListParagraph"/>
        <w:numPr>
          <w:ilvl w:val="0"/>
          <w:numId w:val="13"/>
        </w:numPr>
        <w:rPr>
          <w:rFonts w:ascii="Times New Roman" w:hAnsi="Times New Roman" w:cs="Times New Roman"/>
          <w:sz w:val="24"/>
          <w:szCs w:val="24"/>
          <w:lang w:eastAsia="en-IN"/>
        </w:rPr>
      </w:pPr>
      <w:r w:rsidRPr="00AA733B">
        <w:rPr>
          <w:rFonts w:ascii="Times New Roman" w:hAnsi="Times New Roman" w:cs="Times New Roman"/>
          <w:sz w:val="24"/>
          <w:szCs w:val="24"/>
          <w:lang w:eastAsia="en-IN"/>
        </w:rPr>
        <w:t>Develop a predictive model to estimate the price of tech products based on their specifications and features.</w:t>
      </w:r>
    </w:p>
    <w:p w14:paraId="73CCB33E" w14:textId="6167528B" w:rsidR="00AA733B" w:rsidRPr="00AA733B" w:rsidRDefault="00AA733B" w:rsidP="00AA733B">
      <w:pPr>
        <w:pStyle w:val="ListParagraph"/>
        <w:numPr>
          <w:ilvl w:val="0"/>
          <w:numId w:val="13"/>
        </w:numPr>
        <w:rPr>
          <w:rFonts w:ascii="Times New Roman" w:hAnsi="Times New Roman" w:cs="Times New Roman"/>
          <w:sz w:val="24"/>
          <w:szCs w:val="24"/>
          <w:lang w:eastAsia="en-IN"/>
        </w:rPr>
      </w:pPr>
      <w:r w:rsidRPr="00AA733B">
        <w:rPr>
          <w:rFonts w:ascii="Times New Roman" w:hAnsi="Times New Roman" w:cs="Times New Roman"/>
          <w:sz w:val="24"/>
          <w:szCs w:val="24"/>
          <w:lang w:eastAsia="en-IN"/>
        </w:rPr>
        <w:t>Identify which specific features have the greatest impact on the pricing of tech products.</w:t>
      </w:r>
    </w:p>
    <w:p w14:paraId="707C4B2F" w14:textId="2CC22740" w:rsidR="007605F6" w:rsidRDefault="007605F6"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DATA DICTIONARY</w:t>
      </w:r>
      <w:r>
        <w:rPr>
          <w:rFonts w:ascii="Times New Roman" w:hAnsi="Times New Roman" w:cs="Times New Roman"/>
          <w:b/>
          <w:bCs/>
          <w:sz w:val="28"/>
          <w:szCs w:val="28"/>
          <w:lang w:eastAsia="en-IN"/>
        </w:rPr>
        <w:t>:</w:t>
      </w:r>
    </w:p>
    <w:p w14:paraId="54850060" w14:textId="0DAC9B49" w:rsidR="007605F6" w:rsidRPr="007605F6" w:rsidRDefault="007605F6" w:rsidP="007605F6">
      <w:pPr>
        <w:rPr>
          <w:rFonts w:ascii="Times New Roman" w:hAnsi="Times New Roman" w:cs="Times New Roman"/>
          <w:b/>
          <w:bCs/>
          <w:sz w:val="28"/>
          <w:szCs w:val="28"/>
          <w:lang w:eastAsia="en-IN"/>
        </w:rPr>
      </w:pPr>
      <w:r>
        <w:rPr>
          <w:rFonts w:ascii="Times New Roman" w:hAnsi="Times New Roman" w:cs="Times New Roman"/>
          <w:b/>
          <w:bCs/>
          <w:noProof/>
          <w:sz w:val="28"/>
          <w:szCs w:val="28"/>
          <w:lang w:eastAsia="en-IN"/>
        </w:rPr>
        <w:drawing>
          <wp:inline distT="0" distB="0" distL="0" distR="0" wp14:anchorId="31CDE4FC" wp14:editId="161EF7E2">
            <wp:extent cx="5731510" cy="3300730"/>
            <wp:effectExtent l="0" t="0" r="2540" b="0"/>
            <wp:docPr id="392598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98995" name="Picture 392598995"/>
                    <pic:cNvPicPr/>
                  </pic:nvPicPr>
                  <pic:blipFill>
                    <a:blip r:embed="rId7">
                      <a:extLst>
                        <a:ext uri="{28A0092B-C50C-407E-A947-70E740481C1C}">
                          <a14:useLocalDpi xmlns:a14="http://schemas.microsoft.com/office/drawing/2010/main" val="0"/>
                        </a:ext>
                      </a:extLst>
                    </a:blip>
                    <a:stretch>
                      <a:fillRect/>
                    </a:stretch>
                  </pic:blipFill>
                  <pic:spPr>
                    <a:xfrm>
                      <a:off x="0" y="0"/>
                      <a:ext cx="5731510" cy="3300730"/>
                    </a:xfrm>
                    <a:prstGeom prst="rect">
                      <a:avLst/>
                    </a:prstGeom>
                  </pic:spPr>
                </pic:pic>
              </a:graphicData>
            </a:graphic>
          </wp:inline>
        </w:drawing>
      </w:r>
    </w:p>
    <w:p w14:paraId="73789698" w14:textId="77777777" w:rsidR="00AA733B" w:rsidRDefault="00AA733B" w:rsidP="007605F6">
      <w:pPr>
        <w:rPr>
          <w:rFonts w:ascii="Times New Roman" w:hAnsi="Times New Roman" w:cs="Times New Roman"/>
          <w:b/>
          <w:bCs/>
          <w:sz w:val="28"/>
          <w:szCs w:val="28"/>
          <w:lang w:eastAsia="en-IN"/>
        </w:rPr>
      </w:pPr>
    </w:p>
    <w:p w14:paraId="2BD56F7A" w14:textId="77777777" w:rsidR="00AA733B" w:rsidRDefault="00AA733B" w:rsidP="007605F6">
      <w:pPr>
        <w:rPr>
          <w:rFonts w:ascii="Times New Roman" w:hAnsi="Times New Roman" w:cs="Times New Roman"/>
          <w:b/>
          <w:bCs/>
          <w:sz w:val="28"/>
          <w:szCs w:val="28"/>
          <w:lang w:eastAsia="en-IN"/>
        </w:rPr>
      </w:pPr>
    </w:p>
    <w:p w14:paraId="5492A7F4" w14:textId="6DA34686" w:rsidR="00A1673C" w:rsidRPr="007605F6" w:rsidRDefault="00A1673C"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lastRenderedPageBreak/>
        <w:t>1. Explanation of the Model Equation</w:t>
      </w:r>
    </w:p>
    <w:p w14:paraId="194228E4" w14:textId="77777777" w:rsidR="00A1673C" w:rsidRPr="00A1673C" w:rsidRDefault="00A1673C" w:rsidP="00A16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kern w:val="0"/>
          <w:sz w:val="24"/>
          <w:szCs w:val="24"/>
          <w:lang w:eastAsia="en-IN"/>
          <w14:ligatures w14:val="none"/>
        </w:rPr>
        <w:t>The Ridge regression model equation summarizes how each predictor variable influences the predicted Price of tech products, controlling for other variables:</w:t>
      </w:r>
    </w:p>
    <w:p w14:paraId="1A275FDD" w14:textId="77777777" w:rsidR="00A1673C" w:rsidRPr="00A1673C" w:rsidRDefault="00A1673C" w:rsidP="00A16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kern w:val="0"/>
          <w:sz w:val="24"/>
          <w:szCs w:val="24"/>
          <w:lang w:eastAsia="en-IN"/>
          <w14:ligatures w14:val="none"/>
        </w:rPr>
        <w:t>Price=−33779.650−857.406×Rating+362.234×Num_Cores+22971.992×Processor_Speed−4.050×Battery_Capacity\text{Price} = -33779.650 - 857.406 \times \text{Rating} + 362.234 \times \text{Num\_Cores} + 22971.992 \times \text{Processor\_Speed} - 4.050 \times \text{Battery\_Capacity}Price=−33779.650−857.406×Rating+362.234×Num_Cores+22971.992×Processor_Speed−4.050×Battery_Capacity +1067.324×Ram_Capacity+184.404×Internal_Memory+8745.696×Screen_Size+8.144×Refresh_Rate+ 1067.324 \times \text{Ram\_Capacity} + 184.404 \times \text{Internal\_Memory} + 8745.696 \times \text{Screen\_Size} + 8.144 \times \text{Refresh\_Rate}+1067.324×Ram_Capacity+184.404×Internal_Memory+8745.696×Screen_Size+8.144×Refresh_Rate</w:t>
      </w:r>
    </w:p>
    <w:p w14:paraId="73955B21" w14:textId="77777777" w:rsidR="00A1673C" w:rsidRPr="00A1673C" w:rsidRDefault="00A1673C" w:rsidP="00A1673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Intercept (β0\beta_0β0​)</w:t>
      </w:r>
      <w:r w:rsidRPr="00A1673C">
        <w:rPr>
          <w:rFonts w:ascii="Times New Roman" w:eastAsia="Times New Roman" w:hAnsi="Times New Roman" w:cs="Times New Roman"/>
          <w:kern w:val="0"/>
          <w:sz w:val="24"/>
          <w:szCs w:val="24"/>
          <w:lang w:eastAsia="en-IN"/>
          <w14:ligatures w14:val="none"/>
        </w:rPr>
        <w:t>: -33779.650. This constant term represents the expected value of Price when all predictor variables are zero.</w:t>
      </w:r>
    </w:p>
    <w:p w14:paraId="43D5E385" w14:textId="77777777" w:rsidR="00A1673C" w:rsidRPr="00A1673C" w:rsidRDefault="00A1673C" w:rsidP="00A1673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Coefficients</w:t>
      </w:r>
      <w:r w:rsidRPr="00A1673C">
        <w:rPr>
          <w:rFonts w:ascii="Times New Roman" w:eastAsia="Times New Roman" w:hAnsi="Times New Roman" w:cs="Times New Roman"/>
          <w:kern w:val="0"/>
          <w:sz w:val="24"/>
          <w:szCs w:val="24"/>
          <w:lang w:eastAsia="en-IN"/>
          <w14:ligatures w14:val="none"/>
        </w:rPr>
        <w:t>: Each coefficient (e.g., -857.406 for Rating) indicates the expected change in Price for a one-unit increase in the corresponding predictor variable, assuming all other variables remain constant. For instance:</w:t>
      </w:r>
    </w:p>
    <w:p w14:paraId="7F8639C2" w14:textId="77777777" w:rsidR="00A1673C" w:rsidRPr="00A1673C" w:rsidRDefault="00A1673C" w:rsidP="00A1673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Rating</w:t>
      </w:r>
      <w:r w:rsidRPr="00A1673C">
        <w:rPr>
          <w:rFonts w:ascii="Times New Roman" w:eastAsia="Times New Roman" w:hAnsi="Times New Roman" w:cs="Times New Roman"/>
          <w:kern w:val="0"/>
          <w:sz w:val="24"/>
          <w:szCs w:val="24"/>
          <w:lang w:eastAsia="en-IN"/>
          <w14:ligatures w14:val="none"/>
        </w:rPr>
        <w:t>: A higher Rating is associated with a lower Price, decreasing by $857.406 for each unit increase in Rating.</w:t>
      </w:r>
    </w:p>
    <w:p w14:paraId="5B62BC83" w14:textId="77777777" w:rsidR="00A1673C" w:rsidRPr="00A1673C" w:rsidRDefault="00A1673C" w:rsidP="00A1673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Processor Speed</w:t>
      </w:r>
      <w:r w:rsidRPr="00A1673C">
        <w:rPr>
          <w:rFonts w:ascii="Times New Roman" w:eastAsia="Times New Roman" w:hAnsi="Times New Roman" w:cs="Times New Roman"/>
          <w:kern w:val="0"/>
          <w:sz w:val="24"/>
          <w:szCs w:val="24"/>
          <w:lang w:eastAsia="en-IN"/>
          <w14:ligatures w14:val="none"/>
        </w:rPr>
        <w:t>: Increasing Processor Speed by one unit increases Price by $22,971.992, holding other variables constant.</w:t>
      </w:r>
    </w:p>
    <w:p w14:paraId="75E6E34D" w14:textId="77777777" w:rsidR="00A1673C" w:rsidRPr="00A1673C" w:rsidRDefault="00A1673C" w:rsidP="00A1673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Battery Capacity</w:t>
      </w:r>
      <w:r w:rsidRPr="00A1673C">
        <w:rPr>
          <w:rFonts w:ascii="Times New Roman" w:eastAsia="Times New Roman" w:hAnsi="Times New Roman" w:cs="Times New Roman"/>
          <w:kern w:val="0"/>
          <w:sz w:val="24"/>
          <w:szCs w:val="24"/>
          <w:lang w:eastAsia="en-IN"/>
          <w14:ligatures w14:val="none"/>
        </w:rPr>
        <w:t>: Higher Battery Capacity decreases Price slightly, reducing by $4.050 for each unit increase.</w:t>
      </w:r>
    </w:p>
    <w:p w14:paraId="35AAE886" w14:textId="77777777" w:rsidR="00A1673C" w:rsidRPr="00A1673C" w:rsidRDefault="00A1673C" w:rsidP="00A1673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Internal Memory</w:t>
      </w:r>
      <w:r w:rsidRPr="00A1673C">
        <w:rPr>
          <w:rFonts w:ascii="Times New Roman" w:eastAsia="Times New Roman" w:hAnsi="Times New Roman" w:cs="Times New Roman"/>
          <w:kern w:val="0"/>
          <w:sz w:val="24"/>
          <w:szCs w:val="24"/>
          <w:lang w:eastAsia="en-IN"/>
          <w14:ligatures w14:val="none"/>
        </w:rPr>
        <w:t>: More Internal Memory increases Price by $184.404 for each additional unit.</w:t>
      </w:r>
    </w:p>
    <w:p w14:paraId="78A737B7" w14:textId="77777777" w:rsidR="00A1673C" w:rsidRPr="00A1673C" w:rsidRDefault="00A1673C" w:rsidP="00A1673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Screen Size</w:t>
      </w:r>
      <w:r w:rsidRPr="00A1673C">
        <w:rPr>
          <w:rFonts w:ascii="Times New Roman" w:eastAsia="Times New Roman" w:hAnsi="Times New Roman" w:cs="Times New Roman"/>
          <w:kern w:val="0"/>
          <w:sz w:val="24"/>
          <w:szCs w:val="24"/>
          <w:lang w:eastAsia="en-IN"/>
          <w14:ligatures w14:val="none"/>
        </w:rPr>
        <w:t>: Larger Screen Size adds $8,745.696 to the Price for each increase by one unit.</w:t>
      </w:r>
    </w:p>
    <w:p w14:paraId="42115BEB" w14:textId="77777777" w:rsidR="00A1673C" w:rsidRPr="00A1673C" w:rsidRDefault="00A1673C" w:rsidP="00A1673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Refresh Rate</w:t>
      </w:r>
      <w:r w:rsidRPr="00A1673C">
        <w:rPr>
          <w:rFonts w:ascii="Times New Roman" w:eastAsia="Times New Roman" w:hAnsi="Times New Roman" w:cs="Times New Roman"/>
          <w:kern w:val="0"/>
          <w:sz w:val="24"/>
          <w:szCs w:val="24"/>
          <w:lang w:eastAsia="en-IN"/>
          <w14:ligatures w14:val="none"/>
        </w:rPr>
        <w:t>: Refresh Rate has a negligible effect on Price with an increase of $8.144 per unit.</w:t>
      </w:r>
    </w:p>
    <w:p w14:paraId="2F002AB4" w14:textId="77777777" w:rsidR="00A1673C" w:rsidRPr="007605F6" w:rsidRDefault="00A1673C"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2. Explanation of the Parameters</w:t>
      </w:r>
    </w:p>
    <w:p w14:paraId="3472F72F" w14:textId="77777777" w:rsidR="00A1673C" w:rsidRPr="00A1673C" w:rsidRDefault="00A1673C" w:rsidP="00A1673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Intercept</w:t>
      </w:r>
      <w:r w:rsidRPr="00A1673C">
        <w:rPr>
          <w:rFonts w:ascii="Times New Roman" w:eastAsia="Times New Roman" w:hAnsi="Times New Roman" w:cs="Times New Roman"/>
          <w:kern w:val="0"/>
          <w:sz w:val="24"/>
          <w:szCs w:val="24"/>
          <w:lang w:eastAsia="en-IN"/>
          <w14:ligatures w14:val="none"/>
        </w:rPr>
        <w:t>: Represents the baseline Price of tech products when all predictors are zero.</w:t>
      </w:r>
    </w:p>
    <w:p w14:paraId="0F5F190F" w14:textId="45107DCE" w:rsidR="005D7F56" w:rsidRPr="007605F6" w:rsidRDefault="00A1673C" w:rsidP="007605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Coefficients</w:t>
      </w:r>
      <w:r w:rsidRPr="00A1673C">
        <w:rPr>
          <w:rFonts w:ascii="Times New Roman" w:eastAsia="Times New Roman" w:hAnsi="Times New Roman" w:cs="Times New Roman"/>
          <w:kern w:val="0"/>
          <w:sz w:val="24"/>
          <w:szCs w:val="24"/>
          <w:lang w:eastAsia="en-IN"/>
          <w14:ligatures w14:val="none"/>
        </w:rPr>
        <w:t>: Indicate the magnitude and direction of the impact each predictor has on Price. They are crucial for understanding which variables significantly influence Price and how they contribute.</w:t>
      </w:r>
    </w:p>
    <w:p w14:paraId="3C95E90B" w14:textId="77777777" w:rsidR="00A1673C" w:rsidRPr="007605F6" w:rsidRDefault="00A1673C"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3. Model Fit Indices</w:t>
      </w:r>
    </w:p>
    <w:p w14:paraId="5E1A1C71" w14:textId="77777777" w:rsidR="00A1673C" w:rsidRPr="00A1673C" w:rsidRDefault="00A1673C" w:rsidP="00A1673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Multiple R-squared</w:t>
      </w:r>
      <w:r w:rsidRPr="00A1673C">
        <w:rPr>
          <w:rFonts w:ascii="Times New Roman" w:eastAsia="Times New Roman" w:hAnsi="Times New Roman" w:cs="Times New Roman"/>
          <w:kern w:val="0"/>
          <w:sz w:val="24"/>
          <w:szCs w:val="24"/>
          <w:lang w:eastAsia="en-IN"/>
          <w14:ligatures w14:val="none"/>
        </w:rPr>
        <w:t>: 0.5351. This value indicates that 53.51% of the variability in Price can be explained by the predictor variables included in the model.</w:t>
      </w:r>
    </w:p>
    <w:p w14:paraId="2AC205E6" w14:textId="77777777" w:rsidR="00A1673C" w:rsidRPr="00A1673C" w:rsidRDefault="00A1673C" w:rsidP="00A1673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Adjusted R-squared</w:t>
      </w:r>
      <w:r w:rsidRPr="00A1673C">
        <w:rPr>
          <w:rFonts w:ascii="Times New Roman" w:eastAsia="Times New Roman" w:hAnsi="Times New Roman" w:cs="Times New Roman"/>
          <w:kern w:val="0"/>
          <w:sz w:val="24"/>
          <w:szCs w:val="24"/>
          <w:lang w:eastAsia="en-IN"/>
          <w14:ligatures w14:val="none"/>
        </w:rPr>
        <w:t>: 0.5198. Adjusted R-squared takes into account the number of predictors in the model, providing a more accurate measure of how well the model fits the data.</w:t>
      </w:r>
    </w:p>
    <w:p w14:paraId="70692324" w14:textId="77777777" w:rsidR="00A1673C" w:rsidRPr="00A1673C" w:rsidRDefault="00A1673C" w:rsidP="00A1673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lastRenderedPageBreak/>
        <w:t>Residual Standard Error</w:t>
      </w:r>
      <w:r w:rsidRPr="00A1673C">
        <w:rPr>
          <w:rFonts w:ascii="Times New Roman" w:eastAsia="Times New Roman" w:hAnsi="Times New Roman" w:cs="Times New Roman"/>
          <w:kern w:val="0"/>
          <w:sz w:val="24"/>
          <w:szCs w:val="24"/>
          <w:lang w:eastAsia="en-IN"/>
          <w14:ligatures w14:val="none"/>
        </w:rPr>
        <w:t>: 11470. This represents the average deviation of the observed values from the predicted values (Price) by the model. It measures the accuracy of the model's predictions, with lower values indicating a better fit.</w:t>
      </w:r>
    </w:p>
    <w:p w14:paraId="0C760D13" w14:textId="77777777" w:rsidR="00A1673C" w:rsidRPr="007605F6" w:rsidRDefault="00A1673C"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4. Model Evaluation and Diagnostics</w:t>
      </w:r>
    </w:p>
    <w:p w14:paraId="27E04215" w14:textId="77777777" w:rsidR="00A1673C" w:rsidRPr="00A1673C" w:rsidRDefault="00A1673C" w:rsidP="00A1673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Ridge Regression Evaluation</w:t>
      </w:r>
    </w:p>
    <w:p w14:paraId="6153F199" w14:textId="77777777" w:rsidR="00A1673C" w:rsidRPr="00A1673C" w:rsidRDefault="00A1673C" w:rsidP="00A1673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Ridge R-squared</w:t>
      </w:r>
      <w:r w:rsidRPr="00A1673C">
        <w:rPr>
          <w:rFonts w:ascii="Times New Roman" w:eastAsia="Times New Roman" w:hAnsi="Times New Roman" w:cs="Times New Roman"/>
          <w:kern w:val="0"/>
          <w:sz w:val="24"/>
          <w:szCs w:val="24"/>
          <w:lang w:eastAsia="en-IN"/>
          <w14:ligatures w14:val="none"/>
        </w:rPr>
        <w:t>: 0.2096. The Ridge regression model explains 20.96% of the variability in Price, which is lower than the Multiple R-squared of the original model (0.5351). This reduction is due to the regularization effect of Ridge regression, which trades off some variance reduction for better generalization.</w:t>
      </w:r>
    </w:p>
    <w:p w14:paraId="6C686FD8" w14:textId="77777777" w:rsidR="00A1673C" w:rsidRPr="00A1673C" w:rsidRDefault="00A1673C" w:rsidP="00A1673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Ridge RMSE</w:t>
      </w:r>
      <w:r w:rsidRPr="00A1673C">
        <w:rPr>
          <w:rFonts w:ascii="Times New Roman" w:eastAsia="Times New Roman" w:hAnsi="Times New Roman" w:cs="Times New Roman"/>
          <w:kern w:val="0"/>
          <w:sz w:val="24"/>
          <w:szCs w:val="24"/>
          <w:lang w:eastAsia="en-IN"/>
          <w14:ligatures w14:val="none"/>
        </w:rPr>
        <w:t>: 8808.819. The Root Mean Squared Error (RMSE) for the Ridge regression model is 8808.82, indicating the average deviation of predictions from actual values. A lower RMSE indicates better predictive performance.</w:t>
      </w:r>
    </w:p>
    <w:p w14:paraId="7D979592" w14:textId="77777777" w:rsidR="00A1673C" w:rsidRPr="007605F6" w:rsidRDefault="00A1673C"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5. Model Interpretation from a Business Point of View</w:t>
      </w:r>
    </w:p>
    <w:p w14:paraId="3B51F5A7" w14:textId="77777777" w:rsidR="00A1673C" w:rsidRPr="00A1673C" w:rsidRDefault="00A1673C" w:rsidP="00A16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kern w:val="0"/>
          <w:sz w:val="24"/>
          <w:szCs w:val="24"/>
          <w:lang w:eastAsia="en-IN"/>
          <w14:ligatures w14:val="none"/>
        </w:rPr>
        <w:t>The interpretation of the Ridge regression model from a business perspective involves understanding the practical implications of the coefficients and model metrics:</w:t>
      </w:r>
    </w:p>
    <w:p w14:paraId="5249EBFF" w14:textId="77777777" w:rsidR="00A1673C" w:rsidRPr="00A1673C" w:rsidRDefault="00A1673C" w:rsidP="00A1673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Processor Speed</w:t>
      </w:r>
      <w:r w:rsidRPr="00A1673C">
        <w:rPr>
          <w:rFonts w:ascii="Times New Roman" w:eastAsia="Times New Roman" w:hAnsi="Times New Roman" w:cs="Times New Roman"/>
          <w:kern w:val="0"/>
          <w:sz w:val="24"/>
          <w:szCs w:val="24"/>
          <w:lang w:eastAsia="en-IN"/>
          <w14:ligatures w14:val="none"/>
        </w:rPr>
        <w:t>: A significant positive effect on Price suggests that customers are willing to pay more for faster processors, reflecting higher performance expectations.</w:t>
      </w:r>
    </w:p>
    <w:p w14:paraId="78EF77CA" w14:textId="77777777" w:rsidR="00A1673C" w:rsidRPr="00A1673C" w:rsidRDefault="00A1673C" w:rsidP="00A1673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Internal Memory</w:t>
      </w:r>
      <w:r w:rsidRPr="00A1673C">
        <w:rPr>
          <w:rFonts w:ascii="Times New Roman" w:eastAsia="Times New Roman" w:hAnsi="Times New Roman" w:cs="Times New Roman"/>
          <w:kern w:val="0"/>
          <w:sz w:val="24"/>
          <w:szCs w:val="24"/>
          <w:lang w:eastAsia="en-IN"/>
          <w14:ligatures w14:val="none"/>
        </w:rPr>
        <w:t>: Another significant positive factor indicates that greater storage capacity increases the perceived value of tech products, influencing higher prices.</w:t>
      </w:r>
    </w:p>
    <w:p w14:paraId="15D37EA4" w14:textId="77777777" w:rsidR="00A1673C" w:rsidRPr="00A1673C" w:rsidRDefault="00A1673C" w:rsidP="00A1673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Rating</w:t>
      </w:r>
      <w:r w:rsidRPr="00A1673C">
        <w:rPr>
          <w:rFonts w:ascii="Times New Roman" w:eastAsia="Times New Roman" w:hAnsi="Times New Roman" w:cs="Times New Roman"/>
          <w:kern w:val="0"/>
          <w:sz w:val="24"/>
          <w:szCs w:val="24"/>
          <w:lang w:eastAsia="en-IN"/>
          <w14:ligatures w14:val="none"/>
        </w:rPr>
        <w:t>: The negative coefficient suggests that higher product ratings might lead to competitive pricing strategies aimed at attracting cost-conscious consumers.</w:t>
      </w:r>
    </w:p>
    <w:p w14:paraId="6DAE0F99" w14:textId="77777777" w:rsidR="00A1673C" w:rsidRPr="00A1673C" w:rsidRDefault="00A1673C" w:rsidP="00A1673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Screen Size and Refresh Rate</w:t>
      </w:r>
      <w:r w:rsidRPr="00A1673C">
        <w:rPr>
          <w:rFonts w:ascii="Times New Roman" w:eastAsia="Times New Roman" w:hAnsi="Times New Roman" w:cs="Times New Roman"/>
          <w:kern w:val="0"/>
          <w:sz w:val="24"/>
          <w:szCs w:val="24"/>
          <w:lang w:eastAsia="en-IN"/>
          <w14:ligatures w14:val="none"/>
        </w:rPr>
        <w:t>: Although included in the model, their coefficients indicate less significant impacts on Price compared to other variables.</w:t>
      </w:r>
    </w:p>
    <w:p w14:paraId="49995F5C" w14:textId="77777777" w:rsidR="00A1673C" w:rsidRPr="007605F6" w:rsidRDefault="00A1673C"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6. Democratizing the Solution</w:t>
      </w:r>
    </w:p>
    <w:p w14:paraId="1BEC3327" w14:textId="77777777" w:rsidR="00A1673C" w:rsidRPr="00A1673C" w:rsidRDefault="00A1673C" w:rsidP="00A16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kern w:val="0"/>
          <w:sz w:val="24"/>
          <w:szCs w:val="24"/>
          <w:lang w:eastAsia="en-IN"/>
          <w14:ligatures w14:val="none"/>
        </w:rPr>
        <w:t>To make the model's insights accessible and actionable:</w:t>
      </w:r>
    </w:p>
    <w:p w14:paraId="4F7313C4" w14:textId="77777777" w:rsidR="00A1673C" w:rsidRPr="00A1673C" w:rsidRDefault="00A1673C" w:rsidP="00A167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Simplicity</w:t>
      </w:r>
      <w:r w:rsidRPr="00A1673C">
        <w:rPr>
          <w:rFonts w:ascii="Times New Roman" w:eastAsia="Times New Roman" w:hAnsi="Times New Roman" w:cs="Times New Roman"/>
          <w:kern w:val="0"/>
          <w:sz w:val="24"/>
          <w:szCs w:val="24"/>
          <w:lang w:eastAsia="en-IN"/>
          <w14:ligatures w14:val="none"/>
        </w:rPr>
        <w:t>: Present the findings in straightforward terms, emphasizing key predictors and their impacts on Price.</w:t>
      </w:r>
    </w:p>
    <w:p w14:paraId="0CCA33AD" w14:textId="77777777" w:rsidR="00A1673C" w:rsidRPr="00A1673C" w:rsidRDefault="00A1673C" w:rsidP="00A167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Accessibility</w:t>
      </w:r>
      <w:r w:rsidRPr="00A1673C">
        <w:rPr>
          <w:rFonts w:ascii="Times New Roman" w:eastAsia="Times New Roman" w:hAnsi="Times New Roman" w:cs="Times New Roman"/>
          <w:kern w:val="0"/>
          <w:sz w:val="24"/>
          <w:szCs w:val="24"/>
          <w:lang w:eastAsia="en-IN"/>
          <w14:ligatures w14:val="none"/>
        </w:rPr>
        <w:t>: Document the model development process, including data preprocessing, model fitting, and evaluation metrics, ensuring transparency and reproducibility.</w:t>
      </w:r>
    </w:p>
    <w:p w14:paraId="442D35C9" w14:textId="77777777" w:rsidR="00A1673C" w:rsidRPr="00A1673C" w:rsidRDefault="00A1673C" w:rsidP="00A167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Visualization</w:t>
      </w:r>
      <w:r w:rsidRPr="00A1673C">
        <w:rPr>
          <w:rFonts w:ascii="Times New Roman" w:eastAsia="Times New Roman" w:hAnsi="Times New Roman" w:cs="Times New Roman"/>
          <w:kern w:val="0"/>
          <w:sz w:val="24"/>
          <w:szCs w:val="24"/>
          <w:lang w:eastAsia="en-IN"/>
          <w14:ligatures w14:val="none"/>
        </w:rPr>
        <w:t>: Use charts or graphs to illustrate the model's predictions and insights, making complex statistical outputs more understandable for stakeholders.</w:t>
      </w:r>
    </w:p>
    <w:p w14:paraId="157533DE" w14:textId="77777777" w:rsidR="00A1673C" w:rsidRDefault="00A1673C" w:rsidP="00A1673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b/>
          <w:bCs/>
          <w:kern w:val="0"/>
          <w:sz w:val="24"/>
          <w:szCs w:val="24"/>
          <w:lang w:eastAsia="en-IN"/>
          <w14:ligatures w14:val="none"/>
        </w:rPr>
        <w:t>Feedback Loop</w:t>
      </w:r>
      <w:r w:rsidRPr="00A1673C">
        <w:rPr>
          <w:rFonts w:ascii="Times New Roman" w:eastAsia="Times New Roman" w:hAnsi="Times New Roman" w:cs="Times New Roman"/>
          <w:kern w:val="0"/>
          <w:sz w:val="24"/>
          <w:szCs w:val="24"/>
          <w:lang w:eastAsia="en-IN"/>
          <w14:ligatures w14:val="none"/>
        </w:rPr>
        <w:t>: Encourage feedback from stakeholders to refine the model further or adapt it based on new data or changing business conditions, ensuring continuous improvement.</w:t>
      </w:r>
    </w:p>
    <w:p w14:paraId="7FD268E8" w14:textId="77777777" w:rsidR="00A1673C" w:rsidRDefault="00A1673C" w:rsidP="00A16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29DAB" w14:textId="77777777" w:rsidR="007605F6" w:rsidRDefault="007605F6" w:rsidP="007605F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F07218B" w14:textId="49569B5A" w:rsidR="007605F6" w:rsidRDefault="005D7F56" w:rsidP="007605F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605F6">
        <w:rPr>
          <w:rFonts w:ascii="Times New Roman" w:eastAsia="Times New Roman" w:hAnsi="Times New Roman" w:cs="Times New Roman"/>
          <w:b/>
          <w:bCs/>
          <w:kern w:val="0"/>
          <w:sz w:val="24"/>
          <w:szCs w:val="24"/>
          <w:lang w:eastAsia="en-IN"/>
          <w14:ligatures w14:val="none"/>
        </w:rPr>
        <w:lastRenderedPageBreak/>
        <w:t xml:space="preserve">OUTPUTS </w:t>
      </w:r>
    </w:p>
    <w:p w14:paraId="134D8F68" w14:textId="34C75B52" w:rsidR="005D7F56" w:rsidRDefault="005D7F56" w:rsidP="007605F6">
      <w:pPr>
        <w:spacing w:before="100" w:beforeAutospacing="1" w:after="100" w:afterAutospacing="1" w:line="240" w:lineRule="auto"/>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 xml:space="preserve"> MULILINEAR REGRESSION </w:t>
      </w:r>
    </w:p>
    <w:p w14:paraId="7744DB36" w14:textId="6FF39B01" w:rsidR="007605F6" w:rsidRPr="007605F6" w:rsidRDefault="007605F6" w:rsidP="007605F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6F8E7962" wp14:editId="5E799331">
            <wp:extent cx="5731510" cy="4001135"/>
            <wp:effectExtent l="0" t="0" r="2540" b="0"/>
            <wp:docPr id="1202466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66068" name="Picture 1202466068"/>
                    <pic:cNvPicPr/>
                  </pic:nvPicPr>
                  <pic:blipFill>
                    <a:blip r:embed="rId8">
                      <a:extLst>
                        <a:ext uri="{28A0092B-C50C-407E-A947-70E740481C1C}">
                          <a14:useLocalDpi xmlns:a14="http://schemas.microsoft.com/office/drawing/2010/main" val="0"/>
                        </a:ext>
                      </a:extLst>
                    </a:blip>
                    <a:stretch>
                      <a:fillRect/>
                    </a:stretch>
                  </pic:blipFill>
                  <pic:spPr>
                    <a:xfrm>
                      <a:off x="0" y="0"/>
                      <a:ext cx="5731510" cy="4001135"/>
                    </a:xfrm>
                    <a:prstGeom prst="rect">
                      <a:avLst/>
                    </a:prstGeom>
                  </pic:spPr>
                </pic:pic>
              </a:graphicData>
            </a:graphic>
          </wp:inline>
        </w:drawing>
      </w:r>
    </w:p>
    <w:p w14:paraId="2183458D"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Coefficients: (1 not defined because of singularities)</w:t>
      </w:r>
    </w:p>
    <w:p w14:paraId="440FF19D"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                          Estimate Std. Error t value Pr(&gt;|t|)    </w:t>
      </w:r>
    </w:p>
    <w:p w14:paraId="32B4E123"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(Intercept)             -33779.650  43303.933  -0.780 0.436118    </w:t>
      </w:r>
    </w:p>
    <w:p w14:paraId="602DD208"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rating                    -857.406    237.971  -3.603 0.000382 ***</w:t>
      </w:r>
    </w:p>
    <w:p w14:paraId="58DF6056"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num_cores                  362.234   1582.434   0.229 0.819133    </w:t>
      </w:r>
    </w:p>
    <w:p w14:paraId="0C7F9E82"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processor_speed          22971.992   3597.248   6.386 8.64e-10 ***</w:t>
      </w:r>
    </w:p>
    <w:p w14:paraId="16F09DD9"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battery_capacity            -4.050      1.734  -2.336 0.020328 *  </w:t>
      </w:r>
    </w:p>
    <w:p w14:paraId="27E43F49"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fast_charging_available         NA         NA      NA       NA    </w:t>
      </w:r>
    </w:p>
    <w:p w14:paraId="7A5CA8DC"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ram_capacity              1067.324    718.893   1.485 0.138931    </w:t>
      </w:r>
    </w:p>
    <w:p w14:paraId="4FC6FBD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internal_memory            184.404     19.895   9.269  &lt; 2e-16 ***</w:t>
      </w:r>
    </w:p>
    <w:p w14:paraId="1FB8C4D2"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screen_size               8745.696   6841.839   1.278 0.202380    </w:t>
      </w:r>
    </w:p>
    <w:p w14:paraId="0E6371F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lastRenderedPageBreak/>
        <w:t xml:space="preserve">refresh_rate                 8.144     35.632   0.229 0.819412    </w:t>
      </w:r>
    </w:p>
    <w:p w14:paraId="18183474"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w:t>
      </w:r>
    </w:p>
    <w:p w14:paraId="73A0F531"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Signif. codes:  0 ‘***’ 0.001 ‘**’ 0.01 ‘*’ 0.05 ‘.’ 0.1 ‘ ’ 1</w:t>
      </w:r>
    </w:p>
    <w:p w14:paraId="00EB5BB4"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029C874"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Residual standard error: 11470 on 242 degrees of freedom</w:t>
      </w:r>
    </w:p>
    <w:p w14:paraId="3DFBEF98"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Multiple R-squared:  0.5351,</w:t>
      </w:r>
      <w:r w:rsidRPr="005D7F56">
        <w:rPr>
          <w:rFonts w:ascii="Times New Roman" w:eastAsia="Times New Roman" w:hAnsi="Times New Roman" w:cs="Times New Roman"/>
          <w:kern w:val="0"/>
          <w:sz w:val="24"/>
          <w:szCs w:val="24"/>
          <w:lang w:eastAsia="en-IN"/>
          <w14:ligatures w14:val="none"/>
        </w:rPr>
        <w:tab/>
        <w:t xml:space="preserve">Adjusted R-squared:  0.5198 </w:t>
      </w:r>
    </w:p>
    <w:p w14:paraId="05237D47"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F-statistic: 34.82 on 8 and 242 DF,  p-value: &lt; 2.2e-16</w:t>
      </w:r>
    </w:p>
    <w:p w14:paraId="3D89C537"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5FA033"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print(paste("RMSE: ", rmse))</w:t>
      </w:r>
    </w:p>
    <w:p w14:paraId="1491C0D6"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[1] "RMSE:  11173.0353009849" this is for multilinear regression</w:t>
      </w:r>
    </w:p>
    <w:p w14:paraId="369F9255"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 this is data splitting </w:t>
      </w:r>
    </w:p>
    <w:p w14:paraId="6CACF282" w14:textId="050F56B5" w:rsidR="005D7F56" w:rsidRDefault="005D7F56" w:rsidP="007605F6">
      <w:pPr>
        <w:rPr>
          <w:rFonts w:ascii="Times New Roman" w:hAnsi="Times New Roman" w:cs="Times New Roman"/>
          <w:b/>
          <w:bCs/>
          <w:sz w:val="28"/>
          <w:szCs w:val="28"/>
          <w:lang w:eastAsia="en-IN"/>
        </w:rPr>
      </w:pPr>
      <w:r w:rsidRPr="007605F6">
        <w:rPr>
          <w:rFonts w:ascii="Times New Roman" w:hAnsi="Times New Roman" w:cs="Times New Roman"/>
          <w:b/>
          <w:bCs/>
          <w:sz w:val="28"/>
          <w:szCs w:val="28"/>
          <w:lang w:eastAsia="en-IN"/>
        </w:rPr>
        <w:t>DATA AFTER SPLITTING 70% TRAINING 30 % TESTING</w:t>
      </w:r>
    </w:p>
    <w:p w14:paraId="36FD3B7A" w14:textId="77777777" w:rsidR="007125AB" w:rsidRDefault="007125AB" w:rsidP="007605F6">
      <w:pPr>
        <w:rPr>
          <w:rFonts w:ascii="Times New Roman" w:hAnsi="Times New Roman" w:cs="Times New Roman"/>
          <w:b/>
          <w:bCs/>
          <w:sz w:val="28"/>
          <w:szCs w:val="28"/>
          <w:lang w:eastAsia="en-IN"/>
        </w:rPr>
      </w:pPr>
    </w:p>
    <w:p w14:paraId="1EA0627F" w14:textId="40E1B51C" w:rsidR="007605F6" w:rsidRPr="007605F6" w:rsidRDefault="007605F6" w:rsidP="007605F6">
      <w:pPr>
        <w:rPr>
          <w:rFonts w:ascii="Times New Roman" w:hAnsi="Times New Roman" w:cs="Times New Roman"/>
          <w:b/>
          <w:bCs/>
          <w:lang w:eastAsia="en-IN"/>
        </w:rPr>
      </w:pPr>
      <w:r>
        <w:rPr>
          <w:rFonts w:ascii="Times New Roman" w:hAnsi="Times New Roman" w:cs="Times New Roman"/>
          <w:b/>
          <w:bCs/>
          <w:noProof/>
          <w:lang w:eastAsia="en-IN"/>
        </w:rPr>
        <w:drawing>
          <wp:inline distT="0" distB="0" distL="0" distR="0" wp14:anchorId="2DEDBD34" wp14:editId="4043604A">
            <wp:extent cx="5731510" cy="3708400"/>
            <wp:effectExtent l="0" t="0" r="2540" b="6350"/>
            <wp:docPr id="357634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4551" name="Picture 357634551"/>
                    <pic:cNvPicPr/>
                  </pic:nvPicPr>
                  <pic:blipFill>
                    <a:blip r:embed="rId9">
                      <a:extLst>
                        <a:ext uri="{28A0092B-C50C-407E-A947-70E740481C1C}">
                          <a14:useLocalDpi xmlns:a14="http://schemas.microsoft.com/office/drawing/2010/main" val="0"/>
                        </a:ext>
                      </a:extLst>
                    </a:blip>
                    <a:stretch>
                      <a:fillRect/>
                    </a:stretch>
                  </pic:blipFill>
                  <pic:spPr>
                    <a:xfrm>
                      <a:off x="0" y="0"/>
                      <a:ext cx="5731510" cy="3708400"/>
                    </a:xfrm>
                    <a:prstGeom prst="rect">
                      <a:avLst/>
                    </a:prstGeom>
                  </pic:spPr>
                </pic:pic>
              </a:graphicData>
            </a:graphic>
          </wp:inline>
        </w:drawing>
      </w:r>
    </w:p>
    <w:p w14:paraId="31F0FC64" w14:textId="77777777" w:rsidR="007125AB" w:rsidRDefault="007125AB"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BD9063" w14:textId="63E060DD"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lastRenderedPageBreak/>
        <w:t>Coefficients: (1 not defined because of singularities)</w:t>
      </w:r>
    </w:p>
    <w:p w14:paraId="5D58E0B5"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                          Estimate Std. Error t value Pr(&gt;|t|)    </w:t>
      </w:r>
    </w:p>
    <w:p w14:paraId="35B1692E"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(Intercept)             -33779.650  43303.933  -0.780 0.436118    </w:t>
      </w:r>
    </w:p>
    <w:p w14:paraId="721CD2FD"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rating                    -857.406    237.971  -3.603 0.000382 ***</w:t>
      </w:r>
    </w:p>
    <w:p w14:paraId="56D72679"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num_cores                  362.234   1582.434   0.229 0.819133    </w:t>
      </w:r>
    </w:p>
    <w:p w14:paraId="16EBE5D2"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processor_speed          22971.992   3597.248   6.386 8.64e-10 ***</w:t>
      </w:r>
    </w:p>
    <w:p w14:paraId="72DC7869"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battery_capacity            -4.050      1.734  -2.336 0.020328 *  </w:t>
      </w:r>
    </w:p>
    <w:p w14:paraId="0F044D28"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fast_charging_available         NA         NA      NA       NA    </w:t>
      </w:r>
    </w:p>
    <w:p w14:paraId="3310B87F"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ram_capacity              1067.324    718.893   1.485 0.138931    </w:t>
      </w:r>
    </w:p>
    <w:p w14:paraId="2382A61F"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internal_memory            184.404     19.895   9.269  &lt; 2e-16 ***</w:t>
      </w:r>
    </w:p>
    <w:p w14:paraId="662BBFC3"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screen_size               8745.696   6841.839   1.278 0.202380    </w:t>
      </w:r>
    </w:p>
    <w:p w14:paraId="37688723"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refresh_rate                 8.144     35.632   0.229 0.819412    </w:t>
      </w:r>
    </w:p>
    <w:p w14:paraId="401527C0"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w:t>
      </w:r>
    </w:p>
    <w:p w14:paraId="06A2C905"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Signif. codes:  0 ‘***’ 0.001 ‘**’ 0.01 ‘*’ 0.05 ‘.’ 0.1 ‘ ’ 1</w:t>
      </w:r>
    </w:p>
    <w:p w14:paraId="2E06773F"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1968B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Residual standard error: 11470 on 242 degrees of freedom</w:t>
      </w:r>
    </w:p>
    <w:p w14:paraId="6ED3944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Multiple R-squared:  0.5351,</w:t>
      </w:r>
      <w:r w:rsidRPr="005D7F56">
        <w:rPr>
          <w:rFonts w:ascii="Times New Roman" w:eastAsia="Times New Roman" w:hAnsi="Times New Roman" w:cs="Times New Roman"/>
          <w:kern w:val="0"/>
          <w:sz w:val="24"/>
          <w:szCs w:val="24"/>
          <w:lang w:eastAsia="en-IN"/>
          <w14:ligatures w14:val="none"/>
        </w:rPr>
        <w:tab/>
        <w:t xml:space="preserve">Adjusted R-squared:  0.5198 </w:t>
      </w:r>
    </w:p>
    <w:p w14:paraId="45ECCA3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F-statistic: 34.82 on 8 and 242 DF,  p-value: &lt; 2.2e-16</w:t>
      </w:r>
    </w:p>
    <w:p w14:paraId="2816E9E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187D7E"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 Calculate model accuracy (R-squared and RMSE)</w:t>
      </w:r>
    </w:p>
    <w:p w14:paraId="50930930"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r_squared &lt;- caret::R2(predictions, dataTest$price)</w:t>
      </w:r>
    </w:p>
    <w:p w14:paraId="33D45C0B"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rmse &lt;- caret::RMSE(predictions, dataTest$price)</w:t>
      </w:r>
    </w:p>
    <w:p w14:paraId="74DBD128"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 Print accuracy</w:t>
      </w:r>
    </w:p>
    <w:p w14:paraId="2FF3F075"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print(paste("R-squared: ", r_squared))</w:t>
      </w:r>
    </w:p>
    <w:p w14:paraId="3C5C74F9"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[1] "R-squared:  0.0951296435330309"</w:t>
      </w:r>
    </w:p>
    <w:p w14:paraId="42003E56"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lastRenderedPageBreak/>
        <w:t>&gt; print(paste("RMSE: ", rmse))</w:t>
      </w:r>
    </w:p>
    <w:p w14:paraId="1E6446D4"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[1] "RMSE:  11173.0353009849"</w:t>
      </w:r>
    </w:p>
    <w:p w14:paraId="07FE07D7"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7F67E5" w14:textId="1A3E696E" w:rsidR="005D7F56" w:rsidRDefault="005D7F56" w:rsidP="007605F6">
      <w:pPr>
        <w:rPr>
          <w:b/>
          <w:bCs/>
          <w:sz w:val="28"/>
          <w:szCs w:val="28"/>
          <w:lang w:eastAsia="en-IN"/>
        </w:rPr>
      </w:pPr>
      <w:r w:rsidRPr="007605F6">
        <w:rPr>
          <w:b/>
          <w:bCs/>
          <w:sz w:val="28"/>
          <w:szCs w:val="28"/>
          <w:lang w:eastAsia="en-IN"/>
        </w:rPr>
        <w:t xml:space="preserve"> L</w:t>
      </w:r>
      <w:r w:rsidR="007605F6">
        <w:rPr>
          <w:b/>
          <w:bCs/>
          <w:sz w:val="28"/>
          <w:szCs w:val="28"/>
          <w:lang w:eastAsia="en-IN"/>
        </w:rPr>
        <w:t>ASSO</w:t>
      </w:r>
    </w:p>
    <w:p w14:paraId="520B7DC5" w14:textId="6C7054E2" w:rsidR="007605F6" w:rsidRPr="007605F6" w:rsidRDefault="007605F6" w:rsidP="007605F6">
      <w:pPr>
        <w:rPr>
          <w:b/>
          <w:bCs/>
          <w:sz w:val="28"/>
          <w:szCs w:val="28"/>
          <w:lang w:eastAsia="en-IN"/>
        </w:rPr>
      </w:pPr>
      <w:r>
        <w:rPr>
          <w:b/>
          <w:bCs/>
          <w:noProof/>
          <w:sz w:val="28"/>
          <w:szCs w:val="28"/>
          <w:lang w:eastAsia="en-IN"/>
        </w:rPr>
        <w:drawing>
          <wp:inline distT="0" distB="0" distL="0" distR="0" wp14:anchorId="2C754F20" wp14:editId="49EBE431">
            <wp:extent cx="5731510" cy="866140"/>
            <wp:effectExtent l="0" t="0" r="2540" b="0"/>
            <wp:docPr id="34143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33911" name="Picture 341433911"/>
                    <pic:cNvPicPr/>
                  </pic:nvPicPr>
                  <pic:blipFill>
                    <a:blip r:embed="rId10">
                      <a:extLst>
                        <a:ext uri="{28A0092B-C50C-407E-A947-70E740481C1C}">
                          <a14:useLocalDpi xmlns:a14="http://schemas.microsoft.com/office/drawing/2010/main" val="0"/>
                        </a:ext>
                      </a:extLst>
                    </a:blip>
                    <a:stretch>
                      <a:fillRect/>
                    </a:stretch>
                  </pic:blipFill>
                  <pic:spPr>
                    <a:xfrm>
                      <a:off x="0" y="0"/>
                      <a:ext cx="5731510" cy="866140"/>
                    </a:xfrm>
                    <a:prstGeom prst="rect">
                      <a:avLst/>
                    </a:prstGeom>
                  </pic:spPr>
                </pic:pic>
              </a:graphicData>
            </a:graphic>
          </wp:inline>
        </w:drawing>
      </w:r>
    </w:p>
    <w:p w14:paraId="2DC19D26"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[1] "Lasso R-squared:  0.278254861583251"</w:t>
      </w:r>
    </w:p>
    <w:p w14:paraId="77B6964A"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print(paste("Lasso RMSE: ", rmse_lasso))</w:t>
      </w:r>
    </w:p>
    <w:p w14:paraId="4E216816" w14:textId="05B77806" w:rsidR="007605F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[1] "Lasso RMSE:  8495.00770375268"</w:t>
      </w:r>
    </w:p>
    <w:p w14:paraId="6900CF6A" w14:textId="77777777" w:rsidR="007125AB" w:rsidRPr="005D7F56" w:rsidRDefault="007125AB"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152D05" w14:textId="7EDF2743" w:rsidR="005D7F56" w:rsidRDefault="005D7F56" w:rsidP="007605F6">
      <w:pPr>
        <w:rPr>
          <w:rFonts w:ascii="Times New Roman" w:hAnsi="Times New Roman" w:cs="Times New Roman"/>
          <w:b/>
          <w:bCs/>
          <w:sz w:val="28"/>
          <w:szCs w:val="28"/>
        </w:rPr>
      </w:pPr>
      <w:r w:rsidRPr="007605F6">
        <w:rPr>
          <w:rFonts w:ascii="Times New Roman" w:eastAsia="Times New Roman" w:hAnsi="Times New Roman" w:cs="Times New Roman"/>
          <w:b/>
          <w:bCs/>
          <w:sz w:val="28"/>
          <w:szCs w:val="28"/>
          <w:lang w:eastAsia="en-IN"/>
        </w:rPr>
        <w:t xml:space="preserve">&gt; </w:t>
      </w:r>
      <w:r w:rsidR="007605F6">
        <w:rPr>
          <w:rFonts w:ascii="Times New Roman" w:hAnsi="Times New Roman" w:cs="Times New Roman"/>
          <w:b/>
          <w:bCs/>
          <w:sz w:val="28"/>
          <w:szCs w:val="28"/>
        </w:rPr>
        <w:t>RIDGE</w:t>
      </w:r>
    </w:p>
    <w:p w14:paraId="543384DC" w14:textId="6A84A6F2" w:rsidR="007605F6" w:rsidRPr="007605F6" w:rsidRDefault="007605F6" w:rsidP="007605F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7E058E97" wp14:editId="622AAC86">
            <wp:extent cx="5667375" cy="942975"/>
            <wp:effectExtent l="0" t="0" r="9525" b="9525"/>
            <wp:docPr id="10750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82807" name="Picture 1075082807"/>
                    <pic:cNvPicPr/>
                  </pic:nvPicPr>
                  <pic:blipFill>
                    <a:blip r:embed="rId11">
                      <a:extLst>
                        <a:ext uri="{28A0092B-C50C-407E-A947-70E740481C1C}">
                          <a14:useLocalDpi xmlns:a14="http://schemas.microsoft.com/office/drawing/2010/main" val="0"/>
                        </a:ext>
                      </a:extLst>
                    </a:blip>
                    <a:stretch>
                      <a:fillRect/>
                    </a:stretch>
                  </pic:blipFill>
                  <pic:spPr>
                    <a:xfrm>
                      <a:off x="0" y="0"/>
                      <a:ext cx="5667375" cy="942975"/>
                    </a:xfrm>
                    <a:prstGeom prst="rect">
                      <a:avLst/>
                    </a:prstGeom>
                  </pic:spPr>
                </pic:pic>
              </a:graphicData>
            </a:graphic>
          </wp:inline>
        </w:drawing>
      </w:r>
    </w:p>
    <w:p w14:paraId="596CEF48"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 xml:space="preserve"> "Ridge R-squared:  0.209585698804258"</w:t>
      </w:r>
    </w:p>
    <w:p w14:paraId="43248E86" w14:textId="77777777" w:rsidR="005D7F56" w:rsidRP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&gt; print(paste("Ridge RMSE: ", rmse_ridge))</w:t>
      </w:r>
    </w:p>
    <w:p w14:paraId="5BC44248" w14:textId="6C7C7DB3" w:rsidR="005D7F56" w:rsidRDefault="005D7F56" w:rsidP="005D7F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F56">
        <w:rPr>
          <w:rFonts w:ascii="Times New Roman" w:eastAsia="Times New Roman" w:hAnsi="Times New Roman" w:cs="Times New Roman"/>
          <w:kern w:val="0"/>
          <w:sz w:val="24"/>
          <w:szCs w:val="24"/>
          <w:lang w:eastAsia="en-IN"/>
          <w14:ligatures w14:val="none"/>
        </w:rPr>
        <w:t>[1] "Ridge RMSE:  8808.81931418286"</w:t>
      </w:r>
    </w:p>
    <w:p w14:paraId="4C5388F0" w14:textId="407E3D49" w:rsidR="00A1673C" w:rsidRPr="007605F6" w:rsidRDefault="00A1673C" w:rsidP="007605F6">
      <w:pPr>
        <w:rPr>
          <w:rFonts w:ascii="Times New Roman" w:hAnsi="Times New Roman" w:cs="Times New Roman"/>
          <w:b/>
          <w:bCs/>
          <w:sz w:val="32"/>
          <w:szCs w:val="32"/>
          <w:lang w:eastAsia="en-IN"/>
        </w:rPr>
      </w:pPr>
      <w:r w:rsidRPr="007605F6">
        <w:rPr>
          <w:rFonts w:ascii="Times New Roman" w:hAnsi="Times New Roman" w:cs="Times New Roman"/>
          <w:b/>
          <w:bCs/>
          <w:sz w:val="32"/>
          <w:szCs w:val="32"/>
          <w:lang w:eastAsia="en-IN"/>
        </w:rPr>
        <w:t>Conclusion</w:t>
      </w:r>
    </w:p>
    <w:p w14:paraId="3BB94F5B" w14:textId="77777777" w:rsidR="00A1673C" w:rsidRPr="00A1673C" w:rsidRDefault="00A1673C" w:rsidP="00A167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673C">
        <w:rPr>
          <w:rFonts w:ascii="Times New Roman" w:eastAsia="Times New Roman" w:hAnsi="Times New Roman" w:cs="Times New Roman"/>
          <w:kern w:val="0"/>
          <w:sz w:val="24"/>
          <w:szCs w:val="24"/>
          <w:lang w:eastAsia="en-IN"/>
          <w14:ligatures w14:val="none"/>
        </w:rPr>
        <w:t>The Ridge regression model provides valuable insights into pricing strategies for tech products, highlighting the importance of factors like Processor Speed, Internal Memory, and product Ratings. By interpreting these findings from a business perspective and ensuring accessibility and transparency, stakeholders can make informed decisions to optimize pricing strategies and enhance market competitiveness.</w:t>
      </w:r>
    </w:p>
    <w:p w14:paraId="7388CF6E" w14:textId="77777777" w:rsidR="00EF62AF" w:rsidRPr="00A1673C" w:rsidRDefault="00EF62AF" w:rsidP="00A1673C"/>
    <w:sectPr w:rsidR="00EF62AF" w:rsidRPr="00A1673C" w:rsidSect="007605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48736" w14:textId="77777777" w:rsidR="0052679C" w:rsidRDefault="0052679C" w:rsidP="005D7F56">
      <w:pPr>
        <w:spacing w:after="0" w:line="240" w:lineRule="auto"/>
      </w:pPr>
      <w:r>
        <w:separator/>
      </w:r>
    </w:p>
  </w:endnote>
  <w:endnote w:type="continuationSeparator" w:id="0">
    <w:p w14:paraId="68FABEA2" w14:textId="77777777" w:rsidR="0052679C" w:rsidRDefault="0052679C" w:rsidP="005D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88872" w14:textId="77777777" w:rsidR="0052679C" w:rsidRDefault="0052679C" w:rsidP="005D7F56">
      <w:pPr>
        <w:spacing w:after="0" w:line="240" w:lineRule="auto"/>
      </w:pPr>
      <w:r>
        <w:separator/>
      </w:r>
    </w:p>
  </w:footnote>
  <w:footnote w:type="continuationSeparator" w:id="0">
    <w:p w14:paraId="18694953" w14:textId="77777777" w:rsidR="0052679C" w:rsidRDefault="0052679C" w:rsidP="005D7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D119B"/>
    <w:multiLevelType w:val="multilevel"/>
    <w:tmpl w:val="4D9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F04D3"/>
    <w:multiLevelType w:val="multilevel"/>
    <w:tmpl w:val="937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76254"/>
    <w:multiLevelType w:val="hybridMultilevel"/>
    <w:tmpl w:val="D24E9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34068"/>
    <w:multiLevelType w:val="multilevel"/>
    <w:tmpl w:val="39F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F758C"/>
    <w:multiLevelType w:val="multilevel"/>
    <w:tmpl w:val="AB0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211F0"/>
    <w:multiLevelType w:val="multilevel"/>
    <w:tmpl w:val="9B6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E0ABF"/>
    <w:multiLevelType w:val="multilevel"/>
    <w:tmpl w:val="C784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B67CA"/>
    <w:multiLevelType w:val="multilevel"/>
    <w:tmpl w:val="1066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E010E"/>
    <w:multiLevelType w:val="multilevel"/>
    <w:tmpl w:val="231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442F4"/>
    <w:multiLevelType w:val="multilevel"/>
    <w:tmpl w:val="ADA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E20D7"/>
    <w:multiLevelType w:val="multilevel"/>
    <w:tmpl w:val="1880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873FB"/>
    <w:multiLevelType w:val="multilevel"/>
    <w:tmpl w:val="659A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A043F"/>
    <w:multiLevelType w:val="multilevel"/>
    <w:tmpl w:val="4C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2869">
    <w:abstractNumId w:val="6"/>
  </w:num>
  <w:num w:numId="2" w16cid:durableId="620721483">
    <w:abstractNumId w:val="3"/>
  </w:num>
  <w:num w:numId="3" w16cid:durableId="220484790">
    <w:abstractNumId w:val="12"/>
  </w:num>
  <w:num w:numId="4" w16cid:durableId="111293779">
    <w:abstractNumId w:val="0"/>
  </w:num>
  <w:num w:numId="5" w16cid:durableId="1867793425">
    <w:abstractNumId w:val="7"/>
  </w:num>
  <w:num w:numId="6" w16cid:durableId="1245456689">
    <w:abstractNumId w:val="9"/>
  </w:num>
  <w:num w:numId="7" w16cid:durableId="1213078969">
    <w:abstractNumId w:val="10"/>
  </w:num>
  <w:num w:numId="8" w16cid:durableId="2004816316">
    <w:abstractNumId w:val="8"/>
  </w:num>
  <w:num w:numId="9" w16cid:durableId="114259156">
    <w:abstractNumId w:val="11"/>
  </w:num>
  <w:num w:numId="10" w16cid:durableId="2111269512">
    <w:abstractNumId w:val="5"/>
  </w:num>
  <w:num w:numId="11" w16cid:durableId="2061858825">
    <w:abstractNumId w:val="1"/>
  </w:num>
  <w:num w:numId="12" w16cid:durableId="2086953250">
    <w:abstractNumId w:val="4"/>
  </w:num>
  <w:num w:numId="13" w16cid:durableId="1649744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3C"/>
    <w:rsid w:val="0011524E"/>
    <w:rsid w:val="0052679C"/>
    <w:rsid w:val="00540737"/>
    <w:rsid w:val="00571FF3"/>
    <w:rsid w:val="005D7F56"/>
    <w:rsid w:val="006A753F"/>
    <w:rsid w:val="007125AB"/>
    <w:rsid w:val="007605F6"/>
    <w:rsid w:val="00A1673C"/>
    <w:rsid w:val="00AA733B"/>
    <w:rsid w:val="00CA24CD"/>
    <w:rsid w:val="00EB1B8A"/>
    <w:rsid w:val="00E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1BF8"/>
  <w15:chartTrackingRefBased/>
  <w15:docId w15:val="{5891DC27-AE00-4080-BBEE-230CA08A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F56"/>
  </w:style>
  <w:style w:type="paragraph" w:styleId="Footer">
    <w:name w:val="footer"/>
    <w:basedOn w:val="Normal"/>
    <w:link w:val="FooterChar"/>
    <w:uiPriority w:val="99"/>
    <w:unhideWhenUsed/>
    <w:rsid w:val="005D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F56"/>
  </w:style>
  <w:style w:type="character" w:customStyle="1" w:styleId="Heading1Char">
    <w:name w:val="Heading 1 Char"/>
    <w:basedOn w:val="DefaultParagraphFont"/>
    <w:link w:val="Heading1"/>
    <w:uiPriority w:val="9"/>
    <w:rsid w:val="005D7F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7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9197">
      <w:bodyDiv w:val="1"/>
      <w:marLeft w:val="0"/>
      <w:marRight w:val="0"/>
      <w:marTop w:val="0"/>
      <w:marBottom w:val="0"/>
      <w:divBdr>
        <w:top w:val="none" w:sz="0" w:space="0" w:color="auto"/>
        <w:left w:val="none" w:sz="0" w:space="0" w:color="auto"/>
        <w:bottom w:val="none" w:sz="0" w:space="0" w:color="auto"/>
        <w:right w:val="none" w:sz="0" w:space="0" w:color="auto"/>
      </w:divBdr>
      <w:divsChild>
        <w:div w:id="33778022">
          <w:marLeft w:val="0"/>
          <w:marRight w:val="0"/>
          <w:marTop w:val="0"/>
          <w:marBottom w:val="0"/>
          <w:divBdr>
            <w:top w:val="none" w:sz="0" w:space="0" w:color="auto"/>
            <w:left w:val="none" w:sz="0" w:space="0" w:color="auto"/>
            <w:bottom w:val="none" w:sz="0" w:space="0" w:color="auto"/>
            <w:right w:val="none" w:sz="0" w:space="0" w:color="auto"/>
          </w:divBdr>
          <w:divsChild>
            <w:div w:id="1920945341">
              <w:marLeft w:val="0"/>
              <w:marRight w:val="0"/>
              <w:marTop w:val="0"/>
              <w:marBottom w:val="0"/>
              <w:divBdr>
                <w:top w:val="none" w:sz="0" w:space="0" w:color="auto"/>
                <w:left w:val="none" w:sz="0" w:space="0" w:color="auto"/>
                <w:bottom w:val="none" w:sz="0" w:space="0" w:color="auto"/>
                <w:right w:val="none" w:sz="0" w:space="0" w:color="auto"/>
              </w:divBdr>
              <w:divsChild>
                <w:div w:id="668020382">
                  <w:marLeft w:val="0"/>
                  <w:marRight w:val="0"/>
                  <w:marTop w:val="0"/>
                  <w:marBottom w:val="0"/>
                  <w:divBdr>
                    <w:top w:val="none" w:sz="0" w:space="0" w:color="auto"/>
                    <w:left w:val="none" w:sz="0" w:space="0" w:color="auto"/>
                    <w:bottom w:val="none" w:sz="0" w:space="0" w:color="auto"/>
                    <w:right w:val="none" w:sz="0" w:space="0" w:color="auto"/>
                  </w:divBdr>
                  <w:divsChild>
                    <w:div w:id="1673142469">
                      <w:marLeft w:val="0"/>
                      <w:marRight w:val="0"/>
                      <w:marTop w:val="0"/>
                      <w:marBottom w:val="0"/>
                      <w:divBdr>
                        <w:top w:val="none" w:sz="0" w:space="0" w:color="auto"/>
                        <w:left w:val="none" w:sz="0" w:space="0" w:color="auto"/>
                        <w:bottom w:val="none" w:sz="0" w:space="0" w:color="auto"/>
                        <w:right w:val="none" w:sz="0" w:space="0" w:color="auto"/>
                      </w:divBdr>
                      <w:divsChild>
                        <w:div w:id="1964846352">
                          <w:marLeft w:val="0"/>
                          <w:marRight w:val="0"/>
                          <w:marTop w:val="0"/>
                          <w:marBottom w:val="0"/>
                          <w:divBdr>
                            <w:top w:val="none" w:sz="0" w:space="0" w:color="auto"/>
                            <w:left w:val="none" w:sz="0" w:space="0" w:color="auto"/>
                            <w:bottom w:val="none" w:sz="0" w:space="0" w:color="auto"/>
                            <w:right w:val="none" w:sz="0" w:space="0" w:color="auto"/>
                          </w:divBdr>
                          <w:divsChild>
                            <w:div w:id="1356884195">
                              <w:marLeft w:val="0"/>
                              <w:marRight w:val="0"/>
                              <w:marTop w:val="0"/>
                              <w:marBottom w:val="0"/>
                              <w:divBdr>
                                <w:top w:val="none" w:sz="0" w:space="0" w:color="auto"/>
                                <w:left w:val="none" w:sz="0" w:space="0" w:color="auto"/>
                                <w:bottom w:val="none" w:sz="0" w:space="0" w:color="auto"/>
                                <w:right w:val="none" w:sz="0" w:space="0" w:color="auto"/>
                              </w:divBdr>
                              <w:divsChild>
                                <w:div w:id="437676385">
                                  <w:marLeft w:val="0"/>
                                  <w:marRight w:val="0"/>
                                  <w:marTop w:val="0"/>
                                  <w:marBottom w:val="0"/>
                                  <w:divBdr>
                                    <w:top w:val="none" w:sz="0" w:space="0" w:color="auto"/>
                                    <w:left w:val="none" w:sz="0" w:space="0" w:color="auto"/>
                                    <w:bottom w:val="none" w:sz="0" w:space="0" w:color="auto"/>
                                    <w:right w:val="none" w:sz="0" w:space="0" w:color="auto"/>
                                  </w:divBdr>
                                  <w:divsChild>
                                    <w:div w:id="812217176">
                                      <w:marLeft w:val="0"/>
                                      <w:marRight w:val="0"/>
                                      <w:marTop w:val="0"/>
                                      <w:marBottom w:val="0"/>
                                      <w:divBdr>
                                        <w:top w:val="none" w:sz="0" w:space="0" w:color="auto"/>
                                        <w:left w:val="none" w:sz="0" w:space="0" w:color="auto"/>
                                        <w:bottom w:val="none" w:sz="0" w:space="0" w:color="auto"/>
                                        <w:right w:val="none" w:sz="0" w:space="0" w:color="auto"/>
                                      </w:divBdr>
                                      <w:divsChild>
                                        <w:div w:id="1662150831">
                                          <w:marLeft w:val="0"/>
                                          <w:marRight w:val="0"/>
                                          <w:marTop w:val="0"/>
                                          <w:marBottom w:val="0"/>
                                          <w:divBdr>
                                            <w:top w:val="none" w:sz="0" w:space="0" w:color="auto"/>
                                            <w:left w:val="none" w:sz="0" w:space="0" w:color="auto"/>
                                            <w:bottom w:val="none" w:sz="0" w:space="0" w:color="auto"/>
                                            <w:right w:val="none" w:sz="0" w:space="0" w:color="auto"/>
                                          </w:divBdr>
                                          <w:divsChild>
                                            <w:div w:id="20880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772100">
      <w:bodyDiv w:val="1"/>
      <w:marLeft w:val="0"/>
      <w:marRight w:val="0"/>
      <w:marTop w:val="0"/>
      <w:marBottom w:val="0"/>
      <w:divBdr>
        <w:top w:val="none" w:sz="0" w:space="0" w:color="auto"/>
        <w:left w:val="none" w:sz="0" w:space="0" w:color="auto"/>
        <w:bottom w:val="none" w:sz="0" w:space="0" w:color="auto"/>
        <w:right w:val="none" w:sz="0" w:space="0" w:color="auto"/>
      </w:divBdr>
    </w:div>
    <w:div w:id="680471686">
      <w:bodyDiv w:val="1"/>
      <w:marLeft w:val="0"/>
      <w:marRight w:val="0"/>
      <w:marTop w:val="0"/>
      <w:marBottom w:val="0"/>
      <w:divBdr>
        <w:top w:val="none" w:sz="0" w:space="0" w:color="auto"/>
        <w:left w:val="none" w:sz="0" w:space="0" w:color="auto"/>
        <w:bottom w:val="none" w:sz="0" w:space="0" w:color="auto"/>
        <w:right w:val="none" w:sz="0" w:space="0" w:color="auto"/>
      </w:divBdr>
      <w:divsChild>
        <w:div w:id="1131440710">
          <w:marLeft w:val="0"/>
          <w:marRight w:val="0"/>
          <w:marTop w:val="0"/>
          <w:marBottom w:val="0"/>
          <w:divBdr>
            <w:top w:val="none" w:sz="0" w:space="0" w:color="auto"/>
            <w:left w:val="none" w:sz="0" w:space="0" w:color="auto"/>
            <w:bottom w:val="none" w:sz="0" w:space="0" w:color="auto"/>
            <w:right w:val="none" w:sz="0" w:space="0" w:color="auto"/>
          </w:divBdr>
          <w:divsChild>
            <w:div w:id="520171732">
              <w:marLeft w:val="0"/>
              <w:marRight w:val="0"/>
              <w:marTop w:val="0"/>
              <w:marBottom w:val="0"/>
              <w:divBdr>
                <w:top w:val="none" w:sz="0" w:space="0" w:color="auto"/>
                <w:left w:val="none" w:sz="0" w:space="0" w:color="auto"/>
                <w:bottom w:val="none" w:sz="0" w:space="0" w:color="auto"/>
                <w:right w:val="none" w:sz="0" w:space="0" w:color="auto"/>
              </w:divBdr>
              <w:divsChild>
                <w:div w:id="2007972679">
                  <w:marLeft w:val="0"/>
                  <w:marRight w:val="0"/>
                  <w:marTop w:val="0"/>
                  <w:marBottom w:val="0"/>
                  <w:divBdr>
                    <w:top w:val="none" w:sz="0" w:space="0" w:color="auto"/>
                    <w:left w:val="none" w:sz="0" w:space="0" w:color="auto"/>
                    <w:bottom w:val="none" w:sz="0" w:space="0" w:color="auto"/>
                    <w:right w:val="none" w:sz="0" w:space="0" w:color="auto"/>
                  </w:divBdr>
                  <w:divsChild>
                    <w:div w:id="1987856942">
                      <w:marLeft w:val="0"/>
                      <w:marRight w:val="0"/>
                      <w:marTop w:val="0"/>
                      <w:marBottom w:val="0"/>
                      <w:divBdr>
                        <w:top w:val="none" w:sz="0" w:space="0" w:color="auto"/>
                        <w:left w:val="none" w:sz="0" w:space="0" w:color="auto"/>
                        <w:bottom w:val="none" w:sz="0" w:space="0" w:color="auto"/>
                        <w:right w:val="none" w:sz="0" w:space="0" w:color="auto"/>
                      </w:divBdr>
                      <w:divsChild>
                        <w:div w:id="1770193276">
                          <w:marLeft w:val="0"/>
                          <w:marRight w:val="0"/>
                          <w:marTop w:val="0"/>
                          <w:marBottom w:val="0"/>
                          <w:divBdr>
                            <w:top w:val="none" w:sz="0" w:space="0" w:color="auto"/>
                            <w:left w:val="none" w:sz="0" w:space="0" w:color="auto"/>
                            <w:bottom w:val="none" w:sz="0" w:space="0" w:color="auto"/>
                            <w:right w:val="none" w:sz="0" w:space="0" w:color="auto"/>
                          </w:divBdr>
                          <w:divsChild>
                            <w:div w:id="1332491731">
                              <w:marLeft w:val="0"/>
                              <w:marRight w:val="0"/>
                              <w:marTop w:val="0"/>
                              <w:marBottom w:val="0"/>
                              <w:divBdr>
                                <w:top w:val="none" w:sz="0" w:space="0" w:color="auto"/>
                                <w:left w:val="none" w:sz="0" w:space="0" w:color="auto"/>
                                <w:bottom w:val="none" w:sz="0" w:space="0" w:color="auto"/>
                                <w:right w:val="none" w:sz="0" w:space="0" w:color="auto"/>
                              </w:divBdr>
                              <w:divsChild>
                                <w:div w:id="895703739">
                                  <w:marLeft w:val="0"/>
                                  <w:marRight w:val="0"/>
                                  <w:marTop w:val="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863636049">
                                          <w:marLeft w:val="0"/>
                                          <w:marRight w:val="0"/>
                                          <w:marTop w:val="0"/>
                                          <w:marBottom w:val="0"/>
                                          <w:divBdr>
                                            <w:top w:val="none" w:sz="0" w:space="0" w:color="auto"/>
                                            <w:left w:val="none" w:sz="0" w:space="0" w:color="auto"/>
                                            <w:bottom w:val="none" w:sz="0" w:space="0" w:color="auto"/>
                                            <w:right w:val="none" w:sz="0" w:space="0" w:color="auto"/>
                                          </w:divBdr>
                                          <w:divsChild>
                                            <w:div w:id="1247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4440300">
      <w:bodyDiv w:val="1"/>
      <w:marLeft w:val="0"/>
      <w:marRight w:val="0"/>
      <w:marTop w:val="0"/>
      <w:marBottom w:val="0"/>
      <w:divBdr>
        <w:top w:val="none" w:sz="0" w:space="0" w:color="auto"/>
        <w:left w:val="none" w:sz="0" w:space="0" w:color="auto"/>
        <w:bottom w:val="none" w:sz="0" w:space="0" w:color="auto"/>
        <w:right w:val="none" w:sz="0" w:space="0" w:color="auto"/>
      </w:divBdr>
      <w:divsChild>
        <w:div w:id="1827013741">
          <w:marLeft w:val="0"/>
          <w:marRight w:val="0"/>
          <w:marTop w:val="0"/>
          <w:marBottom w:val="0"/>
          <w:divBdr>
            <w:top w:val="none" w:sz="0" w:space="0" w:color="auto"/>
            <w:left w:val="none" w:sz="0" w:space="0" w:color="auto"/>
            <w:bottom w:val="none" w:sz="0" w:space="0" w:color="auto"/>
            <w:right w:val="none" w:sz="0" w:space="0" w:color="auto"/>
          </w:divBdr>
          <w:divsChild>
            <w:div w:id="2001888129">
              <w:marLeft w:val="0"/>
              <w:marRight w:val="0"/>
              <w:marTop w:val="0"/>
              <w:marBottom w:val="0"/>
              <w:divBdr>
                <w:top w:val="none" w:sz="0" w:space="0" w:color="auto"/>
                <w:left w:val="none" w:sz="0" w:space="0" w:color="auto"/>
                <w:bottom w:val="none" w:sz="0" w:space="0" w:color="auto"/>
                <w:right w:val="none" w:sz="0" w:space="0" w:color="auto"/>
              </w:divBdr>
              <w:divsChild>
                <w:div w:id="222067297">
                  <w:marLeft w:val="0"/>
                  <w:marRight w:val="0"/>
                  <w:marTop w:val="0"/>
                  <w:marBottom w:val="0"/>
                  <w:divBdr>
                    <w:top w:val="none" w:sz="0" w:space="0" w:color="auto"/>
                    <w:left w:val="none" w:sz="0" w:space="0" w:color="auto"/>
                    <w:bottom w:val="none" w:sz="0" w:space="0" w:color="auto"/>
                    <w:right w:val="none" w:sz="0" w:space="0" w:color="auto"/>
                  </w:divBdr>
                  <w:divsChild>
                    <w:div w:id="13383677">
                      <w:marLeft w:val="0"/>
                      <w:marRight w:val="0"/>
                      <w:marTop w:val="0"/>
                      <w:marBottom w:val="0"/>
                      <w:divBdr>
                        <w:top w:val="none" w:sz="0" w:space="0" w:color="auto"/>
                        <w:left w:val="none" w:sz="0" w:space="0" w:color="auto"/>
                        <w:bottom w:val="none" w:sz="0" w:space="0" w:color="auto"/>
                        <w:right w:val="none" w:sz="0" w:space="0" w:color="auto"/>
                      </w:divBdr>
                      <w:divsChild>
                        <w:div w:id="500320107">
                          <w:marLeft w:val="0"/>
                          <w:marRight w:val="0"/>
                          <w:marTop w:val="0"/>
                          <w:marBottom w:val="0"/>
                          <w:divBdr>
                            <w:top w:val="none" w:sz="0" w:space="0" w:color="auto"/>
                            <w:left w:val="none" w:sz="0" w:space="0" w:color="auto"/>
                            <w:bottom w:val="none" w:sz="0" w:space="0" w:color="auto"/>
                            <w:right w:val="none" w:sz="0" w:space="0" w:color="auto"/>
                          </w:divBdr>
                          <w:divsChild>
                            <w:div w:id="169636472">
                              <w:marLeft w:val="0"/>
                              <w:marRight w:val="0"/>
                              <w:marTop w:val="0"/>
                              <w:marBottom w:val="0"/>
                              <w:divBdr>
                                <w:top w:val="none" w:sz="0" w:space="0" w:color="auto"/>
                                <w:left w:val="none" w:sz="0" w:space="0" w:color="auto"/>
                                <w:bottom w:val="none" w:sz="0" w:space="0" w:color="auto"/>
                                <w:right w:val="none" w:sz="0" w:space="0" w:color="auto"/>
                              </w:divBdr>
                              <w:divsChild>
                                <w:div w:id="1820345916">
                                  <w:marLeft w:val="0"/>
                                  <w:marRight w:val="0"/>
                                  <w:marTop w:val="0"/>
                                  <w:marBottom w:val="0"/>
                                  <w:divBdr>
                                    <w:top w:val="none" w:sz="0" w:space="0" w:color="auto"/>
                                    <w:left w:val="none" w:sz="0" w:space="0" w:color="auto"/>
                                    <w:bottom w:val="none" w:sz="0" w:space="0" w:color="auto"/>
                                    <w:right w:val="none" w:sz="0" w:space="0" w:color="auto"/>
                                  </w:divBdr>
                                  <w:divsChild>
                                    <w:div w:id="585388060">
                                      <w:marLeft w:val="0"/>
                                      <w:marRight w:val="0"/>
                                      <w:marTop w:val="0"/>
                                      <w:marBottom w:val="0"/>
                                      <w:divBdr>
                                        <w:top w:val="none" w:sz="0" w:space="0" w:color="auto"/>
                                        <w:left w:val="none" w:sz="0" w:space="0" w:color="auto"/>
                                        <w:bottom w:val="none" w:sz="0" w:space="0" w:color="auto"/>
                                        <w:right w:val="none" w:sz="0" w:space="0" w:color="auto"/>
                                      </w:divBdr>
                                      <w:divsChild>
                                        <w:div w:id="941377021">
                                          <w:marLeft w:val="0"/>
                                          <w:marRight w:val="0"/>
                                          <w:marTop w:val="0"/>
                                          <w:marBottom w:val="0"/>
                                          <w:divBdr>
                                            <w:top w:val="none" w:sz="0" w:space="0" w:color="auto"/>
                                            <w:left w:val="none" w:sz="0" w:space="0" w:color="auto"/>
                                            <w:bottom w:val="none" w:sz="0" w:space="0" w:color="auto"/>
                                            <w:right w:val="none" w:sz="0" w:space="0" w:color="auto"/>
                                          </w:divBdr>
                                          <w:divsChild>
                                            <w:div w:id="7934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765266">
      <w:bodyDiv w:val="1"/>
      <w:marLeft w:val="0"/>
      <w:marRight w:val="0"/>
      <w:marTop w:val="0"/>
      <w:marBottom w:val="0"/>
      <w:divBdr>
        <w:top w:val="none" w:sz="0" w:space="0" w:color="auto"/>
        <w:left w:val="none" w:sz="0" w:space="0" w:color="auto"/>
        <w:bottom w:val="none" w:sz="0" w:space="0" w:color="auto"/>
        <w:right w:val="none" w:sz="0" w:space="0" w:color="auto"/>
      </w:divBdr>
    </w:div>
    <w:div w:id="20686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Anagha Kulkarni</cp:lastModifiedBy>
  <cp:revision>4</cp:revision>
  <cp:lastPrinted>2024-07-14T11:17:00Z</cp:lastPrinted>
  <dcterms:created xsi:type="dcterms:W3CDTF">2024-07-14T12:31:00Z</dcterms:created>
  <dcterms:modified xsi:type="dcterms:W3CDTF">2024-07-14T12:38:00Z</dcterms:modified>
</cp:coreProperties>
</file>