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b/>
          <w:bCs/>
          <w:sz w:val="32"/>
          <w:szCs w:val="32"/>
          <w:u w:val="single"/>
          <w:lang w:val="en-US"/>
        </w:rPr>
      </w:pPr>
      <w:r>
        <w:rPr>
          <w:rFonts w:hint="default" w:asciiTheme="minorAscii"/>
          <w:b/>
          <w:bCs/>
          <w:sz w:val="32"/>
          <w:szCs w:val="32"/>
          <w:u w:val="single"/>
          <w:lang w:val="en-US"/>
        </w:rPr>
        <w:t>ECO FARM BOT</w:t>
      </w:r>
    </w:p>
    <w:p>
      <w:pPr>
        <w:jc w:val="both"/>
        <w:rPr>
          <w:rFonts w:hint="default" w:asciiTheme="minorAscii"/>
          <w:b/>
          <w:bCs/>
          <w:sz w:val="32"/>
          <w:szCs w:val="32"/>
          <w:u w:val="single"/>
          <w:lang w:val="en-US"/>
        </w:rPr>
      </w:pPr>
    </w:p>
    <w:p>
      <w:pPr>
        <w:jc w:val="both"/>
        <w:rPr>
          <w:rFonts w:hint="default" w:asciiTheme="minorAscii"/>
          <w:b/>
          <w:bCs/>
          <w:sz w:val="28"/>
          <w:szCs w:val="28"/>
          <w:u w:val="single"/>
          <w:lang w:val="el-GR"/>
        </w:rPr>
      </w:pPr>
      <w:r>
        <w:rPr>
          <w:rFonts w:hint="default" w:asciiTheme="minorAscii"/>
          <w:b/>
          <w:bCs/>
          <w:sz w:val="28"/>
          <w:szCs w:val="28"/>
          <w:u w:val="single"/>
          <w:lang w:val="el-GR"/>
        </w:rPr>
        <w:t>5ο Φύλλο Έργου - ΣΥΝΔΕΣΜΟΛΟΓΙΑ</w:t>
      </w:r>
    </w:p>
    <w:p>
      <w:pPr>
        <w:jc w:val="both"/>
        <w:rPr>
          <w:rFonts w:hint="default" w:asciiTheme="minorAscii"/>
          <w:b/>
          <w:bCs/>
          <w:sz w:val="28"/>
          <w:szCs w:val="28"/>
          <w:u w:val="single"/>
          <w:lang w:val="el-GR"/>
        </w:rPr>
      </w:pPr>
    </w:p>
    <w:p>
      <w:pPr>
        <w:jc w:val="both"/>
        <w:rPr>
          <w:rFonts w:hint="default" w:asciiTheme="minorAscii"/>
          <w:b w:val="0"/>
          <w:bCs w:val="0"/>
          <w:sz w:val="28"/>
          <w:szCs w:val="28"/>
          <w:u w:val="none"/>
          <w:lang w:val="el-GR"/>
        </w:rPr>
      </w:pPr>
      <w:r>
        <w:rPr>
          <w:rFonts w:hint="default" w:asciiTheme="minorAscii"/>
          <w:b w:val="0"/>
          <w:bCs w:val="0"/>
          <w:sz w:val="28"/>
          <w:szCs w:val="28"/>
          <w:u w:val="none"/>
          <w:lang w:val="el-GR"/>
        </w:rPr>
        <w:t xml:space="preserve">Για τη κατασκευή χρησιμοποιούνται τα παρακάτω εξαρτήματα και </w:t>
      </w:r>
      <w:r>
        <w:rPr>
          <w:rFonts w:hint="default" w:asciiTheme="minorAscii"/>
          <w:b w:val="0"/>
          <w:bCs w:val="0"/>
          <w:sz w:val="28"/>
          <w:szCs w:val="28"/>
          <w:u w:val="none"/>
          <w:lang w:val="en-US"/>
        </w:rPr>
        <w:t>module</w:t>
      </w:r>
      <w:r>
        <w:rPr>
          <w:rFonts w:hint="default" w:asciiTheme="minorAscii"/>
          <w:b w:val="0"/>
          <w:bCs w:val="0"/>
          <w:sz w:val="28"/>
          <w:szCs w:val="28"/>
          <w:u w:val="none"/>
          <w:lang w:val="el-GR"/>
        </w:rPr>
        <w:t>:</w:t>
      </w:r>
    </w:p>
    <w:p>
      <w:pPr>
        <w:jc w:val="both"/>
        <w:rPr>
          <w:rFonts w:hint="default" w:asciiTheme="minorAscii"/>
          <w:b w:val="0"/>
          <w:bCs w:val="0"/>
          <w:sz w:val="28"/>
          <w:szCs w:val="28"/>
          <w:u w:val="none"/>
          <w:lang w:val="el-G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3990"/>
        <w:gridCol w:w="4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l-GR"/>
              </w:rPr>
            </w:pPr>
            <w:r>
              <w:rPr>
                <w:rFonts w:hint="default" w:asciiTheme="minorAscii"/>
                <w:b w:val="0"/>
                <w:bCs w:val="0"/>
                <w:sz w:val="28"/>
                <w:szCs w:val="28"/>
                <w:u w:val="none"/>
                <w:vertAlign w:val="baseline"/>
                <w:lang w:val="el-GR"/>
              </w:rPr>
              <w:t>Α/Α</w:t>
            </w:r>
          </w:p>
        </w:tc>
        <w:tc>
          <w:tcPr>
            <w:tcW w:w="3990" w:type="dxa"/>
          </w:tcPr>
          <w:p>
            <w:pPr>
              <w:widowControl w:val="0"/>
              <w:jc w:val="both"/>
              <w:rPr>
                <w:rFonts w:hint="default" w:asciiTheme="minorAscii"/>
                <w:b w:val="0"/>
                <w:bCs w:val="0"/>
                <w:sz w:val="28"/>
                <w:szCs w:val="28"/>
                <w:u w:val="none"/>
                <w:vertAlign w:val="baseline"/>
                <w:lang w:val="el-GR"/>
              </w:rPr>
            </w:pPr>
            <w:r>
              <w:rPr>
                <w:rFonts w:hint="default" w:asciiTheme="minorAscii"/>
                <w:b w:val="0"/>
                <w:bCs w:val="0"/>
                <w:sz w:val="28"/>
                <w:szCs w:val="28"/>
                <w:u w:val="none"/>
                <w:vertAlign w:val="baseline"/>
                <w:lang w:val="el-GR"/>
              </w:rPr>
              <w:t>ΟΝΟΜΑΣΙΑ</w:t>
            </w:r>
          </w:p>
        </w:tc>
        <w:tc>
          <w:tcPr>
            <w:tcW w:w="4027" w:type="dxa"/>
          </w:tcPr>
          <w:p>
            <w:pPr>
              <w:widowControl w:val="0"/>
              <w:jc w:val="both"/>
              <w:rPr>
                <w:rFonts w:hint="default" w:asciiTheme="minorAscii"/>
                <w:b w:val="0"/>
                <w:bCs w:val="0"/>
                <w:sz w:val="28"/>
                <w:szCs w:val="28"/>
                <w:u w:val="none"/>
                <w:vertAlign w:val="baseline"/>
                <w:lang w:val="el-GR"/>
              </w:rPr>
            </w:pPr>
            <w:r>
              <w:rPr>
                <w:rFonts w:hint="default" w:asciiTheme="minorAscii"/>
                <w:b w:val="0"/>
                <w:bCs w:val="0"/>
                <w:sz w:val="28"/>
                <w:szCs w:val="28"/>
                <w:u w:val="none"/>
                <w:vertAlign w:val="baseline"/>
                <w:lang w:val="el-GR"/>
              </w:rPr>
              <w:t>ΕΙΚΟΝΑ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l-GR"/>
              </w:rPr>
            </w:pPr>
            <w:r>
              <w:rPr>
                <w:rFonts w:hint="default" w:asciiTheme="minorAscii"/>
                <w:b w:val="0"/>
                <w:bCs w:val="0"/>
                <w:sz w:val="28"/>
                <w:szCs w:val="28"/>
                <w:u w:val="none"/>
                <w:vertAlign w:val="baseline"/>
                <w:lang w:val="el-GR"/>
              </w:rPr>
              <w:t>1</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Mega</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2203450" cy="1120140"/>
                  <wp:effectExtent l="0" t="0" r="6350" b="3810"/>
                  <wp:docPr id="1" name="Picture 1" descr="20150812135726_arduino_mega_2560_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0812135726_arduino_mega_2560_rev3"/>
                          <pic:cNvPicPr>
                            <a:picLocks noChangeAspect="1"/>
                          </pic:cNvPicPr>
                        </pic:nvPicPr>
                        <pic:blipFill>
                          <a:blip r:embed="rId6"/>
                          <a:stretch>
                            <a:fillRect/>
                          </a:stretch>
                        </pic:blipFill>
                        <pic:spPr>
                          <a:xfrm>
                            <a:off x="0" y="0"/>
                            <a:ext cx="2203450" cy="11201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2</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Mega Shield</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2204720" cy="1557020"/>
                  <wp:effectExtent l="0" t="0" r="5080" b="5080"/>
                  <wp:docPr id="3" name="Picture 3" descr="MEGA-Sensor-Shield-V2-0-Expansion-Board-For-Arduino-ATMEGA-2560-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GA-Sensor-Shield-V2-0-Expansion-Board-For-Arduino-ATMEGA-2560-R3"/>
                          <pic:cNvPicPr>
                            <a:picLocks noChangeAspect="1"/>
                          </pic:cNvPicPr>
                        </pic:nvPicPr>
                        <pic:blipFill>
                          <a:blip r:embed="rId7"/>
                          <a:stretch>
                            <a:fillRect/>
                          </a:stretch>
                        </pic:blipFill>
                        <pic:spPr>
                          <a:xfrm>
                            <a:off x="0" y="0"/>
                            <a:ext cx="2204720" cy="15570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3</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Bluetooth</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217930" cy="1220470"/>
                  <wp:effectExtent l="0" t="0" r="1270" b="17780"/>
                  <wp:docPr id="4" name="Picture 4" descr="hm-10-ble-bluetooth-40-cc2540-cc2541-serial-wireless-module-arduino-androi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m-10-ble-bluetooth-40-cc2540-cc2541-serial-wireless-module-arduino-android-ios"/>
                          <pic:cNvPicPr>
                            <a:picLocks noChangeAspect="1"/>
                          </pic:cNvPicPr>
                        </pic:nvPicPr>
                        <pic:blipFill>
                          <a:blip r:embed="rId8"/>
                          <a:stretch>
                            <a:fillRect/>
                          </a:stretch>
                        </pic:blipFill>
                        <pic:spPr>
                          <a:xfrm>
                            <a:off x="0" y="0"/>
                            <a:ext cx="1217930" cy="12204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4</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Soil Sensor</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825625" cy="1825625"/>
                  <wp:effectExtent l="0" t="0" r="3175" b="3175"/>
                  <wp:docPr id="5" name="Picture 5" descr="Hot-Sale-LM393-3-3-5V-Soil-Hygrometer-Detection-Module-Soil-Moisture-Water-Sensor-fo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t-Sale-LM393-3-3-5V-Soil-Hygrometer-Detection-Module-Soil-Moisture-Water-Sensor-for-Arduino"/>
                          <pic:cNvPicPr>
                            <a:picLocks noChangeAspect="1"/>
                          </pic:cNvPicPr>
                        </pic:nvPicPr>
                        <pic:blipFill>
                          <a:blip r:embed="rId9"/>
                          <a:stretch>
                            <a:fillRect/>
                          </a:stretch>
                        </pic:blipFill>
                        <pic:spPr>
                          <a:xfrm>
                            <a:off x="0" y="0"/>
                            <a:ext cx="1825625" cy="18256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5</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Rain Sensor</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727835" cy="1727835"/>
                  <wp:effectExtent l="0" t="0" r="5715" b="5715"/>
                  <wp:docPr id="6" name="Picture 6" descr="sku_26653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ku_266534_1"/>
                          <pic:cNvPicPr>
                            <a:picLocks noChangeAspect="1"/>
                          </pic:cNvPicPr>
                        </pic:nvPicPr>
                        <pic:blipFill>
                          <a:blip r:embed="rId10"/>
                          <a:stretch>
                            <a:fillRect/>
                          </a:stretch>
                        </pic:blipFill>
                        <pic:spPr>
                          <a:xfrm>
                            <a:off x="0" y="0"/>
                            <a:ext cx="1727835" cy="172783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6</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Relay</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664970" cy="1619885"/>
                  <wp:effectExtent l="0" t="0" r="11430" b="18415"/>
                  <wp:docPr id="7" name="Picture 7" descr="Relay module 1Channel 5V-600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lay module 1Channel 5V-600x800"/>
                          <pic:cNvPicPr>
                            <a:picLocks noChangeAspect="1"/>
                          </pic:cNvPicPr>
                        </pic:nvPicPr>
                        <pic:blipFill>
                          <a:blip r:embed="rId11"/>
                          <a:srcRect t="9674" b="-1075"/>
                          <a:stretch>
                            <a:fillRect/>
                          </a:stretch>
                        </pic:blipFill>
                        <pic:spPr>
                          <a:xfrm>
                            <a:off x="0" y="0"/>
                            <a:ext cx="1664970" cy="16198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7</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Arduino Servo Motor</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996440" cy="1362075"/>
                  <wp:effectExtent l="0" t="0" r="3810" b="9525"/>
                  <wp:docPr id="8" name="Picture 8" descr="SG90-micro-9g-servo-for-Rc-Helico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G90-micro-9g-servo-for-Rc-Helicopter"/>
                          <pic:cNvPicPr>
                            <a:picLocks noChangeAspect="1"/>
                          </pic:cNvPicPr>
                        </pic:nvPicPr>
                        <pic:blipFill>
                          <a:blip r:embed="rId12"/>
                          <a:stretch>
                            <a:fillRect/>
                          </a:stretch>
                        </pic:blipFill>
                        <pic:spPr>
                          <a:xfrm>
                            <a:off x="0" y="0"/>
                            <a:ext cx="1996440" cy="13620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8</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Peristaltic Pump</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861820" cy="1528445"/>
                  <wp:effectExtent l="0" t="0" r="5080" b="14605"/>
                  <wp:docPr id="9" name="Picture 9" descr="12V-24V-DC-Dosing-Pump-Peristaltic-pump-Dosing-Head-with-Connector-For-Arduino-Aquarium-Lab-Analytic.jpg_640x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2V-24V-DC-Dosing-Pump-Peristaltic-pump-Dosing-Head-with-Connector-For-Arduino-Aquarium-Lab-Analytic.jpg_640x640"/>
                          <pic:cNvPicPr>
                            <a:picLocks noChangeAspect="1"/>
                          </pic:cNvPicPr>
                        </pic:nvPicPr>
                        <pic:blipFill>
                          <a:blip r:embed="rId13"/>
                          <a:srcRect t="17906"/>
                          <a:stretch>
                            <a:fillRect/>
                          </a:stretch>
                        </pic:blipFill>
                        <pic:spPr>
                          <a:xfrm>
                            <a:off x="0" y="0"/>
                            <a:ext cx="1861820" cy="15284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9</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NOT Gate</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2411730" cy="1207770"/>
                  <wp:effectExtent l="0" t="0" r="7620" b="11430"/>
                  <wp:docPr id="10" name="Picture 10" descr="74l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4ls04"/>
                          <pic:cNvPicPr>
                            <a:picLocks noChangeAspect="1"/>
                          </pic:cNvPicPr>
                        </pic:nvPicPr>
                        <pic:blipFill>
                          <a:blip r:embed="rId14"/>
                          <a:stretch>
                            <a:fillRect/>
                          </a:stretch>
                        </pic:blipFill>
                        <pic:spPr>
                          <a:xfrm>
                            <a:off x="0" y="0"/>
                            <a:ext cx="2411730" cy="12077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10</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RGB Led Strip</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1484630" cy="1484630"/>
                  <wp:effectExtent l="0" t="0" r="1270" b="1270"/>
                  <wp:docPr id="11" name="Picture 11" descr="55563e_globostar_led_module_5050_sm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5563e_globostar_led_module_5050_smd_rgb"/>
                          <pic:cNvPicPr>
                            <a:picLocks noChangeAspect="1"/>
                          </pic:cNvPicPr>
                        </pic:nvPicPr>
                        <pic:blipFill>
                          <a:blip r:embed="rId15"/>
                          <a:stretch>
                            <a:fillRect/>
                          </a:stretch>
                        </pic:blipFill>
                        <pic:spPr>
                          <a:xfrm>
                            <a:off x="0" y="0"/>
                            <a:ext cx="1484630" cy="14846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11</w:t>
            </w:r>
          </w:p>
        </w:tc>
        <w:tc>
          <w:tcPr>
            <w:tcW w:w="3990"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t>PC Power Supply</w:t>
            </w:r>
          </w:p>
        </w:tc>
        <w:tc>
          <w:tcPr>
            <w:tcW w:w="4027" w:type="dxa"/>
          </w:tcPr>
          <w:p>
            <w:pPr>
              <w:widowControl w:val="0"/>
              <w:jc w:val="both"/>
              <w:rPr>
                <w:rFonts w:hint="default" w:asciiTheme="minorAscii"/>
                <w:b w:val="0"/>
                <w:bCs w:val="0"/>
                <w:sz w:val="28"/>
                <w:szCs w:val="28"/>
                <w:u w:val="none"/>
                <w:vertAlign w:val="baseline"/>
                <w:lang w:val="en-US"/>
              </w:rPr>
            </w:pPr>
            <w:r>
              <w:rPr>
                <w:rFonts w:hint="default" w:asciiTheme="minorAscii"/>
                <w:b w:val="0"/>
                <w:bCs w:val="0"/>
                <w:sz w:val="28"/>
                <w:szCs w:val="28"/>
                <w:u w:val="none"/>
                <w:vertAlign w:val="baseline"/>
                <w:lang w:val="en-US"/>
              </w:rPr>
              <w:drawing>
                <wp:inline distT="0" distB="0" distL="114300" distR="114300">
                  <wp:extent cx="2418715" cy="1630045"/>
                  <wp:effectExtent l="0" t="0" r="635" b="8255"/>
                  <wp:docPr id="12" name="Picture 12" descr="power-supply-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ower-supply-3-500"/>
                          <pic:cNvPicPr>
                            <a:picLocks noChangeAspect="1"/>
                          </pic:cNvPicPr>
                        </pic:nvPicPr>
                        <pic:blipFill>
                          <a:blip r:embed="rId16"/>
                          <a:stretch>
                            <a:fillRect/>
                          </a:stretch>
                        </pic:blipFill>
                        <pic:spPr>
                          <a:xfrm>
                            <a:off x="0" y="0"/>
                            <a:ext cx="2418715" cy="1630045"/>
                          </a:xfrm>
                          <a:prstGeom prst="rect">
                            <a:avLst/>
                          </a:prstGeom>
                        </pic:spPr>
                      </pic:pic>
                    </a:graphicData>
                  </a:graphic>
                </wp:inline>
              </w:drawing>
            </w:r>
          </w:p>
        </w:tc>
      </w:tr>
    </w:tbl>
    <w:p>
      <w:pPr>
        <w:jc w:val="both"/>
        <w:rPr>
          <w:rFonts w:hint="default" w:asciiTheme="minorAscii"/>
          <w:b w:val="0"/>
          <w:bCs w:val="0"/>
          <w:sz w:val="28"/>
          <w:szCs w:val="28"/>
          <w:u w:val="none"/>
          <w:lang w:val="en-US"/>
        </w:rPr>
      </w:pPr>
    </w:p>
    <w:p>
      <w:pPr>
        <w:jc w:val="both"/>
        <w:rPr>
          <w:rFonts w:hint="default" w:asciiTheme="minorAscii"/>
          <w:b w:val="0"/>
          <w:bCs w:val="0"/>
          <w:sz w:val="28"/>
          <w:szCs w:val="28"/>
          <w:u w:val="none"/>
          <w:lang w:val="el-GR"/>
        </w:rPr>
      </w:pPr>
      <w:r>
        <w:rPr>
          <w:rFonts w:hint="default" w:asciiTheme="minorAscii"/>
          <w:b w:val="0"/>
          <w:bCs w:val="0"/>
          <w:sz w:val="28"/>
          <w:szCs w:val="28"/>
          <w:u w:val="none"/>
          <w:lang w:val="el-GR"/>
        </w:rPr>
        <w:t>Η συνδεσμολογία γίνεται βάση του παρακάτω αναλυτικού σχεδίου.</w:t>
      </w:r>
    </w:p>
    <w:p>
      <w:pPr>
        <w:jc w:val="both"/>
        <w:rPr>
          <w:rFonts w:hint="default" w:asciiTheme="minorAscii"/>
          <w:b w:val="0"/>
          <w:bCs w:val="0"/>
          <w:sz w:val="28"/>
          <w:szCs w:val="28"/>
          <w:u w:val="none"/>
          <w:lang w:val="el-GR"/>
        </w:rPr>
      </w:pPr>
    </w:p>
    <w:p>
      <w:pPr>
        <w:jc w:val="both"/>
        <w:rPr>
          <w:rFonts w:hint="default" w:asciiTheme="minorAscii"/>
          <w:b w:val="0"/>
          <w:bCs w:val="0"/>
          <w:sz w:val="28"/>
          <w:szCs w:val="28"/>
          <w:u w:val="none"/>
          <w:lang w:val="el-GR"/>
        </w:rPr>
      </w:pPr>
      <w:r>
        <w:rPr>
          <w:rFonts w:hint="default" w:asciiTheme="minorAscii"/>
          <w:b w:val="0"/>
          <w:bCs w:val="0"/>
          <w:sz w:val="28"/>
          <w:szCs w:val="28"/>
          <w:u w:val="none"/>
          <w:lang w:val="el-GR"/>
        </w:rPr>
        <w:drawing>
          <wp:inline distT="0" distB="0" distL="114300" distR="114300">
            <wp:extent cx="5752465" cy="3753485"/>
            <wp:effectExtent l="0" t="0" r="635" b="18415"/>
            <wp:docPr id="13" name="Picture 13" descr="pl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lan1"/>
                    <pic:cNvPicPr>
                      <a:picLocks noChangeAspect="1"/>
                    </pic:cNvPicPr>
                  </pic:nvPicPr>
                  <pic:blipFill>
                    <a:blip r:embed="rId17"/>
                    <a:stretch>
                      <a:fillRect/>
                    </a:stretch>
                  </pic:blipFill>
                  <pic:spPr>
                    <a:xfrm>
                      <a:off x="0" y="0"/>
                      <a:ext cx="5752465" cy="3753485"/>
                    </a:xfrm>
                    <a:prstGeom prst="rect">
                      <a:avLst/>
                    </a:prstGeom>
                  </pic:spPr>
                </pic:pic>
              </a:graphicData>
            </a:graphic>
          </wp:inline>
        </w:drawing>
      </w:r>
    </w:p>
    <w:p>
      <w:pPr>
        <w:jc w:val="both"/>
        <w:rPr>
          <w:rFonts w:hint="default" w:asciiTheme="minorAscii"/>
          <w:b w:val="0"/>
          <w:bCs w:val="0"/>
          <w:sz w:val="28"/>
          <w:szCs w:val="28"/>
          <w:u w:val="none"/>
          <w:lang w:val="el-GR"/>
        </w:rPr>
      </w:pPr>
    </w:p>
    <w:p>
      <w:pPr>
        <w:jc w:val="both"/>
        <w:rPr>
          <w:rFonts w:hint="default" w:asciiTheme="minorAscii"/>
          <w:b w:val="0"/>
          <w:bCs w:val="0"/>
          <w:sz w:val="28"/>
          <w:szCs w:val="28"/>
          <w:u w:val="none"/>
          <w:lang w:val="el-GR"/>
        </w:rPr>
      </w:pPr>
      <w:r>
        <w:rPr>
          <w:rFonts w:hint="default" w:asciiTheme="minorAscii"/>
          <w:b w:val="0"/>
          <w:bCs w:val="0"/>
          <w:sz w:val="28"/>
          <w:szCs w:val="28"/>
          <w:u w:val="none"/>
          <w:lang w:val="el-GR"/>
        </w:rPr>
        <w:t>Στη σελίδα</w:t>
      </w:r>
      <w:r>
        <w:rPr>
          <w:rFonts w:hint="default" w:asciiTheme="minorAscii"/>
          <w:b/>
          <w:bCs/>
          <w:sz w:val="28"/>
          <w:szCs w:val="28"/>
          <w:u w:val="none"/>
          <w:lang w:val="el-GR"/>
        </w:rPr>
        <w:t xml:space="preserve"> </w:t>
      </w:r>
      <w:r>
        <w:rPr>
          <w:rFonts w:hint="default" w:asciiTheme="minorAscii"/>
          <w:b/>
          <w:bCs/>
          <w:sz w:val="28"/>
          <w:szCs w:val="28"/>
          <w:u w:val="none"/>
          <w:lang w:val="en-US"/>
        </w:rPr>
        <w:t xml:space="preserve">   </w:t>
      </w:r>
      <w:r>
        <w:rPr>
          <w:rFonts w:hint="default" w:asciiTheme="minorAscii"/>
          <w:b/>
          <w:bCs/>
          <w:sz w:val="28"/>
          <w:szCs w:val="28"/>
          <w:u w:val="none"/>
          <w:lang w:val="el-GR"/>
        </w:rPr>
        <w:fldChar w:fldCharType="begin"/>
      </w:r>
      <w:r>
        <w:rPr>
          <w:rFonts w:hint="default" w:asciiTheme="minorAscii"/>
          <w:b/>
          <w:bCs/>
          <w:sz w:val="28"/>
          <w:szCs w:val="28"/>
          <w:u w:val="none"/>
          <w:lang w:val="el-GR"/>
        </w:rPr>
        <w:instrText xml:space="preserve"> HYPERLINK "https://github.com/anagnostoug/ecofarmbot" </w:instrText>
      </w:r>
      <w:r>
        <w:rPr>
          <w:rFonts w:hint="default" w:asciiTheme="minorAscii"/>
          <w:b/>
          <w:bCs/>
          <w:sz w:val="28"/>
          <w:szCs w:val="28"/>
          <w:u w:val="none"/>
          <w:lang w:val="el-GR"/>
        </w:rPr>
        <w:fldChar w:fldCharType="separate"/>
      </w:r>
      <w:r>
        <w:rPr>
          <w:rStyle w:val="5"/>
          <w:rFonts w:hint="default" w:asciiTheme="minorAscii"/>
          <w:b/>
          <w:bCs/>
          <w:sz w:val="28"/>
          <w:szCs w:val="28"/>
          <w:lang w:val="el-GR"/>
        </w:rPr>
        <w:t>https://github.com/anagnostoug/ecofarmbot</w:t>
      </w:r>
      <w:r>
        <w:rPr>
          <w:rFonts w:hint="default" w:asciiTheme="minorAscii"/>
          <w:b/>
          <w:bCs/>
          <w:sz w:val="28"/>
          <w:szCs w:val="28"/>
          <w:u w:val="none"/>
          <w:lang w:val="el-GR"/>
        </w:rPr>
        <w:fldChar w:fldCharType="end"/>
      </w:r>
      <w:r>
        <w:rPr>
          <w:rFonts w:hint="default" w:asciiTheme="minorAscii"/>
          <w:b/>
          <w:bCs/>
          <w:sz w:val="28"/>
          <w:szCs w:val="28"/>
          <w:u w:val="none"/>
          <w:lang w:val="en-US"/>
        </w:rPr>
        <w:t xml:space="preserve">     </w:t>
      </w:r>
      <w:r>
        <w:rPr>
          <w:rFonts w:hint="default" w:asciiTheme="minorAscii"/>
          <w:b w:val="0"/>
          <w:bCs w:val="0"/>
          <w:sz w:val="28"/>
          <w:szCs w:val="28"/>
          <w:u w:val="none"/>
          <w:lang w:val="el-GR"/>
        </w:rPr>
        <w:t>θα βρείτε όλα τα φύλλα έργου της κατασκευής, το παραπάνω σχέδιο σε μεγαλύτερη εικόνα καθώς επίσης και τους κώδικες για τον έλεγχο του βραχίονα αλλά και της εφαρμογής που εμφανίζει τις απαραίτητες πληροφορίες στο κινητό μας τηλέφωνο.</w:t>
      </w:r>
    </w:p>
    <w:p>
      <w:pPr>
        <w:jc w:val="both"/>
        <w:rPr>
          <w:rFonts w:hint="default" w:asciiTheme="minorAscii"/>
          <w:b w:val="0"/>
          <w:bCs w:val="0"/>
          <w:sz w:val="28"/>
          <w:szCs w:val="28"/>
          <w:u w:val="none"/>
          <w:lang w:val="el-GR"/>
        </w:rPr>
      </w:pPr>
    </w:p>
    <w:p>
      <w:pPr>
        <w:jc w:val="both"/>
        <w:rPr>
          <w:rFonts w:hint="default" w:asciiTheme="minorAscii"/>
          <w:b w:val="0"/>
          <w:bCs w:val="0"/>
          <w:sz w:val="28"/>
          <w:szCs w:val="28"/>
          <w:u w:val="none"/>
          <w:lang w:val="el-GR"/>
        </w:rPr>
      </w:pPr>
      <w:bookmarkStart w:id="0" w:name="_GoBack"/>
      <w:bookmarkEnd w:id="0"/>
    </w:p>
    <w:p>
      <w:pPr>
        <w:jc w:val="both"/>
        <w:rPr>
          <w:rFonts w:hint="default" w:asciiTheme="minorAscii"/>
          <w:b w:val="0"/>
          <w:bCs w:val="0"/>
          <w:sz w:val="28"/>
          <w:szCs w:val="28"/>
          <w:u w:val="none"/>
          <w:lang w:val="el-GR"/>
        </w:rPr>
      </w:pPr>
    </w:p>
    <w:p>
      <w:pPr>
        <w:jc w:val="center"/>
        <w:rPr>
          <w:rFonts w:hint="default" w:asciiTheme="minorAscii"/>
          <w:b w:val="0"/>
          <w:bCs w:val="0"/>
          <w:sz w:val="28"/>
          <w:szCs w:val="28"/>
          <w:u w:val="none"/>
          <w:lang w:val="el-GR"/>
        </w:rPr>
      </w:pPr>
    </w:p>
    <w:sectPr>
      <w:headerReference r:id="rId3" w:type="default"/>
      <w:footerReference r:id="rId4" w:type="default"/>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l-GR"/>
                            </w:rPr>
                          </w:pPr>
                          <w:r>
                            <w:rPr>
                              <w:lang w:val="el-GR"/>
                            </w:rPr>
                            <w:fldChar w:fldCharType="begin"/>
                          </w:r>
                          <w:r>
                            <w:rPr>
                              <w:lang w:val="el-GR"/>
                            </w:rPr>
                            <w:instrText xml:space="preserve"> PAGE  \* MERGEFORMAT </w:instrText>
                          </w:r>
                          <w:r>
                            <w:rPr>
                              <w:lang w:val="el-GR"/>
                            </w:rPr>
                            <w:fldChar w:fldCharType="separate"/>
                          </w:r>
                          <w:r>
                            <w:rPr>
                              <w:lang w:val="el-GR"/>
                            </w:rPr>
                            <w:t>1</w:t>
                          </w:r>
                          <w:r>
                            <w:rPr>
                              <w:lang w:val="el-G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l-GR"/>
                      </w:rPr>
                    </w:pPr>
                    <w:r>
                      <w:rPr>
                        <w:lang w:val="el-GR"/>
                      </w:rPr>
                      <w:fldChar w:fldCharType="begin"/>
                    </w:r>
                    <w:r>
                      <w:rPr>
                        <w:lang w:val="el-GR"/>
                      </w:rPr>
                      <w:instrText xml:space="preserve"> PAGE  \* MERGEFORMAT </w:instrText>
                    </w:r>
                    <w:r>
                      <w:rPr>
                        <w:lang w:val="el-GR"/>
                      </w:rPr>
                      <w:fldChar w:fldCharType="separate"/>
                    </w:r>
                    <w:r>
                      <w:rPr>
                        <w:lang w:val="el-GR"/>
                      </w:rPr>
                      <w:t>1</w:t>
                    </w:r>
                    <w:r>
                      <w:rPr>
                        <w:lang w:val="el-GR"/>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Segoe Script" w:hAnsi="Segoe Script" w:cs="Segoe Script"/>
        <w:lang w:val="el-GR"/>
      </w:rPr>
    </w:pPr>
    <w:r>
      <w:rPr>
        <w:rFonts w:hint="default" w:ascii="Segoe Script" w:hAnsi="Segoe Script" w:cs="Segoe Script"/>
        <w:lang w:val="el-GR"/>
      </w:rPr>
      <w:t>ΣΙΒΙΤΑΝΙΔΕΙΟΣ ΔΗΜΟΣΙΑ ΣΧΟΛΗ                                   2ο ΕΠΑΛ</w:t>
    </w:r>
  </w:p>
  <w:p>
    <w:pPr>
      <w:pStyle w:val="3"/>
      <w:rPr>
        <w:rFonts w:hint="default" w:ascii="Segoe Script" w:hAnsi="Segoe Script" w:cs="Segoe Script"/>
        <w:lang w:val="el-GR"/>
      </w:rPr>
    </w:pPr>
    <w:r>
      <w:rPr>
        <w:rFonts w:hint="default" w:ascii="Segoe Script" w:hAnsi="Segoe Script" w:cs="Segoe Script"/>
        <w:lang w:val="el-GR"/>
      </w:rPr>
      <w:t>ΤΕΧΝΩΝ ΚΑΙ ΕΠΑΓΓΕΛΜΑΤΩΝ                                     ΤΜΗΜΑ ΗΛΕΚΤΡΟΝΙΚΩΝ</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0D04B3"/>
    <w:rsid w:val="1D736985"/>
    <w:rsid w:val="1EAC6E52"/>
    <w:rsid w:val="211853CA"/>
    <w:rsid w:val="28C00D06"/>
    <w:rsid w:val="4CD91E64"/>
    <w:rsid w:val="6B1155F7"/>
    <w:rsid w:val="73836E43"/>
    <w:rsid w:val="798F1D4F"/>
    <w:rsid w:val="7BBB7209"/>
    <w:rsid w:val="7DDA6BFD"/>
    <w:rsid w:val="7EFA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2019-12-14T07:50:00Z</dcterms:created>
  <dc:creator>anagnostou.g</dc:creator>
  <cp:lastModifiedBy>2epal_sivitanidios</cp:lastModifiedBy>
  <dcterms:modified xsi:type="dcterms:W3CDTF">2020-05-28T08:49:47Z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