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441029156"/>
        <w:docPartObj>
          <w:docPartGallery w:val="Cover Pages"/>
          <w:docPartUnique/>
        </w:docPartObj>
      </w:sdtPr>
      <w:sdtEndPr/>
      <w:sdtContent>
        <w:p w14:paraId="2FF956D1" w14:textId="13082482" w:rsidR="00D72A25" w:rsidRDefault="00D72A25" w:rsidP="00D72A25">
          <w:r>
            <w:rPr>
              <w:noProof/>
            </w:rPr>
            <w:drawing>
              <wp:anchor distT="0" distB="0" distL="114300" distR="114300" simplePos="0" relativeHeight="251670528" behindDoc="0" locked="0" layoutInCell="1" allowOverlap="1" wp14:anchorId="6E81BC69" wp14:editId="0C7115C3">
                <wp:simplePos x="0" y="0"/>
                <wp:positionH relativeFrom="column">
                  <wp:posOffset>157571</wp:posOffset>
                </wp:positionH>
                <wp:positionV relativeFrom="paragraph">
                  <wp:posOffset>173990</wp:posOffset>
                </wp:positionV>
                <wp:extent cx="2121535" cy="912495"/>
                <wp:effectExtent l="0" t="0" r="0" b="1905"/>
                <wp:wrapTopAndBottom/>
                <wp:docPr id="1" name="Picture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m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1535" cy="912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E8F39" w14:textId="26FC7233" w:rsidR="00295297" w:rsidRDefault="00D72A25">
          <w:r>
            <w:rPr>
              <w:noProof/>
            </w:rPr>
            <mc:AlternateContent>
              <mc:Choice Requires="wps">
                <w:drawing>
                  <wp:anchor distT="45720" distB="45720" distL="114300" distR="114300" simplePos="0" relativeHeight="251678720" behindDoc="0" locked="0" layoutInCell="1" allowOverlap="1" wp14:anchorId="13126E3A" wp14:editId="5DDE2DF1">
                    <wp:simplePos x="0" y="0"/>
                    <wp:positionH relativeFrom="margin">
                      <wp:posOffset>1323975</wp:posOffset>
                    </wp:positionH>
                    <wp:positionV relativeFrom="paragraph">
                      <wp:posOffset>7388225</wp:posOffset>
                    </wp:positionV>
                    <wp:extent cx="3295650" cy="546100"/>
                    <wp:effectExtent l="0" t="0" r="0" b="63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546100"/>
                            </a:xfrm>
                            <a:prstGeom prst="rect">
                              <a:avLst/>
                            </a:prstGeom>
                            <a:solidFill>
                              <a:srgbClr val="FFFFFF"/>
                            </a:solidFill>
                            <a:ln w="9525">
                              <a:noFill/>
                              <a:miter lim="800000"/>
                              <a:headEnd/>
                              <a:tailEnd/>
                            </a:ln>
                          </wps:spPr>
                          <wps:txbx>
                            <w:txbxContent>
                              <w:p w14:paraId="0D476A61"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b/>
                                  </w:rPr>
                                  <w:t>Report by:</w:t>
                                </w:r>
                                <w:r w:rsidRPr="00D72A25">
                                  <w:rPr>
                                    <w:rFonts w:ascii="Times New Roman" w:hAnsi="Times New Roman" w:cs="Times New Roman"/>
                                  </w:rPr>
                                  <w:t xml:space="preserve"> </w:t>
                                </w:r>
                                <w:r w:rsidRPr="00D72A25">
                                  <w:rPr>
                                    <w:rFonts w:ascii="Times New Roman" w:hAnsi="Times New Roman" w:cs="Times New Roman"/>
                                    <w:i/>
                                  </w:rPr>
                                  <w:t>Ana Clara R. Gouveia</w:t>
                                </w:r>
                              </w:p>
                              <w:p w14:paraId="07C8D053"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rPr>
                                  <w:t>05/07/2015</w:t>
                                </w:r>
                              </w:p>
                              <w:p w14:paraId="3DECC5C3" w14:textId="77777777" w:rsidR="00D72A25" w:rsidRPr="007123EE" w:rsidRDefault="00D72A25" w:rsidP="00D72A25">
                                <w:pPr>
                                  <w:tabs>
                                    <w:tab w:val="left" w:pos="3150"/>
                                  </w:tabs>
                                  <w:jc w:val="center"/>
                                  <w:rPr>
                                    <w:sz w:val="32"/>
                                  </w:rPr>
                                </w:pPr>
                              </w:p>
                              <w:p w14:paraId="3F6B99DD" w14:textId="77777777" w:rsidR="00D72A25" w:rsidRPr="007123EE" w:rsidRDefault="00D72A25" w:rsidP="00D72A25">
                                <w:pPr>
                                  <w:tabs>
                                    <w:tab w:val="left" w:pos="3150"/>
                                  </w:tabs>
                                  <w:jc w:val="center"/>
                                  <w:rPr>
                                    <w:sz w:val="40"/>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26E3A" id="_x0000_t202" coordsize="21600,21600" o:spt="202" path="m,l,21600r21600,l21600,xe">
                    <v:stroke joinstyle="miter"/>
                    <v:path gradientshapeok="t" o:connecttype="rect"/>
                  </v:shapetype>
                  <v:shape id="Text Box 13" o:spid="_x0000_s1026" type="#_x0000_t202" style="position:absolute;margin-left:104.25pt;margin-top:581.75pt;width:259.5pt;height:4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" stroked="f">
                    <v:textbox>
                      <w:txbxContent>
                        <w:p w14:paraId="0D476A61"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b/>
                            </w:rPr>
                            <w:t>Report by:</w:t>
                          </w:r>
                          <w:r w:rsidRPr="00D72A25">
                            <w:rPr>
                              <w:rFonts w:ascii="Times New Roman" w:hAnsi="Times New Roman" w:cs="Times New Roman"/>
                            </w:rPr>
                            <w:t xml:space="preserve"> </w:t>
                          </w:r>
                          <w:r w:rsidRPr="00D72A25">
                            <w:rPr>
                              <w:rFonts w:ascii="Times New Roman" w:hAnsi="Times New Roman" w:cs="Times New Roman"/>
                              <w:i/>
                            </w:rPr>
                            <w:t>Ana Clara R. Gouveia</w:t>
                          </w:r>
                        </w:p>
                        <w:p w14:paraId="07C8D053" w14:textId="77777777" w:rsidR="00D72A25" w:rsidRPr="00D72A25" w:rsidRDefault="00D72A25" w:rsidP="00D72A25">
                          <w:pPr>
                            <w:tabs>
                              <w:tab w:val="left" w:pos="3150"/>
                            </w:tabs>
                            <w:spacing w:after="120"/>
                            <w:jc w:val="center"/>
                            <w:rPr>
                              <w:rFonts w:ascii="Times New Roman" w:hAnsi="Times New Roman" w:cs="Times New Roman"/>
                            </w:rPr>
                          </w:pPr>
                          <w:r w:rsidRPr="00D72A25">
                            <w:rPr>
                              <w:rFonts w:ascii="Times New Roman" w:hAnsi="Times New Roman" w:cs="Times New Roman"/>
                            </w:rPr>
                            <w:t>05/07/2015</w:t>
                          </w:r>
                        </w:p>
                        <w:p w14:paraId="3DECC5C3" w14:textId="77777777" w:rsidR="00D72A25" w:rsidRPr="007123EE" w:rsidRDefault="00D72A25" w:rsidP="00D72A25">
                          <w:pPr>
                            <w:tabs>
                              <w:tab w:val="left" w:pos="3150"/>
                            </w:tabs>
                            <w:jc w:val="center"/>
                            <w:rPr>
                              <w:sz w:val="32"/>
                            </w:rPr>
                          </w:pPr>
                        </w:p>
                        <w:p w14:paraId="3F6B99DD" w14:textId="77777777" w:rsidR="00D72A25" w:rsidRPr="007123EE" w:rsidRDefault="00D72A25" w:rsidP="00D72A25">
                          <w:pPr>
                            <w:tabs>
                              <w:tab w:val="left" w:pos="3150"/>
                            </w:tabs>
                            <w:jc w:val="center"/>
                            <w:rPr>
                              <w:sz w:val="40"/>
                            </w:rPr>
                          </w:pPr>
                          <w:bookmarkStart w:id="1" w:name="_GoBack"/>
                          <w:bookmarkEnd w:id="1"/>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081B1015" wp14:editId="20CF0097">
                    <wp:simplePos x="0" y="0"/>
                    <wp:positionH relativeFrom="margin">
                      <wp:align>center</wp:align>
                    </wp:positionH>
                    <wp:positionV relativeFrom="paragraph">
                      <wp:posOffset>2279015</wp:posOffset>
                    </wp:positionV>
                    <wp:extent cx="6129020" cy="4013200"/>
                    <wp:effectExtent l="0" t="0" r="508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4013200"/>
                            </a:xfrm>
                            <a:prstGeom prst="rect">
                              <a:avLst/>
                            </a:prstGeom>
                            <a:solidFill>
                              <a:srgbClr val="FFFFFF"/>
                            </a:solidFill>
                            <a:ln w="9525">
                              <a:noFill/>
                              <a:miter lim="800000"/>
                              <a:headEnd/>
                              <a:tailEnd/>
                            </a:ln>
                          </wps:spPr>
                          <wps:txbx>
                            <w:txbxContent>
                              <w:p w14:paraId="13980B4E"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22.520 NUMERICAL METHODS FOR PDE’S</w:t>
                                </w:r>
                              </w:p>
                              <w:p w14:paraId="4AF67458"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Instructor: David J. Willis</w:t>
                                </w:r>
                              </w:p>
                              <w:p w14:paraId="6BDA38F8" w14:textId="77777777" w:rsidR="00D72A25" w:rsidRPr="00D72A25" w:rsidRDefault="00D72A25" w:rsidP="00D72A25">
                                <w:pPr>
                                  <w:jc w:val="center"/>
                                  <w:rPr>
                                    <w:rFonts w:ascii="Times New Roman" w:hAnsi="Times New Roman" w:cs="Times New Roman"/>
                                    <w:sz w:val="36"/>
                                  </w:rPr>
                                </w:pPr>
                              </w:p>
                              <w:p w14:paraId="2DC87C9A" w14:textId="77777777" w:rsidR="00D72A25" w:rsidRPr="00D72A25" w:rsidRDefault="00D72A25" w:rsidP="00D72A25">
                                <w:pPr>
                                  <w:jc w:val="center"/>
                                  <w:rPr>
                                    <w:rFonts w:ascii="Times New Roman" w:hAnsi="Times New Roman" w:cs="Times New Roman"/>
                                    <w:sz w:val="36"/>
                                  </w:rPr>
                                </w:pPr>
                              </w:p>
                              <w:p w14:paraId="7F60F92E" w14:textId="77777777" w:rsidR="00D72A25" w:rsidRPr="00D72A25" w:rsidRDefault="00D72A25" w:rsidP="00D72A25">
                                <w:pPr>
                                  <w:jc w:val="center"/>
                                  <w:rPr>
                                    <w:rFonts w:ascii="Times New Roman" w:hAnsi="Times New Roman" w:cs="Times New Roman"/>
                                    <w:sz w:val="36"/>
                                  </w:rPr>
                                </w:pPr>
                              </w:p>
                              <w:p w14:paraId="464466BA" w14:textId="77777777" w:rsidR="00D72A25" w:rsidRPr="00D72A25" w:rsidRDefault="00D72A25" w:rsidP="00D72A25">
                                <w:pPr>
                                  <w:jc w:val="center"/>
                                  <w:rPr>
                                    <w:rFonts w:ascii="Times New Roman" w:hAnsi="Times New Roman" w:cs="Times New Roman"/>
                                  </w:rPr>
                                </w:pPr>
                              </w:p>
                              <w:p w14:paraId="4925C1B7"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Circular Foundations Deflection Analysis</w:t>
                                </w:r>
                              </w:p>
                              <w:p w14:paraId="488562A5"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Finite Element Method</w:t>
                                </w:r>
                              </w:p>
                              <w:p w14:paraId="402633A0" w14:textId="77777777" w:rsidR="00D72A25" w:rsidRPr="00D72A25" w:rsidRDefault="00D72A25" w:rsidP="00D72A25">
                                <w:pPr>
                                  <w:tabs>
                                    <w:tab w:val="left" w:pos="3150"/>
                                  </w:tabs>
                                  <w:jc w:val="center"/>
                                  <w:rPr>
                                    <w:rFonts w:ascii="Times New Roman" w:hAnsi="Times New Roman" w:cs="Times New Roman"/>
                                    <w:sz w:val="28"/>
                                  </w:rPr>
                                </w:pPr>
                                <w:r w:rsidRPr="00D72A25">
                                  <w:rPr>
                                    <w:rFonts w:ascii="Times New Roman" w:hAnsi="Times New Roman" w:cs="Times New Roman"/>
                                    <w:sz w:val="28"/>
                                  </w:rPr>
                                  <w:t>Term Project</w:t>
                                </w:r>
                              </w:p>
                              <w:p w14:paraId="1497593E" w14:textId="77777777" w:rsidR="00D72A25" w:rsidRPr="00D72A25" w:rsidRDefault="00D72A25" w:rsidP="00D72A25">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B1015" id="Text Box 2" o:spid="_x0000_s1027" type="#_x0000_t202" style="position:absolute;margin-left:0;margin-top:179.45pt;width:482.6pt;height:316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" stroked="f">
                    <v:textbox>
                      <w:txbxContent>
                        <w:p w14:paraId="13980B4E"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22.520 NUMERICAL METHODS FOR PDE’S</w:t>
                          </w:r>
                        </w:p>
                        <w:p w14:paraId="4AF67458" w14:textId="77777777" w:rsidR="00D72A25" w:rsidRPr="00D72A25" w:rsidRDefault="00D72A25" w:rsidP="00D72A25">
                          <w:pPr>
                            <w:jc w:val="center"/>
                            <w:rPr>
                              <w:rFonts w:ascii="Times New Roman" w:hAnsi="Times New Roman" w:cs="Times New Roman"/>
                              <w:sz w:val="36"/>
                            </w:rPr>
                          </w:pPr>
                          <w:r w:rsidRPr="00D72A25">
                            <w:rPr>
                              <w:rFonts w:ascii="Times New Roman" w:hAnsi="Times New Roman" w:cs="Times New Roman"/>
                              <w:sz w:val="36"/>
                            </w:rPr>
                            <w:t>Instructor: David J. Willis</w:t>
                          </w:r>
                        </w:p>
                        <w:p w14:paraId="6BDA38F8" w14:textId="77777777" w:rsidR="00D72A25" w:rsidRPr="00D72A25" w:rsidRDefault="00D72A25" w:rsidP="00D72A25">
                          <w:pPr>
                            <w:jc w:val="center"/>
                            <w:rPr>
                              <w:rFonts w:ascii="Times New Roman" w:hAnsi="Times New Roman" w:cs="Times New Roman"/>
                              <w:sz w:val="36"/>
                            </w:rPr>
                          </w:pPr>
                        </w:p>
                        <w:p w14:paraId="2DC87C9A" w14:textId="77777777" w:rsidR="00D72A25" w:rsidRPr="00D72A25" w:rsidRDefault="00D72A25" w:rsidP="00D72A25">
                          <w:pPr>
                            <w:jc w:val="center"/>
                            <w:rPr>
                              <w:rFonts w:ascii="Times New Roman" w:hAnsi="Times New Roman" w:cs="Times New Roman"/>
                              <w:sz w:val="36"/>
                            </w:rPr>
                          </w:pPr>
                        </w:p>
                        <w:p w14:paraId="7F60F92E" w14:textId="77777777" w:rsidR="00D72A25" w:rsidRPr="00D72A25" w:rsidRDefault="00D72A25" w:rsidP="00D72A25">
                          <w:pPr>
                            <w:jc w:val="center"/>
                            <w:rPr>
                              <w:rFonts w:ascii="Times New Roman" w:hAnsi="Times New Roman" w:cs="Times New Roman"/>
                              <w:sz w:val="36"/>
                            </w:rPr>
                          </w:pPr>
                        </w:p>
                        <w:p w14:paraId="464466BA" w14:textId="77777777" w:rsidR="00D72A25" w:rsidRPr="00D72A25" w:rsidRDefault="00D72A25" w:rsidP="00D72A25">
                          <w:pPr>
                            <w:jc w:val="center"/>
                            <w:rPr>
                              <w:rFonts w:ascii="Times New Roman" w:hAnsi="Times New Roman" w:cs="Times New Roman"/>
                            </w:rPr>
                          </w:pPr>
                        </w:p>
                        <w:p w14:paraId="4925C1B7"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Circular Foundations Deflection Analysis</w:t>
                          </w:r>
                        </w:p>
                        <w:p w14:paraId="488562A5" w14:textId="77777777" w:rsidR="00D72A25" w:rsidRPr="00D72A25" w:rsidRDefault="00D72A25" w:rsidP="00D72A25">
                          <w:pPr>
                            <w:jc w:val="center"/>
                            <w:rPr>
                              <w:rFonts w:ascii="Times New Roman" w:hAnsi="Times New Roman" w:cs="Times New Roman"/>
                              <w:sz w:val="44"/>
                            </w:rPr>
                          </w:pPr>
                          <w:r w:rsidRPr="00D72A25">
                            <w:rPr>
                              <w:rFonts w:ascii="Times New Roman" w:hAnsi="Times New Roman" w:cs="Times New Roman"/>
                              <w:sz w:val="44"/>
                            </w:rPr>
                            <w:t>Finite Element Method</w:t>
                          </w:r>
                        </w:p>
                        <w:p w14:paraId="402633A0" w14:textId="77777777" w:rsidR="00D72A25" w:rsidRPr="00D72A25" w:rsidRDefault="00D72A25" w:rsidP="00D72A25">
                          <w:pPr>
                            <w:tabs>
                              <w:tab w:val="left" w:pos="3150"/>
                            </w:tabs>
                            <w:jc w:val="center"/>
                            <w:rPr>
                              <w:rFonts w:ascii="Times New Roman" w:hAnsi="Times New Roman" w:cs="Times New Roman"/>
                              <w:sz w:val="28"/>
                            </w:rPr>
                          </w:pPr>
                          <w:r w:rsidRPr="00D72A25">
                            <w:rPr>
                              <w:rFonts w:ascii="Times New Roman" w:hAnsi="Times New Roman" w:cs="Times New Roman"/>
                              <w:sz w:val="28"/>
                            </w:rPr>
                            <w:t>Term Project</w:t>
                          </w:r>
                        </w:p>
                        <w:p w14:paraId="1497593E" w14:textId="77777777" w:rsidR="00D72A25" w:rsidRPr="00D72A25" w:rsidRDefault="00D72A25" w:rsidP="00D72A25">
                          <w:pPr>
                            <w:rPr>
                              <w:rFonts w:ascii="Times New Roman" w:hAnsi="Times New Roman" w:cs="Times New Roman"/>
                            </w:rPr>
                          </w:pPr>
                        </w:p>
                      </w:txbxContent>
                    </v:textbox>
                    <w10:wrap type="square" anchorx="margin"/>
                  </v:shape>
                </w:pict>
              </mc:Fallback>
            </mc:AlternateContent>
          </w:r>
          <w:r>
            <w:t xml:space="preserve"> </w:t>
          </w:r>
          <w:r>
            <w:br w:type="page"/>
          </w:r>
        </w:p>
      </w:sdtContent>
    </w:sdt>
    <w:sdt>
      <w:sdtPr>
        <w:rPr>
          <w:rFonts w:asciiTheme="minorHAnsi" w:eastAsiaTheme="minorHAnsi" w:hAnsiTheme="minorHAnsi" w:cstheme="minorBidi"/>
          <w:b w:val="0"/>
          <w:color w:val="auto"/>
          <w:sz w:val="22"/>
          <w:szCs w:val="22"/>
        </w:rPr>
        <w:id w:val="-2033257074"/>
        <w:docPartObj>
          <w:docPartGallery w:val="Table of Contents"/>
          <w:docPartUnique/>
        </w:docPartObj>
      </w:sdtPr>
      <w:sdtEndPr>
        <w:rPr>
          <w:bCs/>
          <w:noProof/>
        </w:rPr>
      </w:sdtEndPr>
      <w:sdtContent>
        <w:p w14:paraId="547D350B" w14:textId="77777777" w:rsidR="009D09A0" w:rsidRDefault="009D09A0" w:rsidP="00295297">
          <w:pPr>
            <w:pStyle w:val="TOCHeading"/>
          </w:pPr>
          <w:r>
            <w:t>Table of Contents</w:t>
          </w:r>
        </w:p>
        <w:p w14:paraId="70798657" w14:textId="77777777" w:rsidR="00BA3B1A" w:rsidRDefault="009D09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781609" w:history="1">
            <w:r w:rsidR="00BA3B1A" w:rsidRPr="006C239A">
              <w:rPr>
                <w:rStyle w:val="Hyperlink"/>
                <w:noProof/>
              </w:rPr>
              <w:t>Project Summary</w:t>
            </w:r>
            <w:r w:rsidR="00BA3B1A">
              <w:rPr>
                <w:noProof/>
                <w:webHidden/>
              </w:rPr>
              <w:tab/>
            </w:r>
            <w:r w:rsidR="00BA3B1A">
              <w:rPr>
                <w:noProof/>
                <w:webHidden/>
              </w:rPr>
              <w:fldChar w:fldCharType="begin"/>
            </w:r>
            <w:r w:rsidR="00BA3B1A">
              <w:rPr>
                <w:noProof/>
                <w:webHidden/>
              </w:rPr>
              <w:instrText xml:space="preserve"> PAGEREF _Toc418781609 \h </w:instrText>
            </w:r>
            <w:r w:rsidR="00BA3B1A">
              <w:rPr>
                <w:noProof/>
                <w:webHidden/>
              </w:rPr>
            </w:r>
            <w:r w:rsidR="00BA3B1A">
              <w:rPr>
                <w:noProof/>
                <w:webHidden/>
              </w:rPr>
              <w:fldChar w:fldCharType="separate"/>
            </w:r>
            <w:r w:rsidR="00BA3B1A">
              <w:rPr>
                <w:noProof/>
                <w:webHidden/>
              </w:rPr>
              <w:t>4</w:t>
            </w:r>
            <w:r w:rsidR="00BA3B1A">
              <w:rPr>
                <w:noProof/>
                <w:webHidden/>
              </w:rPr>
              <w:fldChar w:fldCharType="end"/>
            </w:r>
          </w:hyperlink>
        </w:p>
        <w:p w14:paraId="0123ACCC" w14:textId="77777777" w:rsidR="00BA3B1A" w:rsidRDefault="00BA3B1A">
          <w:pPr>
            <w:pStyle w:val="TOC1"/>
            <w:tabs>
              <w:tab w:val="right" w:leader="dot" w:pos="9350"/>
            </w:tabs>
            <w:rPr>
              <w:rFonts w:eastAsiaTheme="minorEastAsia"/>
              <w:noProof/>
            </w:rPr>
          </w:pPr>
          <w:hyperlink w:anchor="_Toc418781610" w:history="1">
            <w:r w:rsidRPr="006C239A">
              <w:rPr>
                <w:rStyle w:val="Hyperlink"/>
                <w:noProof/>
              </w:rPr>
              <w:t>Physical Problem</w:t>
            </w:r>
            <w:r>
              <w:rPr>
                <w:noProof/>
                <w:webHidden/>
              </w:rPr>
              <w:tab/>
            </w:r>
            <w:r>
              <w:rPr>
                <w:noProof/>
                <w:webHidden/>
              </w:rPr>
              <w:fldChar w:fldCharType="begin"/>
            </w:r>
            <w:r>
              <w:rPr>
                <w:noProof/>
                <w:webHidden/>
              </w:rPr>
              <w:instrText xml:space="preserve"> PAGEREF _Toc418781610 \h </w:instrText>
            </w:r>
            <w:r>
              <w:rPr>
                <w:noProof/>
                <w:webHidden/>
              </w:rPr>
            </w:r>
            <w:r>
              <w:rPr>
                <w:noProof/>
                <w:webHidden/>
              </w:rPr>
              <w:fldChar w:fldCharType="separate"/>
            </w:r>
            <w:r>
              <w:rPr>
                <w:noProof/>
                <w:webHidden/>
              </w:rPr>
              <w:t>4</w:t>
            </w:r>
            <w:r>
              <w:rPr>
                <w:noProof/>
                <w:webHidden/>
              </w:rPr>
              <w:fldChar w:fldCharType="end"/>
            </w:r>
          </w:hyperlink>
        </w:p>
        <w:p w14:paraId="50A8C4E2" w14:textId="77777777" w:rsidR="00BA3B1A" w:rsidRDefault="00BA3B1A">
          <w:pPr>
            <w:pStyle w:val="TOC1"/>
            <w:tabs>
              <w:tab w:val="right" w:leader="dot" w:pos="9350"/>
            </w:tabs>
            <w:rPr>
              <w:rFonts w:eastAsiaTheme="minorEastAsia"/>
              <w:noProof/>
            </w:rPr>
          </w:pPr>
          <w:hyperlink w:anchor="_Toc418781611" w:history="1">
            <w:r w:rsidRPr="006C239A">
              <w:rPr>
                <w:rStyle w:val="Hyperlink"/>
                <w:noProof/>
              </w:rPr>
              <w:t>Numerical Method</w:t>
            </w:r>
            <w:r>
              <w:rPr>
                <w:noProof/>
                <w:webHidden/>
              </w:rPr>
              <w:tab/>
            </w:r>
            <w:r>
              <w:rPr>
                <w:noProof/>
                <w:webHidden/>
              </w:rPr>
              <w:fldChar w:fldCharType="begin"/>
            </w:r>
            <w:r>
              <w:rPr>
                <w:noProof/>
                <w:webHidden/>
              </w:rPr>
              <w:instrText xml:space="preserve"> PAGEREF _Toc418781611 \h </w:instrText>
            </w:r>
            <w:r>
              <w:rPr>
                <w:noProof/>
                <w:webHidden/>
              </w:rPr>
            </w:r>
            <w:r>
              <w:rPr>
                <w:noProof/>
                <w:webHidden/>
              </w:rPr>
              <w:fldChar w:fldCharType="separate"/>
            </w:r>
            <w:r>
              <w:rPr>
                <w:noProof/>
                <w:webHidden/>
              </w:rPr>
              <w:t>4</w:t>
            </w:r>
            <w:r>
              <w:rPr>
                <w:noProof/>
                <w:webHidden/>
              </w:rPr>
              <w:fldChar w:fldCharType="end"/>
            </w:r>
          </w:hyperlink>
        </w:p>
        <w:p w14:paraId="7595E379" w14:textId="77777777" w:rsidR="00BA3B1A" w:rsidRDefault="00BA3B1A">
          <w:pPr>
            <w:pStyle w:val="TOC1"/>
            <w:tabs>
              <w:tab w:val="right" w:leader="dot" w:pos="9350"/>
            </w:tabs>
            <w:rPr>
              <w:rFonts w:eastAsiaTheme="minorEastAsia"/>
              <w:noProof/>
            </w:rPr>
          </w:pPr>
          <w:hyperlink w:anchor="_Toc418781612" w:history="1">
            <w:r w:rsidRPr="006C239A">
              <w:rPr>
                <w:rStyle w:val="Hyperlink"/>
                <w:noProof/>
              </w:rPr>
              <w:t>Results</w:t>
            </w:r>
            <w:r>
              <w:rPr>
                <w:noProof/>
                <w:webHidden/>
              </w:rPr>
              <w:tab/>
            </w:r>
            <w:r>
              <w:rPr>
                <w:noProof/>
                <w:webHidden/>
              </w:rPr>
              <w:fldChar w:fldCharType="begin"/>
            </w:r>
            <w:r>
              <w:rPr>
                <w:noProof/>
                <w:webHidden/>
              </w:rPr>
              <w:instrText xml:space="preserve"> PAGEREF _Toc418781612 \h </w:instrText>
            </w:r>
            <w:r>
              <w:rPr>
                <w:noProof/>
                <w:webHidden/>
              </w:rPr>
            </w:r>
            <w:r>
              <w:rPr>
                <w:noProof/>
                <w:webHidden/>
              </w:rPr>
              <w:fldChar w:fldCharType="separate"/>
            </w:r>
            <w:r>
              <w:rPr>
                <w:noProof/>
                <w:webHidden/>
              </w:rPr>
              <w:t>5</w:t>
            </w:r>
            <w:r>
              <w:rPr>
                <w:noProof/>
                <w:webHidden/>
              </w:rPr>
              <w:fldChar w:fldCharType="end"/>
            </w:r>
          </w:hyperlink>
        </w:p>
        <w:p w14:paraId="1244884E" w14:textId="77777777" w:rsidR="00BA3B1A" w:rsidRDefault="00BA3B1A">
          <w:pPr>
            <w:pStyle w:val="TOC1"/>
            <w:tabs>
              <w:tab w:val="right" w:leader="dot" w:pos="9350"/>
            </w:tabs>
            <w:rPr>
              <w:rFonts w:eastAsiaTheme="minorEastAsia"/>
              <w:noProof/>
            </w:rPr>
          </w:pPr>
          <w:hyperlink w:anchor="_Toc418781613" w:history="1">
            <w:r w:rsidRPr="006C239A">
              <w:rPr>
                <w:rStyle w:val="Hyperlink"/>
                <w:noProof/>
              </w:rPr>
              <w:t>Validation</w:t>
            </w:r>
            <w:r>
              <w:rPr>
                <w:noProof/>
                <w:webHidden/>
              </w:rPr>
              <w:tab/>
            </w:r>
            <w:r>
              <w:rPr>
                <w:noProof/>
                <w:webHidden/>
              </w:rPr>
              <w:fldChar w:fldCharType="begin"/>
            </w:r>
            <w:r>
              <w:rPr>
                <w:noProof/>
                <w:webHidden/>
              </w:rPr>
              <w:instrText xml:space="preserve"> PAGEREF _Toc418781613 \h </w:instrText>
            </w:r>
            <w:r>
              <w:rPr>
                <w:noProof/>
                <w:webHidden/>
              </w:rPr>
            </w:r>
            <w:r>
              <w:rPr>
                <w:noProof/>
                <w:webHidden/>
              </w:rPr>
              <w:fldChar w:fldCharType="separate"/>
            </w:r>
            <w:r>
              <w:rPr>
                <w:noProof/>
                <w:webHidden/>
              </w:rPr>
              <w:t>8</w:t>
            </w:r>
            <w:r>
              <w:rPr>
                <w:noProof/>
                <w:webHidden/>
              </w:rPr>
              <w:fldChar w:fldCharType="end"/>
            </w:r>
          </w:hyperlink>
        </w:p>
        <w:p w14:paraId="6A2DC8D0" w14:textId="77777777" w:rsidR="00BA3B1A" w:rsidRDefault="00BA3B1A">
          <w:pPr>
            <w:pStyle w:val="TOC1"/>
            <w:tabs>
              <w:tab w:val="right" w:leader="dot" w:pos="9350"/>
            </w:tabs>
            <w:rPr>
              <w:rFonts w:eastAsiaTheme="minorEastAsia"/>
              <w:noProof/>
            </w:rPr>
          </w:pPr>
          <w:hyperlink w:anchor="_Toc418781614" w:history="1">
            <w:r w:rsidRPr="006C239A">
              <w:rPr>
                <w:rStyle w:val="Hyperlink"/>
                <w:noProof/>
              </w:rPr>
              <w:t>References</w:t>
            </w:r>
            <w:r>
              <w:rPr>
                <w:noProof/>
                <w:webHidden/>
              </w:rPr>
              <w:tab/>
            </w:r>
            <w:r>
              <w:rPr>
                <w:noProof/>
                <w:webHidden/>
              </w:rPr>
              <w:fldChar w:fldCharType="begin"/>
            </w:r>
            <w:r>
              <w:rPr>
                <w:noProof/>
                <w:webHidden/>
              </w:rPr>
              <w:instrText xml:space="preserve"> PAGEREF _Toc418781614 \h </w:instrText>
            </w:r>
            <w:r>
              <w:rPr>
                <w:noProof/>
                <w:webHidden/>
              </w:rPr>
            </w:r>
            <w:r>
              <w:rPr>
                <w:noProof/>
                <w:webHidden/>
              </w:rPr>
              <w:fldChar w:fldCharType="separate"/>
            </w:r>
            <w:r>
              <w:rPr>
                <w:noProof/>
                <w:webHidden/>
              </w:rPr>
              <w:t>8</w:t>
            </w:r>
            <w:r>
              <w:rPr>
                <w:noProof/>
                <w:webHidden/>
              </w:rPr>
              <w:fldChar w:fldCharType="end"/>
            </w:r>
          </w:hyperlink>
        </w:p>
        <w:p w14:paraId="797DC167" w14:textId="77777777" w:rsidR="00BA3B1A" w:rsidRDefault="00BA3B1A">
          <w:pPr>
            <w:pStyle w:val="TOC1"/>
            <w:tabs>
              <w:tab w:val="right" w:leader="dot" w:pos="9350"/>
            </w:tabs>
            <w:rPr>
              <w:rFonts w:eastAsiaTheme="minorEastAsia"/>
              <w:noProof/>
            </w:rPr>
          </w:pPr>
          <w:hyperlink w:anchor="_Toc418781615" w:history="1">
            <w:r w:rsidRPr="006C239A">
              <w:rPr>
                <w:rStyle w:val="Hyperlink"/>
                <w:noProof/>
              </w:rPr>
              <w:t>Appendix A: Matlab Files</w:t>
            </w:r>
            <w:r>
              <w:rPr>
                <w:noProof/>
                <w:webHidden/>
              </w:rPr>
              <w:tab/>
            </w:r>
            <w:r>
              <w:rPr>
                <w:noProof/>
                <w:webHidden/>
              </w:rPr>
              <w:fldChar w:fldCharType="begin"/>
            </w:r>
            <w:r>
              <w:rPr>
                <w:noProof/>
                <w:webHidden/>
              </w:rPr>
              <w:instrText xml:space="preserve"> PAGEREF _Toc418781615 \h </w:instrText>
            </w:r>
            <w:r>
              <w:rPr>
                <w:noProof/>
                <w:webHidden/>
              </w:rPr>
            </w:r>
            <w:r>
              <w:rPr>
                <w:noProof/>
                <w:webHidden/>
              </w:rPr>
              <w:fldChar w:fldCharType="separate"/>
            </w:r>
            <w:r>
              <w:rPr>
                <w:noProof/>
                <w:webHidden/>
              </w:rPr>
              <w:t>9</w:t>
            </w:r>
            <w:r>
              <w:rPr>
                <w:noProof/>
                <w:webHidden/>
              </w:rPr>
              <w:fldChar w:fldCharType="end"/>
            </w:r>
          </w:hyperlink>
        </w:p>
        <w:p w14:paraId="6871978F" w14:textId="77777777" w:rsidR="00BA3B1A" w:rsidRDefault="00BA3B1A">
          <w:pPr>
            <w:pStyle w:val="TOC2"/>
            <w:tabs>
              <w:tab w:val="right" w:leader="dot" w:pos="9350"/>
            </w:tabs>
            <w:rPr>
              <w:noProof/>
            </w:rPr>
          </w:pPr>
          <w:hyperlink w:anchor="_Toc418781616" w:history="1">
            <w:r w:rsidRPr="006C239A">
              <w:rPr>
                <w:rStyle w:val="Hyperlink"/>
                <w:noProof/>
              </w:rPr>
              <w:t>Circular Discretization:</w:t>
            </w:r>
            <w:r>
              <w:rPr>
                <w:noProof/>
                <w:webHidden/>
              </w:rPr>
              <w:tab/>
            </w:r>
            <w:r>
              <w:rPr>
                <w:noProof/>
                <w:webHidden/>
              </w:rPr>
              <w:fldChar w:fldCharType="begin"/>
            </w:r>
            <w:r>
              <w:rPr>
                <w:noProof/>
                <w:webHidden/>
              </w:rPr>
              <w:instrText xml:space="preserve"> PAGEREF _Toc418781616 \h </w:instrText>
            </w:r>
            <w:r>
              <w:rPr>
                <w:noProof/>
                <w:webHidden/>
              </w:rPr>
            </w:r>
            <w:r>
              <w:rPr>
                <w:noProof/>
                <w:webHidden/>
              </w:rPr>
              <w:fldChar w:fldCharType="separate"/>
            </w:r>
            <w:r>
              <w:rPr>
                <w:noProof/>
                <w:webHidden/>
              </w:rPr>
              <w:t>9</w:t>
            </w:r>
            <w:r>
              <w:rPr>
                <w:noProof/>
                <w:webHidden/>
              </w:rPr>
              <w:fldChar w:fldCharType="end"/>
            </w:r>
          </w:hyperlink>
        </w:p>
        <w:p w14:paraId="68D02EA0" w14:textId="77777777" w:rsidR="00BA3B1A" w:rsidRDefault="00BA3B1A">
          <w:pPr>
            <w:pStyle w:val="TOC2"/>
            <w:tabs>
              <w:tab w:val="right" w:leader="dot" w:pos="9350"/>
            </w:tabs>
            <w:rPr>
              <w:noProof/>
            </w:rPr>
          </w:pPr>
          <w:hyperlink w:anchor="_Toc418781617" w:history="1">
            <w:r w:rsidRPr="006C239A">
              <w:rPr>
                <w:rStyle w:val="Hyperlink"/>
                <w:noProof/>
              </w:rPr>
              <w:t>Deflection Solver:</w:t>
            </w:r>
            <w:r>
              <w:rPr>
                <w:noProof/>
                <w:webHidden/>
              </w:rPr>
              <w:tab/>
            </w:r>
            <w:r>
              <w:rPr>
                <w:noProof/>
                <w:webHidden/>
              </w:rPr>
              <w:fldChar w:fldCharType="begin"/>
            </w:r>
            <w:r>
              <w:rPr>
                <w:noProof/>
                <w:webHidden/>
              </w:rPr>
              <w:instrText xml:space="preserve"> PAGEREF _Toc418781617 \h </w:instrText>
            </w:r>
            <w:r>
              <w:rPr>
                <w:noProof/>
                <w:webHidden/>
              </w:rPr>
            </w:r>
            <w:r>
              <w:rPr>
                <w:noProof/>
                <w:webHidden/>
              </w:rPr>
              <w:fldChar w:fldCharType="separate"/>
            </w:r>
            <w:r>
              <w:rPr>
                <w:noProof/>
                <w:webHidden/>
              </w:rPr>
              <w:t>9</w:t>
            </w:r>
            <w:r>
              <w:rPr>
                <w:noProof/>
                <w:webHidden/>
              </w:rPr>
              <w:fldChar w:fldCharType="end"/>
            </w:r>
          </w:hyperlink>
        </w:p>
        <w:p w14:paraId="2F7B3883" w14:textId="77777777" w:rsidR="009D09A0" w:rsidRDefault="009D09A0">
          <w:r>
            <w:rPr>
              <w:b/>
              <w:bCs/>
              <w:noProof/>
            </w:rPr>
            <w:fldChar w:fldCharType="end"/>
          </w:r>
        </w:p>
      </w:sdtContent>
    </w:sdt>
    <w:p w14:paraId="2533C545" w14:textId="77777777" w:rsidR="00295297" w:rsidRDefault="009D09A0">
      <w:r>
        <w:br w:type="page"/>
      </w:r>
    </w:p>
    <w:p w14:paraId="09B1166E" w14:textId="77777777" w:rsidR="009D09A0" w:rsidRPr="00295297" w:rsidRDefault="009D09A0" w:rsidP="00295297">
      <w:pPr>
        <w:pStyle w:val="Heading1"/>
      </w:pPr>
      <w:bookmarkStart w:id="2" w:name="_Toc418781609"/>
      <w:r w:rsidRPr="00295297">
        <w:lastRenderedPageBreak/>
        <w:t>Project Summary</w:t>
      </w:r>
      <w:bookmarkEnd w:id="2"/>
    </w:p>
    <w:p w14:paraId="669904F8" w14:textId="3D3E9D98" w:rsidR="00703EB4" w:rsidRDefault="00703EB4" w:rsidP="00737EF8">
      <w:pPr>
        <w:jc w:val="both"/>
      </w:pPr>
      <w:r>
        <w:t xml:space="preserve">Circular plates are used in several kinds of structural engineering applications. In particular, the use of circular foundations is common practice within specialty construction such as wind turbines and nuclear power plants footings. </w:t>
      </w:r>
      <w:r w:rsidR="00D008EC">
        <w:t>Structural Engineers must go across several steps in order to efficiently analyze and design shallow foundations. In general the approach taken correlates soil bearing pressure to the foundation materials strength capacity</w:t>
      </w:r>
      <w:r>
        <w:t xml:space="preserve"> and </w:t>
      </w:r>
      <w:r w:rsidR="00737EF8">
        <w:t xml:space="preserve">its </w:t>
      </w:r>
      <w:r>
        <w:t>supported load</w:t>
      </w:r>
      <w:r w:rsidR="00D008EC">
        <w:t>.</w:t>
      </w:r>
    </w:p>
    <w:p w14:paraId="19324082" w14:textId="50C58376" w:rsidR="00703EB4" w:rsidRDefault="00703EB4" w:rsidP="00737EF8">
      <w:pPr>
        <w:jc w:val="both"/>
      </w:pPr>
      <w:r>
        <w:t xml:space="preserve">On the other hand, geotechnical engineers must assure that these foundations are safe against overall shear failure in the soil that supports them, and that they do not undergo excessive displacement, i.e. soil settlement. </w:t>
      </w:r>
      <w:r w:rsidR="00737EF8">
        <w:t>Within the field, t</w:t>
      </w:r>
      <w:r>
        <w:t xml:space="preserve">he load per unit area of a foundation at which shear failure occurs is named ultimate bearing capacity. </w:t>
      </w:r>
    </w:p>
    <w:p w14:paraId="23A6D020" w14:textId="7AEAEC64" w:rsidR="003E6A29" w:rsidRDefault="003E6A29" w:rsidP="003E6A29">
      <w:r>
        <w:t xml:space="preserve">This project aims to develop a comprehensive numerical model to determine the deflection of a circular footing foundation, further correlating results obtained with the method to current analytical solutions. In order to satisfy this project’s requirements the numerical model developed for this project uses of polar coordinates to </w:t>
      </w:r>
      <w:r>
        <w:t xml:space="preserve">obtain the deflection of </w:t>
      </w:r>
      <w:r>
        <w:t xml:space="preserve">the structure in question. </w:t>
      </w:r>
    </w:p>
    <w:p w14:paraId="0B10FAA6" w14:textId="69788E35" w:rsidR="00737EF8" w:rsidRDefault="00737EF8" w:rsidP="00737EF8">
      <w:pPr>
        <w:pStyle w:val="Heading1"/>
      </w:pPr>
      <w:bookmarkStart w:id="3" w:name="_Toc418781610"/>
      <w:r>
        <w:t>Physical Problem</w:t>
      </w:r>
      <w:bookmarkEnd w:id="3"/>
    </w:p>
    <w:p w14:paraId="256C6AE1" w14:textId="3379F475" w:rsidR="00737EF8" w:rsidRDefault="003E6A29" w:rsidP="00737EF8">
      <w:pPr>
        <w:jc w:val="center"/>
      </w:pPr>
      <w:r>
        <w:rPr>
          <w:noProof/>
        </w:rPr>
        <mc:AlternateContent>
          <mc:Choice Requires="wps">
            <w:drawing>
              <wp:anchor distT="45720" distB="45720" distL="114300" distR="114300" simplePos="0" relativeHeight="251656192" behindDoc="1" locked="0" layoutInCell="1" allowOverlap="1" wp14:anchorId="3895CC97" wp14:editId="2B0F3098">
                <wp:simplePos x="0" y="0"/>
                <wp:positionH relativeFrom="column">
                  <wp:posOffset>5305425</wp:posOffset>
                </wp:positionH>
                <wp:positionV relativeFrom="paragraph">
                  <wp:posOffset>229870</wp:posOffset>
                </wp:positionV>
                <wp:extent cx="609600" cy="1404620"/>
                <wp:effectExtent l="0" t="0" r="0" b="0"/>
                <wp:wrapTight wrapText="bothSides">
                  <wp:wrapPolygon edited="0">
                    <wp:start x="0" y="0"/>
                    <wp:lineTo x="0" y="20250"/>
                    <wp:lineTo x="20925" y="20250"/>
                    <wp:lineTo x="209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noFill/>
                          <a:miter lim="800000"/>
                          <a:headEnd/>
                          <a:tailEnd/>
                        </a:ln>
                      </wps:spPr>
                      <wps:txbx>
                        <w:txbxContent>
                          <w:p w14:paraId="61C058D0" w14:textId="77806041" w:rsidR="003E6A29" w:rsidRDefault="003E6A29">
                            <w:r>
                              <w:t>EQ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CC97" id="_x0000_s1028" type="#_x0000_t202" style="position:absolute;left:0;text-align:left;margin-left:417.75pt;margin-top:18.1pt;width:4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2FUIgIAACQ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" stroked="f">
                <v:textbox style="mso-fit-shape-to-text:t">
                  <w:txbxContent>
                    <w:p w14:paraId="61C058D0" w14:textId="77806041" w:rsidR="003E6A29" w:rsidRDefault="003E6A29">
                      <w:r>
                        <w:t>EQ (1)</w:t>
                      </w:r>
                    </w:p>
                  </w:txbxContent>
                </v:textbox>
                <w10:wrap type="tight"/>
              </v:shape>
            </w:pict>
          </mc:Fallback>
        </mc:AlternateContent>
      </w:r>
      <w:r w:rsidR="00737EF8">
        <w:rPr>
          <w:noProof/>
        </w:rPr>
        <w:drawing>
          <wp:inline distT="0" distB="0" distL="0" distR="0" wp14:anchorId="64ECC64B" wp14:editId="62BC7321">
            <wp:extent cx="37528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8233" b="54140"/>
                    <a:stretch/>
                  </pic:blipFill>
                  <pic:spPr bwMode="auto">
                    <a:xfrm>
                      <a:off x="0" y="0"/>
                      <a:ext cx="3752850" cy="685800"/>
                    </a:xfrm>
                    <a:prstGeom prst="rect">
                      <a:avLst/>
                    </a:prstGeom>
                    <a:ln>
                      <a:noFill/>
                    </a:ln>
                    <a:extLst>
                      <a:ext uri="{53640926-AAD7-44D8-BBD7-CCE9431645EC}">
                        <a14:shadowObscured xmlns:a14="http://schemas.microsoft.com/office/drawing/2010/main"/>
                      </a:ext>
                    </a:extLst>
                  </pic:spPr>
                </pic:pic>
              </a:graphicData>
            </a:graphic>
          </wp:inline>
        </w:drawing>
      </w:r>
      <w:r w:rsidR="00737EF8">
        <w:t xml:space="preserve"> </w:t>
      </w:r>
    </w:p>
    <w:p w14:paraId="38C2782A" w14:textId="65F2ECF9" w:rsidR="00737EF8" w:rsidRDefault="00737EF8" w:rsidP="00737EF8">
      <w:pPr>
        <w:jc w:val="center"/>
      </w:pPr>
      <w:r>
        <w:rPr>
          <w:noProof/>
        </w:rPr>
        <w:drawing>
          <wp:inline distT="0" distB="0" distL="0" distR="0" wp14:anchorId="727DC8C1" wp14:editId="3A71F13A">
            <wp:extent cx="449580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7134" r="14026"/>
                    <a:stretch/>
                  </pic:blipFill>
                  <pic:spPr bwMode="auto">
                    <a:xfrm>
                      <a:off x="0" y="0"/>
                      <a:ext cx="4495800" cy="790575"/>
                    </a:xfrm>
                    <a:prstGeom prst="rect">
                      <a:avLst/>
                    </a:prstGeom>
                    <a:ln>
                      <a:noFill/>
                    </a:ln>
                    <a:extLst>
                      <a:ext uri="{53640926-AAD7-44D8-BBD7-CCE9431645EC}">
                        <a14:shadowObscured xmlns:a14="http://schemas.microsoft.com/office/drawing/2010/main"/>
                      </a:ext>
                    </a:extLst>
                  </pic:spPr>
                </pic:pic>
              </a:graphicData>
            </a:graphic>
          </wp:inline>
        </w:drawing>
      </w:r>
    </w:p>
    <w:p w14:paraId="4B4CF289" w14:textId="66393E1F" w:rsidR="00737EF8" w:rsidRDefault="00737EF8" w:rsidP="00737EF8">
      <w:pPr>
        <w:jc w:val="both"/>
      </w:pPr>
      <w:r>
        <w:t xml:space="preserve">In this project we’ll solve the Laplace equation = f = </w:t>
      </w:r>
      <w:r>
        <w:t xml:space="preserve">qu, </w:t>
      </w:r>
      <w:r>
        <w:t>as the</w:t>
      </w:r>
      <w:r>
        <w:t xml:space="preserve"> ultimate bearing capacity</w:t>
      </w:r>
      <w:r>
        <w:t xml:space="preserve"> load caused by the footing.</w:t>
      </w:r>
    </w:p>
    <w:p w14:paraId="62013F78" w14:textId="4907FE33" w:rsidR="00737EF8" w:rsidRDefault="00737EF8" w:rsidP="00737EF8">
      <w:pPr>
        <w:jc w:val="both"/>
      </w:pPr>
      <w:r>
        <w:t>In this problem it is assumed that the ends of this circular plate is clamped, thus b</w:t>
      </w:r>
      <w:r>
        <w:t xml:space="preserve">oundary </w:t>
      </w:r>
      <w:r>
        <w:t>c</w:t>
      </w:r>
      <w:r>
        <w:t>onditions to the problem are the traditional u=0 at all boundary points.</w:t>
      </w:r>
    </w:p>
    <w:p w14:paraId="4AE9EB89" w14:textId="77777777" w:rsidR="009D09A0" w:rsidRDefault="009D09A0" w:rsidP="00295297">
      <w:pPr>
        <w:pStyle w:val="Heading1"/>
      </w:pPr>
      <w:bookmarkStart w:id="4" w:name="_Toc418781611"/>
      <w:r>
        <w:t>Numerical Method</w:t>
      </w:r>
      <w:bookmarkEnd w:id="4"/>
    </w:p>
    <w:p w14:paraId="0AFDB6CC" w14:textId="607AA738" w:rsidR="009D09A0" w:rsidRDefault="00307ED1" w:rsidP="009D09A0">
      <w:r>
        <w:t xml:space="preserve">In the case of a circular foundation, the numerical approach taken in this project will consist of the development of a polar coordinates method </w:t>
      </w:r>
      <w:r w:rsidR="003E6A29">
        <w:t>for the problem solution</w:t>
      </w:r>
      <w:r>
        <w:t>.</w:t>
      </w:r>
      <w:r w:rsidR="001A2BF7">
        <w:t xml:space="preserve"> In a nutshell, this program would use of finite elements for structural analysis. The purpose of the program would consist of solving a 2D FEM problem to determine the structural deformation of the structure.</w:t>
      </w:r>
      <w:r>
        <w:t xml:space="preserve"> The non-Euclidean nature of the </w:t>
      </w:r>
      <w:r w:rsidR="003E6A29">
        <w:t xml:space="preserve">proposed mathematical approach had </w:t>
      </w:r>
      <w:r>
        <w:t>potentially present itself as a challenge in this project’s development</w:t>
      </w:r>
      <w:r w:rsidR="003E6A29">
        <w:t>, however, the stress distributions obtained with the solution seem to agree with physical expectations.</w:t>
      </w:r>
    </w:p>
    <w:p w14:paraId="33DC0156" w14:textId="77777777" w:rsidR="00B95923" w:rsidRDefault="00B95923" w:rsidP="00B95923">
      <w:r>
        <w:t>Analytically, an alternative to determine the maximum deflection</w:t>
      </w:r>
      <w:r w:rsidRPr="00737EF8">
        <w:rPr>
          <w:vertAlign w:val="superscript"/>
        </w:rPr>
        <w:t>1</w:t>
      </w:r>
      <w:r>
        <w:t xml:space="preserve"> occurring at r = 0 is then:</w:t>
      </w:r>
    </w:p>
    <w:p w14:paraId="1A2BFEA9" w14:textId="77777777" w:rsidR="00B95923" w:rsidRDefault="00B95923" w:rsidP="00B95923">
      <w:pPr>
        <w:jc w:val="center"/>
      </w:pPr>
      <w:r>
        <w:rPr>
          <w:noProof/>
        </w:rPr>
        <mc:AlternateContent>
          <mc:Choice Requires="wps">
            <w:drawing>
              <wp:anchor distT="45720" distB="45720" distL="114300" distR="114300" simplePos="0" relativeHeight="251666432" behindDoc="1" locked="0" layoutInCell="1" allowOverlap="1" wp14:anchorId="614559A0" wp14:editId="3C8C32EE">
                <wp:simplePos x="0" y="0"/>
                <wp:positionH relativeFrom="margin">
                  <wp:align>right</wp:align>
                </wp:positionH>
                <wp:positionV relativeFrom="paragraph">
                  <wp:posOffset>107315</wp:posOffset>
                </wp:positionV>
                <wp:extent cx="609600" cy="1404620"/>
                <wp:effectExtent l="0" t="0" r="0" b="0"/>
                <wp:wrapTight wrapText="bothSides">
                  <wp:wrapPolygon edited="0">
                    <wp:start x="0" y="0"/>
                    <wp:lineTo x="0" y="20250"/>
                    <wp:lineTo x="20925" y="20250"/>
                    <wp:lineTo x="20925"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solidFill>
                          <a:srgbClr val="FFFFFF"/>
                        </a:solidFill>
                        <a:ln w="9525">
                          <a:noFill/>
                          <a:miter lim="800000"/>
                          <a:headEnd/>
                          <a:tailEnd/>
                        </a:ln>
                      </wps:spPr>
                      <wps:txbx>
                        <w:txbxContent>
                          <w:p w14:paraId="29DD8FA2" w14:textId="77777777" w:rsidR="00B95923" w:rsidRDefault="00B95923" w:rsidP="00B95923">
                            <w:r>
                              <w:t>EQ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559A0" id="_x0000_s1029" type="#_x0000_t202" style="position:absolute;left:0;text-align:left;margin-left:-3.2pt;margin-top:8.45pt;width:48pt;height:110.6pt;z-index:-2516500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" stroked="f">
                <v:textbox style="mso-fit-shape-to-text:t">
                  <w:txbxContent>
                    <w:p w14:paraId="29DD8FA2" w14:textId="77777777" w:rsidR="00B95923" w:rsidRDefault="00B95923" w:rsidP="00B95923">
                      <w:r>
                        <w:t>EQ (2)</w:t>
                      </w:r>
                    </w:p>
                  </w:txbxContent>
                </v:textbox>
                <w10:wrap type="tight" anchorx="margin"/>
              </v:shape>
            </w:pict>
          </mc:Fallback>
        </mc:AlternateContent>
      </w:r>
      <w:r>
        <w:rPr>
          <w:noProof/>
        </w:rPr>
        <w:drawing>
          <wp:inline distT="0" distB="0" distL="0" distR="0" wp14:anchorId="698AAC33" wp14:editId="07FD1545">
            <wp:extent cx="9620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2025" cy="438150"/>
                    </a:xfrm>
                    <a:prstGeom prst="rect">
                      <a:avLst/>
                    </a:prstGeom>
                  </pic:spPr>
                </pic:pic>
              </a:graphicData>
            </a:graphic>
          </wp:inline>
        </w:drawing>
      </w:r>
    </w:p>
    <w:p w14:paraId="24D558A3" w14:textId="77777777" w:rsidR="00B95923" w:rsidRDefault="00B95923" w:rsidP="00967EB3">
      <w:pPr>
        <w:spacing w:after="0"/>
      </w:pPr>
      <w:r>
        <w:t>Where,</w:t>
      </w:r>
    </w:p>
    <w:p w14:paraId="27B62462" w14:textId="77777777" w:rsidR="00B95923" w:rsidRDefault="00B95923" w:rsidP="00967EB3">
      <w:pPr>
        <w:spacing w:after="0" w:line="240" w:lineRule="auto"/>
      </w:pPr>
      <w:r>
        <w:t>P = load</w:t>
      </w:r>
    </w:p>
    <w:p w14:paraId="119E7BCD" w14:textId="77777777" w:rsidR="00B95923" w:rsidRDefault="00B95923" w:rsidP="00967EB3">
      <w:pPr>
        <w:spacing w:after="0" w:line="240" w:lineRule="auto"/>
      </w:pPr>
      <w:r>
        <w:t>a = area radius</w:t>
      </w:r>
    </w:p>
    <w:p w14:paraId="080023CB" w14:textId="77777777" w:rsidR="00B95923" w:rsidRDefault="00B95923" w:rsidP="00967EB3">
      <w:pPr>
        <w:spacing w:after="0" w:line="240" w:lineRule="auto"/>
      </w:pPr>
      <w:r>
        <w:rPr>
          <w:noProof/>
        </w:rPr>
        <w:drawing>
          <wp:inline distT="0" distB="0" distL="0" distR="0" wp14:anchorId="1325AB65" wp14:editId="272D056E">
            <wp:extent cx="180975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9750" cy="209550"/>
                    </a:xfrm>
                    <a:prstGeom prst="rect">
                      <a:avLst/>
                    </a:prstGeom>
                  </pic:spPr>
                </pic:pic>
              </a:graphicData>
            </a:graphic>
          </wp:inline>
        </w:drawing>
      </w:r>
    </w:p>
    <w:p w14:paraId="0869DEB1" w14:textId="77777777" w:rsidR="00B95923" w:rsidRDefault="00B95923" w:rsidP="00967EB3">
      <w:pPr>
        <w:spacing w:after="0" w:line="240" w:lineRule="auto"/>
      </w:pPr>
      <w:r>
        <w:t>E = elastic modulus</w:t>
      </w:r>
    </w:p>
    <w:p w14:paraId="6090EBC3" w14:textId="77777777" w:rsidR="00B95923" w:rsidRDefault="00B95923" w:rsidP="00967EB3">
      <w:pPr>
        <w:spacing w:after="0" w:line="240" w:lineRule="auto"/>
      </w:pPr>
      <w:r>
        <w:t>h = plate thickness</w:t>
      </w:r>
    </w:p>
    <w:p w14:paraId="32B19246" w14:textId="77777777" w:rsidR="00B95923" w:rsidRDefault="00B95923" w:rsidP="00967EB3">
      <w:pPr>
        <w:spacing w:after="0" w:line="240" w:lineRule="auto"/>
      </w:pPr>
      <w:r>
        <w:t>v = Poisson’s ratio</w:t>
      </w:r>
    </w:p>
    <w:p w14:paraId="318F87AD" w14:textId="367D95CC" w:rsidR="00E159F2" w:rsidRDefault="00E159F2" w:rsidP="00E159F2">
      <w:pPr>
        <w:pStyle w:val="Heading1"/>
      </w:pPr>
      <w:bookmarkStart w:id="5" w:name="_Toc418781612"/>
      <w:r>
        <w:t>Results</w:t>
      </w:r>
      <w:bookmarkEnd w:id="5"/>
    </w:p>
    <w:p w14:paraId="62AAC4D7" w14:textId="1FC42611" w:rsidR="00967EB3" w:rsidRDefault="001F302B" w:rsidP="00967EB3">
      <w:r>
        <w:t>In order to design this project’s numerical method the following steps were taken</w:t>
      </w:r>
      <w:r w:rsidR="00967EB3">
        <w:t xml:space="preserve">. </w:t>
      </w:r>
      <w:r w:rsidR="00967EB3">
        <w:t>Files associated to each one of these parts are attached to Appendix A of this project and in the virtually shared Matlab folder.</w:t>
      </w:r>
    </w:p>
    <w:p w14:paraId="54DA45EF" w14:textId="26194BBB" w:rsidR="001F302B" w:rsidRPr="001F302B" w:rsidRDefault="001F302B" w:rsidP="001F302B">
      <w:pPr>
        <w:pStyle w:val="ListParagraph"/>
        <w:numPr>
          <w:ilvl w:val="0"/>
          <w:numId w:val="1"/>
        </w:numPr>
        <w:rPr>
          <w:b/>
        </w:rPr>
      </w:pPr>
      <w:r w:rsidRPr="001F302B">
        <w:rPr>
          <w:b/>
        </w:rPr>
        <w:t>Circular Discretization of Geometry:</w:t>
      </w:r>
    </w:p>
    <w:p w14:paraId="337AF903" w14:textId="77777777" w:rsidR="001F302B" w:rsidRDefault="001F302B" w:rsidP="001F302B">
      <w:r>
        <w:t>In this step, a for loop with r and theta in small increments was used. Using the Matlab special algorithm Delaunay, allowed for a creation of a fine mesh. Figure 1 represents the resulting meshed structure.</w:t>
      </w:r>
      <w:r w:rsidR="00967EB3">
        <w:t xml:space="preserve"> </w:t>
      </w:r>
    </w:p>
    <w:p w14:paraId="7B75102D" w14:textId="69542BF2" w:rsidR="001F302B" w:rsidRDefault="00967EB3" w:rsidP="00967EB3">
      <w:pPr>
        <w:jc w:val="center"/>
      </w:pPr>
      <w:r>
        <w:pict w14:anchorId="761E62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5.3pt;height:266.8pt">
            <v:imagedata r:id="rId13" o:title="CircularDiscret"/>
          </v:shape>
        </w:pict>
      </w:r>
    </w:p>
    <w:p w14:paraId="54FA876E" w14:textId="4DB828E1" w:rsidR="001F302B" w:rsidRDefault="001F302B" w:rsidP="00967EB3">
      <w:pPr>
        <w:jc w:val="center"/>
      </w:pPr>
      <w:r w:rsidRPr="00967EB3">
        <w:rPr>
          <w:b/>
          <w:i/>
        </w:rPr>
        <w:t>Figure 1.</w:t>
      </w:r>
      <w:r>
        <w:t xml:space="preserve"> </w:t>
      </w:r>
      <w:r w:rsidR="00967EB3">
        <w:t>Meshed circular structure</w:t>
      </w:r>
    </w:p>
    <w:p w14:paraId="73CE55A2" w14:textId="77777777" w:rsidR="00967EB3" w:rsidRDefault="00967EB3" w:rsidP="00967EB3">
      <w:pPr>
        <w:jc w:val="center"/>
      </w:pPr>
    </w:p>
    <w:p w14:paraId="4F50D2D8" w14:textId="7EF8ED85" w:rsidR="001F302B" w:rsidRPr="001F302B" w:rsidRDefault="001F302B" w:rsidP="001F302B">
      <w:pPr>
        <w:pStyle w:val="ListParagraph"/>
        <w:numPr>
          <w:ilvl w:val="0"/>
          <w:numId w:val="1"/>
        </w:numPr>
        <w:rPr>
          <w:b/>
        </w:rPr>
      </w:pPr>
      <w:r w:rsidRPr="001F302B">
        <w:rPr>
          <w:b/>
        </w:rPr>
        <w:t>Finite Element Model of the circle</w:t>
      </w:r>
    </w:p>
    <w:p w14:paraId="29E96372" w14:textId="77777777" w:rsidR="00D72A25" w:rsidRDefault="00967EB3" w:rsidP="00967EB3">
      <w:r>
        <w:t xml:space="preserve">In this model, instead of using an assumed bearing capacity, qu, the value of force on the domain used is equal to q = f = -1. The purpose of this value is to generate a unit gravitational force representation that can potentially further extrapolate this project results to specific applications, such as q = qu. </w:t>
      </w:r>
      <w:r w:rsidR="00D72A25">
        <w:t xml:space="preserve">The solution of the problem yielded a </w:t>
      </w:r>
      <w:r w:rsidR="00D72A25">
        <w:t xml:space="preserve">maximum deflection equal to </w:t>
      </w:r>
      <w:r w:rsidR="00D72A25" w:rsidRPr="00D72A25">
        <w:rPr>
          <w:rFonts w:ascii="Symbol" w:hAnsi="Symbol"/>
        </w:rPr>
        <w:t></w:t>
      </w:r>
      <w:r w:rsidR="00D72A25">
        <w:t>z = -0.2494.</w:t>
      </w:r>
      <w:r w:rsidR="00D72A25">
        <w:t xml:space="preserve"> </w:t>
      </w:r>
    </w:p>
    <w:p w14:paraId="216E205B" w14:textId="7998DEE8" w:rsidR="001F302B" w:rsidRDefault="00D72A25" w:rsidP="00967EB3">
      <w:r>
        <w:t xml:space="preserve">The m.file associated to this part of the project can be found in Appendix A and shared Matlab folder. </w:t>
      </w:r>
      <w:r w:rsidR="00967EB3">
        <w:t>Figure 2 represent the finite element model of this membrane, whereas Figure 3 portrays the deflected shape of the membrane. Figure 4 show the plan view of the deflected structure.</w:t>
      </w:r>
    </w:p>
    <w:p w14:paraId="6A3C0108" w14:textId="77777777" w:rsidR="00D72A25" w:rsidRDefault="00D72A25" w:rsidP="00967EB3"/>
    <w:p w14:paraId="605BC5F8" w14:textId="25E8ACDA" w:rsidR="00967EB3" w:rsidRDefault="00D72A25" w:rsidP="00967EB3">
      <w:pPr>
        <w:jc w:val="center"/>
      </w:pPr>
      <w:r>
        <w:pict w14:anchorId="11BE6094">
          <v:shape id="_x0000_i1032" type="#_x0000_t75" style="width:407.8pt;height:338.3pt">
            <v:imagedata r:id="rId14" o:title="FiniteElements"/>
          </v:shape>
        </w:pict>
      </w:r>
    </w:p>
    <w:p w14:paraId="250A8443" w14:textId="7712B5C9" w:rsidR="00967EB3" w:rsidRDefault="00967EB3" w:rsidP="00967EB3">
      <w:pPr>
        <w:jc w:val="center"/>
      </w:pPr>
      <w:r w:rsidRPr="00967EB3">
        <w:rPr>
          <w:b/>
          <w:i/>
        </w:rPr>
        <w:t xml:space="preserve">Figure </w:t>
      </w:r>
      <w:r>
        <w:rPr>
          <w:b/>
          <w:i/>
        </w:rPr>
        <w:t>2</w:t>
      </w:r>
      <w:r w:rsidRPr="00967EB3">
        <w:rPr>
          <w:b/>
          <w:i/>
        </w:rPr>
        <w:t>.</w:t>
      </w:r>
      <w:r>
        <w:t xml:space="preserve"> </w:t>
      </w:r>
      <w:r>
        <w:t>Finite Element Model Representation</w:t>
      </w:r>
    </w:p>
    <w:p w14:paraId="1F80C11B" w14:textId="01AA7E88" w:rsidR="00967EB3" w:rsidRDefault="00D72A25" w:rsidP="00967EB3">
      <w:pPr>
        <w:jc w:val="center"/>
      </w:pPr>
      <w:r>
        <w:pict w14:anchorId="0FF609C2">
          <v:shape id="_x0000_i1037" type="#_x0000_t75" style="width:496.45pt;height:265.55pt">
            <v:imagedata r:id="rId15" o:title="DeflectedShape"/>
          </v:shape>
        </w:pict>
      </w:r>
    </w:p>
    <w:p w14:paraId="297CED38" w14:textId="0E697349" w:rsidR="00967EB3" w:rsidRDefault="00967EB3" w:rsidP="00967EB3">
      <w:pPr>
        <w:jc w:val="center"/>
      </w:pPr>
      <w:r>
        <w:rPr>
          <w:b/>
          <w:i/>
        </w:rPr>
        <w:t>Figure 3</w:t>
      </w:r>
      <w:r w:rsidRPr="00967EB3">
        <w:rPr>
          <w:b/>
          <w:i/>
        </w:rPr>
        <w:t>.</w:t>
      </w:r>
      <w:r>
        <w:t xml:space="preserve"> </w:t>
      </w:r>
      <w:r>
        <w:t>3-D view of the deflected structure</w:t>
      </w:r>
    </w:p>
    <w:p w14:paraId="38A550F7" w14:textId="6C4112C2" w:rsidR="00967EB3" w:rsidRDefault="00D72A25" w:rsidP="00967EB3">
      <w:pPr>
        <w:jc w:val="center"/>
      </w:pPr>
      <w:r>
        <w:pict w14:anchorId="17797BA3">
          <v:shape id="_x0000_i1045" type="#_x0000_t75" style="width:420pt;height:315pt">
            <v:imagedata r:id="rId16" o:title="DeflectedShapePlan"/>
          </v:shape>
        </w:pict>
      </w:r>
    </w:p>
    <w:p w14:paraId="391FE27B" w14:textId="378765DE" w:rsidR="00967EB3" w:rsidRDefault="00967EB3" w:rsidP="00967EB3">
      <w:pPr>
        <w:jc w:val="center"/>
      </w:pPr>
      <w:r w:rsidRPr="00967EB3">
        <w:rPr>
          <w:b/>
          <w:i/>
        </w:rPr>
        <w:t xml:space="preserve">Figure </w:t>
      </w:r>
      <w:r>
        <w:rPr>
          <w:b/>
          <w:i/>
        </w:rPr>
        <w:t>4</w:t>
      </w:r>
      <w:r w:rsidRPr="00967EB3">
        <w:rPr>
          <w:b/>
          <w:i/>
        </w:rPr>
        <w:t>.</w:t>
      </w:r>
      <w:r>
        <w:t xml:space="preserve"> </w:t>
      </w:r>
      <w:r>
        <w:t>Plan view of stresses distribution in the structure</w:t>
      </w:r>
    </w:p>
    <w:p w14:paraId="425A6349" w14:textId="77777777" w:rsidR="009D09A0" w:rsidRDefault="009D09A0" w:rsidP="00295297">
      <w:pPr>
        <w:pStyle w:val="Heading1"/>
      </w:pPr>
      <w:bookmarkStart w:id="6" w:name="_Toc418781613"/>
      <w:r>
        <w:t>Validation</w:t>
      </w:r>
      <w:bookmarkEnd w:id="6"/>
    </w:p>
    <w:p w14:paraId="209FC3AF" w14:textId="023C8E3F" w:rsidR="009D09A0" w:rsidRDefault="00307ED1" w:rsidP="009D09A0">
      <w:r>
        <w:t>Current analytical solutions will be used in order to validate the numerical model developed.</w:t>
      </w:r>
    </w:p>
    <w:p w14:paraId="22A65A5F" w14:textId="41C74704" w:rsidR="003E6A29" w:rsidRDefault="003E6A29" w:rsidP="00B95923">
      <w:pPr>
        <w:jc w:val="center"/>
      </w:pPr>
      <w:r>
        <w:rPr>
          <w:noProof/>
        </w:rPr>
        <w:drawing>
          <wp:inline distT="0" distB="0" distL="0" distR="0" wp14:anchorId="14FC2C50" wp14:editId="293CB3F5">
            <wp:extent cx="541972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600075"/>
                    </a:xfrm>
                    <a:prstGeom prst="rect">
                      <a:avLst/>
                    </a:prstGeom>
                  </pic:spPr>
                </pic:pic>
              </a:graphicData>
            </a:graphic>
          </wp:inline>
        </w:drawing>
      </w:r>
    </w:p>
    <w:p w14:paraId="6829B2B8" w14:textId="43FF4AEC" w:rsidR="00307ED1" w:rsidRDefault="003E6A29" w:rsidP="003E6A29">
      <w:pPr>
        <w:jc w:val="center"/>
      </w:pPr>
      <w:r>
        <w:rPr>
          <w:noProof/>
        </w:rPr>
        <w:drawing>
          <wp:inline distT="0" distB="0" distL="0" distR="0" wp14:anchorId="713F2508" wp14:editId="45825C9A">
            <wp:extent cx="53911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507" b="64236"/>
                    <a:stretch/>
                  </pic:blipFill>
                  <pic:spPr bwMode="auto">
                    <a:xfrm>
                      <a:off x="0" y="0"/>
                      <a:ext cx="5391150" cy="1495425"/>
                    </a:xfrm>
                    <a:prstGeom prst="rect">
                      <a:avLst/>
                    </a:prstGeom>
                    <a:ln>
                      <a:noFill/>
                    </a:ln>
                    <a:extLst>
                      <a:ext uri="{53640926-AAD7-44D8-BBD7-CCE9431645EC}">
                        <a14:shadowObscured xmlns:a14="http://schemas.microsoft.com/office/drawing/2010/main"/>
                      </a:ext>
                    </a:extLst>
                  </pic:spPr>
                </pic:pic>
              </a:graphicData>
            </a:graphic>
          </wp:inline>
        </w:drawing>
      </w:r>
    </w:p>
    <w:p w14:paraId="0B4A7258" w14:textId="688420BC" w:rsidR="00B95923" w:rsidRDefault="00B95923" w:rsidP="003E6A29">
      <w:pPr>
        <w:jc w:val="center"/>
      </w:pPr>
      <w:r>
        <w:rPr>
          <w:noProof/>
        </w:rPr>
        <w:drawing>
          <wp:inline distT="0" distB="0" distL="0" distR="0" wp14:anchorId="2FE8B13A" wp14:editId="4AF888E2">
            <wp:extent cx="530542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1470"/>
                    <a:stretch/>
                  </pic:blipFill>
                  <pic:spPr bwMode="auto">
                    <a:xfrm>
                      <a:off x="0" y="0"/>
                      <a:ext cx="5305425" cy="1571625"/>
                    </a:xfrm>
                    <a:prstGeom prst="rect">
                      <a:avLst/>
                    </a:prstGeom>
                    <a:ln>
                      <a:noFill/>
                    </a:ln>
                    <a:extLst>
                      <a:ext uri="{53640926-AAD7-44D8-BBD7-CCE9431645EC}">
                        <a14:shadowObscured xmlns:a14="http://schemas.microsoft.com/office/drawing/2010/main"/>
                      </a:ext>
                    </a:extLst>
                  </pic:spPr>
                </pic:pic>
              </a:graphicData>
            </a:graphic>
          </wp:inline>
        </w:drawing>
      </w:r>
    </w:p>
    <w:p w14:paraId="3527694C" w14:textId="6AA7D687" w:rsidR="00B95923" w:rsidRDefault="00B95923" w:rsidP="003E6A29">
      <w:pPr>
        <w:jc w:val="center"/>
      </w:pPr>
      <w:r>
        <w:rPr>
          <w:noProof/>
        </w:rPr>
        <w:drawing>
          <wp:inline distT="0" distB="0" distL="0" distR="0" wp14:anchorId="43DDE2EB" wp14:editId="3CB5DF87">
            <wp:extent cx="5305425" cy="1657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8823"/>
                    <a:stretch/>
                  </pic:blipFill>
                  <pic:spPr bwMode="auto">
                    <a:xfrm>
                      <a:off x="0" y="0"/>
                      <a:ext cx="5305425" cy="1657350"/>
                    </a:xfrm>
                    <a:prstGeom prst="rect">
                      <a:avLst/>
                    </a:prstGeom>
                    <a:ln>
                      <a:noFill/>
                    </a:ln>
                    <a:extLst>
                      <a:ext uri="{53640926-AAD7-44D8-BBD7-CCE9431645EC}">
                        <a14:shadowObscured xmlns:a14="http://schemas.microsoft.com/office/drawing/2010/main"/>
                      </a:ext>
                    </a:extLst>
                  </pic:spPr>
                </pic:pic>
              </a:graphicData>
            </a:graphic>
          </wp:inline>
        </w:drawing>
      </w:r>
    </w:p>
    <w:bookmarkStart w:id="7" w:name="_Toc418781614" w:displacedByCustomXml="next"/>
    <w:sdt>
      <w:sdtPr>
        <w:rPr>
          <w:rFonts w:asciiTheme="minorHAnsi" w:eastAsiaTheme="minorHAnsi" w:hAnsiTheme="minorHAnsi" w:cstheme="minorBidi"/>
          <w:b w:val="0"/>
          <w:color w:val="auto"/>
          <w:sz w:val="22"/>
          <w:szCs w:val="22"/>
        </w:rPr>
        <w:id w:val="-340864884"/>
        <w:docPartObj>
          <w:docPartGallery w:val="Bibliographies"/>
          <w:docPartUnique/>
        </w:docPartObj>
      </w:sdtPr>
      <w:sdtEndPr/>
      <w:sdtContent>
        <w:p w14:paraId="5D6D98AE" w14:textId="77777777" w:rsidR="009D09A0" w:rsidRDefault="009D09A0" w:rsidP="00295297">
          <w:pPr>
            <w:pStyle w:val="Heading1"/>
          </w:pPr>
          <w:r>
            <w:t>References</w:t>
          </w:r>
          <w:bookmarkEnd w:id="7"/>
        </w:p>
        <w:sdt>
          <w:sdtPr>
            <w:id w:val="-573587230"/>
            <w:bibliography/>
          </w:sdtPr>
          <w:sdtEndPr/>
          <w:sdtContent>
            <w:p w14:paraId="23E7AB58" w14:textId="7DEFE42F" w:rsidR="000C2BF0" w:rsidRDefault="000C2BF0">
              <w:r>
                <w:t>Fundamentals of Structural Engineering, Connor J. and Faraji S.</w:t>
              </w:r>
            </w:p>
            <w:p w14:paraId="4B9333C0" w14:textId="77777777" w:rsidR="00BA3B1A" w:rsidRDefault="000C2BF0">
              <w:r>
                <w:t>Numerical Methods Using Matlab, Lindfield G and Penny J.</w:t>
              </w:r>
            </w:p>
            <w:p w14:paraId="5087433F" w14:textId="69351A60" w:rsidR="009D09A0" w:rsidRDefault="00BA3B1A"/>
          </w:sdtContent>
        </w:sdt>
      </w:sdtContent>
    </w:sdt>
    <w:p w14:paraId="702BA146" w14:textId="0783E867" w:rsidR="00D72A25" w:rsidRDefault="00D72A25">
      <w:r>
        <w:br w:type="page"/>
      </w:r>
    </w:p>
    <w:p w14:paraId="3F88A648" w14:textId="05A920CC" w:rsidR="00D72A25" w:rsidRDefault="00D72A25" w:rsidP="00D72A25">
      <w:pPr>
        <w:pStyle w:val="Heading1"/>
      </w:pPr>
      <w:bookmarkStart w:id="8" w:name="_Toc418781615"/>
      <w:r>
        <w:t>Appendix A</w:t>
      </w:r>
      <w:r>
        <w:t>: Matlab Files</w:t>
      </w:r>
      <w:bookmarkEnd w:id="8"/>
    </w:p>
    <w:p w14:paraId="150CE737" w14:textId="26ACE378" w:rsidR="00D72A25" w:rsidRPr="00D72A25" w:rsidRDefault="00D72A25" w:rsidP="00D72A25">
      <w:pPr>
        <w:pStyle w:val="Heading2"/>
      </w:pPr>
      <w:bookmarkStart w:id="9" w:name="_Toc418781616"/>
      <w:r w:rsidRPr="00D72A25">
        <w:t>Circular Discretization:</w:t>
      </w:r>
      <w:bookmarkEnd w:id="9"/>
    </w:p>
    <w:p w14:paraId="2D953606"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%CircularDiscretization:</w:t>
      </w:r>
    </w:p>
    <w:p w14:paraId="50466237"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732B03F"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EA039AE"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counter = 1;</w:t>
      </w:r>
    </w:p>
    <w:p w14:paraId="53D1850D"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EA3072"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(r = 0.05:0.05:1)</w:t>
      </w:r>
    </w:p>
    <w:p w14:paraId="5E514E65"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(theta = 0:5:355)</w:t>
      </w:r>
    </w:p>
    <w:p w14:paraId="70394F61"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x(counter) = r*cosd(theta);</w:t>
      </w:r>
    </w:p>
    <w:p w14:paraId="61A74282"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y(counter) = r*sind(theta);</w:t>
      </w:r>
    </w:p>
    <w:p w14:paraId="68AF623F"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 = counter + 1;</w:t>
      </w:r>
    </w:p>
    <w:p w14:paraId="2B58EFBE"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F2123C"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AB242D8"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3BB110A"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Connectivity = delaunay(x,y);</w:t>
      </w:r>
    </w:p>
    <w:p w14:paraId="7A898BCA"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Vertices = [x',y']</w:t>
      </w:r>
    </w:p>
    <w:p w14:paraId="09C4B873"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E4D530"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17D3823C" w14:textId="77777777" w:rsidR="00D72A25" w:rsidRDefault="00D72A25" w:rsidP="00D72A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trisurf(Connectivity, x,y,x*0)</w:t>
      </w:r>
    </w:p>
    <w:p w14:paraId="111D6AEF" w14:textId="77777777" w:rsidR="00BA3B1A" w:rsidRDefault="00BA3B1A" w:rsidP="00D72A25"/>
    <w:p w14:paraId="6F9BA7C2" w14:textId="32360B4F" w:rsidR="00BA3B1A" w:rsidRDefault="00BA3B1A" w:rsidP="00BA3B1A">
      <w:pPr>
        <w:pStyle w:val="Heading2"/>
      </w:pPr>
      <w:bookmarkStart w:id="10" w:name="_Toc418781617"/>
      <w:r>
        <w:t>Deflection Solver</w:t>
      </w:r>
      <w:r w:rsidRPr="00D72A25">
        <w:t>:</w:t>
      </w:r>
      <w:bookmarkEnd w:id="10"/>
    </w:p>
    <w:p w14:paraId="7037F093" w14:textId="32C7E956"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w:t>
      </w:r>
      <w:r>
        <w:rPr>
          <w:rFonts w:ascii="Courier New" w:hAnsi="Courier New" w:cs="Courier New"/>
          <w:color w:val="228B22"/>
          <w:sz w:val="20"/>
          <w:szCs w:val="20"/>
        </w:rPr>
        <w:t>ite elements on circle</w:t>
      </w:r>
    </w:p>
    <w:p w14:paraId="22988055" w14:textId="26D6FDBD"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F8006C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discretizing the domain</w:t>
      </w:r>
    </w:p>
    <w:p w14:paraId="7D901E0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Vertices </w:t>
      </w:r>
    </w:p>
    <w:p w14:paraId="1CDE20A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Connectivity</w:t>
      </w:r>
    </w:p>
    <w:p w14:paraId="0037B153" w14:textId="3A4F63E1"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9A724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NNodes = length(Vertices);</w:t>
      </w:r>
    </w:p>
    <w:p w14:paraId="071EDF5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NElem = length(Connectivity);</w:t>
      </w:r>
    </w:p>
    <w:p w14:paraId="466A004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99025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A and f</w:t>
      </w:r>
    </w:p>
    <w:p w14:paraId="67FCF64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zeros(NNodes, NNodes);</w:t>
      </w:r>
      <w:r>
        <w:rPr>
          <w:rFonts w:ascii="Courier New" w:hAnsi="Courier New" w:cs="Courier New"/>
          <w:color w:val="228B22"/>
          <w:sz w:val="20"/>
          <w:szCs w:val="20"/>
        </w:rPr>
        <w:t>%spalloc(NNodes, NNodes,6*NNodes);</w:t>
      </w:r>
    </w:p>
    <w:p w14:paraId="6E805D0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zeros(1, NNodes)</w:t>
      </w:r>
    </w:p>
    <w:p w14:paraId="4D7CC21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2E8DD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the A-matrix &amp; RHS</w:t>
      </w:r>
    </w:p>
    <w:p w14:paraId="03049F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(i=1:NElem)</w:t>
      </w:r>
    </w:p>
    <w:p w14:paraId="6358065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Figure out what the triangle is!!!!!</w:t>
      </w:r>
    </w:p>
    <w:p w14:paraId="42F8921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ConnectedNodes = Connectivity(i,:);</w:t>
      </w:r>
    </w:p>
    <w:p w14:paraId="5509AD0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4017F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Vertices(ConnectedNodes(1),:);</w:t>
      </w:r>
    </w:p>
    <w:p w14:paraId="08E38B6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Vertices(ConnectedNodes(2),:);</w:t>
      </w:r>
    </w:p>
    <w:p w14:paraId="1C68159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V3 = Vertices(ConnectedNodes(3),:);</w:t>
      </w:r>
    </w:p>
    <w:p w14:paraId="6010D82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4261D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plot([V1(1) V2(1) V3(1) V1(1)], [V1(2) V2(2) V3(2) V1(2)],</w:t>
      </w:r>
      <w:r>
        <w:rPr>
          <w:rFonts w:ascii="Courier New" w:hAnsi="Courier New" w:cs="Courier New"/>
          <w:color w:val="A020F0"/>
          <w:sz w:val="20"/>
          <w:szCs w:val="20"/>
        </w:rPr>
        <w:t>'r-o'</w:t>
      </w:r>
      <w:r>
        <w:rPr>
          <w:rFonts w:ascii="Courier New" w:hAnsi="Courier New" w:cs="Courier New"/>
          <w:color w:val="000000"/>
          <w:sz w:val="20"/>
          <w:szCs w:val="20"/>
        </w:rPr>
        <w:t>)</w:t>
      </w:r>
    </w:p>
    <w:p w14:paraId="6AB1062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458F6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%pause</w:t>
      </w:r>
    </w:p>
    <w:p w14:paraId="1B9A950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1453A24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865AB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calculate the area -- Oh No!!!!!!!!!!!!!!!!!!!!!</w:t>
      </w:r>
    </w:p>
    <w:p w14:paraId="2853B45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L1 = [V2-V1,0];</w:t>
      </w:r>
    </w:p>
    <w:p w14:paraId="2E394EF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 = [V3-V1,0];</w:t>
      </w:r>
    </w:p>
    <w:p w14:paraId="6797DEE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Area = norm(1/2*cross( L1, L2));</w:t>
      </w:r>
    </w:p>
    <w:p w14:paraId="485031F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98D07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Solve the matrix of basis function nodes</w:t>
      </w:r>
    </w:p>
    <w:p w14:paraId="4C81CD2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Plane_Mat = [V1(1) V1(2) 1; V2(1) V2(2) 1; V3(1) V3(2) 1];</w:t>
      </w:r>
    </w:p>
    <w:p w14:paraId="2AA92BC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RHS1 = [1 0 0]';</w:t>
      </w:r>
    </w:p>
    <w:p w14:paraId="3701A23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RHS2 = [0 1 0]';</w:t>
      </w:r>
    </w:p>
    <w:p w14:paraId="54B852BF"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RHS3 = [0 0 1]';</w:t>
      </w:r>
    </w:p>
    <w:p w14:paraId="3E4B498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504EE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abc1 = Plane_Mat\RHS1;</w:t>
      </w:r>
    </w:p>
    <w:p w14:paraId="48EEE63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abc2 = Plane_Mat\RHS2;</w:t>
      </w:r>
    </w:p>
    <w:p w14:paraId="10032CC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abc3 = Plane_Mat\RHS3;</w:t>
      </w:r>
    </w:p>
    <w:p w14:paraId="64D9320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61BDD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abc1(1);</w:t>
      </w:r>
    </w:p>
    <w:p w14:paraId="6FBCC5E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 = abc1(2);</w:t>
      </w:r>
    </w:p>
    <w:p w14:paraId="380054C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 = abc1(3);</w:t>
      </w:r>
    </w:p>
    <w:p w14:paraId="7FC142D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2EF9B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 = abc2(1);</w:t>
      </w:r>
    </w:p>
    <w:p w14:paraId="092DDA3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 = abc2(2);</w:t>
      </w:r>
    </w:p>
    <w:p w14:paraId="3F1A0EF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c2 = abc2(3);</w:t>
      </w:r>
    </w:p>
    <w:p w14:paraId="65BC9AB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87D3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a3 = abc3(1);</w:t>
      </w:r>
    </w:p>
    <w:p w14:paraId="68BA022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b3 = abc3(2);</w:t>
      </w:r>
    </w:p>
    <w:p w14:paraId="42F27CF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c3 = abc3(3);</w:t>
      </w:r>
    </w:p>
    <w:p w14:paraId="6BB1234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E53A51" w14:textId="2F7F5608"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Interactions between basis functions (gradient * gradient)</w:t>
      </w:r>
    </w:p>
    <w:p w14:paraId="6DFB179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ElementMatrix = Area*[a1*a1 + b1*b1  a2*a1 + b2*b1  a3*a1 + b3*b1;    </w:t>
      </w:r>
    </w:p>
    <w:p w14:paraId="54C4870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a1*a2 + b1*b2  a2*a2 + b2*b2  a3*a2 + b3*b2; </w:t>
      </w:r>
    </w:p>
    <w:p w14:paraId="127CA73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a1*a3 + b1*b3  a2*a3 + b2*b3  a3*a3 + b3*b3]; </w:t>
      </w:r>
    </w:p>
    <w:p w14:paraId="53274E4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F3ED1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CN = ConnectedNodes;</w:t>
      </w:r>
    </w:p>
    <w:p w14:paraId="19DA59C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A(CN(1),CN(1)) = A(CN(1),CN(1))  + ElementMatrix(1,1);                </w:t>
      </w:r>
    </w:p>
    <w:p w14:paraId="68B2EE6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A(CN(1),CN(2)) = A(CN(1),CN(2))  + ElementMatrix(1,2);                </w:t>
      </w:r>
    </w:p>
    <w:p w14:paraId="3370A75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A(CN(1),CN(3)) = A(CN(1),CN(3))  + ElementMatrix(1,3);                </w:t>
      </w:r>
    </w:p>
    <w:p w14:paraId="03D121E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0E7E9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A(CN(2),CN(1))  = A(CN(2),CN(1))  + ElementMatrix(2,1);                </w:t>
      </w:r>
    </w:p>
    <w:p w14:paraId="0C1A973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A(CN(2),CN(2))  = A(CN(2),CN(2))  + ElementMatrix(2,2);                </w:t>
      </w:r>
    </w:p>
    <w:p w14:paraId="7327A2D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A(CN(2),CN(3))  = A(CN(2),CN(3))  + ElementMatrix(2,3);                </w:t>
      </w:r>
    </w:p>
    <w:p w14:paraId="52A01DF3"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A9E47E"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A(CN(3),CN(1))  = A(CN(3),CN(1))  + ElementMatrix(3,1);                </w:t>
      </w:r>
    </w:p>
    <w:p w14:paraId="07AFA139"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A(CN(3),CN(2))  = A(CN(3),CN(2))  + ElementMatrix(3,2);                </w:t>
      </w:r>
    </w:p>
    <w:p w14:paraId="77C8CD50"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A(CN(3),CN(3))  = A(CN(3),CN(3))  + ElementMatrix(3,3);                </w:t>
      </w:r>
    </w:p>
    <w:p w14:paraId="6D796C7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42515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F(CN(1)) = F(CN(1))+Area/3; </w:t>
      </w:r>
    </w:p>
    <w:p w14:paraId="19366CA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F(CN(2)) = F(CN(2))+Area/3;</w:t>
      </w:r>
    </w:p>
    <w:p w14:paraId="57F3803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F(CN(3)) = F(CN(3))+Area/3;</w:t>
      </w:r>
    </w:p>
    <w:p w14:paraId="338B6CC4"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6D8756C"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91D5806"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Boundary conditions</w:t>
      </w:r>
    </w:p>
    <w:p w14:paraId="35C6A2F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(i = 1:NNodes)</w:t>
      </w:r>
    </w:p>
    <w:p w14:paraId="2066ADD5"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Vertices(i,1);</w:t>
      </w:r>
    </w:p>
    <w:p w14:paraId="1E277E8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 = Vertices(i,2);</w:t>
      </w:r>
    </w:p>
    <w:p w14:paraId="6C2DB2B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2E2718"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(V1^2 + V2^2)&gt;.99) </w:t>
      </w:r>
    </w:p>
    <w:p w14:paraId="759E8D1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 = 0;</w:t>
      </w:r>
    </w:p>
    <w:p w14:paraId="5E96E51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A(i,i) = 1;</w:t>
      </w:r>
    </w:p>
    <w:p w14:paraId="5DDED55B"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 = 0;</w:t>
      </w:r>
    </w:p>
    <w:p w14:paraId="48ABDA87"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0E45EF" w14:textId="07A6463C"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9DD48A"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BEF8F9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0639AED"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Solution = A\-F';</w:t>
      </w:r>
    </w:p>
    <w:p w14:paraId="583B2321"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BF893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21FF25B2" w14:textId="77777777" w:rsidR="00BA3B1A" w:rsidRDefault="00BA3B1A" w:rsidP="00BA3B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trisurf(Connectivity, Vertices(:,1), Vertices(:,2), Solution)</w:t>
      </w:r>
    </w:p>
    <w:p w14:paraId="6A7774A2" w14:textId="6E9BAF2A" w:rsidR="009D09A0" w:rsidRPr="009D09A0" w:rsidRDefault="00BA3B1A" w:rsidP="00BA3B1A">
      <w:pPr>
        <w:autoSpaceDE w:val="0"/>
        <w:autoSpaceDN w:val="0"/>
        <w:adjustRightInd w:val="0"/>
        <w:spacing w:after="0" w:line="240" w:lineRule="auto"/>
      </w:pPr>
      <w:r>
        <w:rPr>
          <w:rFonts w:ascii="Courier New" w:hAnsi="Courier New" w:cs="Courier New"/>
          <w:color w:val="000000"/>
          <w:sz w:val="20"/>
          <w:szCs w:val="20"/>
        </w:rPr>
        <w:t xml:space="preserve">      </w:t>
      </w:r>
    </w:p>
    <w:sectPr w:rsidR="009D09A0" w:rsidRPr="009D09A0" w:rsidSect="003E6A29">
      <w:headerReference w:type="default" r:id="rId20"/>
      <w:footerReference w:type="default" r:id="rId21"/>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2E406" w14:textId="77777777" w:rsidR="00A649F6" w:rsidRDefault="00A649F6" w:rsidP="00DC2C56">
      <w:pPr>
        <w:spacing w:after="0" w:line="240" w:lineRule="auto"/>
      </w:pPr>
      <w:r>
        <w:separator/>
      </w:r>
    </w:p>
  </w:endnote>
  <w:endnote w:type="continuationSeparator" w:id="0">
    <w:p w14:paraId="5CDF8B58" w14:textId="77777777" w:rsidR="00A649F6" w:rsidRDefault="00A649F6" w:rsidP="00DC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78898" w14:textId="560C0AA2" w:rsidR="00A649F6" w:rsidRDefault="00A649F6" w:rsidP="00D72A25">
    <w:pPr>
      <w:pStyle w:val="Footer"/>
      <w:jc w:val="center"/>
    </w:pPr>
    <w:r w:rsidRPr="00295297">
      <w:rPr>
        <w:color w:val="4A66AC" w:themeColor="accent1"/>
      </w:rPr>
      <w:fldChar w:fldCharType="begin"/>
    </w:r>
    <w:r w:rsidRPr="00295297">
      <w:rPr>
        <w:color w:val="4A66AC" w:themeColor="accent1"/>
      </w:rPr>
      <w:instrText xml:space="preserve"> PAGE   \* MERGEFORMAT </w:instrText>
    </w:r>
    <w:r w:rsidRPr="00295297">
      <w:rPr>
        <w:color w:val="4A66AC" w:themeColor="accent1"/>
      </w:rPr>
      <w:fldChar w:fldCharType="separate"/>
    </w:r>
    <w:r w:rsidR="00BA3B1A">
      <w:rPr>
        <w:noProof/>
        <w:color w:val="4A66AC" w:themeColor="accent1"/>
      </w:rPr>
      <w:t>9</w:t>
    </w:r>
    <w:r w:rsidRPr="00295297">
      <w:rPr>
        <w:noProof/>
        <w:color w:val="4A66AC"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AF26C" w14:textId="77777777" w:rsidR="00A649F6" w:rsidRDefault="00A649F6" w:rsidP="00DC2C56">
      <w:pPr>
        <w:spacing w:after="0" w:line="240" w:lineRule="auto"/>
      </w:pPr>
      <w:r>
        <w:separator/>
      </w:r>
    </w:p>
  </w:footnote>
  <w:footnote w:type="continuationSeparator" w:id="0">
    <w:p w14:paraId="59487C7E" w14:textId="77777777" w:rsidR="00A649F6" w:rsidRDefault="00A649F6" w:rsidP="00DC2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C156D" w14:textId="7ABCD529" w:rsidR="00A649F6" w:rsidRPr="00295297" w:rsidRDefault="00B95923" w:rsidP="00DC2C56">
    <w:pPr>
      <w:pStyle w:val="Header"/>
      <w:tabs>
        <w:tab w:val="clear" w:pos="4680"/>
        <w:tab w:val="clear" w:pos="9360"/>
        <w:tab w:val="center" w:pos="5850"/>
        <w:tab w:val="left" w:pos="8730"/>
      </w:tabs>
    </w:pPr>
    <w:r>
      <w:t>22</w:t>
    </w:r>
    <w:r w:rsidR="00A649F6" w:rsidRPr="00295297">
      <w:t>.52</w:t>
    </w:r>
    <w:r>
      <w:t xml:space="preserve">0 Numerical Methods for PDE’s </w:t>
    </w:r>
    <w:r>
      <w:tab/>
      <w:t xml:space="preserve">                                                                                                  </w:t>
    </w:r>
    <w:r w:rsidR="00A649F6" w:rsidRPr="00295297">
      <w:t>Ana Gouveia</w:t>
    </w:r>
  </w:p>
  <w:p w14:paraId="2AFEFC6C" w14:textId="6F43FBB1" w:rsidR="00A649F6" w:rsidRDefault="00B95923" w:rsidP="00DC2C56">
    <w:pPr>
      <w:pStyle w:val="Header"/>
      <w:tabs>
        <w:tab w:val="clear" w:pos="4680"/>
        <w:tab w:val="clear" w:pos="9360"/>
        <w:tab w:val="center" w:pos="5940"/>
        <w:tab w:val="left" w:pos="6030"/>
        <w:tab w:val="right" w:pos="10530"/>
      </w:tabs>
      <w:rPr>
        <w:i/>
      </w:rPr>
    </w:pPr>
    <w:r>
      <w:rPr>
        <w:i/>
      </w:rPr>
      <w:t>Instructor: David J. Willis</w:t>
    </w:r>
    <w:r w:rsidR="00A649F6" w:rsidRPr="00295297">
      <w:tab/>
    </w:r>
    <w:r w:rsidR="00A649F6" w:rsidRPr="00295297">
      <w:tab/>
    </w:r>
    <w:r>
      <w:t xml:space="preserve">                                                </w:t>
    </w:r>
    <w:r w:rsidR="00A649F6" w:rsidRPr="00295297">
      <w:rPr>
        <w:i/>
      </w:rPr>
      <w:t>01304683</w:t>
    </w:r>
  </w:p>
  <w:p w14:paraId="13267E99" w14:textId="77777777" w:rsidR="00A649F6" w:rsidRPr="00295297" w:rsidRDefault="00A649F6" w:rsidP="00DC2C56">
    <w:pPr>
      <w:pStyle w:val="Header"/>
      <w:tabs>
        <w:tab w:val="clear" w:pos="4680"/>
        <w:tab w:val="clear" w:pos="9360"/>
        <w:tab w:val="center" w:pos="5940"/>
        <w:tab w:val="left" w:pos="6030"/>
        <w:tab w:val="right" w:pos="1053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D45B7"/>
    <w:multiLevelType w:val="hybridMultilevel"/>
    <w:tmpl w:val="3F2A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10C61"/>
    <w:multiLevelType w:val="hybridMultilevel"/>
    <w:tmpl w:val="3D22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56"/>
    <w:rsid w:val="000C2BF0"/>
    <w:rsid w:val="001A2BF7"/>
    <w:rsid w:val="001F302B"/>
    <w:rsid w:val="00295297"/>
    <w:rsid w:val="00307ED1"/>
    <w:rsid w:val="003E6A29"/>
    <w:rsid w:val="00703EB4"/>
    <w:rsid w:val="00723D3D"/>
    <w:rsid w:val="00737EF8"/>
    <w:rsid w:val="00797EE0"/>
    <w:rsid w:val="00967EB3"/>
    <w:rsid w:val="009D09A0"/>
    <w:rsid w:val="00A649F6"/>
    <w:rsid w:val="00AD6C7F"/>
    <w:rsid w:val="00B95923"/>
    <w:rsid w:val="00BA3B1A"/>
    <w:rsid w:val="00D008EC"/>
    <w:rsid w:val="00D3055C"/>
    <w:rsid w:val="00D72A25"/>
    <w:rsid w:val="00DC2C56"/>
    <w:rsid w:val="00DD02AE"/>
    <w:rsid w:val="00E159F2"/>
    <w:rsid w:val="00F3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95CF9"/>
  <w15:chartTrackingRefBased/>
  <w15:docId w15:val="{A3B3738F-91A5-442A-A3E2-DD083DBE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297"/>
    <w:pPr>
      <w:keepNext/>
      <w:keepLines/>
      <w:spacing w:before="240" w:after="240"/>
      <w:outlineLvl w:val="0"/>
    </w:pPr>
    <w:rPr>
      <w:rFonts w:asciiTheme="majorHAnsi" w:eastAsiaTheme="majorEastAsia" w:hAnsiTheme="majorHAnsi" w:cstheme="majorBidi"/>
      <w:b/>
      <w:color w:val="234F77" w:themeColor="accent2" w:themeShade="80"/>
      <w:sz w:val="32"/>
      <w:szCs w:val="32"/>
    </w:rPr>
  </w:style>
  <w:style w:type="paragraph" w:styleId="Heading2">
    <w:name w:val="heading 2"/>
    <w:basedOn w:val="Normal"/>
    <w:next w:val="Normal"/>
    <w:link w:val="Heading2Char"/>
    <w:uiPriority w:val="9"/>
    <w:unhideWhenUsed/>
    <w:qFormat/>
    <w:rsid w:val="00D72A25"/>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56"/>
  </w:style>
  <w:style w:type="paragraph" w:styleId="Footer">
    <w:name w:val="footer"/>
    <w:basedOn w:val="Normal"/>
    <w:link w:val="FooterChar"/>
    <w:uiPriority w:val="99"/>
    <w:unhideWhenUsed/>
    <w:rsid w:val="00DC2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56"/>
  </w:style>
  <w:style w:type="character" w:customStyle="1" w:styleId="Heading1Char">
    <w:name w:val="Heading 1 Char"/>
    <w:basedOn w:val="DefaultParagraphFont"/>
    <w:link w:val="Heading1"/>
    <w:uiPriority w:val="9"/>
    <w:rsid w:val="00295297"/>
    <w:rPr>
      <w:rFonts w:asciiTheme="majorHAnsi" w:eastAsiaTheme="majorEastAsia" w:hAnsiTheme="majorHAnsi" w:cstheme="majorBidi"/>
      <w:b/>
      <w:color w:val="234F77" w:themeColor="accent2" w:themeShade="80"/>
      <w:sz w:val="32"/>
      <w:szCs w:val="32"/>
    </w:rPr>
  </w:style>
  <w:style w:type="paragraph" w:styleId="TOCHeading">
    <w:name w:val="TOC Heading"/>
    <w:basedOn w:val="Heading1"/>
    <w:next w:val="Normal"/>
    <w:uiPriority w:val="39"/>
    <w:unhideWhenUsed/>
    <w:qFormat/>
    <w:rsid w:val="009D09A0"/>
    <w:pPr>
      <w:outlineLvl w:val="9"/>
    </w:pPr>
  </w:style>
  <w:style w:type="paragraph" w:styleId="TOC1">
    <w:name w:val="toc 1"/>
    <w:basedOn w:val="Normal"/>
    <w:next w:val="Normal"/>
    <w:autoRedefine/>
    <w:uiPriority w:val="39"/>
    <w:unhideWhenUsed/>
    <w:rsid w:val="009D09A0"/>
    <w:pPr>
      <w:spacing w:after="100"/>
    </w:pPr>
  </w:style>
  <w:style w:type="character" w:styleId="Hyperlink">
    <w:name w:val="Hyperlink"/>
    <w:basedOn w:val="DefaultParagraphFont"/>
    <w:uiPriority w:val="99"/>
    <w:unhideWhenUsed/>
    <w:rsid w:val="009D09A0"/>
    <w:rPr>
      <w:color w:val="9454C3" w:themeColor="hyperlink"/>
      <w:u w:val="single"/>
    </w:rPr>
  </w:style>
  <w:style w:type="paragraph" w:styleId="NoSpacing">
    <w:name w:val="No Spacing"/>
    <w:link w:val="NoSpacingChar"/>
    <w:uiPriority w:val="1"/>
    <w:qFormat/>
    <w:rsid w:val="00DD02AE"/>
    <w:pPr>
      <w:spacing w:after="0" w:line="240" w:lineRule="auto"/>
    </w:pPr>
    <w:rPr>
      <w:rFonts w:eastAsiaTheme="minorEastAsia"/>
    </w:rPr>
  </w:style>
  <w:style w:type="character" w:customStyle="1" w:styleId="NoSpacingChar">
    <w:name w:val="No Spacing Char"/>
    <w:basedOn w:val="DefaultParagraphFont"/>
    <w:link w:val="NoSpacing"/>
    <w:uiPriority w:val="1"/>
    <w:rsid w:val="00DD02AE"/>
    <w:rPr>
      <w:rFonts w:eastAsiaTheme="minorEastAsia"/>
    </w:rPr>
  </w:style>
  <w:style w:type="table" w:styleId="TableGrid">
    <w:name w:val="Table Grid"/>
    <w:basedOn w:val="TableNormal"/>
    <w:uiPriority w:val="39"/>
    <w:rsid w:val="0030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07E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723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D3D"/>
    <w:rPr>
      <w:rFonts w:ascii="Segoe UI" w:hAnsi="Segoe UI" w:cs="Segoe UI"/>
      <w:sz w:val="18"/>
      <w:szCs w:val="18"/>
    </w:rPr>
  </w:style>
  <w:style w:type="paragraph" w:styleId="ListParagraph">
    <w:name w:val="List Paragraph"/>
    <w:basedOn w:val="Normal"/>
    <w:uiPriority w:val="34"/>
    <w:qFormat/>
    <w:rsid w:val="001F302B"/>
    <w:pPr>
      <w:ind w:left="720"/>
      <w:contextualSpacing/>
    </w:pPr>
  </w:style>
  <w:style w:type="character" w:customStyle="1" w:styleId="Heading2Char">
    <w:name w:val="Heading 2 Char"/>
    <w:basedOn w:val="DefaultParagraphFont"/>
    <w:link w:val="Heading2"/>
    <w:uiPriority w:val="9"/>
    <w:rsid w:val="00D72A25"/>
    <w:rPr>
      <w:rFonts w:asciiTheme="majorHAnsi" w:eastAsiaTheme="majorEastAsia" w:hAnsiTheme="majorHAnsi" w:cstheme="majorBidi"/>
      <w:color w:val="374C80" w:themeColor="accent1" w:themeShade="BF"/>
      <w:sz w:val="26"/>
      <w:szCs w:val="26"/>
    </w:rPr>
  </w:style>
  <w:style w:type="paragraph" w:styleId="TOC2">
    <w:name w:val="toc 2"/>
    <w:basedOn w:val="Normal"/>
    <w:next w:val="Normal"/>
    <w:autoRedefine/>
    <w:uiPriority w:val="39"/>
    <w:unhideWhenUsed/>
    <w:rsid w:val="00BA3B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Circular Foundations are largely used in specialty construction such as wind turbine casing, nuclear panels and others. In this term project we developed a design application that utilizes of innovative mathematical methods in order to compensate for the increased geometric complexity of the problem of designing an efficient circular foundation.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FE6916-2194-49CF-B8DE-850E1F4F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circular foundations</vt:lpstr>
    </vt:vector>
  </TitlesOfParts>
  <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 foundations</dc:title>
  <dc:subject>University of Massachusetts Lowell                      22.520 Numerical Methods for PDE’s                     Term Project</dc:subject>
  <dc:creator>Ana Gouveia</dc:creator>
  <cp:keywords/>
  <dc:description/>
  <cp:lastModifiedBy>Ana Gouveia</cp:lastModifiedBy>
  <cp:revision>2</cp:revision>
  <cp:lastPrinted>2015-04-30T22:17:00Z</cp:lastPrinted>
  <dcterms:created xsi:type="dcterms:W3CDTF">2015-05-07T21:06:00Z</dcterms:created>
  <dcterms:modified xsi:type="dcterms:W3CDTF">2015-05-07T21:06:00Z</dcterms:modified>
  <cp:category>May 07th 2015</cp:category>
</cp:coreProperties>
</file>