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8AE7" w14:textId="1C2E4135" w:rsidR="00DE592A" w:rsidRPr="00DE592A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UNIVERSIDAD CATÓLICA BOLIVIANA “SAN PABLO”</w:t>
      </w:r>
      <w:r w:rsidRPr="00DE592A">
        <w:rPr>
          <w:rFonts w:ascii="Times New Roman" w:hAnsi="Times New Roman" w:cs="Times New Roman"/>
          <w:b/>
          <w:bCs/>
          <w:sz w:val="24"/>
          <w:szCs w:val="24"/>
        </w:rPr>
        <w:br/>
        <w:t>CARRERA DE INGENIERÍA INDUSTRIAL SEDE SANTA CRUZ</w:t>
      </w:r>
    </w:p>
    <w:p w14:paraId="4FC99F9A" w14:textId="72C1231C" w:rsidR="00DE592A" w:rsidRPr="00DE592A" w:rsidRDefault="00DE592A" w:rsidP="00DE592A">
      <w:pPr>
        <w:pStyle w:val="Textosinformato"/>
        <w:jc w:val="center"/>
        <w:rPr>
          <w:rFonts w:ascii="Times New Roman" w:hAnsi="Times New Roman" w:cs="Times New Roman"/>
          <w:sz w:val="24"/>
          <w:szCs w:val="24"/>
        </w:rPr>
      </w:pPr>
      <w:r w:rsidRPr="005C2CF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7B7A2D7" wp14:editId="09668645">
            <wp:simplePos x="0" y="0"/>
            <wp:positionH relativeFrom="column">
              <wp:posOffset>1305560</wp:posOffset>
            </wp:positionH>
            <wp:positionV relativeFrom="paragraph">
              <wp:posOffset>59690</wp:posOffset>
            </wp:positionV>
            <wp:extent cx="3276600" cy="3276600"/>
            <wp:effectExtent l="0" t="0" r="0" b="0"/>
            <wp:wrapSquare wrapText="bothSides"/>
            <wp:docPr id="203486506" name="Imagen 10" descr="logotipo de ucb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tipo de ucb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E9854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53644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E4784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BB692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FD819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1EAC5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772BD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F4E6A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05078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2CD68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6F175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4340E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29B6C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F7E31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89AAF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422AB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DB870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A398B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BBC86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E8448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A7DB2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B41F4" w14:textId="77777777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CAF11" w14:textId="7B54C58A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“PROYECTO FINAL”</w:t>
      </w:r>
    </w:p>
    <w:p w14:paraId="0833502F" w14:textId="07BD723A" w:rsidR="00DE592A" w:rsidRPr="00DE592A" w:rsidRDefault="00DE592A" w:rsidP="00DE592A">
      <w:pPr>
        <w:pStyle w:val="Textosinforma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normal2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3289"/>
      </w:tblGrid>
      <w:tr w:rsidR="00DE592A" w:rsidRPr="00DE592A" w14:paraId="2F098303" w14:textId="77777777" w:rsidTr="00DE5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4C3AA" w14:textId="77777777" w:rsidR="00DE592A" w:rsidRPr="00DE592A" w:rsidRDefault="00DE592A" w:rsidP="00DE592A">
            <w:pPr>
              <w:pStyle w:val="Textosinforma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633C35" w14:textId="77777777" w:rsidR="00DE592A" w:rsidRPr="00DE592A" w:rsidRDefault="00DE592A" w:rsidP="00DE592A">
            <w:pPr>
              <w:pStyle w:val="Textosinforma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92A" w:rsidRPr="00DE592A" w14:paraId="744BF8BA" w14:textId="77777777" w:rsidTr="00DE5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3E80D" w14:textId="77777777" w:rsidR="00DE592A" w:rsidRPr="00DE592A" w:rsidRDefault="00DE592A" w:rsidP="00DE592A">
            <w:pPr>
              <w:pStyle w:val="Textosinforma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Asignatura:</w:t>
            </w:r>
          </w:p>
        </w:tc>
        <w:tc>
          <w:tcPr>
            <w:tcW w:w="0" w:type="auto"/>
            <w:hideMark/>
          </w:tcPr>
          <w:p w14:paraId="1A1A0C06" w14:textId="63E5938C" w:rsidR="00DE592A" w:rsidRPr="00DE592A" w:rsidRDefault="00DE592A" w:rsidP="00DE592A">
            <w:pPr>
              <w:pStyle w:val="Textosinforma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Programación I</w:t>
            </w:r>
          </w:p>
        </w:tc>
      </w:tr>
      <w:tr w:rsidR="00DE592A" w:rsidRPr="00DE592A" w14:paraId="54480011" w14:textId="77777777" w:rsidTr="00DE59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1DA67" w14:textId="77777777" w:rsidR="00DE592A" w:rsidRPr="00DE592A" w:rsidRDefault="00DE592A" w:rsidP="00DE592A">
            <w:pPr>
              <w:pStyle w:val="Textosinforma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Docente:</w:t>
            </w:r>
          </w:p>
        </w:tc>
        <w:tc>
          <w:tcPr>
            <w:tcW w:w="0" w:type="auto"/>
            <w:hideMark/>
          </w:tcPr>
          <w:p w14:paraId="73746B5F" w14:textId="17F4D7A0" w:rsidR="00DE592A" w:rsidRPr="00DE592A" w:rsidRDefault="00DE592A" w:rsidP="00DE592A">
            <w:pPr>
              <w:pStyle w:val="Textosinforma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Ing. Eddy Escalante Ustariz</w:t>
            </w:r>
          </w:p>
        </w:tc>
      </w:tr>
      <w:tr w:rsidR="00DE592A" w:rsidRPr="00DE592A" w14:paraId="589EF722" w14:textId="77777777" w:rsidTr="00DE5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5D05" w14:textId="77777777" w:rsidR="00DE592A" w:rsidRPr="00DE592A" w:rsidRDefault="00DE592A" w:rsidP="00DE592A">
            <w:pPr>
              <w:pStyle w:val="Textosinforma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Estudiante:</w:t>
            </w:r>
          </w:p>
        </w:tc>
        <w:tc>
          <w:tcPr>
            <w:tcW w:w="0" w:type="auto"/>
            <w:hideMark/>
          </w:tcPr>
          <w:p w14:paraId="0BF888A6" w14:textId="77777777" w:rsidR="00DE592A" w:rsidRPr="00DE592A" w:rsidRDefault="00DE592A" w:rsidP="00DE592A">
            <w:pPr>
              <w:pStyle w:val="Textosinforma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Ortiz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Pinckert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 Anahí</w:t>
            </w:r>
            <w:r w:rsidRPr="00DE592A">
              <w:rPr>
                <w:rFonts w:ascii="Times New Roman" w:hAnsi="Times New Roman" w:cs="Times New Roman"/>
                <w:sz w:val="24"/>
                <w:szCs w:val="24"/>
              </w:rPr>
              <w:br/>
              <w:t>Aguilera Urgel Francisco Javier</w:t>
            </w:r>
          </w:p>
        </w:tc>
      </w:tr>
      <w:tr w:rsidR="00DE592A" w:rsidRPr="00DE592A" w14:paraId="5F58F9EF" w14:textId="77777777" w:rsidTr="00DE59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BC158" w14:textId="77777777" w:rsidR="00DE592A" w:rsidRPr="00DE592A" w:rsidRDefault="00DE592A" w:rsidP="00DE592A">
            <w:pPr>
              <w:pStyle w:val="Textosinforma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B53FAF" w14:textId="77777777" w:rsidR="00DE592A" w:rsidRPr="00DE592A" w:rsidRDefault="00DE592A" w:rsidP="00DE592A">
            <w:pPr>
              <w:pStyle w:val="Textosinforma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792C19" w14:textId="0C0486DA" w:rsidR="00DE592A" w:rsidRPr="005C2CF7" w:rsidRDefault="00DE592A" w:rsidP="00DE592A">
      <w:pPr>
        <w:pStyle w:val="Textosinformato"/>
        <w:jc w:val="center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Santa Cruz, Bolivia</w:t>
      </w:r>
      <w:r w:rsidRPr="00DE592A">
        <w:rPr>
          <w:rFonts w:ascii="Times New Roman" w:hAnsi="Times New Roman" w:cs="Times New Roman"/>
          <w:sz w:val="24"/>
          <w:szCs w:val="24"/>
        </w:rPr>
        <w:br/>
        <w:t>2025</w:t>
      </w:r>
    </w:p>
    <w:p w14:paraId="624BE3D9" w14:textId="661A69AB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C59A443" w14:textId="03D08D15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4FFEAE4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904F9F9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72FEDF0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0EEC84F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64626E2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639BC7C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D1322E4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B59909C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D4E9A61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4125DF8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7026223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CBAFA18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DBBD266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0B901C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52B5C22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EA4E4AE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AA6F962" w14:textId="29D4CD26" w:rsidR="00DE592A" w:rsidRPr="005C2CF7" w:rsidRDefault="00DE592A" w:rsidP="00DE592A">
      <w:pPr>
        <w:pStyle w:val="Textosinformato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2CF7">
        <w:rPr>
          <w:rFonts w:ascii="Times New Roman" w:hAnsi="Times New Roman" w:cs="Times New Roman"/>
          <w:sz w:val="24"/>
          <w:szCs w:val="24"/>
        </w:rPr>
        <w:t>Índice</w:t>
      </w:r>
    </w:p>
    <w:p w14:paraId="0A9DB8F7" w14:textId="42B9D30F" w:rsidR="00DE592A" w:rsidRPr="005C2CF7" w:rsidRDefault="00DE592A" w:rsidP="00DE592A">
      <w:pPr>
        <w:pStyle w:val="Textosinformato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7" w:anchor="i-introducci%C3%B3n" w:history="1">
        <w:r w:rsidRPr="00DE592A">
          <w:rPr>
            <w:rStyle w:val="Hipervnculo"/>
            <w:rFonts w:ascii="Times New Roman" w:hAnsi="Times New Roman" w:cs="Times New Roman"/>
            <w:sz w:val="24"/>
            <w:szCs w:val="24"/>
          </w:rPr>
          <w:t>I. Introducción</w:t>
        </w:r>
      </w:hyperlink>
      <w:r w:rsidRPr="00DE592A">
        <w:rPr>
          <w:rFonts w:ascii="Times New Roman" w:hAnsi="Times New Roman" w:cs="Times New Roman"/>
          <w:sz w:val="24"/>
          <w:szCs w:val="24"/>
        </w:rPr>
        <w:br/>
      </w:r>
      <w:hyperlink r:id="rId8" w:anchor="ii-desarrollo-del-proyecto" w:history="1">
        <w:r w:rsidRPr="00DE592A">
          <w:rPr>
            <w:rStyle w:val="Hipervnculo"/>
            <w:rFonts w:ascii="Times New Roman" w:hAnsi="Times New Roman" w:cs="Times New Roman"/>
            <w:sz w:val="24"/>
            <w:szCs w:val="24"/>
          </w:rPr>
          <w:t>II. Desarrollo del Proyecto</w:t>
        </w:r>
      </w:hyperlink>
      <w:r w:rsidRPr="00DE592A">
        <w:rPr>
          <w:rFonts w:ascii="Times New Roman" w:hAnsi="Times New Roman" w:cs="Times New Roman"/>
          <w:sz w:val="24"/>
          <w:szCs w:val="24"/>
        </w:rPr>
        <w:br/>
      </w:r>
      <w:hyperlink r:id="rId9" w:anchor="iii-resultados" w:history="1">
        <w:r w:rsidRPr="00DE592A">
          <w:rPr>
            <w:rStyle w:val="Hipervnculo"/>
            <w:rFonts w:ascii="Times New Roman" w:hAnsi="Times New Roman" w:cs="Times New Roman"/>
            <w:sz w:val="24"/>
            <w:szCs w:val="24"/>
          </w:rPr>
          <w:t>III. Resultados</w:t>
        </w:r>
      </w:hyperlink>
    </w:p>
    <w:p w14:paraId="6DDD281B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84A3363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76AEB04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5FFB319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1950831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ACF7B3A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668D7F8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077CCE5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D2CE761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5573972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70380A0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7492F36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ED6CC1C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315BD22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1513B54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91ECA80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FBFEE5A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A15EC88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7ACCBFA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BA1FF95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E5D51C6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0F40933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E8EF2BE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AED5964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658439A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F85750B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866840F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443BEA3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E82E4CB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8522B40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05C7BB7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6596A2C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5E0E0B5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CAB55A8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2440B95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4AC6060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F00990F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F26E27D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1F46F32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6CF31FF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8FE9286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F233248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4641FE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FCD9533" w14:textId="13434222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lastRenderedPageBreak/>
        <w:t>I. Introducción</w:t>
      </w:r>
    </w:p>
    <w:p w14:paraId="6CE1AB9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El presente informe documenta el desarrollo y la implementación del clásico videojuego Tetris, integrando una capa de interacción física a través del brazo robótico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MG400.</w:t>
      </w:r>
    </w:p>
    <w:p w14:paraId="288035B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599A7FE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El objetivo general de este proyecto es diseñar y programar una versión funcional del juego Tetris utilizando JavaScript y HTML5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, y establecer una comunicación bidireccional que permita al brazo robótico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MG400 controlar o reflejar aspectos de la jugabilidad, demostrando la aplicación de los principios de la programación en un entorno dinámico y la integración de software con hardware.</w:t>
      </w:r>
    </w:p>
    <w:p w14:paraId="172AB95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Importancia en la Materia de Programación</w:t>
      </w:r>
    </w:p>
    <w:p w14:paraId="5D15C77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Este proyecto es fundamental en la materia porque:</w:t>
      </w:r>
    </w:p>
    <w:p w14:paraId="279270FC" w14:textId="77777777" w:rsidR="00DE592A" w:rsidRPr="00DE592A" w:rsidRDefault="00DE592A" w:rsidP="00DE592A">
      <w:pPr>
        <w:pStyle w:val="Textosinformat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Contribuye al Aprendizaje de Estructuras de Datos:</w:t>
      </w:r>
      <w:r w:rsidRPr="00DE592A">
        <w:rPr>
          <w:rFonts w:ascii="Times New Roman" w:hAnsi="Times New Roman" w:cs="Times New Roman"/>
          <w:sz w:val="24"/>
          <w:szCs w:val="24"/>
        </w:rPr>
        <w:t> Requiere el manejo de matrices </w:t>
      </w:r>
      <w:r w:rsidRPr="00DE592A">
        <w:rPr>
          <w:rFonts w:ascii="Times New Roman" w:hAnsi="Times New Roman" w:cs="Times New Roman"/>
          <w:b/>
          <w:bCs/>
          <w:sz w:val="24"/>
          <w:szCs w:val="24"/>
        </w:rPr>
        <w:t>(matrix.js)</w:t>
      </w:r>
      <w:r w:rsidRPr="00DE592A">
        <w:rPr>
          <w:rFonts w:ascii="Times New Roman" w:hAnsi="Times New Roman" w:cs="Times New Roman"/>
          <w:sz w:val="24"/>
          <w:szCs w:val="24"/>
        </w:rPr>
        <w:t> para modelar el tablero de juego y la rotación de las piezas, que es un pilar de la programación.</w:t>
      </w:r>
    </w:p>
    <w:p w14:paraId="380528F9" w14:textId="77777777" w:rsidR="00DE592A" w:rsidRPr="00DE592A" w:rsidRDefault="00DE592A" w:rsidP="00DE592A">
      <w:pPr>
        <w:pStyle w:val="Textosinformat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Desarrollo de Lógica Orientada a Eventos:</w:t>
      </w:r>
      <w:r w:rsidRPr="00DE592A">
        <w:rPr>
          <w:rFonts w:ascii="Times New Roman" w:hAnsi="Times New Roman" w:cs="Times New Roman"/>
          <w:sz w:val="24"/>
          <w:szCs w:val="24"/>
        </w:rPr>
        <w:t> El juego se basa en un bucle de juego continuo </w:t>
      </w:r>
      <w:r w:rsidRPr="00DE592A">
        <w:rPr>
          <w:rFonts w:ascii="Times New Roman" w:hAnsi="Times New Roman" w:cs="Times New Roman"/>
          <w:b/>
          <w:bCs/>
          <w:sz w:val="24"/>
          <w:szCs w:val="24"/>
        </w:rPr>
        <w:t xml:space="preserve">(app.js con 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</w:rPr>
        <w:t>requestAnimationFrame</w:t>
      </w:r>
      <w:proofErr w:type="spellEnd"/>
      <w:r w:rsidRPr="00DE592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E592A">
        <w:rPr>
          <w:rFonts w:ascii="Times New Roman" w:hAnsi="Times New Roman" w:cs="Times New Roman"/>
          <w:sz w:val="24"/>
          <w:szCs w:val="24"/>
        </w:rPr>
        <w:t> y el manejo de eventos de usuario (teclado), reforzando la lógica de programación reactiva.</w:t>
      </w:r>
    </w:p>
    <w:p w14:paraId="39019F7D" w14:textId="77777777" w:rsidR="00DE592A" w:rsidRPr="00DE592A" w:rsidRDefault="00DE592A" w:rsidP="00DE592A">
      <w:pPr>
        <w:pStyle w:val="Textosinformat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Implementación de Algoritmos Complejos:</w:t>
      </w:r>
      <w:r w:rsidRPr="00DE592A">
        <w:rPr>
          <w:rFonts w:ascii="Times New Roman" w:hAnsi="Times New Roman" w:cs="Times New Roman"/>
          <w:sz w:val="24"/>
          <w:szCs w:val="24"/>
        </w:rPr>
        <w:t> El desarrollo de la lógica de colisión </w:t>
      </w:r>
      <w:r w:rsidRPr="00DE592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</w:rPr>
        <w:t>canMove</w:t>
      </w:r>
      <w:proofErr w:type="spellEnd"/>
      <w:proofErr w:type="gramStart"/>
      <w:r w:rsidRPr="00DE592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E592A">
        <w:rPr>
          <w:rFonts w:ascii="Times New Roman" w:hAnsi="Times New Roman" w:cs="Times New Roman"/>
          <w:sz w:val="24"/>
          <w:szCs w:val="24"/>
        </w:rPr>
        <w:t> ,</w:t>
      </w:r>
      <w:proofErr w:type="gramEnd"/>
      <w:r w:rsidRPr="00DE592A">
        <w:rPr>
          <w:rFonts w:ascii="Times New Roman" w:hAnsi="Times New Roman" w:cs="Times New Roman"/>
          <w:sz w:val="24"/>
          <w:szCs w:val="24"/>
        </w:rPr>
        <w:t xml:space="preserve"> la fusión de piezas </w:t>
      </w:r>
      <w:r w:rsidRPr="00DE592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</w:rPr>
        <w:t>mergePiece</w:t>
      </w:r>
      <w:proofErr w:type="spellEnd"/>
      <w:r w:rsidRPr="00DE592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E592A">
        <w:rPr>
          <w:rFonts w:ascii="Times New Roman" w:hAnsi="Times New Roman" w:cs="Times New Roman"/>
          <w:sz w:val="24"/>
          <w:szCs w:val="24"/>
        </w:rPr>
        <w:t> y el algoritmo de eliminación de líneas </w:t>
      </w:r>
      <w:r w:rsidRPr="00DE592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</w:rPr>
        <w:t>clearLines</w:t>
      </w:r>
      <w:proofErr w:type="spellEnd"/>
      <w:r w:rsidRPr="00DE592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E592A">
        <w:rPr>
          <w:rFonts w:ascii="Times New Roman" w:hAnsi="Times New Roman" w:cs="Times New Roman"/>
          <w:sz w:val="24"/>
          <w:szCs w:val="24"/>
        </w:rPr>
        <w:t> exigen la aplicación rigurosa de control de flujo y recursividad.</w:t>
      </w:r>
    </w:p>
    <w:p w14:paraId="0E505FBF" w14:textId="77777777" w:rsidR="00DE592A" w:rsidRPr="00DE592A" w:rsidRDefault="00DE592A" w:rsidP="00DE592A">
      <w:pPr>
        <w:pStyle w:val="Textosinformat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Integración de sistemas:</w:t>
      </w:r>
      <w:r w:rsidRPr="00DE592A">
        <w:rPr>
          <w:rFonts w:ascii="Times New Roman" w:hAnsi="Times New Roman" w:cs="Times New Roman"/>
          <w:sz w:val="24"/>
          <w:szCs w:val="24"/>
        </w:rPr>
        <w:t> La conexión del software (JavaScript) con un sistema físico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MG400) representa una demostración práctica de la programación de interfaces y la comunicación entre diferentes plataformas.</w:t>
      </w:r>
    </w:p>
    <w:p w14:paraId="3C75D3FD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II. Desarrollo del Proyecto</w:t>
      </w:r>
    </w:p>
    <w:p w14:paraId="0F527432" w14:textId="77777777" w:rsidR="00DE592A" w:rsidRPr="00DE592A" w:rsidRDefault="00DE592A" w:rsidP="00DE592A">
      <w:pPr>
        <w:pStyle w:val="Textosinformat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Diseño del Videojuego</w:t>
      </w:r>
    </w:p>
    <w:p w14:paraId="6940492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1.1. Descripción del Concepto</w:t>
      </w:r>
      <w:r w:rsidRPr="00DE592A">
        <w:rPr>
          <w:rFonts w:ascii="Times New Roman" w:hAnsi="Times New Roman" w:cs="Times New Roman"/>
          <w:sz w:val="24"/>
          <w:szCs w:val="24"/>
        </w:rPr>
        <w:t xml:space="preserve"> Tetris es un juego de rompecabezas donde el jugador manipula piezas geométricas llamadas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Tetriminos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(compuestas por cuatro cuadrados) que caen desde la parte superior de un campo de juego rectangular. El objetivo es mover y rotar estas piezas para crear líneas horizontales sólidas sin huecos.</w:t>
      </w:r>
    </w:p>
    <w:p w14:paraId="62423BD8" w14:textId="77777777" w:rsidR="00DE592A" w:rsidRPr="00DE592A" w:rsidRDefault="00DE592A" w:rsidP="00DE592A">
      <w:pPr>
        <w:pStyle w:val="Textosinformato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DE592A">
        <w:rPr>
          <w:rFonts w:ascii="Times New Roman" w:hAnsi="Times New Roman" w:cs="Times New Roman"/>
          <w:sz w:val="24"/>
          <w:szCs w:val="24"/>
        </w:rPr>
        <w:t> Obtener la mayor puntuación posible completando líneas. El juego tiene una condición de victoria al alcanzar los 5000 puntos (WIN_SCORE).</w:t>
      </w:r>
    </w:p>
    <w:p w14:paraId="21FECAE7" w14:textId="77777777" w:rsidR="00DE592A" w:rsidRPr="005C2CF7" w:rsidRDefault="00DE592A" w:rsidP="00DE592A">
      <w:pPr>
        <w:pStyle w:val="Textosinformato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Personajes/Piezas:</w:t>
      </w:r>
      <w:r w:rsidRPr="00DE592A">
        <w:rPr>
          <w:rFonts w:ascii="Times New Roman" w:hAnsi="Times New Roman" w:cs="Times New Roman"/>
          <w:sz w:val="24"/>
          <w:szCs w:val="24"/>
        </w:rPr>
        <w:t xml:space="preserve"> Se utilizan los 7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Tetriminos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estándar (I, O, T, J, L, S, Z).</w:t>
      </w:r>
    </w:p>
    <w:p w14:paraId="34EA39D8" w14:textId="77777777" w:rsidR="005C2CF7" w:rsidRPr="00DE592A" w:rsidRDefault="005C2CF7" w:rsidP="005C2CF7">
      <w:pPr>
        <w:pStyle w:val="Textosinformato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6"/>
        <w:gridCol w:w="7371"/>
      </w:tblGrid>
      <w:tr w:rsidR="00DE592A" w:rsidRPr="00DE592A" w14:paraId="2B920875" w14:textId="77777777" w:rsidTr="00DE592A">
        <w:tc>
          <w:tcPr>
            <w:tcW w:w="0" w:type="auto"/>
            <w:hideMark/>
          </w:tcPr>
          <w:p w14:paraId="46BAB5F1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Mecánica</w:t>
            </w:r>
          </w:p>
        </w:tc>
        <w:tc>
          <w:tcPr>
            <w:tcW w:w="0" w:type="auto"/>
            <w:hideMark/>
          </w:tcPr>
          <w:p w14:paraId="03E2B6F8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/ Condición</w:t>
            </w:r>
          </w:p>
        </w:tc>
      </w:tr>
      <w:tr w:rsidR="00DE592A" w:rsidRPr="00DE592A" w14:paraId="252D1854" w14:textId="77777777" w:rsidTr="00DE592A">
        <w:tc>
          <w:tcPr>
            <w:tcW w:w="0" w:type="auto"/>
            <w:hideMark/>
          </w:tcPr>
          <w:p w14:paraId="1C5B4B78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Acciones del Jugador</w:t>
            </w:r>
          </w:p>
        </w:tc>
        <w:tc>
          <w:tcPr>
            <w:tcW w:w="0" w:type="auto"/>
            <w:hideMark/>
          </w:tcPr>
          <w:p w14:paraId="756B01B3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Mover pieza a la izquierda (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ArrowLeft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), a la derecha (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ArrowRight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), caída suave (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ArrowDown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), rotar (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ArrowUp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 o Espacio), y caída fuerte (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E592A" w:rsidRPr="00DE592A" w14:paraId="46465412" w14:textId="77777777" w:rsidTr="00DE592A">
        <w:tc>
          <w:tcPr>
            <w:tcW w:w="0" w:type="auto"/>
            <w:hideMark/>
          </w:tcPr>
          <w:p w14:paraId="4E0B225C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Condición para Ganar</w:t>
            </w:r>
          </w:p>
        </w:tc>
        <w:tc>
          <w:tcPr>
            <w:tcW w:w="0" w:type="auto"/>
            <w:hideMark/>
          </w:tcPr>
          <w:p w14:paraId="1C320714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Alcanzar la puntuación predefinida de 5000 puntos (WIN_SCORE)</w:t>
            </w:r>
          </w:p>
        </w:tc>
      </w:tr>
      <w:tr w:rsidR="00DE592A" w:rsidRPr="00DE592A" w14:paraId="38383CBC" w14:textId="77777777" w:rsidTr="00DE592A">
        <w:tc>
          <w:tcPr>
            <w:tcW w:w="0" w:type="auto"/>
            <w:hideMark/>
          </w:tcPr>
          <w:p w14:paraId="13140D29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Condición para Perder</w:t>
            </w:r>
          </w:p>
        </w:tc>
        <w:tc>
          <w:tcPr>
            <w:tcW w:w="0" w:type="auto"/>
            <w:hideMark/>
          </w:tcPr>
          <w:p w14:paraId="0349907A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Una nueva pieza generada colisiona inmediatamente con bloques fijos en la zona de relleno (PADDING), impidiendo su movimiento.</w:t>
            </w:r>
          </w:p>
        </w:tc>
      </w:tr>
    </w:tbl>
    <w:p w14:paraId="57EFB89D" w14:textId="77777777" w:rsidR="005C2CF7" w:rsidRPr="005C2CF7" w:rsidRDefault="005C2CF7" w:rsidP="005C2CF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07EDCC7" w14:textId="29D7D413" w:rsidR="00DE592A" w:rsidRPr="005C2CF7" w:rsidRDefault="00DE592A" w:rsidP="00DE592A">
      <w:pPr>
        <w:pStyle w:val="Textosinformat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Descripción de los Niveles</w:t>
      </w:r>
      <w:r w:rsidRPr="00DE592A">
        <w:rPr>
          <w:rFonts w:ascii="Times New Roman" w:hAnsi="Times New Roman" w:cs="Times New Roman"/>
          <w:sz w:val="24"/>
          <w:szCs w:val="24"/>
        </w:rPr>
        <w:br/>
        <w:t xml:space="preserve">La dificultad en Tetris no se basa en un cambio de diseño de mapa, sino en la velocidad de caída de los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Tetriminos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.</w:t>
      </w:r>
    </w:p>
    <w:p w14:paraId="2D97A552" w14:textId="77777777" w:rsidR="005C2CF7" w:rsidRPr="00DE592A" w:rsidRDefault="005C2CF7" w:rsidP="005C2CF7">
      <w:pPr>
        <w:pStyle w:val="Textosinforma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6"/>
        <w:gridCol w:w="2077"/>
        <w:gridCol w:w="1959"/>
        <w:gridCol w:w="4325"/>
      </w:tblGrid>
      <w:tr w:rsidR="00DE592A" w:rsidRPr="00DE592A" w14:paraId="04086A30" w14:textId="77777777" w:rsidTr="00DE592A">
        <w:tc>
          <w:tcPr>
            <w:tcW w:w="0" w:type="auto"/>
            <w:hideMark/>
          </w:tcPr>
          <w:p w14:paraId="7DE89F06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</w:t>
            </w:r>
          </w:p>
        </w:tc>
        <w:tc>
          <w:tcPr>
            <w:tcW w:w="0" w:type="auto"/>
            <w:hideMark/>
          </w:tcPr>
          <w:p w14:paraId="60299620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Puntuación requerida</w:t>
            </w:r>
          </w:p>
        </w:tc>
        <w:tc>
          <w:tcPr>
            <w:tcW w:w="0" w:type="auto"/>
            <w:hideMark/>
          </w:tcPr>
          <w:p w14:paraId="367127A9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velocidad de caída</w:t>
            </w:r>
          </w:p>
        </w:tc>
        <w:tc>
          <w:tcPr>
            <w:tcW w:w="0" w:type="auto"/>
            <w:hideMark/>
          </w:tcPr>
          <w:p w14:paraId="2E0B56A9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Desafío</w:t>
            </w:r>
          </w:p>
        </w:tc>
      </w:tr>
      <w:tr w:rsidR="00DE592A" w:rsidRPr="00DE592A" w14:paraId="7117A2DC" w14:textId="77777777" w:rsidTr="00DE592A">
        <w:tc>
          <w:tcPr>
            <w:tcW w:w="0" w:type="auto"/>
            <w:hideMark/>
          </w:tcPr>
          <w:p w14:paraId="51DE7047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 1</w:t>
            </w:r>
          </w:p>
        </w:tc>
        <w:tc>
          <w:tcPr>
            <w:tcW w:w="0" w:type="auto"/>
            <w:hideMark/>
          </w:tcPr>
          <w:p w14:paraId="5D864083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0 puntos</w:t>
            </w:r>
          </w:p>
        </w:tc>
        <w:tc>
          <w:tcPr>
            <w:tcW w:w="0" w:type="auto"/>
            <w:hideMark/>
          </w:tcPr>
          <w:p w14:paraId="0265D0F0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1000 ms (1 segundo)</w:t>
            </w:r>
          </w:p>
        </w:tc>
        <w:tc>
          <w:tcPr>
            <w:tcW w:w="0" w:type="auto"/>
            <w:hideMark/>
          </w:tcPr>
          <w:p w14:paraId="170D3785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Introducción, velocidad cómoda.</w:t>
            </w:r>
          </w:p>
        </w:tc>
      </w:tr>
      <w:tr w:rsidR="00DE592A" w:rsidRPr="00DE592A" w14:paraId="662D430C" w14:textId="77777777" w:rsidTr="00DE592A">
        <w:tc>
          <w:tcPr>
            <w:tcW w:w="0" w:type="auto"/>
            <w:hideMark/>
          </w:tcPr>
          <w:p w14:paraId="32CFD5F2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Nivel 2</w:t>
            </w:r>
          </w:p>
        </w:tc>
        <w:tc>
          <w:tcPr>
            <w:tcW w:w="0" w:type="auto"/>
            <w:hideMark/>
          </w:tcPr>
          <w:p w14:paraId="6A4F80D9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1000 puntos</w:t>
            </w:r>
          </w:p>
        </w:tc>
        <w:tc>
          <w:tcPr>
            <w:tcW w:w="0" w:type="auto"/>
            <w:hideMark/>
          </w:tcPr>
          <w:p w14:paraId="070F002B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700 ms (0,7 segundos)</w:t>
            </w:r>
          </w:p>
        </w:tc>
        <w:tc>
          <w:tcPr>
            <w:tcW w:w="0" w:type="auto"/>
            <w:hideMark/>
          </w:tcPr>
          <w:p w14:paraId="65862458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Incremento moderado de dificultad y ritmo.</w:t>
            </w:r>
          </w:p>
        </w:tc>
      </w:tr>
      <w:tr w:rsidR="00DE592A" w:rsidRPr="00DE592A" w14:paraId="53CB49EC" w14:textId="77777777" w:rsidTr="00DE592A">
        <w:tc>
          <w:tcPr>
            <w:tcW w:w="0" w:type="auto"/>
            <w:hideMark/>
          </w:tcPr>
          <w:p w14:paraId="7171FF98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 3</w:t>
            </w:r>
          </w:p>
        </w:tc>
        <w:tc>
          <w:tcPr>
            <w:tcW w:w="0" w:type="auto"/>
            <w:hideMark/>
          </w:tcPr>
          <w:p w14:paraId="3D675B10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3000 puntos</w:t>
            </w:r>
          </w:p>
        </w:tc>
        <w:tc>
          <w:tcPr>
            <w:tcW w:w="0" w:type="auto"/>
            <w:hideMark/>
          </w:tcPr>
          <w:p w14:paraId="411D3D91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400 ms (0,4 segundos)</w:t>
            </w:r>
          </w:p>
        </w:tc>
        <w:tc>
          <w:tcPr>
            <w:tcW w:w="0" w:type="auto"/>
            <w:hideMark/>
          </w:tcPr>
          <w:p w14:paraId="19CFCBD4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Velocidad alta, requiere reacciones rápidas y planificación.</w:t>
            </w:r>
          </w:p>
        </w:tc>
      </w:tr>
    </w:tbl>
    <w:p w14:paraId="0A03FA0B" w14:textId="77777777" w:rsidR="005C2CF7" w:rsidRPr="005C2CF7" w:rsidRDefault="005C2CF7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FCEA2" w14:textId="2DAE1262" w:rsidR="00DE592A" w:rsidRPr="005C2CF7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1.2. Herramientas utilizadas</w:t>
      </w:r>
    </w:p>
    <w:p w14:paraId="647304A9" w14:textId="77777777" w:rsidR="005C2CF7" w:rsidRPr="00DE592A" w:rsidRDefault="005C2CF7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9"/>
        <w:gridCol w:w="6688"/>
      </w:tblGrid>
      <w:tr w:rsidR="00DE592A" w:rsidRPr="00DE592A" w14:paraId="29DF437D" w14:textId="77777777" w:rsidTr="00DE592A">
        <w:tc>
          <w:tcPr>
            <w:tcW w:w="0" w:type="auto"/>
            <w:hideMark/>
          </w:tcPr>
          <w:p w14:paraId="7D06E5E7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0" w:type="auto"/>
            <w:hideMark/>
          </w:tcPr>
          <w:p w14:paraId="0CAED2F2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 en el Proyecto</w:t>
            </w:r>
          </w:p>
        </w:tc>
      </w:tr>
      <w:tr w:rsidR="00DE592A" w:rsidRPr="00DE592A" w14:paraId="0464684F" w14:textId="77777777" w:rsidTr="00DE592A">
        <w:tc>
          <w:tcPr>
            <w:tcW w:w="0" w:type="auto"/>
            <w:hideMark/>
          </w:tcPr>
          <w:p w14:paraId="752CE760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Lenguaje de Programación</w:t>
            </w:r>
          </w:p>
        </w:tc>
        <w:tc>
          <w:tcPr>
            <w:tcW w:w="0" w:type="auto"/>
            <w:hideMark/>
          </w:tcPr>
          <w:p w14:paraId="56B54D54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"JavaScript (ES6): Utilizado para toda la lógica de juego (main.js, Matrix.js) y el motor de renderizado (app.js)".</w:t>
            </w:r>
          </w:p>
        </w:tc>
      </w:tr>
      <w:tr w:rsidR="00DE592A" w:rsidRPr="00DE592A" w14:paraId="4A46FF8A" w14:textId="77777777" w:rsidTr="00DE592A">
        <w:tc>
          <w:tcPr>
            <w:tcW w:w="0" w:type="auto"/>
            <w:hideMark/>
          </w:tcPr>
          <w:p w14:paraId="1B025B8B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Entorno de Desarrollo</w:t>
            </w:r>
          </w:p>
        </w:tc>
        <w:tc>
          <w:tcPr>
            <w:tcW w:w="0" w:type="auto"/>
            <w:hideMark/>
          </w:tcPr>
          <w:p w14:paraId="447EA9DB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Visual Studio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: Editor principal para la codificación y gestión de archivos.</w:t>
            </w:r>
          </w:p>
        </w:tc>
      </w:tr>
      <w:tr w:rsidR="00DE592A" w:rsidRPr="00DE592A" w14:paraId="345FBFF9" w14:textId="77777777" w:rsidTr="00DE592A">
        <w:tc>
          <w:tcPr>
            <w:tcW w:w="0" w:type="auto"/>
            <w:hideMark/>
          </w:tcPr>
          <w:p w14:paraId="20C627D4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Motor Gráfico/Renderizado</w:t>
            </w:r>
          </w:p>
        </w:tc>
        <w:tc>
          <w:tcPr>
            <w:tcW w:w="0" w:type="auto"/>
            <w:hideMark/>
          </w:tcPr>
          <w:p w14:paraId="6CF2A98F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HTML5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Canvas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 API: Proporciona la superficie 2D para el dibujo de la cuadrícula y las piezas.</w:t>
            </w:r>
          </w:p>
        </w:tc>
      </w:tr>
      <w:tr w:rsidR="00DE592A" w:rsidRPr="00DE592A" w14:paraId="381E0958" w14:textId="77777777" w:rsidTr="00DE592A">
        <w:tc>
          <w:tcPr>
            <w:tcW w:w="0" w:type="auto"/>
            <w:hideMark/>
          </w:tcPr>
          <w:p w14:paraId="58547205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Control de versiones</w:t>
            </w:r>
          </w:p>
        </w:tc>
        <w:tc>
          <w:tcPr>
            <w:tcW w:w="0" w:type="auto"/>
            <w:hideMark/>
          </w:tcPr>
          <w:p w14:paraId="3AA71D5B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"GitHub: Utilizado para la organización del trabajo, el control de versiones y la colaboración en equipo".</w:t>
            </w:r>
          </w:p>
        </w:tc>
      </w:tr>
      <w:tr w:rsidR="00DE592A" w:rsidRPr="00DE592A" w14:paraId="1FA7727F" w14:textId="77777777" w:rsidTr="00DE592A">
        <w:tc>
          <w:tcPr>
            <w:tcW w:w="0" w:type="auto"/>
            <w:hideMark/>
          </w:tcPr>
          <w:p w14:paraId="73595446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Hardware de Integración</w:t>
            </w:r>
          </w:p>
        </w:tc>
        <w:tc>
          <w:tcPr>
            <w:tcW w:w="0" w:type="auto"/>
            <w:hideMark/>
          </w:tcPr>
          <w:p w14:paraId="4503036E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Dobot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 MG400: Brazo robótico utilizado para la interacción física (Sección 3.3).</w:t>
            </w:r>
          </w:p>
        </w:tc>
      </w:tr>
      <w:tr w:rsidR="00DE592A" w:rsidRPr="00DE592A" w14:paraId="05115318" w14:textId="77777777" w:rsidTr="00DE592A">
        <w:tc>
          <w:tcPr>
            <w:tcW w:w="0" w:type="auto"/>
            <w:hideMark/>
          </w:tcPr>
          <w:p w14:paraId="75E03C50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Software de control</w:t>
            </w:r>
          </w:p>
        </w:tc>
        <w:tc>
          <w:tcPr>
            <w:tcW w:w="0" w:type="auto"/>
            <w:hideMark/>
          </w:tcPr>
          <w:p w14:paraId="3676C286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DobotStudio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 Pro: Software necesario para la configuración de la comunicación y la programación de las trayectorias del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Dobot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9470907" w14:textId="77777777" w:rsidR="005C2CF7" w:rsidRPr="005C2CF7" w:rsidRDefault="005C2CF7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78AC0" w14:textId="5A03A7BE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 xml:space="preserve">1.3. Integración con el 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b/>
          <w:bCs/>
          <w:sz w:val="24"/>
          <w:szCs w:val="24"/>
        </w:rPr>
        <w:t xml:space="preserve"> MG400</w:t>
      </w:r>
      <w:r w:rsidRPr="00DE592A">
        <w:rPr>
          <w:rFonts w:ascii="Times New Roman" w:hAnsi="Times New Roman" w:cs="Times New Roman"/>
          <w:sz w:val="24"/>
          <w:szCs w:val="24"/>
        </w:rPr>
        <w:t xml:space="preserve"> El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MG400 fue configurado para reflejar la dificultad del juego, afectando la jugabilidad de la siguiente manera:</w:t>
      </w:r>
    </w:p>
    <w:p w14:paraId="4462A4E4" w14:textId="77777777" w:rsidR="00DE592A" w:rsidRPr="00DE592A" w:rsidRDefault="00DE592A" w:rsidP="00DE592A">
      <w:pPr>
        <w:pStyle w:val="Textosinformato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Efecto en la Jugabilidad: El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interactúa en el juego cuando el jugador sube de nivel</w:t>
      </w:r>
    </w:p>
    <w:p w14:paraId="175CA110" w14:textId="77777777" w:rsidR="00DE592A" w:rsidRPr="005C2CF7" w:rsidRDefault="00DE592A" w:rsidP="00DE592A">
      <w:pPr>
        <w:pStyle w:val="Textosinformato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Actuación (Control Físico con Coordenadas) Pasos realizados para configurar el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DobotStudio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Pro: El teclado se fijó rígidamente a la mesa de trabajo para asegurar que las coordenadas fueran inmutables.</w:t>
      </w:r>
      <w:r w:rsidRPr="00DE592A">
        <w:rPr>
          <w:rFonts w:ascii="Times New Roman" w:hAnsi="Times New Roman" w:cs="Times New Roman"/>
          <w:sz w:val="24"/>
          <w:szCs w:val="24"/>
        </w:rPr>
        <w:br/>
        <w:t xml:space="preserve">Se utilizó el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Teach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colgante o la interfaz de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DobotStudio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Pro para mover manualmente el efector final del brazo y registrar las coordenadas exactas de pulsación (X, Y, Z) para cada tecla de control del juego (Izquierda, Derecha, Rotar, Caída Suave).</w:t>
      </w:r>
      <w:r w:rsidRPr="00DE592A">
        <w:rPr>
          <w:rFonts w:ascii="Times New Roman" w:hAnsi="Times New Roman" w:cs="Times New Roman"/>
          <w:sz w:val="24"/>
          <w:szCs w:val="24"/>
        </w:rPr>
        <w:br/>
        <w:t xml:space="preserve">Estas coordenadas fijas se programaron dentro de las rutinas de movimiento del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.</w:t>
      </w:r>
    </w:p>
    <w:p w14:paraId="512AD51A" w14:textId="77777777" w:rsidR="005C2CF7" w:rsidRPr="00DE592A" w:rsidRDefault="005C2CF7" w:rsidP="00DE592A">
      <w:pPr>
        <w:pStyle w:val="Textosinformato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579B9B4F" w14:textId="77777777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1.4. Organización del Trabajo</w:t>
      </w:r>
      <w:r w:rsidRPr="00DE592A">
        <w:rPr>
          <w:rFonts w:ascii="Times New Roman" w:hAnsi="Times New Roman" w:cs="Times New Roman"/>
          <w:sz w:val="24"/>
          <w:szCs w:val="24"/>
        </w:rPr>
        <w:t> El equipo de dos integrantes se dividió las tareas cubriendo las tres capas del proyecto: el juego, la inteligencia y la robótica.</w:t>
      </w:r>
    </w:p>
    <w:p w14:paraId="3FDCAA1A" w14:textId="77777777" w:rsidR="005C2CF7" w:rsidRPr="00DE592A" w:rsidRDefault="005C2CF7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7186"/>
      </w:tblGrid>
      <w:tr w:rsidR="00DE592A" w:rsidRPr="00DE592A" w14:paraId="4D97F8A1" w14:textId="77777777" w:rsidTr="00DE592A">
        <w:tc>
          <w:tcPr>
            <w:tcW w:w="0" w:type="auto"/>
            <w:hideMark/>
          </w:tcPr>
          <w:p w14:paraId="07A1FDE5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0" w:type="auto"/>
            <w:hideMark/>
          </w:tcPr>
          <w:p w14:paraId="6C95E5A6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 Asignadas</w:t>
            </w:r>
          </w:p>
        </w:tc>
      </w:tr>
      <w:tr w:rsidR="00DE592A" w:rsidRPr="00DE592A" w14:paraId="554789B6" w14:textId="77777777" w:rsidTr="00DE592A">
        <w:tc>
          <w:tcPr>
            <w:tcW w:w="0" w:type="auto"/>
            <w:hideMark/>
          </w:tcPr>
          <w:p w14:paraId="5A2A24E9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Anahí Ortiz </w:t>
            </w:r>
            <w:proofErr w:type="spellStart"/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Pinckert</w:t>
            </w:r>
            <w:proofErr w:type="spellEnd"/>
          </w:p>
        </w:tc>
        <w:tc>
          <w:tcPr>
            <w:tcW w:w="0" w:type="auto"/>
            <w:hideMark/>
          </w:tcPr>
          <w:p w14:paraId="1DD6D21E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Lógica y Funcionamiento del Juego: Desarrollo completo de la lógica de Tetris (clases Matrix y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, algoritmos de colisión, rotación,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clearLines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), y el motor de renderizado (app.js).</w:t>
            </w:r>
          </w:p>
        </w:tc>
      </w:tr>
      <w:tr w:rsidR="00DE592A" w:rsidRPr="00DE592A" w14:paraId="27ED6D92" w14:textId="77777777" w:rsidTr="00DE592A">
        <w:tc>
          <w:tcPr>
            <w:tcW w:w="0" w:type="auto"/>
            <w:hideMark/>
          </w:tcPr>
          <w:p w14:paraId="347AE987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Francisco Javier Aguilera Urgel</w:t>
            </w:r>
          </w:p>
        </w:tc>
        <w:tc>
          <w:tcPr>
            <w:tcW w:w="0" w:type="auto"/>
            <w:hideMark/>
          </w:tcPr>
          <w:p w14:paraId="6A5DB4C9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Diseño, Estética e Integración del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Dobot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 xml:space="preserve">: Desarrollo de las interfaces HTML/CSS, el algoritmo de IA, la configuración de coordenadas fijas del </w:t>
            </w:r>
            <w:proofErr w:type="spellStart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Dobot</w:t>
            </w:r>
            <w:proofErr w:type="spellEnd"/>
            <w:r w:rsidRPr="00DE59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92A" w:rsidRPr="00DE592A" w14:paraId="4729C91D" w14:textId="77777777" w:rsidTr="00DE592A">
        <w:tc>
          <w:tcPr>
            <w:tcW w:w="0" w:type="auto"/>
            <w:hideMark/>
          </w:tcPr>
          <w:p w14:paraId="5A9138C1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03B1F3B" w14:textId="77777777" w:rsidR="00DE592A" w:rsidRPr="00DE592A" w:rsidRDefault="00DE592A" w:rsidP="00DE592A">
            <w:pPr>
              <w:pStyle w:val="Textosinforma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153D9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III. RESULTADOS</w:t>
      </w:r>
    </w:p>
    <w:p w14:paraId="2EE8C4D0" w14:textId="77777777" w:rsidR="00DE592A" w:rsidRPr="00DE592A" w:rsidRDefault="00DE592A" w:rsidP="00DE592A">
      <w:pPr>
        <w:pStyle w:val="Textosinformato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Capturas de pantalla del videojuego funcionando</w:t>
      </w:r>
    </w:p>
    <w:p w14:paraId="32D33C2D" w14:textId="77777777" w:rsidR="00DE592A" w:rsidRPr="00DE592A" w:rsidRDefault="00DE592A" w:rsidP="00DE592A">
      <w:pPr>
        <w:pStyle w:val="Textosinformato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Inicio del juego</w:t>
      </w:r>
    </w:p>
    <w:p w14:paraId="6CB8514D" w14:textId="409D7A0B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5C2C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EEFE27" wp14:editId="787F2438">
            <wp:extent cx="5865495" cy="3066415"/>
            <wp:effectExtent l="0" t="0" r="1905" b="635"/>
            <wp:docPr id="878200290" name="Imagen 9" descr="inicio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nicio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F7B2" w14:textId="77777777" w:rsidR="00DE592A" w:rsidRPr="00DE592A" w:rsidRDefault="00DE592A" w:rsidP="00DE592A">
      <w:pPr>
        <w:pStyle w:val="Textosinformato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Interfaz del juego</w:t>
      </w:r>
    </w:p>
    <w:p w14:paraId="77126A43" w14:textId="573C18A8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5C2C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99009F" wp14:editId="75CD1218">
            <wp:extent cx="5865495" cy="3359150"/>
            <wp:effectExtent l="0" t="0" r="1905" b="0"/>
            <wp:docPr id="1772664658" name="Imagen 8" descr="juego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juego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7D42" w14:textId="77777777" w:rsidR="00DE592A" w:rsidRPr="00DE592A" w:rsidRDefault="00DE592A" w:rsidP="00DE592A">
      <w:pPr>
        <w:pStyle w:val="Textosinformato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Fin del Juego</w:t>
      </w:r>
    </w:p>
    <w:p w14:paraId="34A8BA89" w14:textId="46FD164F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5C2C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B9C786" wp14:editId="7CF593B7">
            <wp:extent cx="5865495" cy="3156585"/>
            <wp:effectExtent l="0" t="0" r="1905" b="5715"/>
            <wp:docPr id="1342416319" name="Imagen 7" descr="juego terminado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juego terminado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DAB6" w14:textId="4C5EB1C2" w:rsidR="00DE592A" w:rsidRPr="005C2CF7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3570956" w14:textId="771776C4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67C032F" w14:textId="20CA6483" w:rsidR="00DE592A" w:rsidRPr="00DE592A" w:rsidRDefault="00DE592A" w:rsidP="00DE592A">
      <w:pPr>
        <w:pStyle w:val="Textosinformato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 xml:space="preserve">Fotografía del 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</w:rPr>
        <w:t>Dobot</w:t>
      </w:r>
      <w:proofErr w:type="spellEnd"/>
      <w:r w:rsidRPr="00DE592A">
        <w:rPr>
          <w:rFonts w:ascii="Times New Roman" w:hAnsi="Times New Roman" w:cs="Times New Roman"/>
          <w:b/>
          <w:bCs/>
          <w:sz w:val="24"/>
          <w:szCs w:val="24"/>
        </w:rPr>
        <w:t xml:space="preserve"> MG400 interactuando con el videojuego</w:t>
      </w:r>
    </w:p>
    <w:p w14:paraId="3E9312D7" w14:textId="355CDFA9" w:rsidR="00DE592A" w:rsidRPr="00DE592A" w:rsidRDefault="005C2CF7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5C2CF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2851F1" wp14:editId="231DA6B1">
            <wp:simplePos x="0" y="0"/>
            <wp:positionH relativeFrom="column">
              <wp:posOffset>1666986</wp:posOffset>
            </wp:positionH>
            <wp:positionV relativeFrom="paragraph">
              <wp:posOffset>184537</wp:posOffset>
            </wp:positionV>
            <wp:extent cx="2603500" cy="4630420"/>
            <wp:effectExtent l="0" t="0" r="6350" b="0"/>
            <wp:wrapTopAndBottom/>
            <wp:docPr id="626994787" name="Imagen 6" descr="Dobot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obot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499D1" w14:textId="77777777" w:rsidR="005C2CF7" w:rsidRDefault="005C2CF7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B46AA1C" w14:textId="764DAC36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lastRenderedPageBreak/>
        <w:t>El proyecto se estructura en tres archivos JavaScript: Matrix.js (estructura de datos), main.js (lógica de juego) y app.js (motor de dibujado y bucle principal).</w:t>
      </w:r>
    </w:p>
    <w:p w14:paraId="50F8AC25" w14:textId="586008FF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A. main.js - Lógica de Juego y Estado</w:t>
      </w:r>
    </w:p>
    <w:p w14:paraId="6EF0D537" w14:textId="7690AA7F" w:rsidR="00DE592A" w:rsidRPr="00DE592A" w:rsidRDefault="00DE592A" w:rsidP="00DE592A">
      <w:pPr>
        <w:pStyle w:val="Textosinformato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Definición de las Piezas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Tetriminos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 Las siete piezas se almacenan en el array PIECES, indexadas de 0 a 6. Cada pieza es un array de matrices que representan sus estados de rotación. El valor dentro de la matriz (1 a 7) corresponde al índice de la imagen/color del bloque.</w:t>
      </w:r>
    </w:p>
    <w:p w14:paraId="28308DA7" w14:textId="35A5BA59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proofErr w:type="spellStart"/>
      <w:r w:rsidRPr="00DE592A">
        <w:rPr>
          <w:rFonts w:ascii="Times New Roman" w:hAnsi="Times New Roman" w:cs="Times New Roman"/>
          <w:sz w:val="24"/>
          <w:szCs w:val="24"/>
        </w:rPr>
        <w:t>JavaScriptconst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PIECES = [</w:t>
      </w:r>
    </w:p>
    <w:p w14:paraId="69B6FE15" w14:textId="7DB5AD44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// 0: T (Matriz valor 1)</w:t>
      </w:r>
    </w:p>
    <w:p w14:paraId="2C3E513C" w14:textId="6D78506D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[</w:t>
      </w:r>
    </w:p>
    <w:p w14:paraId="6DBF29F5" w14:textId="50F0D5E3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[[0, 1, 0], [1, 1, 1], [0, 0, 0]], </w:t>
      </w:r>
    </w:p>
    <w:p w14:paraId="59B9A0ED" w14:textId="7989378C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[[0, 1, 0], [0, 1, 1], [0, 1, 0]], </w:t>
      </w:r>
    </w:p>
    <w:p w14:paraId="415F86E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[[0, 0, 0], [1, 1, 1], [0, 1, 0]], </w:t>
      </w:r>
    </w:p>
    <w:p w14:paraId="08C8225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[[0, 1, 0], [1, 1, 0], [0, 1, 0]]  </w:t>
      </w:r>
    </w:p>
    <w:p w14:paraId="00DA4132" w14:textId="3A857449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],</w:t>
      </w:r>
    </w:p>
    <w:p w14:paraId="5003C99E" w14:textId="3F5D5E4B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// 1: Z (Matriz valor 2), 2: S (Matriz valor 3), ...</w:t>
      </w:r>
    </w:p>
    <w:p w14:paraId="3C5AA3E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>// ...</w:t>
      </w:r>
    </w:p>
    <w:p w14:paraId="7C4F346D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// 6: I 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Matriz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valor 7)</w:t>
      </w:r>
    </w:p>
    <w:p w14:paraId="059B336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[</w:t>
      </w:r>
    </w:p>
    <w:p w14:paraId="2E10EA4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[[0, 0, 0, 0], [7, 7, 7, 7], [0, 0, 0, 0], [0, 0, 0, 0]],</w:t>
      </w:r>
    </w:p>
    <w:p w14:paraId="59F8DEDD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[[0, 7, 0, 0], [0, 7, 0, 0], [0, 7, 0, 0], [0,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7, 0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, 0]]</w:t>
      </w:r>
    </w:p>
    <w:p w14:paraId="3B8AB72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]</w:t>
      </w:r>
    </w:p>
    <w:p w14:paraId="53A1181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6267B7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class Piece {</w:t>
      </w:r>
    </w:p>
    <w:p w14:paraId="6D5BF5F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constructor(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shapeIndex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BF7441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this.shape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PIECES[</w:t>
      </w:r>
      <w:proofErr w:type="spellStart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shapeIndex</w:t>
      </w:r>
      <w:proofErr w:type="spellEnd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FB237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this.imageIndex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shapeIndex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8C0CE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this.rotation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FD7EC1D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this.matrix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this.shape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this.rotation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989C11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Math.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floor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COLUMNS -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this.matrix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) / 2); //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Centrado</w:t>
      </w:r>
      <w:proofErr w:type="spellEnd"/>
    </w:p>
    <w:p w14:paraId="64C278A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</w:rPr>
        <w:t>this.y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</w:rPr>
        <w:t xml:space="preserve"> = 0; // Inicio en el PADDING</w:t>
      </w:r>
    </w:p>
    <w:p w14:paraId="139BC04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92CA90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15C6834" w14:textId="77777777" w:rsidR="00DE592A" w:rsidRPr="00DE592A" w:rsidRDefault="00DE592A" w:rsidP="00DE592A">
      <w:pPr>
        <w:pStyle w:val="Textosinformato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Método de Detección de Colisiones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canMove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)Este método es fundamental para la integridad del juego, verificando la validez de una posición propuesta antes de ejecutar el movimiento o la rotación.</w:t>
      </w:r>
    </w:p>
    <w:p w14:paraId="7116486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piece, dx,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newMatrix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piece.matrix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EE3F25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pieceMatrix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newMatrix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9D45DC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const size =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pieceMatrix.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length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31F60D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55D3942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for (let r = 0; r &lt; size; r+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+) {</w:t>
      </w:r>
      <w:proofErr w:type="gramEnd"/>
    </w:p>
    <w:p w14:paraId="30E7EA9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for (let c = 0; c &lt; size;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4C1FB32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pieceMatrix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[r][c] &gt; 0) {</w:t>
      </w:r>
    </w:p>
    <w:p w14:paraId="77294C5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// Mapear coordenadas de la pieza a coordenadas de la cuadrícula</w:t>
      </w:r>
    </w:p>
    <w:p w14:paraId="0661952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gridX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piece.x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+ c + dx +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68A37E7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gridY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piece.y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+ r +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PADDING;</w:t>
      </w:r>
      <w:proofErr w:type="gramEnd"/>
    </w:p>
    <w:p w14:paraId="6338574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03791EC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DE592A">
        <w:rPr>
          <w:rFonts w:ascii="Times New Roman" w:hAnsi="Times New Roman" w:cs="Times New Roman"/>
          <w:sz w:val="24"/>
          <w:szCs w:val="24"/>
        </w:rPr>
        <w:t>// 1. Verificar límites del tablero (paredes y suelo)</w:t>
      </w:r>
    </w:p>
    <w:p w14:paraId="589E85E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gridX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&lt; 1 ||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gridX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&gt; COLUMNS ||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gridY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&lt; PADDING ||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gridY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&gt;= ROWS + PADDING) {</w:t>
      </w:r>
    </w:p>
    <w:p w14:paraId="5484691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false;</w:t>
      </w:r>
    </w:p>
    <w:p w14:paraId="76C0F76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3DF953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36C296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// 2. Verificar colisión con bloques fijos (valor &gt; 0)</w:t>
      </w:r>
    </w:p>
    <w:p w14:paraId="377C7C9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gameGrid.getValue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gridY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gridX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) &gt;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0) {</w:t>
      </w:r>
      <w:proofErr w:type="gramEnd"/>
    </w:p>
    <w:p w14:paraId="3DC4FE4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false;</w:t>
      </w:r>
    </w:p>
    <w:p w14:paraId="495BDDE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45DE22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0B8F0B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F694E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BC7E7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true;</w:t>
      </w:r>
    </w:p>
    <w:p w14:paraId="094CD19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}</w:t>
      </w:r>
    </w:p>
    <w:p w14:paraId="631205A4" w14:textId="77777777" w:rsidR="00DE592A" w:rsidRPr="00DE592A" w:rsidRDefault="00DE592A" w:rsidP="00DE592A">
      <w:pPr>
        <w:pStyle w:val="Textosinformat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Método de Eliminación de Líneas y Puntuación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clearLines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 Implementa la lógica de búsqueda y eliminación de líneas completas, gestionando el desplazamiento de filas superiores y la actualización del estado.</w:t>
      </w:r>
    </w:p>
    <w:p w14:paraId="456F58B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clearLines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BAB532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linesCleared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56A1BD8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15F002DD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for (let r = ROWS + PADDING - 1; r &gt;= PADDING; r--) {</w:t>
      </w:r>
    </w:p>
    <w:p w14:paraId="33AA9B9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let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isRowFull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true;</w:t>
      </w:r>
      <w:proofErr w:type="gramEnd"/>
    </w:p>
    <w:p w14:paraId="331F0E3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for (let c = 1; c &lt;= COLUMNS;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497186E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gameGrid.getValue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(r, c) ===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0) {</w:t>
      </w:r>
      <w:proofErr w:type="gramEnd"/>
    </w:p>
    <w:p w14:paraId="2351693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isRowFull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false;</w:t>
      </w:r>
      <w:proofErr w:type="gramEnd"/>
    </w:p>
    <w:p w14:paraId="053D60C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B5B1C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B727EE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27A582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1A95996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isRowFull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782AE33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linesCleared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++;</w:t>
      </w:r>
    </w:p>
    <w:p w14:paraId="205B131D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0F9157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// Desplazar las filas superiores hacia abajo</w:t>
      </w:r>
    </w:p>
    <w:p w14:paraId="4EB9D045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for (let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rr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r;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rr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&gt;= PADDING;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rr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-) {</w:t>
      </w:r>
      <w:proofErr w:type="gramEnd"/>
    </w:p>
    <w:p w14:paraId="4977D6E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(let cc = 1; cc &lt;= COLUMNS; cc+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+) {</w:t>
      </w:r>
      <w:proofErr w:type="gramEnd"/>
    </w:p>
    <w:p w14:paraId="157D6FE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let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valueAbove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gameGrid.getValue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rr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- 1, cc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83BE6E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gameGrid.setValue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rr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cc,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valueAbove</w:t>
      </w:r>
      <w:proofErr w:type="spellEnd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D155BB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DE592A">
        <w:rPr>
          <w:rFonts w:ascii="Times New Roman" w:hAnsi="Times New Roman" w:cs="Times New Roman"/>
          <w:sz w:val="24"/>
          <w:szCs w:val="24"/>
        </w:rPr>
        <w:t>}</w:t>
      </w:r>
    </w:p>
    <w:p w14:paraId="376D7A9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04C25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    r++; // Repetir la verificación en la fila que ahora tiene nuevo contenido</w:t>
      </w:r>
    </w:p>
    <w:p w14:paraId="17A0EC3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9199B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C30F1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D26F11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linesCleared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0) {</w:t>
      </w:r>
      <w:proofErr w:type="gramEnd"/>
    </w:p>
    <w:p w14:paraId="59FC1CB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Puntuación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estándar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: 100/300/500/800</w:t>
      </w:r>
    </w:p>
    <w:p w14:paraId="37E6105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const points = [0, 100, 300, 500, 800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gramEnd"/>
    </w:p>
    <w:p w14:paraId="100CAE9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score += points[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linesCleared</w:t>
      </w:r>
      <w:proofErr w:type="spellEnd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gramEnd"/>
    </w:p>
    <w:p w14:paraId="5193D045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('score'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score;</w:t>
      </w:r>
      <w:proofErr w:type="gramEnd"/>
    </w:p>
    <w:p w14:paraId="2EA9BDF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0EA3AF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checkLevelUp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74E6294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checkWinCondition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CCB083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40754C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384C9A4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app.js - 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  <w:lang w:val="en-US"/>
        </w:rPr>
        <w:t>Renderizado</w:t>
      </w:r>
      <w:proofErr w:type="spellEnd"/>
      <w:r w:rsidRPr="00DE59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 </w:t>
      </w:r>
      <w:proofErr w:type="spellStart"/>
      <w:r w:rsidRPr="00DE592A">
        <w:rPr>
          <w:rFonts w:ascii="Times New Roman" w:hAnsi="Times New Roman" w:cs="Times New Roman"/>
          <w:b/>
          <w:bCs/>
          <w:sz w:val="24"/>
          <w:szCs w:val="24"/>
          <w:lang w:val="en-US"/>
        </w:rPr>
        <w:t>Bucle</w:t>
      </w:r>
      <w:proofErr w:type="spellEnd"/>
      <w:r w:rsidRPr="00DE59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Principal</w:t>
      </w:r>
    </w:p>
    <w:p w14:paraId="6DC882C4" w14:textId="77777777" w:rsidR="00DE592A" w:rsidRPr="00DE592A" w:rsidRDefault="00DE592A" w:rsidP="00DE592A">
      <w:pPr>
        <w:pStyle w:val="Textosinformato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Bucle Principal del Juego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startGameLoop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)Utiliza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requestAnimationFrame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para el renderizado suave y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dropCounter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para controlar la cadencia de la caída de la pieza según el nivel.</w:t>
      </w:r>
    </w:p>
    <w:p w14:paraId="404D90A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dropCounter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7AB2ABB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lastTime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3373221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startGameLoop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time = 0) {</w:t>
      </w:r>
    </w:p>
    <w:p w14:paraId="62EEA6D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7883569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window.location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.href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'game-over.html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';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19D48C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FCD79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E8E1D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gameWin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 {</w:t>
      </w:r>
    </w:p>
    <w:p w14:paraId="382D420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B4B24F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50AF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118DC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// Obtiene la velocidad según el nivel actual</w:t>
      </w:r>
    </w:p>
    <w:p w14:paraId="5078D70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dropInterval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DROP_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SPEEDS[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level] || DROP_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SPEEDS[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DEB35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892CB1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deltaTime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time -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lastTime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2875F2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lastTime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time;</w:t>
      </w:r>
      <w:proofErr w:type="gramEnd"/>
    </w:p>
    <w:p w14:paraId="7E59E415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598FEB1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E592A">
        <w:rPr>
          <w:rFonts w:ascii="Times New Roman" w:hAnsi="Times New Roman" w:cs="Times New Roman"/>
          <w:sz w:val="24"/>
          <w:szCs w:val="24"/>
        </w:rPr>
        <w:t>// Control de la cadencia de caída</w:t>
      </w:r>
    </w:p>
    <w:p w14:paraId="0139EBA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dropCounter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deltaTime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26133965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dropCounter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dropInterval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4A8DA09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dropPiece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Lógica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de main.js</w:t>
      </w:r>
    </w:p>
    <w:p w14:paraId="3656E8C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dropCounter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3F2E197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9433B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5E90B78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drawMap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70DD1A1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requestAnimationFrame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startGameLoop</w:t>
      </w:r>
      <w:proofErr w:type="spellEnd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D3EEE1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}</w:t>
      </w:r>
    </w:p>
    <w:p w14:paraId="22402359" w14:textId="77777777" w:rsidR="00DE592A" w:rsidRPr="00DE592A" w:rsidRDefault="00DE592A" w:rsidP="00DE592A">
      <w:pPr>
        <w:pStyle w:val="Textosinformato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Método de Renderizado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drawMap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)Dibuja el estado actual del tablero, incluyendo los bloques fijos y la pieza que cae. Se apoya en la carga asíncrona de imágenes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).</w:t>
      </w:r>
    </w:p>
    <w:p w14:paraId="1198DC1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proofErr w:type="spellStart"/>
      <w:r w:rsidRPr="00DE592A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</w:rPr>
        <w:t>drawMap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</w:rPr>
        <w:t>) {</w:t>
      </w:r>
    </w:p>
    <w:p w14:paraId="303FE7C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ctx.clearRect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(0, 0,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canvas.width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canvas.height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AC529B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53E9C17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592A">
        <w:rPr>
          <w:rFonts w:ascii="Times New Roman" w:hAnsi="Times New Roman" w:cs="Times New Roman"/>
          <w:sz w:val="24"/>
          <w:szCs w:val="24"/>
        </w:rPr>
        <w:t>// 1. Dibujar el Tablero Fijo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gameGrid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</w:t>
      </w:r>
    </w:p>
    <w:p w14:paraId="49AF3B0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>for (let r = PADDING; r &lt; BOARD_ROWS + PADDING; r++) {</w:t>
      </w:r>
    </w:p>
    <w:p w14:paraId="62779A9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for (let c = 1; c &lt;= BOARD_COLS;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17244AF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const value =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gameGrid.getValue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(r, c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7C1BF6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1ED86D05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drawX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(c - 1) *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cellSize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FDB1EC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drawY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(r - PADDING) *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cellSize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4396AF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69C9BDD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DE592A">
        <w:rPr>
          <w:rFonts w:ascii="Times New Roman" w:hAnsi="Times New Roman" w:cs="Times New Roman"/>
          <w:sz w:val="24"/>
          <w:szCs w:val="24"/>
        </w:rPr>
        <w:t>// Dibujar fondo y líneas de cuadrícula</w:t>
      </w:r>
    </w:p>
    <w:p w14:paraId="7B84530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// ...</w:t>
      </w:r>
    </w:p>
    <w:p w14:paraId="1E71BAF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C1E489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00D448F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  // Dibujar la imagen del bloque (utiliza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DE592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- 1])</w:t>
      </w:r>
    </w:p>
    <w:p w14:paraId="6AFFD95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images[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value - 1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442900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img.complete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89BB68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ctx.drawImage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drawX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drawY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cellSize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cellSize</w:t>
      </w:r>
      <w:proofErr w:type="spellEnd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B73BF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E592A">
        <w:rPr>
          <w:rFonts w:ascii="Times New Roman" w:hAnsi="Times New Roman" w:cs="Times New Roman"/>
          <w:sz w:val="24"/>
          <w:szCs w:val="24"/>
        </w:rPr>
        <w:t>}</w:t>
      </w:r>
    </w:p>
    <w:p w14:paraId="3884D03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A34CB7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6F376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3AD3EB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84BB33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// 2. Dibujar la Pieza Actual (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currentPiece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>)</w:t>
      </w:r>
    </w:p>
    <w:p w14:paraId="5B2742C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// ... (Lógica para iterar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currentPiece.matrix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y dibujarla sobre el tablero)</w:t>
      </w:r>
    </w:p>
    <w:p w14:paraId="0C39F1E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}</w:t>
      </w:r>
    </w:p>
    <w:p w14:paraId="2601554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b/>
          <w:bCs/>
          <w:sz w:val="24"/>
          <w:szCs w:val="24"/>
        </w:rPr>
      </w:pPr>
      <w:r w:rsidRPr="00DE592A">
        <w:rPr>
          <w:rFonts w:ascii="Times New Roman" w:hAnsi="Times New Roman" w:cs="Times New Roman"/>
          <w:b/>
          <w:bCs/>
          <w:sz w:val="24"/>
          <w:szCs w:val="24"/>
        </w:rPr>
        <w:t>C. Matrix.js - Estructura de Datos</w:t>
      </w:r>
    </w:p>
    <w:p w14:paraId="1C31470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La clase Matrix proporciona una abstracción para manipular la cuadrícula 2D, simplificando la lógica de límites en main.js.</w:t>
      </w:r>
    </w:p>
    <w:p w14:paraId="297EC74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>class Matrix {</w:t>
      </w:r>
    </w:p>
    <w:p w14:paraId="7FAF288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rows;</w:t>
      </w:r>
      <w:proofErr w:type="gramEnd"/>
    </w:p>
    <w:p w14:paraId="7DB1F4E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cols;</w:t>
      </w:r>
      <w:proofErr w:type="gramEnd"/>
    </w:p>
    <w:p w14:paraId="2F0CBDC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data;</w:t>
      </w:r>
      <w:proofErr w:type="gramEnd"/>
    </w:p>
    <w:p w14:paraId="16DA156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4773BF2C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E592A">
        <w:rPr>
          <w:rFonts w:ascii="Times New Roman" w:hAnsi="Times New Roman" w:cs="Times New Roman"/>
          <w:sz w:val="24"/>
          <w:szCs w:val="24"/>
        </w:rPr>
        <w:t>constructor(</w:t>
      </w:r>
      <w:proofErr w:type="spellStart"/>
      <w:proofErr w:type="gramEnd"/>
      <w:r w:rsidRPr="00DE592A">
        <w:rPr>
          <w:rFonts w:ascii="Times New Roman" w:hAnsi="Times New Roman" w:cs="Times New Roman"/>
          <w:sz w:val="24"/>
          <w:szCs w:val="24"/>
        </w:rPr>
        <w:t>rowsParam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colsParam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592A">
        <w:rPr>
          <w:rFonts w:ascii="Times New Roman" w:hAnsi="Times New Roman" w:cs="Times New Roman"/>
          <w:sz w:val="24"/>
          <w:szCs w:val="24"/>
        </w:rPr>
        <w:t>defaultValue</w:t>
      </w:r>
      <w:proofErr w:type="spellEnd"/>
      <w:r w:rsidRPr="00DE592A">
        <w:rPr>
          <w:rFonts w:ascii="Times New Roman" w:hAnsi="Times New Roman" w:cs="Times New Roman"/>
          <w:sz w:val="24"/>
          <w:szCs w:val="24"/>
        </w:rPr>
        <w:t xml:space="preserve"> = 1) {</w:t>
      </w:r>
    </w:p>
    <w:p w14:paraId="3E79E20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// Inicialización del array 2D</w:t>
      </w:r>
    </w:p>
    <w:p w14:paraId="64E05D9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</w:rPr>
        <w:t xml:space="preserve">    </w:t>
      </w:r>
      <w:r w:rsidRPr="00DE592A">
        <w:rPr>
          <w:rFonts w:ascii="Times New Roman" w:hAnsi="Times New Roman" w:cs="Times New Roman"/>
          <w:sz w:val="24"/>
          <w:szCs w:val="24"/>
          <w:lang w:val="en-US"/>
        </w:rPr>
        <w:t>// ...</w:t>
      </w:r>
    </w:p>
    <w:p w14:paraId="0E723A4D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F335F6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00E004E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isValidPosition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row,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col) {</w:t>
      </w:r>
      <w:proofErr w:type="gramEnd"/>
    </w:p>
    <w:p w14:paraId="2D28EFE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return row &gt;= 0 &amp;&amp; row &lt;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this.rows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&amp;&amp; col &gt;= 0 &amp;&amp; col &lt;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this.cols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875C0A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1E2ADAE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502DDDB0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setValue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row,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value) {</w:t>
      </w:r>
      <w:proofErr w:type="gramEnd"/>
    </w:p>
    <w:p w14:paraId="0A9E99A2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this.isValidPosition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(row, col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)) {</w:t>
      </w:r>
      <w:proofErr w:type="gramEnd"/>
    </w:p>
    <w:p w14:paraId="01789686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[row][col] =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value;</w:t>
      </w:r>
      <w:proofErr w:type="gramEnd"/>
    </w:p>
    <w:p w14:paraId="0A334EC7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61CF54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C5BC735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</w:p>
    <w:p w14:paraId="47F61DE3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getValue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row, col) {</w:t>
      </w:r>
    </w:p>
    <w:p w14:paraId="47E55AF1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  <w:lang w:val="en-US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this.isValidPosition</w:t>
      </w:r>
      <w:proofErr w:type="spellEnd"/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>(row, col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592A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DE592A">
        <w:rPr>
          <w:rFonts w:ascii="Times New Roman" w:hAnsi="Times New Roman" w:cs="Times New Roman"/>
          <w:sz w:val="24"/>
          <w:szCs w:val="24"/>
          <w:lang w:val="en-US"/>
        </w:rPr>
        <w:t>[row][col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] :</w:t>
      </w:r>
      <w:proofErr w:type="gramEnd"/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E592A">
        <w:rPr>
          <w:rFonts w:ascii="Times New Roman" w:hAnsi="Times New Roman" w:cs="Times New Roman"/>
          <w:sz w:val="24"/>
          <w:szCs w:val="24"/>
          <w:lang w:val="en-US"/>
        </w:rPr>
        <w:t>null;</w:t>
      </w:r>
      <w:proofErr w:type="gramEnd"/>
    </w:p>
    <w:p w14:paraId="44DEA259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592A">
        <w:rPr>
          <w:rFonts w:ascii="Times New Roman" w:hAnsi="Times New Roman" w:cs="Times New Roman"/>
          <w:sz w:val="24"/>
          <w:szCs w:val="24"/>
        </w:rPr>
        <w:t>}</w:t>
      </w:r>
    </w:p>
    <w:p w14:paraId="2C06FF28" w14:textId="77777777" w:rsidR="00DE592A" w:rsidRPr="00DE592A" w:rsidRDefault="00DE592A" w:rsidP="00DE592A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DE592A">
        <w:rPr>
          <w:rFonts w:ascii="Times New Roman" w:hAnsi="Times New Roman" w:cs="Times New Roman"/>
          <w:sz w:val="24"/>
          <w:szCs w:val="24"/>
        </w:rPr>
        <w:t>}</w:t>
      </w:r>
    </w:p>
    <w:p w14:paraId="65DA0076" w14:textId="01A2A599" w:rsidR="00AB25BC" w:rsidRPr="005C2CF7" w:rsidRDefault="00AB25BC" w:rsidP="00AB25BC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sectPr w:rsidR="00AB25BC" w:rsidRPr="005C2CF7" w:rsidSect="00AB25B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91F"/>
    <w:multiLevelType w:val="multilevel"/>
    <w:tmpl w:val="98B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2DDC"/>
    <w:multiLevelType w:val="multilevel"/>
    <w:tmpl w:val="F84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25E9"/>
    <w:multiLevelType w:val="multilevel"/>
    <w:tmpl w:val="3B72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8125C"/>
    <w:multiLevelType w:val="multilevel"/>
    <w:tmpl w:val="10EA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B718F"/>
    <w:multiLevelType w:val="multilevel"/>
    <w:tmpl w:val="A3C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A6252"/>
    <w:multiLevelType w:val="multilevel"/>
    <w:tmpl w:val="468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04CDF"/>
    <w:multiLevelType w:val="multilevel"/>
    <w:tmpl w:val="BCA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D00AF"/>
    <w:multiLevelType w:val="multilevel"/>
    <w:tmpl w:val="E6D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956AB"/>
    <w:multiLevelType w:val="multilevel"/>
    <w:tmpl w:val="7072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C2240"/>
    <w:multiLevelType w:val="multilevel"/>
    <w:tmpl w:val="315E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17DF4"/>
    <w:multiLevelType w:val="multilevel"/>
    <w:tmpl w:val="9DB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271F1"/>
    <w:multiLevelType w:val="multilevel"/>
    <w:tmpl w:val="DDFC9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B218F"/>
    <w:multiLevelType w:val="multilevel"/>
    <w:tmpl w:val="3E5814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FC7BCD"/>
    <w:multiLevelType w:val="multilevel"/>
    <w:tmpl w:val="516E5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652890">
    <w:abstractNumId w:val="4"/>
  </w:num>
  <w:num w:numId="2" w16cid:durableId="1333414344">
    <w:abstractNumId w:val="8"/>
  </w:num>
  <w:num w:numId="3" w16cid:durableId="1921862675">
    <w:abstractNumId w:val="10"/>
  </w:num>
  <w:num w:numId="4" w16cid:durableId="37094494">
    <w:abstractNumId w:val="0"/>
  </w:num>
  <w:num w:numId="5" w16cid:durableId="2121216987">
    <w:abstractNumId w:val="1"/>
  </w:num>
  <w:num w:numId="6" w16cid:durableId="1285229845">
    <w:abstractNumId w:val="5"/>
  </w:num>
  <w:num w:numId="7" w16cid:durableId="151720790">
    <w:abstractNumId w:val="6"/>
  </w:num>
  <w:num w:numId="8" w16cid:durableId="822817562">
    <w:abstractNumId w:val="2"/>
  </w:num>
  <w:num w:numId="9" w16cid:durableId="839931410">
    <w:abstractNumId w:val="7"/>
  </w:num>
  <w:num w:numId="10" w16cid:durableId="897285017">
    <w:abstractNumId w:val="9"/>
  </w:num>
  <w:num w:numId="11" w16cid:durableId="1504130683">
    <w:abstractNumId w:val="13"/>
  </w:num>
  <w:num w:numId="12" w16cid:durableId="68311075">
    <w:abstractNumId w:val="12"/>
  </w:num>
  <w:num w:numId="13" w16cid:durableId="488786936">
    <w:abstractNumId w:val="3"/>
  </w:num>
  <w:num w:numId="14" w16cid:durableId="6943052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E5"/>
    <w:rsid w:val="0003000A"/>
    <w:rsid w:val="005C2CF7"/>
    <w:rsid w:val="00944984"/>
    <w:rsid w:val="00AB25BC"/>
    <w:rsid w:val="00CA2EE5"/>
    <w:rsid w:val="00DE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90E69"/>
  <w15:chartTrackingRefBased/>
  <w15:docId w15:val="{33C88FF8-AD12-4514-BCAB-E5B49041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5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DE59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DE59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33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3375"/>
    <w:rPr>
      <w:rFonts w:ascii="Consolas" w:hAnsi="Consolas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DE592A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DE592A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DE592A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customStyle="1" w:styleId="msonormal0">
    <w:name w:val="msonormal"/>
    <w:basedOn w:val="Normal"/>
    <w:rsid w:val="00DE5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unhideWhenUsed/>
    <w:rsid w:val="00DE592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E592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E5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DE592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5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592A"/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pl-v">
    <w:name w:val="pl-v"/>
    <w:basedOn w:val="Fuentedeprrafopredeter"/>
    <w:rsid w:val="00DE592A"/>
  </w:style>
  <w:style w:type="character" w:customStyle="1" w:styleId="pl-c1">
    <w:name w:val="pl-c1"/>
    <w:basedOn w:val="Fuentedeprrafopredeter"/>
    <w:rsid w:val="00DE592A"/>
  </w:style>
  <w:style w:type="character" w:customStyle="1" w:styleId="pl-kos">
    <w:name w:val="pl-kos"/>
    <w:basedOn w:val="Fuentedeprrafopredeter"/>
    <w:rsid w:val="00DE592A"/>
  </w:style>
  <w:style w:type="character" w:customStyle="1" w:styleId="pl-c">
    <w:name w:val="pl-c"/>
    <w:basedOn w:val="Fuentedeprrafopredeter"/>
    <w:rsid w:val="00DE592A"/>
  </w:style>
  <w:style w:type="character" w:customStyle="1" w:styleId="pl-k">
    <w:name w:val="pl-k"/>
    <w:basedOn w:val="Fuentedeprrafopredeter"/>
    <w:rsid w:val="00DE592A"/>
  </w:style>
  <w:style w:type="character" w:customStyle="1" w:styleId="pl-en">
    <w:name w:val="pl-en"/>
    <w:basedOn w:val="Fuentedeprrafopredeter"/>
    <w:rsid w:val="00DE592A"/>
  </w:style>
  <w:style w:type="character" w:customStyle="1" w:styleId="pl-s1">
    <w:name w:val="pl-s1"/>
    <w:basedOn w:val="Fuentedeprrafopredeter"/>
    <w:rsid w:val="00DE592A"/>
  </w:style>
  <w:style w:type="character" w:customStyle="1" w:styleId="pl-smi">
    <w:name w:val="pl-smi"/>
    <w:basedOn w:val="Fuentedeprrafopredeter"/>
    <w:rsid w:val="00DE592A"/>
  </w:style>
  <w:style w:type="character" w:customStyle="1" w:styleId="pl-s">
    <w:name w:val="pl-s"/>
    <w:basedOn w:val="Fuentedeprrafopredeter"/>
    <w:rsid w:val="00DE592A"/>
  </w:style>
  <w:style w:type="character" w:styleId="Mencinsinresolver">
    <w:name w:val="Unresolved Mention"/>
    <w:basedOn w:val="Fuentedeprrafopredeter"/>
    <w:uiPriority w:val="99"/>
    <w:semiHidden/>
    <w:unhideWhenUsed/>
    <w:rsid w:val="00DE592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5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DE592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ahi-ortiz/JUEGO-/blob/main/TETRIS/documento/proyecto.md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ahi-ortiz/JUEGO-/blob/main/TETRIS/documento/proyecto.md" TargetMode="External"/><Relationship Id="rId12" Type="http://schemas.openxmlformats.org/officeDocument/2006/relationships/hyperlink" Target="https://github.com/anahi-ortiz/JUEGO-/blob/main/TETRIS/documento/image-1.png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hyperlink" Target="https://github.com/anahi-ortiz/JUEGO-/blob/main/TETRIS/documento/image-4.p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s://github.com/anahi-ortiz/JUEGO-/blob/main/TETRIS/documento/image-3.png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github.com/anahi-ortiz/JUEGO-/blob/main/TETRIS/documento/image.p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ahi-ortiz/JUEGO-/blob/main/TETRIS/documento/proyecto.md" TargetMode="External"/><Relationship Id="rId14" Type="http://schemas.openxmlformats.org/officeDocument/2006/relationships/hyperlink" Target="https://github.com/anahi-ortiz/JUEGO-/blob/main/TETRIS/documento/image-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1905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ANAHI ORTIZ PINCKERT</dc:creator>
  <cp:keywords/>
  <dc:description/>
  <cp:lastModifiedBy>ANAHI ORTIZ PINCKERT</cp:lastModifiedBy>
  <cp:revision>2</cp:revision>
  <dcterms:created xsi:type="dcterms:W3CDTF">2025-12-11T22:59:00Z</dcterms:created>
  <dcterms:modified xsi:type="dcterms:W3CDTF">2025-12-11T22:59:00Z</dcterms:modified>
</cp:coreProperties>
</file>