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Csci 130 Questions</w:t>
      </w:r>
    </w:p>
    <w:p>
      <w:pPr>
        <w:pStyle w:val="Normal"/>
        <w:rPr/>
      </w:pPr>
      <w:r>
        <w:rPr/>
        <w:t xml:space="preserve">1.what is SVG? </w:t>
      </w:r>
      <w:r>
        <w:rPr>
          <w:rFonts w:cs="Arial" w:ascii="Arial" w:hAnsi="Arial"/>
          <w:color w:val="222222"/>
          <w:shd w:fill="FFFFFF" w:val="clear"/>
        </w:rPr>
        <w:t>Scalable Vector Graphics (</w:t>
      </w:r>
      <w:r>
        <w:rPr>
          <w:rFonts w:cs="Arial" w:ascii="Arial" w:hAnsi="Arial"/>
          <w:bCs/>
          <w:color w:val="222222"/>
          <w:shd w:fill="FFFFFF" w:val="clear"/>
        </w:rPr>
        <w:t>SVG</w:t>
      </w:r>
      <w:r>
        <w:rPr>
          <w:rFonts w:cs="Arial" w:ascii="Arial" w:hAnsi="Arial"/>
          <w:color w:val="222222"/>
          <w:shd w:fill="FFFFFF" w:val="clear"/>
        </w:rPr>
        <w:t xml:space="preserve">) is an XML-based vector image format for two-dimensional graphics with support for interactivity and animation. </w:t>
      </w:r>
    </w:p>
    <w:p>
      <w:pPr>
        <w:pStyle w:val="Normal"/>
        <w:rPr/>
      </w:pPr>
      <w:r>
        <w:rPr/>
        <w:t>2.what is above the fold design?</w:t>
      </w:r>
      <w:r>
        <w:rPr>
          <w:rFonts w:cs="Arial" w:ascii="Arial" w:hAnsi="Arial"/>
          <w:b/>
          <w:bCs/>
          <w:color w:val="252525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bCs/>
          <w:color w:val="252525"/>
          <w:sz w:val="21"/>
          <w:szCs w:val="21"/>
          <w:shd w:fill="FFFFFF" w:val="clear"/>
        </w:rPr>
        <w:t>Above</w:t>
      </w:r>
      <w:r>
        <w:rPr>
          <w:rFonts w:cs="Arial" w:ascii="Arial" w:hAnsi="Arial"/>
          <w:b/>
          <w:bCs/>
          <w:color w:val="252525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bCs/>
          <w:color w:val="252525"/>
          <w:sz w:val="21"/>
          <w:szCs w:val="21"/>
          <w:shd w:fill="FFFFFF" w:val="clear"/>
        </w:rPr>
        <w:t>the</w:t>
      </w:r>
      <w:r>
        <w:rPr>
          <w:rFonts w:cs="Arial" w:ascii="Arial" w:hAnsi="Arial"/>
          <w:b/>
          <w:bCs/>
          <w:color w:val="252525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bCs/>
          <w:color w:val="252525"/>
          <w:sz w:val="21"/>
          <w:szCs w:val="21"/>
          <w:shd w:fill="FFFFFF" w:val="clear"/>
        </w:rPr>
        <w:t>fold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is the upper half of </w:t>
      </w:r>
      <w:r>
        <w:rPr>
          <w:rFonts w:cs="Arial" w:ascii="Arial" w:hAnsi="Arial"/>
          <w:sz w:val="21"/>
          <w:szCs w:val="21"/>
          <w:shd w:fill="FFFFFF" w:val="clear"/>
        </w:rPr>
        <w:t>the</w:t>
      </w:r>
      <w:r>
        <w:rPr>
          <w:rStyle w:val="Appleconvertedspace"/>
          <w:rFonts w:cs="Arial" w:ascii="Arial" w:hAnsi="Arial"/>
          <w:sz w:val="21"/>
          <w:szCs w:val="21"/>
          <w:shd w:fill="FFFFFF" w:val="clear"/>
        </w:rPr>
        <w:t> </w:t>
      </w:r>
      <w:hyperlink r:id="rId2">
        <w:r>
          <w:rPr>
            <w:rStyle w:val="InternetLink"/>
            <w:rFonts w:cs="Arial" w:ascii="Arial" w:hAnsi="Arial"/>
            <w:color w:val="00000A"/>
            <w:sz w:val="21"/>
            <w:szCs w:val="21"/>
            <w:highlight w:val="white"/>
            <w:u w:val="none"/>
          </w:rPr>
          <w:t>front</w:t>
        </w:r>
        <w:r>
          <w:rPr>
            <w:rStyle w:val="InternetLink"/>
            <w:rFonts w:cs="Arial" w:ascii="Arial" w:hAnsi="Arial"/>
            <w:color w:val="00000A"/>
            <w:sz w:val="21"/>
            <w:szCs w:val="21"/>
            <w:highlight w:val="white"/>
          </w:rPr>
          <w:t xml:space="preserve"> </w:t>
        </w:r>
        <w:r>
          <w:rPr>
            <w:rStyle w:val="InternetLink"/>
            <w:rFonts w:cs="Arial" w:ascii="Arial" w:hAnsi="Arial"/>
            <w:color w:val="00000A"/>
            <w:sz w:val="21"/>
            <w:szCs w:val="21"/>
            <w:highlight w:val="white"/>
            <w:u w:val="none"/>
          </w:rPr>
          <w:t>page</w:t>
        </w:r>
      </w:hyperlink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of a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3">
        <w:r>
          <w:rPr>
            <w:rStyle w:val="InternetLink"/>
            <w:rFonts w:cs="Arial" w:ascii="Arial" w:hAnsi="Arial"/>
            <w:color w:val="00000A"/>
            <w:sz w:val="21"/>
            <w:szCs w:val="21"/>
            <w:highlight w:val="white"/>
            <w:u w:val="none"/>
          </w:rPr>
          <w:t>newspaper</w:t>
        </w:r>
      </w:hyperlink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where an important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4">
        <w:r>
          <w:rPr>
            <w:rStyle w:val="InternetLink"/>
            <w:rFonts w:cs="Arial" w:ascii="Arial" w:hAnsi="Arial"/>
            <w:color w:val="00000A"/>
            <w:sz w:val="21"/>
            <w:szCs w:val="21"/>
            <w:highlight w:val="white"/>
            <w:u w:val="none"/>
          </w:rPr>
          <w:t>news</w:t>
        </w:r>
      </w:hyperlink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story or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5">
        <w:r>
          <w:rPr>
            <w:rStyle w:val="InternetLink"/>
            <w:rFonts w:cs="Arial" w:ascii="Arial" w:hAnsi="Arial"/>
            <w:color w:val="00000A"/>
            <w:sz w:val="21"/>
            <w:szCs w:val="21"/>
            <w:highlight w:val="white"/>
            <w:u w:val="none"/>
          </w:rPr>
          <w:t>photograph</w:t>
        </w:r>
      </w:hyperlink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is often located, </w:t>
      </w:r>
      <w:r>
        <w:rPr>
          <w:rFonts w:cs="Arial" w:ascii="Arial" w:hAnsi="Arial"/>
          <w:color w:val="222222"/>
          <w:shd w:fill="FFFFFF" w:val="clear"/>
        </w:rPr>
        <w:t>portion of the webpage that is visible without scrolling.</w:t>
      </w:r>
    </w:p>
    <w:p>
      <w:pPr>
        <w:pStyle w:val="Normal"/>
        <w:rPr/>
      </w:pPr>
      <w:r>
        <w:rPr/>
        <w:t xml:space="preserve">3.what is flex box? </w:t>
      </w:r>
      <w:r>
        <w:rPr>
          <w:rFonts w:cs="Arial" w:ascii="Arial" w:hAnsi="Arial"/>
          <w:color w:val="222222"/>
          <w:shd w:fill="FFFFFF" w:val="clear"/>
        </w:rPr>
        <w:t>The CSS3 Flexible Box, or</w:t>
      </w:r>
      <w:r>
        <w:rPr>
          <w:rStyle w:val="Appleconvertedspace"/>
          <w:rFonts w:cs="Arial" w:ascii="Arial" w:hAnsi="Arial"/>
          <w:color w:val="222222"/>
          <w:shd w:fill="FFFFFF" w:val="clear"/>
        </w:rPr>
        <w:t> </w:t>
      </w:r>
      <w:r>
        <w:rPr>
          <w:rFonts w:cs="Arial" w:ascii="Arial" w:hAnsi="Arial"/>
          <w:bCs/>
          <w:color w:val="222222"/>
          <w:shd w:fill="FFFFFF" w:val="clear"/>
        </w:rPr>
        <w:t>flexbox</w:t>
      </w:r>
      <w:r>
        <w:rPr>
          <w:rFonts w:cs="Arial" w:ascii="Arial" w:hAnsi="Arial"/>
          <w:color w:val="222222"/>
          <w:shd w:fill="FFFFFF" w:val="clear"/>
        </w:rPr>
        <w:t>, is a layout mode providing for the arrangement of elements on a page such that the elements behave predictably when the page layout must accommodate different screen sizes and different display devices.</w:t>
      </w:r>
    </w:p>
    <w:p>
      <w:pPr>
        <w:pStyle w:val="Normal"/>
        <w:rPr/>
      </w:pPr>
      <w:r>
        <w:rPr/>
        <w:t>4.what is media queries?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 </w:t>
      </w:r>
      <w:r>
        <w:rPr/>
        <w:t>Media query is a CSS technique introduced in CSS3.</w:t>
      </w:r>
    </w:p>
    <w:p>
      <w:pPr>
        <w:pStyle w:val="Normal"/>
        <w:rPr/>
      </w:pPr>
      <w:r>
        <w:rPr/>
        <w:t>It uses the @media rule to include a block of CSS properties only if a certain condition is true.</w:t>
      </w:r>
    </w:p>
    <w:p>
      <w:pPr>
        <w:pStyle w:val="Normal"/>
        <w:rPr/>
      </w:pPr>
      <w:r>
        <w:rPr/>
        <w:t>///////////////////////////////////////////////////////////////////////////////////////////</w:t>
      </w:r>
    </w:p>
    <w:p>
      <w:pPr>
        <w:pStyle w:val="Normal"/>
        <w:rPr/>
      </w:pPr>
      <w:r>
        <w:rPr/>
        <w:t>Need help with this I can’t think of something clever</w:t>
      </w:r>
    </w:p>
    <w:p>
      <w:pPr>
        <w:pStyle w:val="Normal"/>
        <w:rPr/>
      </w:pPr>
      <w:r>
        <w:rPr/>
        <w:t>5. What is a technique for SVG?</w:t>
      </w:r>
    </w:p>
    <w:p>
      <w:pPr>
        <w:pStyle w:val="Normal"/>
        <w:rPr/>
      </w:pPr>
      <w:r>
        <w:rPr/>
        <w:t>6. fold design technique</w:t>
      </w:r>
    </w:p>
    <w:p>
      <w:pPr>
        <w:pStyle w:val="Normal"/>
        <w:rPr/>
      </w:pPr>
      <w:r>
        <w:rPr/>
        <w:tab/>
      </w:r>
      <w:r>
        <w:rPr/>
        <w:t>Set the width of div container, html, and body to 100%,</w:t>
      </w:r>
    </w:p>
    <w:p>
      <w:pPr>
        <w:pStyle w:val="Normal"/>
        <w:rPr/>
      </w:pPr>
      <w:r>
        <w:rPr/>
        <w:t>7. media queries technique</w:t>
      </w:r>
    </w:p>
    <w:p>
      <w:pPr>
        <w:pStyle w:val="Normal"/>
        <w:rPr/>
      </w:pPr>
      <w:r>
        <w:rPr/>
        <w:tab/>
        <w:t>-In our website, we  had one css file and embedded the media query’s into that file</w:t>
      </w:r>
    </w:p>
    <w:p>
      <w:pPr>
        <w:pStyle w:val="Normal"/>
        <w:rPr/>
      </w:pPr>
      <w:r>
        <w:rPr/>
        <w:tab/>
        <w:t>-The media querys in our css check for the screen size and act upon that</w:t>
      </w:r>
    </w:p>
    <w:p>
      <w:pPr>
        <w:pStyle w:val="Normal"/>
        <w:rPr/>
      </w:pPr>
      <w:r>
        <w:rPr/>
        <w:tab/>
        <w:t>-We are able to change things like the way a column is structured like by changing the column width from 25% to 100%, it makes the column take up the entire width of page and this is what it allowed it to achieve a single column structure.</w:t>
      </w:r>
    </w:p>
    <w:p>
      <w:pPr>
        <w:pStyle w:val="Normal"/>
        <w:rPr/>
      </w:pPr>
      <w:r>
        <w:rPr/>
        <w:tab/>
        <w:t>- You can also control what to show or not to show after a certain screen size.</w:t>
      </w:r>
    </w:p>
    <w:p>
      <w:pPr>
        <w:pStyle w:val="Normal"/>
        <w:rPr/>
      </w:pPr>
      <w:bookmarkStart w:id="0" w:name="_GoBack"/>
      <w:bookmarkEnd w:id="0"/>
      <w:r>
        <w:rPr/>
        <w:tab/>
        <w:t>(I commented code for more details)</w:t>
      </w:r>
    </w:p>
    <w:p>
      <w:pPr>
        <w:pStyle w:val="Normal"/>
        <w:rPr/>
      </w:pPr>
      <w:r>
        <w:rPr/>
        <w:t>8. flex box technique</w:t>
      </w:r>
    </w:p>
    <w:p>
      <w:pPr>
        <w:pStyle w:val="Normal"/>
        <w:rPr/>
      </w:pPr>
      <w:r>
        <w:rPr/>
        <w:tab/>
      </w:r>
      <w:r>
        <w:rPr/>
        <w:t>Use display flexbox to activate it. With the above the fold design, we used justify-content: center to center content vertically and align-items: center to center horizontally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c2e17"/>
    <w:rPr/>
  </w:style>
  <w:style w:type="character" w:styleId="InternetLink">
    <w:name w:val="Internet Link"/>
    <w:basedOn w:val="DefaultParagraphFont"/>
    <w:uiPriority w:val="99"/>
    <w:semiHidden/>
    <w:unhideWhenUsed/>
    <w:rsid w:val="00ac2e1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21578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tionary.org/wiki/front_page" TargetMode="External"/><Relationship Id="rId3" Type="http://schemas.openxmlformats.org/officeDocument/2006/relationships/hyperlink" Target="https://en.wikipedia.org/wiki/Newspaper" TargetMode="External"/><Relationship Id="rId4" Type="http://schemas.openxmlformats.org/officeDocument/2006/relationships/hyperlink" Target="https://en.wikipedia.org/wiki/News" TargetMode="External"/><Relationship Id="rId5" Type="http://schemas.openxmlformats.org/officeDocument/2006/relationships/hyperlink" Target="https://en.wikipedia.org/wiki/Photograph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LibreOffice/5.1.2.2.0$Linux_X86_64 LibreOffice_project/10m0$Build-2</Application>
  <Pages>1</Pages>
  <Words>306</Words>
  <Characters>1517</Characters>
  <CharactersWithSpaces>1813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2016-04-26T16:38:00Z</dcterms:created>
  <dc:creator>anahi plasencia</dc:creator>
  <dc:description/>
  <dc:language>en-US</dc:language>
  <cp:lastModifiedBy/>
  <dcterms:modified xsi:type="dcterms:W3CDTF">2016-04-26T18:20:03Z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