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Lab Assignment No. : 02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 a menu driven program in C to implement the basic arithmetic operations such as Addition, Subtraction, Multiplication, and Division.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To understand the concept of menu driven programming in 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To apply conditional statements and switch–case control structures.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To perform basic arithmetic operations using user-defined input.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To enhance logical thinking and problem-solving skills.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if–else ladder statements syntax and sample program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switch–case or if–else ladder statement syntax and sample progrM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Basic arithmetic operations include Addition, Subtraction, Multiplication, and Division. Division by zero should be avoided.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052888" cy="2117915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117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FLOWCHART: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129088" cy="2113313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11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118325" cy="2757488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8325" cy="275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float num1, num2, result;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printf("\n--- MENU ---\n");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printf("1. Addition\n");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printf("2. Subtraction\n");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printf("3. Multiplication\n");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printf("4. Division\n");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printf("5. Exit\n");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if (choice &gt;= 1 &amp;&amp; choice &lt;= 4)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printf("Enter two numbers: 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scanf("%f %f", &amp;num1, &amp;num2);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result = num1 + num2;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printf("Result = %.2f\n", result);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result = num1 - num2;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printf("Result = %.2f\n", result);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result = num1 * num2;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printf("Result = %.2f\n", result);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if (num2 != 0)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result = num1 / num2;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printf("Result = %.2f\n", result);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printf("Error! Division by zero is not allowed.\n");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printf("Exiting program...\n");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printf("Invalid choice! Please try again.\n");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 while (choice != 5);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870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Thus, the menu driven program in C successfully performs basic arithmetic operations using switch–case statements.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What is a menu driven program?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Why is switch–case preferred over if–else ladder in menu driven programs?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 What is the purpose of the break statement in switch–case?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 What is the purpose of the break statement in switch–case?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5. What are the limitations of switch–case compared to if–else?</w:t>
      </w:r>
    </w:p>
    <w:sectPr>
      <w:headerReference r:id="rId12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jpg"/><Relationship Id="rId12" Type="http://schemas.openxmlformats.org/officeDocument/2006/relationships/header" Target="head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HzqLOJaJgYHkxJ+rVbmHjI8VHA==">CgMxLjA4AHIhMUFXcnBkSVN1U0xVdVpwVWRUSDJQNTJ0aE9rSnZ4NTV4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