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ea5o9r8aj5zq" w:id="0"/>
      <w:bookmarkEnd w:id="0"/>
      <w:r w:rsidDel="00000000" w:rsidR="00000000" w:rsidRPr="00000000">
        <w:rPr>
          <w:b w:val="1"/>
          <w:bCs w:val="1"/>
          <w:sz w:val="46"/>
          <w:szCs w:val="46"/>
          <w:rtl w:val="0"/>
        </w:rPr>
        <w:t xml:space="preserve">DKP-8-SIMULATION-001</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Simulation &amp; Testing Protocol</w:t>
      </w:r>
    </w:p>
    <w:p w:rsidR="00000000" w:rsidDel="00000000" w:rsidP="00000000" w:rsidRDefault="00000000" w:rsidRPr="00000000" w14:paraId="00000003">
      <w:pPr>
        <w:spacing w:after="240" w:before="240" w:lineRule="auto"/>
        <w:rPr/>
      </w:pPr>
      <w:r w:rsidDel="00000000" w:rsidR="00000000" w:rsidRPr="00000000">
        <w:rPr>
          <w:rtl w:val="0"/>
        </w:rPr>
        <w:t xml:space="preserve">Version: 1.0</w:t>
        <w:br w:type="textWrapping"/>
        <w:t xml:space="preserve">Status: Draft</w:t>
        <w:br w:type="textWrapping"/>
        <w:t xml:space="preserve">Layer: L8 — Infrastructural Linkages / Validation</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uttzcf227syo" w:id="1"/>
      <w:bookmarkEnd w:id="1"/>
      <w:r w:rsidDel="00000000" w:rsidR="00000000" w:rsidRPr="00000000">
        <w:rPr>
          <w:b w:val="1"/>
          <w:bCs w:val="1"/>
          <w:sz w:val="34"/>
          <w:szCs w:val="34"/>
          <w:rtl w:val="0"/>
        </w:rPr>
        <w:t xml:space="preserve">0. Preamble</w:t>
      </w:r>
    </w:p>
    <w:p w:rsidR="00000000" w:rsidDel="00000000" w:rsidP="00000000" w:rsidRDefault="00000000" w:rsidRPr="00000000" w14:paraId="00000006">
      <w:pPr>
        <w:spacing w:after="240" w:before="240" w:lineRule="auto"/>
        <w:rPr/>
      </w:pPr>
      <w:r w:rsidDel="00000000" w:rsidR="00000000" w:rsidRPr="00000000">
        <w:rPr>
          <w:rtl w:val="0"/>
        </w:rPr>
        <w:t xml:space="preserve">DKP-8-SIMULATION-001 defines the exclusive mechanisms by which proposed changes to the Dikenocracy system are tested, validated, and stress‑tested prior to any deployment.</w:t>
      </w:r>
    </w:p>
    <w:p w:rsidR="00000000" w:rsidDel="00000000" w:rsidP="00000000" w:rsidRDefault="00000000" w:rsidRPr="00000000" w14:paraId="00000007">
      <w:pPr>
        <w:spacing w:after="240" w:before="240" w:lineRule="auto"/>
        <w:rPr/>
      </w:pPr>
      <w:r w:rsidDel="00000000" w:rsidR="00000000" w:rsidRPr="00000000">
        <w:rPr>
          <w:rtl w:val="0"/>
        </w:rPr>
        <w:t xml:space="preserve">This protocol exists to ensure that no modification, upgrade, parameter change, or external linkage is applied to the live system without prior verification against physical constraints, axiomatic invariants, and systemic stability conditions.</w:t>
      </w:r>
    </w:p>
    <w:p w:rsidR="00000000" w:rsidDel="00000000" w:rsidP="00000000" w:rsidRDefault="00000000" w:rsidRPr="00000000" w14:paraId="00000008">
      <w:pPr>
        <w:spacing w:after="240" w:before="240" w:lineRule="auto"/>
        <w:rPr/>
      </w:pPr>
      <w:r w:rsidDel="00000000" w:rsidR="00000000" w:rsidRPr="00000000">
        <w:rPr>
          <w:rtl w:val="0"/>
        </w:rPr>
        <w:t xml:space="preserve">Simulation under DKP is not forecasting, persuasion, or scenario storytelling.</w:t>
        <w:br w:type="textWrapping"/>
        <w:t xml:space="preserve">It is a deterministic validation environment used to falsify unsafe changes.</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nsl0pjyiknhr" w:id="2"/>
      <w:bookmarkEnd w:id="2"/>
      <w:r w:rsidDel="00000000" w:rsidR="00000000" w:rsidRPr="00000000">
        <w:rPr>
          <w:b w:val="1"/>
          <w:bCs w:val="1"/>
          <w:sz w:val="34"/>
          <w:szCs w:val="34"/>
          <w:rtl w:val="0"/>
        </w:rPr>
        <w:t xml:space="preserve">1. Purpose</w:t>
      </w:r>
    </w:p>
    <w:p w:rsidR="00000000" w:rsidDel="00000000" w:rsidP="00000000" w:rsidRDefault="00000000" w:rsidRPr="00000000" w14:paraId="0000000B">
      <w:pPr>
        <w:spacing w:after="240" w:before="240" w:lineRule="auto"/>
        <w:rPr/>
      </w:pPr>
      <w:r w:rsidDel="00000000" w:rsidR="00000000" w:rsidRPr="00000000">
        <w:rPr>
          <w:rtl w:val="0"/>
        </w:rPr>
        <w:t xml:space="preserve">The purpose of DKP-8-SIMULATION-001 is to:</w:t>
      </w:r>
    </w:p>
    <w:p w:rsidR="00000000" w:rsidDel="00000000" w:rsidP="00000000" w:rsidRDefault="00000000" w:rsidRPr="00000000" w14:paraId="0000000C">
      <w:pPr>
        <w:numPr>
          <w:ilvl w:val="0"/>
          <w:numId w:val="12"/>
        </w:numPr>
        <w:spacing w:after="0" w:afterAutospacing="0" w:before="240" w:lineRule="auto"/>
        <w:ind w:left="720" w:hanging="360"/>
      </w:pPr>
      <w:r w:rsidDel="00000000" w:rsidR="00000000" w:rsidRPr="00000000">
        <w:rPr>
          <w:rtl w:val="0"/>
        </w:rPr>
        <w:t xml:space="preserve">provide a mandatory pre‑deployment validation environment,</w:t>
      </w:r>
    </w:p>
    <w:p w:rsidR="00000000" w:rsidDel="00000000" w:rsidP="00000000" w:rsidRDefault="00000000" w:rsidRPr="00000000" w14:paraId="0000000D">
      <w:pPr>
        <w:numPr>
          <w:ilvl w:val="0"/>
          <w:numId w:val="12"/>
        </w:numPr>
        <w:spacing w:after="0" w:afterAutospacing="0" w:before="0" w:beforeAutospacing="0" w:lineRule="auto"/>
        <w:ind w:left="720" w:hanging="360"/>
      </w:pPr>
      <w:r w:rsidDel="00000000" w:rsidR="00000000" w:rsidRPr="00000000">
        <w:rPr>
          <w:rtl w:val="0"/>
        </w:rPr>
        <w:t xml:space="preserve">detect axiom violations before execution,</w:t>
      </w:r>
    </w:p>
    <w:p w:rsidR="00000000" w:rsidDel="00000000" w:rsidP="00000000" w:rsidRDefault="00000000" w:rsidRPr="00000000" w14:paraId="0000000E">
      <w:pPr>
        <w:numPr>
          <w:ilvl w:val="0"/>
          <w:numId w:val="12"/>
        </w:numPr>
        <w:spacing w:after="0" w:afterAutospacing="0" w:before="0" w:beforeAutospacing="0" w:lineRule="auto"/>
        <w:ind w:left="720" w:hanging="360"/>
      </w:pPr>
      <w:r w:rsidDel="00000000" w:rsidR="00000000" w:rsidRPr="00000000">
        <w:rPr>
          <w:rtl w:val="0"/>
        </w:rPr>
        <w:t xml:space="preserve">prevent irreversible harm caused by untested changes,</w:t>
      </w:r>
    </w:p>
    <w:p w:rsidR="00000000" w:rsidDel="00000000" w:rsidP="00000000" w:rsidRDefault="00000000" w:rsidRPr="00000000" w14:paraId="0000000F">
      <w:pPr>
        <w:numPr>
          <w:ilvl w:val="0"/>
          <w:numId w:val="12"/>
        </w:numPr>
        <w:spacing w:after="0" w:afterAutospacing="0" w:before="0" w:beforeAutospacing="0" w:lineRule="auto"/>
        <w:ind w:left="720" w:hanging="360"/>
      </w:pPr>
      <w:r w:rsidDel="00000000" w:rsidR="00000000" w:rsidRPr="00000000">
        <w:rPr>
          <w:rtl w:val="0"/>
        </w:rPr>
        <w:t xml:space="preserve">enable reproducible evaluation of protocol interactions,</w:t>
      </w:r>
    </w:p>
    <w:p w:rsidR="00000000" w:rsidDel="00000000" w:rsidP="00000000" w:rsidRDefault="00000000" w:rsidRPr="00000000" w14:paraId="00000010">
      <w:pPr>
        <w:numPr>
          <w:ilvl w:val="0"/>
          <w:numId w:val="12"/>
        </w:numPr>
        <w:spacing w:after="240" w:before="0" w:beforeAutospacing="0" w:lineRule="auto"/>
        <w:ind w:left="720" w:hanging="360"/>
      </w:pPr>
      <w:r w:rsidDel="00000000" w:rsidR="00000000" w:rsidRPr="00000000">
        <w:rPr>
          <w:rtl w:val="0"/>
        </w:rPr>
        <w:t xml:space="preserve">decouple experimentation from live system execution.</w:t>
      </w:r>
    </w:p>
    <w:p w:rsidR="00000000" w:rsidDel="00000000" w:rsidP="00000000" w:rsidRDefault="00000000" w:rsidRPr="00000000" w14:paraId="00000011">
      <w:pPr>
        <w:spacing w:after="240" w:before="240" w:lineRule="auto"/>
        <w:rPr/>
      </w:pPr>
      <w:r w:rsidDel="00000000" w:rsidR="00000000" w:rsidRPr="00000000">
        <w:rPr>
          <w:rtl w:val="0"/>
        </w:rPr>
        <w:t xml:space="preserve">Simulation is treated as a </w:t>
      </w:r>
      <w:r w:rsidDel="00000000" w:rsidR="00000000" w:rsidRPr="00000000">
        <w:rPr>
          <w:b w:val="1"/>
          <w:bCs w:val="1"/>
          <w:rtl w:val="0"/>
        </w:rPr>
        <w:t xml:space="preserve">hard gate</w:t>
      </w:r>
      <w:r w:rsidDel="00000000" w:rsidR="00000000" w:rsidRPr="00000000">
        <w:rPr>
          <w:rtl w:val="0"/>
        </w:rPr>
        <w:t xml:space="preserve">, not an advisory tool.</w:t>
      </w:r>
    </w:p>
    <w:p w:rsidR="00000000" w:rsidDel="00000000" w:rsidP="00000000" w:rsidRDefault="00000000" w:rsidRPr="00000000" w14:paraId="000000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2"/>
        <w:keepNext w:val="0"/>
        <w:keepLines w:val="0"/>
        <w:spacing w:after="80" w:lineRule="auto"/>
        <w:rPr>
          <w:b w:val="1"/>
          <w:bCs w:val="1"/>
          <w:sz w:val="34"/>
          <w:szCs w:val="34"/>
        </w:rPr>
      </w:pPr>
      <w:bookmarkStart w:colFirst="0" w:colLast="0" w:name="_wkpubfwocgb2" w:id="3"/>
      <w:bookmarkEnd w:id="3"/>
      <w:r w:rsidDel="00000000" w:rsidR="00000000" w:rsidRPr="00000000">
        <w:rPr>
          <w:b w:val="1"/>
          <w:bCs w:val="1"/>
          <w:sz w:val="34"/>
          <w:szCs w:val="34"/>
          <w:rtl w:val="0"/>
        </w:rPr>
        <w:t xml:space="preserve">2. System Position</w:t>
      </w:r>
    </w:p>
    <w:p w:rsidR="00000000" w:rsidDel="00000000" w:rsidP="00000000" w:rsidRDefault="00000000" w:rsidRPr="00000000" w14:paraId="00000014">
      <w:pPr>
        <w:spacing w:after="240" w:before="240" w:lineRule="auto"/>
        <w:rPr/>
      </w:pPr>
      <w:r w:rsidDel="00000000" w:rsidR="00000000" w:rsidRPr="00000000">
        <w:rPr>
          <w:rtl w:val="0"/>
        </w:rPr>
        <w:t xml:space="preserve">DKP-8-SIMULATION-001 operates:</w:t>
      </w:r>
    </w:p>
    <w:p w:rsidR="00000000" w:rsidDel="00000000" w:rsidP="00000000" w:rsidRDefault="00000000" w:rsidRPr="00000000" w14:paraId="00000015">
      <w:pPr>
        <w:numPr>
          <w:ilvl w:val="0"/>
          <w:numId w:val="9"/>
        </w:numPr>
        <w:spacing w:after="0" w:afterAutospacing="0" w:before="240" w:lineRule="auto"/>
        <w:ind w:left="720" w:hanging="360"/>
      </w:pPr>
      <w:r w:rsidDel="00000000" w:rsidR="00000000" w:rsidRPr="00000000">
        <w:rPr>
          <w:rtl w:val="0"/>
        </w:rPr>
        <w:t xml:space="preserve">downstream of DKP-0-ORACLE-001 (Physical Truth Layer),</w:t>
      </w:r>
    </w:p>
    <w:p w:rsidR="00000000" w:rsidDel="00000000" w:rsidP="00000000" w:rsidRDefault="00000000" w:rsidRPr="00000000" w14:paraId="00000016">
      <w:pPr>
        <w:numPr>
          <w:ilvl w:val="0"/>
          <w:numId w:val="9"/>
        </w:numPr>
        <w:spacing w:after="0" w:afterAutospacing="0" w:before="0" w:beforeAutospacing="0" w:lineRule="auto"/>
        <w:ind w:left="720" w:hanging="360"/>
      </w:pPr>
      <w:r w:rsidDel="00000000" w:rsidR="00000000" w:rsidRPr="00000000">
        <w:rPr>
          <w:rtl w:val="0"/>
        </w:rPr>
        <w:t xml:space="preserve">downstream of DKP-1-AXIOMS-001,</w:t>
      </w:r>
    </w:p>
    <w:p w:rsidR="00000000" w:rsidDel="00000000" w:rsidP="00000000" w:rsidRDefault="00000000" w:rsidRPr="00000000" w14:paraId="00000017">
      <w:pPr>
        <w:numPr>
          <w:ilvl w:val="0"/>
          <w:numId w:val="9"/>
        </w:numPr>
        <w:spacing w:after="0" w:afterAutospacing="0" w:before="0" w:beforeAutospacing="0" w:lineRule="auto"/>
        <w:ind w:left="720" w:hanging="360"/>
      </w:pPr>
      <w:r w:rsidDel="00000000" w:rsidR="00000000" w:rsidRPr="00000000">
        <w:rPr>
          <w:rtl w:val="0"/>
        </w:rPr>
        <w:t xml:space="preserve">downstream of DKP-7-SCOPE-001,</w:t>
      </w:r>
    </w:p>
    <w:p w:rsidR="00000000" w:rsidDel="00000000" w:rsidP="00000000" w:rsidRDefault="00000000" w:rsidRPr="00000000" w14:paraId="00000018">
      <w:pPr>
        <w:numPr>
          <w:ilvl w:val="0"/>
          <w:numId w:val="9"/>
        </w:numPr>
        <w:spacing w:after="0" w:afterAutospacing="0" w:before="0" w:beforeAutospacing="0" w:lineRule="auto"/>
        <w:ind w:left="720" w:hanging="360"/>
      </w:pPr>
      <w:r w:rsidDel="00000000" w:rsidR="00000000" w:rsidRPr="00000000">
        <w:rPr>
          <w:rtl w:val="0"/>
        </w:rPr>
        <w:t xml:space="preserve">upstream of DKP-4-UPGRADE-001,</w:t>
      </w:r>
    </w:p>
    <w:p w:rsidR="00000000" w:rsidDel="00000000" w:rsidP="00000000" w:rsidRDefault="00000000" w:rsidRPr="00000000" w14:paraId="00000019">
      <w:pPr>
        <w:numPr>
          <w:ilvl w:val="0"/>
          <w:numId w:val="9"/>
        </w:numPr>
        <w:spacing w:after="0" w:afterAutospacing="0" w:before="0" w:beforeAutospacing="0" w:lineRule="auto"/>
        <w:ind w:left="720" w:hanging="360"/>
      </w:pPr>
      <w:r w:rsidDel="00000000" w:rsidR="00000000" w:rsidRPr="00000000">
        <w:rPr>
          <w:rtl w:val="0"/>
        </w:rPr>
        <w:t xml:space="preserve">upstream of DKP-8-AUDIT-001,</w:t>
      </w:r>
    </w:p>
    <w:p w:rsidR="00000000" w:rsidDel="00000000" w:rsidP="00000000" w:rsidRDefault="00000000" w:rsidRPr="00000000" w14:paraId="0000001A">
      <w:pPr>
        <w:numPr>
          <w:ilvl w:val="0"/>
          <w:numId w:val="9"/>
        </w:numPr>
        <w:spacing w:after="240" w:before="0" w:beforeAutospacing="0" w:lineRule="auto"/>
        <w:ind w:left="720" w:hanging="360"/>
      </w:pPr>
      <w:r w:rsidDel="00000000" w:rsidR="00000000" w:rsidRPr="00000000">
        <w:rPr>
          <w:rtl w:val="0"/>
        </w:rPr>
        <w:t xml:space="preserve">upstream of DKP-8-INTEROP-001.</w:t>
      </w:r>
    </w:p>
    <w:p w:rsidR="00000000" w:rsidDel="00000000" w:rsidP="00000000" w:rsidRDefault="00000000" w:rsidRPr="00000000" w14:paraId="0000001B">
      <w:pPr>
        <w:spacing w:after="240" w:before="240" w:lineRule="auto"/>
        <w:rPr/>
      </w:pPr>
      <w:r w:rsidDel="00000000" w:rsidR="00000000" w:rsidRPr="00000000">
        <w:rPr>
          <w:rtl w:val="0"/>
        </w:rPr>
        <w:t xml:space="preserve">Any protocol that modifies:</w:t>
      </w:r>
    </w:p>
    <w:p w:rsidR="00000000" w:rsidDel="00000000" w:rsidP="00000000" w:rsidRDefault="00000000" w:rsidRPr="00000000" w14:paraId="0000001C">
      <w:pPr>
        <w:numPr>
          <w:ilvl w:val="0"/>
          <w:numId w:val="4"/>
        </w:numPr>
        <w:spacing w:after="0" w:afterAutospacing="0" w:before="240" w:lineRule="auto"/>
        <w:ind w:left="720" w:hanging="360"/>
      </w:pPr>
      <w:r w:rsidDel="00000000" w:rsidR="00000000" w:rsidRPr="00000000">
        <w:rPr>
          <w:rtl w:val="0"/>
        </w:rPr>
        <w:t xml:space="preserve">parameters,</w:t>
      </w:r>
    </w:p>
    <w:p w:rsidR="00000000" w:rsidDel="00000000" w:rsidP="00000000" w:rsidRDefault="00000000" w:rsidRPr="00000000" w14:paraId="0000001D">
      <w:pPr>
        <w:numPr>
          <w:ilvl w:val="0"/>
          <w:numId w:val="4"/>
        </w:numPr>
        <w:spacing w:after="0" w:afterAutospacing="0" w:before="0" w:beforeAutospacing="0" w:lineRule="auto"/>
        <w:ind w:left="720" w:hanging="360"/>
      </w:pPr>
      <w:r w:rsidDel="00000000" w:rsidR="00000000" w:rsidRPr="00000000">
        <w:rPr>
          <w:rtl w:val="0"/>
        </w:rPr>
        <w:t xml:space="preserve">execution logic,</w:t>
      </w:r>
    </w:p>
    <w:p w:rsidR="00000000" w:rsidDel="00000000" w:rsidP="00000000" w:rsidRDefault="00000000" w:rsidRPr="00000000" w14:paraId="0000001E">
      <w:pPr>
        <w:numPr>
          <w:ilvl w:val="0"/>
          <w:numId w:val="4"/>
        </w:numPr>
        <w:spacing w:after="0" w:afterAutospacing="0" w:before="0" w:beforeAutospacing="0" w:lineRule="auto"/>
        <w:ind w:left="720" w:hanging="360"/>
      </w:pPr>
      <w:r w:rsidDel="00000000" w:rsidR="00000000" w:rsidRPr="00000000">
        <w:rPr>
          <w:rtl w:val="0"/>
        </w:rPr>
        <w:t xml:space="preserve">enforcement conditions,</w:t>
      </w:r>
    </w:p>
    <w:p w:rsidR="00000000" w:rsidDel="00000000" w:rsidP="00000000" w:rsidRDefault="00000000" w:rsidRPr="00000000" w14:paraId="0000001F">
      <w:pPr>
        <w:numPr>
          <w:ilvl w:val="0"/>
          <w:numId w:val="4"/>
        </w:numPr>
        <w:spacing w:after="240" w:before="0" w:beforeAutospacing="0" w:lineRule="auto"/>
        <w:ind w:left="720" w:hanging="360"/>
      </w:pPr>
      <w:r w:rsidDel="00000000" w:rsidR="00000000" w:rsidRPr="00000000">
        <w:rPr>
          <w:rtl w:val="0"/>
        </w:rPr>
        <w:t xml:space="preserve">cross-layer interaction,</w:t>
        <w:br w:type="textWrapping"/>
        <w:t xml:space="preserve">MUST pass DKP-8-SIMULATION-001 prior to deployment.</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2"/>
        <w:keepNext w:val="0"/>
        <w:keepLines w:val="0"/>
        <w:spacing w:after="80" w:lineRule="auto"/>
        <w:rPr>
          <w:b w:val="1"/>
          <w:bCs w:val="1"/>
          <w:sz w:val="34"/>
          <w:szCs w:val="34"/>
        </w:rPr>
      </w:pPr>
      <w:bookmarkStart w:colFirst="0" w:colLast="0" w:name="_20l6w1jn8uj4" w:id="4"/>
      <w:bookmarkEnd w:id="4"/>
      <w:r w:rsidDel="00000000" w:rsidR="00000000" w:rsidRPr="00000000">
        <w:rPr>
          <w:b w:val="1"/>
          <w:bCs w:val="1"/>
          <w:sz w:val="34"/>
          <w:szCs w:val="34"/>
          <w:rtl w:val="0"/>
        </w:rPr>
        <w:t xml:space="preserve">3. Definitions</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Simulation Environment</w:t>
      </w:r>
      <w:r w:rsidDel="00000000" w:rsidR="00000000" w:rsidRPr="00000000">
        <w:rPr>
          <w:rtl w:val="0"/>
        </w:rPr>
        <w:t xml:space="preserve"> — an isolated execution space that mirrors DKP protocol logic without producing live effects.</w:t>
      </w:r>
    </w:p>
    <w:p w:rsidR="00000000" w:rsidDel="00000000" w:rsidP="00000000" w:rsidRDefault="00000000" w:rsidRPr="00000000" w14:paraId="00000023">
      <w:pPr>
        <w:spacing w:after="240" w:before="240" w:lineRule="auto"/>
        <w:rPr/>
      </w:pPr>
      <w:r w:rsidDel="00000000" w:rsidR="00000000" w:rsidRPr="00000000">
        <w:rPr>
          <w:b w:val="1"/>
          <w:bCs w:val="1"/>
          <w:rtl w:val="0"/>
        </w:rPr>
        <w:t xml:space="preserve">Scenario</w:t>
      </w:r>
      <w:r w:rsidDel="00000000" w:rsidR="00000000" w:rsidRPr="00000000">
        <w:rPr>
          <w:rtl w:val="0"/>
        </w:rPr>
        <w:t xml:space="preserve"> — a bounded set of initial conditions, inputs, and constraints applied to the simulation.</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Invariant</w:t>
      </w:r>
      <w:r w:rsidDel="00000000" w:rsidR="00000000" w:rsidRPr="00000000">
        <w:rPr>
          <w:rtl w:val="0"/>
        </w:rPr>
        <w:t xml:space="preserve"> — a condition derived from DKP-1-AXIOMS-001 and DKP-7-SCOPE-001 that MUST hold under all simulated states.</w:t>
      </w:r>
    </w:p>
    <w:p w:rsidR="00000000" w:rsidDel="00000000" w:rsidP="00000000" w:rsidRDefault="00000000" w:rsidRPr="00000000" w14:paraId="00000025">
      <w:pPr>
        <w:spacing w:after="240" w:before="240" w:lineRule="auto"/>
        <w:rPr/>
      </w:pPr>
      <w:r w:rsidDel="00000000" w:rsidR="00000000" w:rsidRPr="00000000">
        <w:rPr>
          <w:b w:val="1"/>
          <w:bCs w:val="1"/>
          <w:rtl w:val="0"/>
        </w:rPr>
        <w:t xml:space="preserve">Failure State</w:t>
      </w:r>
      <w:r w:rsidDel="00000000" w:rsidR="00000000" w:rsidRPr="00000000">
        <w:rPr>
          <w:rtl w:val="0"/>
        </w:rPr>
        <w:t xml:space="preserve"> — any simulated outcome that violates an invariant, exceeds defined risk envelopes, or produces irreversible harm.</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Acceptance Criteria</w:t>
      </w:r>
      <w:r w:rsidDel="00000000" w:rsidR="00000000" w:rsidRPr="00000000">
        <w:rPr>
          <w:rtl w:val="0"/>
        </w:rPr>
        <w:t xml:space="preserve"> — formal conditions that MUST be met for a change to be eligible for deployment.</w:t>
      </w:r>
    </w:p>
    <w:p w:rsidR="00000000" w:rsidDel="00000000" w:rsidP="00000000" w:rsidRDefault="00000000" w:rsidRPr="00000000" w14:paraId="000000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2"/>
        <w:keepNext w:val="0"/>
        <w:keepLines w:val="0"/>
        <w:spacing w:after="80" w:lineRule="auto"/>
        <w:rPr>
          <w:b w:val="1"/>
          <w:bCs w:val="1"/>
          <w:sz w:val="34"/>
          <w:szCs w:val="34"/>
        </w:rPr>
      </w:pPr>
      <w:bookmarkStart w:colFirst="0" w:colLast="0" w:name="_ss4p285kg0jm" w:id="5"/>
      <w:bookmarkEnd w:id="5"/>
      <w:r w:rsidDel="00000000" w:rsidR="00000000" w:rsidRPr="00000000">
        <w:rPr>
          <w:b w:val="1"/>
          <w:bCs w:val="1"/>
          <w:sz w:val="34"/>
          <w:szCs w:val="34"/>
          <w:rtl w:val="0"/>
        </w:rPr>
        <w:t xml:space="preserve">4. Mandatory Simulation Scope</w:t>
      </w:r>
    </w:p>
    <w:p w:rsidR="00000000" w:rsidDel="00000000" w:rsidP="00000000" w:rsidRDefault="00000000" w:rsidRPr="00000000" w14:paraId="00000029">
      <w:pPr>
        <w:spacing w:after="240" w:before="240" w:lineRule="auto"/>
        <w:rPr/>
      </w:pPr>
      <w:r w:rsidDel="00000000" w:rsidR="00000000" w:rsidRPr="00000000">
        <w:rPr>
          <w:rtl w:val="0"/>
        </w:rPr>
        <w:t xml:space="preserve">The following changes REQUIRE simulation under this protocol:</w:t>
      </w:r>
    </w:p>
    <w:p w:rsidR="00000000" w:rsidDel="00000000" w:rsidP="00000000" w:rsidRDefault="00000000" w:rsidRPr="00000000" w14:paraId="0000002A">
      <w:pPr>
        <w:numPr>
          <w:ilvl w:val="0"/>
          <w:numId w:val="6"/>
        </w:numPr>
        <w:spacing w:after="0" w:afterAutospacing="0" w:before="240" w:lineRule="auto"/>
        <w:ind w:left="720" w:hanging="360"/>
      </w:pPr>
      <w:r w:rsidDel="00000000" w:rsidR="00000000" w:rsidRPr="00000000">
        <w:rPr>
          <w:rtl w:val="0"/>
        </w:rPr>
        <w:t xml:space="preserve">any DKP protocol modification,</w:t>
      </w:r>
    </w:p>
    <w:p w:rsidR="00000000" w:rsidDel="00000000" w:rsidP="00000000" w:rsidRDefault="00000000" w:rsidRPr="00000000" w14:paraId="0000002B">
      <w:pPr>
        <w:numPr>
          <w:ilvl w:val="0"/>
          <w:numId w:val="6"/>
        </w:numPr>
        <w:spacing w:after="0" w:afterAutospacing="0" w:before="0" w:beforeAutospacing="0" w:lineRule="auto"/>
        <w:ind w:left="720" w:hanging="360"/>
      </w:pPr>
      <w:r w:rsidDel="00000000" w:rsidR="00000000" w:rsidRPr="00000000">
        <w:rPr>
          <w:rtl w:val="0"/>
        </w:rPr>
        <w:t xml:space="preserve">any new protocol introduction,</w:t>
      </w:r>
    </w:p>
    <w:p w:rsidR="00000000" w:rsidDel="00000000" w:rsidP="00000000" w:rsidRDefault="00000000" w:rsidRPr="00000000" w14:paraId="0000002C">
      <w:pPr>
        <w:numPr>
          <w:ilvl w:val="0"/>
          <w:numId w:val="6"/>
        </w:numPr>
        <w:spacing w:after="0" w:afterAutospacing="0" w:before="0" w:beforeAutospacing="0" w:lineRule="auto"/>
        <w:ind w:left="720" w:hanging="360"/>
      </w:pPr>
      <w:r w:rsidDel="00000000" w:rsidR="00000000" w:rsidRPr="00000000">
        <w:rPr>
          <w:rtl w:val="0"/>
        </w:rPr>
        <w:t xml:space="preserve">any parameter adjustment governed by DKP-4-UPGRADE-001,</w:t>
      </w:r>
    </w:p>
    <w:p w:rsidR="00000000" w:rsidDel="00000000" w:rsidP="00000000" w:rsidRDefault="00000000" w:rsidRPr="00000000" w14:paraId="0000002D">
      <w:pPr>
        <w:numPr>
          <w:ilvl w:val="0"/>
          <w:numId w:val="6"/>
        </w:numPr>
        <w:spacing w:after="0" w:afterAutospacing="0" w:before="0" w:beforeAutospacing="0" w:lineRule="auto"/>
        <w:ind w:left="720" w:hanging="360"/>
      </w:pPr>
      <w:r w:rsidDel="00000000" w:rsidR="00000000" w:rsidRPr="00000000">
        <w:rPr>
          <w:rtl w:val="0"/>
        </w:rPr>
        <w:t xml:space="preserve">changes affecting resource allocation, enforcement, or scope,</w:t>
      </w:r>
    </w:p>
    <w:p w:rsidR="00000000" w:rsidDel="00000000" w:rsidP="00000000" w:rsidRDefault="00000000" w:rsidRPr="00000000" w14:paraId="0000002E">
      <w:pPr>
        <w:numPr>
          <w:ilvl w:val="0"/>
          <w:numId w:val="6"/>
        </w:numPr>
        <w:spacing w:after="0" w:afterAutospacing="0" w:before="0" w:beforeAutospacing="0" w:lineRule="auto"/>
        <w:ind w:left="720" w:hanging="360"/>
      </w:pPr>
      <w:r w:rsidDel="00000000" w:rsidR="00000000" w:rsidRPr="00000000">
        <w:rPr>
          <w:rtl w:val="0"/>
        </w:rPr>
        <w:t xml:space="preserve">onboarding or exit mechanics affecting systemic stability,</w:t>
      </w:r>
    </w:p>
    <w:p w:rsidR="00000000" w:rsidDel="00000000" w:rsidP="00000000" w:rsidRDefault="00000000" w:rsidRPr="00000000" w14:paraId="0000002F">
      <w:pPr>
        <w:numPr>
          <w:ilvl w:val="0"/>
          <w:numId w:val="6"/>
        </w:numPr>
        <w:spacing w:after="240" w:before="0" w:beforeAutospacing="0" w:lineRule="auto"/>
        <w:ind w:left="720" w:hanging="360"/>
      </w:pPr>
      <w:r w:rsidDel="00000000" w:rsidR="00000000" w:rsidRPr="00000000">
        <w:rPr>
          <w:rtl w:val="0"/>
        </w:rPr>
        <w:t xml:space="preserve">interoperability with external systems.</w:t>
      </w:r>
    </w:p>
    <w:p w:rsidR="00000000" w:rsidDel="00000000" w:rsidP="00000000" w:rsidRDefault="00000000" w:rsidRPr="00000000" w14:paraId="00000030">
      <w:pPr>
        <w:spacing w:after="240" w:before="240" w:lineRule="auto"/>
        <w:rPr/>
      </w:pPr>
      <w:r w:rsidDel="00000000" w:rsidR="00000000" w:rsidRPr="00000000">
        <w:rPr>
          <w:rtl w:val="0"/>
        </w:rPr>
        <w:t xml:space="preserve">No exception paths are permitted.</w:t>
      </w:r>
    </w:p>
    <w:p w:rsidR="00000000" w:rsidDel="00000000" w:rsidP="00000000" w:rsidRDefault="00000000" w:rsidRPr="00000000" w14:paraId="000000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2"/>
        <w:keepNext w:val="0"/>
        <w:keepLines w:val="0"/>
        <w:spacing w:after="80" w:lineRule="auto"/>
        <w:rPr>
          <w:b w:val="1"/>
          <w:bCs w:val="1"/>
          <w:sz w:val="34"/>
          <w:szCs w:val="34"/>
        </w:rPr>
      </w:pPr>
      <w:bookmarkStart w:colFirst="0" w:colLast="0" w:name="_bwt9jelvv39n" w:id="6"/>
      <w:bookmarkEnd w:id="6"/>
      <w:r w:rsidDel="00000000" w:rsidR="00000000" w:rsidRPr="00000000">
        <w:rPr>
          <w:b w:val="1"/>
          <w:bCs w:val="1"/>
          <w:sz w:val="34"/>
          <w:szCs w:val="34"/>
          <w:rtl w:val="0"/>
        </w:rPr>
        <w:t xml:space="preserve">5. Simulation Inputs</w:t>
      </w:r>
    </w:p>
    <w:p w:rsidR="00000000" w:rsidDel="00000000" w:rsidP="00000000" w:rsidRDefault="00000000" w:rsidRPr="00000000" w14:paraId="00000033">
      <w:pPr>
        <w:spacing w:after="240" w:before="240" w:lineRule="auto"/>
        <w:rPr/>
      </w:pPr>
      <w:r w:rsidDel="00000000" w:rsidR="00000000" w:rsidRPr="00000000">
        <w:rPr>
          <w:rtl w:val="0"/>
        </w:rPr>
        <w:t xml:space="preserve">Simulations MAY ingest:</w:t>
      </w:r>
    </w:p>
    <w:p w:rsidR="00000000" w:rsidDel="00000000" w:rsidP="00000000" w:rsidRDefault="00000000" w:rsidRPr="00000000" w14:paraId="00000034">
      <w:pPr>
        <w:numPr>
          <w:ilvl w:val="0"/>
          <w:numId w:val="10"/>
        </w:numPr>
        <w:spacing w:after="0" w:afterAutospacing="0" w:before="240" w:lineRule="auto"/>
        <w:ind w:left="720" w:hanging="360"/>
      </w:pPr>
      <w:r w:rsidDel="00000000" w:rsidR="00000000" w:rsidRPr="00000000">
        <w:rPr>
          <w:rtl w:val="0"/>
        </w:rPr>
        <w:t xml:space="preserve">historical PTL data,</w:t>
      </w:r>
    </w:p>
    <w:p w:rsidR="00000000" w:rsidDel="00000000" w:rsidP="00000000" w:rsidRDefault="00000000" w:rsidRPr="00000000" w14:paraId="00000035">
      <w:pPr>
        <w:numPr>
          <w:ilvl w:val="0"/>
          <w:numId w:val="10"/>
        </w:numPr>
        <w:spacing w:after="0" w:afterAutospacing="0" w:before="0" w:beforeAutospacing="0" w:lineRule="auto"/>
        <w:ind w:left="720" w:hanging="360"/>
      </w:pPr>
      <w:r w:rsidDel="00000000" w:rsidR="00000000" w:rsidRPr="00000000">
        <w:rPr>
          <w:rtl w:val="0"/>
        </w:rPr>
        <w:t xml:space="preserve">synthetic stress‑test data,</w:t>
      </w:r>
    </w:p>
    <w:p w:rsidR="00000000" w:rsidDel="00000000" w:rsidP="00000000" w:rsidRDefault="00000000" w:rsidRPr="00000000" w14:paraId="00000036">
      <w:pPr>
        <w:numPr>
          <w:ilvl w:val="0"/>
          <w:numId w:val="10"/>
        </w:numPr>
        <w:spacing w:after="0" w:afterAutospacing="0" w:before="0" w:beforeAutospacing="0" w:lineRule="auto"/>
        <w:ind w:left="720" w:hanging="360"/>
      </w:pPr>
      <w:r w:rsidDel="00000000" w:rsidR="00000000" w:rsidRPr="00000000">
        <w:rPr>
          <w:rtl w:val="0"/>
        </w:rPr>
        <w:t xml:space="preserve">adversarial or worst‑case inputs,</w:t>
      </w:r>
    </w:p>
    <w:p w:rsidR="00000000" w:rsidDel="00000000" w:rsidP="00000000" w:rsidRDefault="00000000" w:rsidRPr="00000000" w14:paraId="00000037">
      <w:pPr>
        <w:numPr>
          <w:ilvl w:val="0"/>
          <w:numId w:val="10"/>
        </w:numPr>
        <w:spacing w:after="240" w:before="0" w:beforeAutospacing="0" w:lineRule="auto"/>
        <w:ind w:left="720" w:hanging="360"/>
      </w:pPr>
      <w:r w:rsidDel="00000000" w:rsidR="00000000" w:rsidRPr="00000000">
        <w:rPr>
          <w:rtl w:val="0"/>
        </w:rPr>
        <w:t xml:space="preserve">boundary condition scenarios.</w:t>
      </w:r>
    </w:p>
    <w:p w:rsidR="00000000" w:rsidDel="00000000" w:rsidP="00000000" w:rsidRDefault="00000000" w:rsidRPr="00000000" w14:paraId="00000038">
      <w:pPr>
        <w:spacing w:after="240" w:before="240" w:lineRule="auto"/>
        <w:rPr/>
      </w:pPr>
      <w:r w:rsidDel="00000000" w:rsidR="00000000" w:rsidRPr="00000000">
        <w:rPr>
          <w:rtl w:val="0"/>
        </w:rPr>
        <w:t xml:space="preserve">Simulations SHALL NOT:</w:t>
      </w:r>
    </w:p>
    <w:p w:rsidR="00000000" w:rsidDel="00000000" w:rsidP="00000000" w:rsidRDefault="00000000" w:rsidRPr="00000000" w14:paraId="00000039">
      <w:pPr>
        <w:numPr>
          <w:ilvl w:val="0"/>
          <w:numId w:val="1"/>
        </w:numPr>
        <w:spacing w:after="0" w:afterAutospacing="0" w:before="240" w:lineRule="auto"/>
        <w:ind w:left="720" w:hanging="360"/>
      </w:pPr>
      <w:r w:rsidDel="00000000" w:rsidR="00000000" w:rsidRPr="00000000">
        <w:rPr>
          <w:rtl w:val="0"/>
        </w:rPr>
        <w:t xml:space="preserve">invent unphysical data,</w:t>
      </w:r>
    </w:p>
    <w:p w:rsidR="00000000" w:rsidDel="00000000" w:rsidP="00000000" w:rsidRDefault="00000000" w:rsidRPr="00000000" w14:paraId="0000003A">
      <w:pPr>
        <w:numPr>
          <w:ilvl w:val="0"/>
          <w:numId w:val="1"/>
        </w:numPr>
        <w:spacing w:after="0" w:afterAutospacing="0" w:before="0" w:beforeAutospacing="0" w:lineRule="auto"/>
        <w:ind w:left="720" w:hanging="360"/>
      </w:pPr>
      <w:r w:rsidDel="00000000" w:rsidR="00000000" w:rsidRPr="00000000">
        <w:rPr>
          <w:rtl w:val="0"/>
        </w:rPr>
        <w:t xml:space="preserve">bypass PTL constraints,</w:t>
      </w:r>
    </w:p>
    <w:p w:rsidR="00000000" w:rsidDel="00000000" w:rsidP="00000000" w:rsidRDefault="00000000" w:rsidRPr="00000000" w14:paraId="0000003B">
      <w:pPr>
        <w:numPr>
          <w:ilvl w:val="0"/>
          <w:numId w:val="1"/>
        </w:numPr>
        <w:spacing w:after="240" w:before="0" w:beforeAutospacing="0" w:lineRule="auto"/>
        <w:ind w:left="720" w:hanging="360"/>
      </w:pPr>
      <w:r w:rsidDel="00000000" w:rsidR="00000000" w:rsidRPr="00000000">
        <w:rPr>
          <w:rtl w:val="0"/>
        </w:rPr>
        <w:t xml:space="preserve">optimize outcomes by selective sampling.</w:t>
      </w:r>
    </w:p>
    <w:p w:rsidR="00000000" w:rsidDel="00000000" w:rsidP="00000000" w:rsidRDefault="00000000" w:rsidRPr="00000000" w14:paraId="0000003C">
      <w:pPr>
        <w:spacing w:after="240" w:before="240" w:lineRule="auto"/>
        <w:rPr/>
      </w:pPr>
      <w:r w:rsidDel="00000000" w:rsidR="00000000" w:rsidRPr="00000000">
        <w:rPr>
          <w:rtl w:val="0"/>
        </w:rPr>
        <w:t xml:space="preserve">All inputs MUST be declared and reproducible.</w:t>
      </w:r>
    </w:p>
    <w:p w:rsidR="00000000" w:rsidDel="00000000" w:rsidP="00000000" w:rsidRDefault="00000000" w:rsidRPr="00000000" w14:paraId="000000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E">
      <w:pPr>
        <w:pStyle w:val="Heading2"/>
        <w:keepNext w:val="0"/>
        <w:keepLines w:val="0"/>
        <w:spacing w:after="80" w:lineRule="auto"/>
        <w:rPr>
          <w:b w:val="1"/>
          <w:bCs w:val="1"/>
          <w:sz w:val="34"/>
          <w:szCs w:val="34"/>
        </w:rPr>
      </w:pPr>
      <w:bookmarkStart w:colFirst="0" w:colLast="0" w:name="_bhth3ye8ysl7" w:id="7"/>
      <w:bookmarkEnd w:id="7"/>
      <w:r w:rsidDel="00000000" w:rsidR="00000000" w:rsidRPr="00000000">
        <w:rPr>
          <w:b w:val="1"/>
          <w:bCs w:val="1"/>
          <w:sz w:val="34"/>
          <w:szCs w:val="34"/>
          <w:rtl w:val="0"/>
        </w:rPr>
        <w:t xml:space="preserve">6. Invariant Enforcement</w:t>
      </w:r>
    </w:p>
    <w:p w:rsidR="00000000" w:rsidDel="00000000" w:rsidP="00000000" w:rsidRDefault="00000000" w:rsidRPr="00000000" w14:paraId="0000003F">
      <w:pPr>
        <w:spacing w:after="240" w:before="240" w:lineRule="auto"/>
        <w:rPr/>
      </w:pPr>
      <w:r w:rsidDel="00000000" w:rsidR="00000000" w:rsidRPr="00000000">
        <w:rPr>
          <w:rtl w:val="0"/>
        </w:rPr>
        <w:t xml:space="preserve">During simulation, the following invariants MUST be enforced:</w:t>
      </w:r>
    </w:p>
    <w:p w:rsidR="00000000" w:rsidDel="00000000" w:rsidP="00000000" w:rsidRDefault="00000000" w:rsidRPr="00000000" w14:paraId="00000040">
      <w:pPr>
        <w:numPr>
          <w:ilvl w:val="0"/>
          <w:numId w:val="7"/>
        </w:numPr>
        <w:spacing w:after="0" w:afterAutospacing="0" w:before="240" w:lineRule="auto"/>
        <w:ind w:left="720" w:hanging="360"/>
      </w:pPr>
      <w:r w:rsidDel="00000000" w:rsidR="00000000" w:rsidRPr="00000000">
        <w:rPr>
          <w:rtl w:val="0"/>
        </w:rPr>
        <w:t xml:space="preserve">all axioms (DKP-1-AXIOMS-001),</w:t>
      </w:r>
    </w:p>
    <w:p w:rsidR="00000000" w:rsidDel="00000000" w:rsidP="00000000" w:rsidRDefault="00000000" w:rsidRPr="00000000" w14:paraId="00000041">
      <w:pPr>
        <w:numPr>
          <w:ilvl w:val="0"/>
          <w:numId w:val="7"/>
        </w:numPr>
        <w:spacing w:after="0" w:afterAutospacing="0" w:before="0" w:beforeAutospacing="0" w:lineRule="auto"/>
        <w:ind w:left="720" w:hanging="360"/>
      </w:pPr>
      <w:r w:rsidDel="00000000" w:rsidR="00000000" w:rsidRPr="00000000">
        <w:rPr>
          <w:rtl w:val="0"/>
        </w:rPr>
        <w:t xml:space="preserve">scope boundaries (DKP-7-SCOPE-001),</w:t>
      </w:r>
    </w:p>
    <w:p w:rsidR="00000000" w:rsidDel="00000000" w:rsidP="00000000" w:rsidRDefault="00000000" w:rsidRPr="00000000" w14:paraId="00000042">
      <w:pPr>
        <w:numPr>
          <w:ilvl w:val="0"/>
          <w:numId w:val="7"/>
        </w:numPr>
        <w:spacing w:after="0" w:afterAutospacing="0" w:before="0" w:beforeAutospacing="0" w:lineRule="auto"/>
        <w:ind w:left="720" w:hanging="360"/>
      </w:pPr>
      <w:r w:rsidDel="00000000" w:rsidR="00000000" w:rsidRPr="00000000">
        <w:rPr>
          <w:rtl w:val="0"/>
        </w:rPr>
        <w:t xml:space="preserve">life preservation constraints,</w:t>
      </w:r>
    </w:p>
    <w:p w:rsidR="00000000" w:rsidDel="00000000" w:rsidP="00000000" w:rsidRDefault="00000000" w:rsidRPr="00000000" w14:paraId="00000043">
      <w:pPr>
        <w:numPr>
          <w:ilvl w:val="0"/>
          <w:numId w:val="7"/>
        </w:numPr>
        <w:spacing w:after="0" w:afterAutospacing="0" w:before="0" w:beforeAutospacing="0" w:lineRule="auto"/>
        <w:ind w:left="720" w:hanging="360"/>
      </w:pPr>
      <w:r w:rsidDel="00000000" w:rsidR="00000000" w:rsidRPr="00000000">
        <w:rPr>
          <w:rtl w:val="0"/>
        </w:rPr>
        <w:t xml:space="preserve">biosphere integrity thresholds,</w:t>
      </w:r>
    </w:p>
    <w:p w:rsidR="00000000" w:rsidDel="00000000" w:rsidP="00000000" w:rsidRDefault="00000000" w:rsidRPr="00000000" w14:paraId="00000044">
      <w:pPr>
        <w:numPr>
          <w:ilvl w:val="0"/>
          <w:numId w:val="7"/>
        </w:numPr>
        <w:spacing w:after="0" w:afterAutospacing="0" w:before="0" w:beforeAutospacing="0" w:lineRule="auto"/>
        <w:ind w:left="720" w:hanging="360"/>
      </w:pPr>
      <w:r w:rsidDel="00000000" w:rsidR="00000000" w:rsidRPr="00000000">
        <w:rPr>
          <w:rtl w:val="0"/>
        </w:rPr>
        <w:t xml:space="preserve">non‑expansion of authority,</w:t>
      </w:r>
    </w:p>
    <w:p w:rsidR="00000000" w:rsidDel="00000000" w:rsidP="00000000" w:rsidRDefault="00000000" w:rsidRPr="00000000" w14:paraId="00000045">
      <w:pPr>
        <w:numPr>
          <w:ilvl w:val="0"/>
          <w:numId w:val="7"/>
        </w:numPr>
        <w:spacing w:after="240" w:before="0" w:beforeAutospacing="0" w:lineRule="auto"/>
        <w:ind w:left="720" w:hanging="360"/>
      </w:pPr>
      <w:r w:rsidDel="00000000" w:rsidR="00000000" w:rsidRPr="00000000">
        <w:rPr>
          <w:rtl w:val="0"/>
        </w:rPr>
        <w:t xml:space="preserve">reversibility requirements.</w:t>
      </w:r>
    </w:p>
    <w:p w:rsidR="00000000" w:rsidDel="00000000" w:rsidP="00000000" w:rsidRDefault="00000000" w:rsidRPr="00000000" w14:paraId="00000046">
      <w:pPr>
        <w:spacing w:after="240" w:before="240" w:lineRule="auto"/>
        <w:rPr/>
      </w:pPr>
      <w:r w:rsidDel="00000000" w:rsidR="00000000" w:rsidRPr="00000000">
        <w:rPr>
          <w:rtl w:val="0"/>
        </w:rPr>
        <w:t xml:space="preserve">Violation of any invariant immediately invalidates the tested change.</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2"/>
        <w:keepNext w:val="0"/>
        <w:keepLines w:val="0"/>
        <w:spacing w:after="80" w:lineRule="auto"/>
        <w:rPr>
          <w:b w:val="1"/>
          <w:bCs w:val="1"/>
          <w:sz w:val="34"/>
          <w:szCs w:val="34"/>
        </w:rPr>
      </w:pPr>
      <w:bookmarkStart w:colFirst="0" w:colLast="0" w:name="_6ns3r5644vmk" w:id="8"/>
      <w:bookmarkEnd w:id="8"/>
      <w:r w:rsidDel="00000000" w:rsidR="00000000" w:rsidRPr="00000000">
        <w:rPr>
          <w:b w:val="1"/>
          <w:bCs w:val="1"/>
          <w:sz w:val="34"/>
          <w:szCs w:val="34"/>
          <w:rtl w:val="0"/>
        </w:rPr>
        <w:t xml:space="preserve">7. Failure Classification</w:t>
      </w:r>
    </w:p>
    <w:p w:rsidR="00000000" w:rsidDel="00000000" w:rsidP="00000000" w:rsidRDefault="00000000" w:rsidRPr="00000000" w14:paraId="00000049">
      <w:pPr>
        <w:spacing w:after="240" w:before="240" w:lineRule="auto"/>
        <w:rPr/>
      </w:pPr>
      <w:r w:rsidDel="00000000" w:rsidR="00000000" w:rsidRPr="00000000">
        <w:rPr>
          <w:rtl w:val="0"/>
        </w:rPr>
        <w:t xml:space="preserve">Simulation failures are classified as:</w:t>
      </w:r>
    </w:p>
    <w:p w:rsidR="00000000" w:rsidDel="00000000" w:rsidP="00000000" w:rsidRDefault="00000000" w:rsidRPr="00000000" w14:paraId="0000004A">
      <w:pPr>
        <w:spacing w:after="240" w:before="240" w:lineRule="auto"/>
        <w:rPr/>
      </w:pPr>
      <w:r w:rsidDel="00000000" w:rsidR="00000000" w:rsidRPr="00000000">
        <w:rPr>
          <w:b w:val="1"/>
          <w:bCs w:val="1"/>
          <w:rtl w:val="0"/>
        </w:rPr>
        <w:t xml:space="preserve">F1 — Hard Violation</w:t>
        <w:br w:type="textWrapping"/>
      </w:r>
      <w:r w:rsidDel="00000000" w:rsidR="00000000" w:rsidRPr="00000000">
        <w:rPr>
          <w:rtl w:val="0"/>
        </w:rPr>
        <w:t xml:space="preserve">Direct axiom or scope violation. Immediate rejection.</w:t>
      </w:r>
    </w:p>
    <w:p w:rsidR="00000000" w:rsidDel="00000000" w:rsidP="00000000" w:rsidRDefault="00000000" w:rsidRPr="00000000" w14:paraId="0000004B">
      <w:pPr>
        <w:spacing w:after="240" w:before="240" w:lineRule="auto"/>
        <w:rPr/>
      </w:pPr>
      <w:r w:rsidDel="00000000" w:rsidR="00000000" w:rsidRPr="00000000">
        <w:rPr>
          <w:b w:val="1"/>
          <w:bCs w:val="1"/>
          <w:rtl w:val="0"/>
        </w:rPr>
        <w:t xml:space="preserve">F2 — Systemic Instability</w:t>
        <w:br w:type="textWrapping"/>
      </w:r>
      <w:r w:rsidDel="00000000" w:rsidR="00000000" w:rsidRPr="00000000">
        <w:rPr>
          <w:rtl w:val="0"/>
        </w:rPr>
        <w:t xml:space="preserve">Runaway dynamics, cascading failures, or collapse conditions.</w:t>
      </w:r>
    </w:p>
    <w:p w:rsidR="00000000" w:rsidDel="00000000" w:rsidP="00000000" w:rsidRDefault="00000000" w:rsidRPr="00000000" w14:paraId="0000004C">
      <w:pPr>
        <w:spacing w:after="240" w:before="240" w:lineRule="auto"/>
        <w:rPr/>
      </w:pPr>
      <w:r w:rsidDel="00000000" w:rsidR="00000000" w:rsidRPr="00000000">
        <w:rPr>
          <w:b w:val="1"/>
          <w:bCs w:val="1"/>
          <w:rtl w:val="0"/>
        </w:rPr>
        <w:t xml:space="preserve">F3 — Irreversibility Breach</w:t>
        <w:br w:type="textWrapping"/>
      </w:r>
      <w:r w:rsidDel="00000000" w:rsidR="00000000" w:rsidRPr="00000000">
        <w:rPr>
          <w:rtl w:val="0"/>
        </w:rPr>
        <w:t xml:space="preserve">State transitions that cannot be rolled back without external intervention.</w:t>
      </w:r>
    </w:p>
    <w:p w:rsidR="00000000" w:rsidDel="00000000" w:rsidP="00000000" w:rsidRDefault="00000000" w:rsidRPr="00000000" w14:paraId="0000004D">
      <w:pPr>
        <w:spacing w:after="240" w:before="240" w:lineRule="auto"/>
        <w:rPr/>
      </w:pPr>
      <w:r w:rsidDel="00000000" w:rsidR="00000000" w:rsidRPr="00000000">
        <w:rPr>
          <w:b w:val="1"/>
          <w:bCs w:val="1"/>
          <w:rtl w:val="0"/>
        </w:rPr>
        <w:t xml:space="preserve">F4 — Externality Leak</w:t>
        <w:br w:type="textWrapping"/>
      </w:r>
      <w:r w:rsidDel="00000000" w:rsidR="00000000" w:rsidRPr="00000000">
        <w:rPr>
          <w:rtl w:val="0"/>
        </w:rPr>
        <w:t xml:space="preserve">Unmeasured harm shifted outside defined system boundaries.</w:t>
      </w:r>
    </w:p>
    <w:p w:rsidR="00000000" w:rsidDel="00000000" w:rsidP="00000000" w:rsidRDefault="00000000" w:rsidRPr="00000000" w14:paraId="0000004E">
      <w:pPr>
        <w:spacing w:after="240" w:before="240" w:lineRule="auto"/>
        <w:rPr/>
      </w:pPr>
      <w:r w:rsidDel="00000000" w:rsidR="00000000" w:rsidRPr="00000000">
        <w:rPr>
          <w:rtl w:val="0"/>
        </w:rPr>
        <w:t xml:space="preserve">Any F1–F3 failure blocks deployment.</w:t>
        <w:br w:type="textWrapping"/>
        <w:t xml:space="preserve">F4 requires explicit redesign and re‑simulation.</w:t>
      </w:r>
    </w:p>
    <w:p w:rsidR="00000000" w:rsidDel="00000000" w:rsidP="00000000" w:rsidRDefault="00000000" w:rsidRPr="00000000" w14:paraId="000000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pStyle w:val="Heading2"/>
        <w:keepNext w:val="0"/>
        <w:keepLines w:val="0"/>
        <w:spacing w:after="80" w:lineRule="auto"/>
        <w:rPr>
          <w:b w:val="1"/>
          <w:bCs w:val="1"/>
          <w:sz w:val="34"/>
          <w:szCs w:val="34"/>
        </w:rPr>
      </w:pPr>
      <w:bookmarkStart w:colFirst="0" w:colLast="0" w:name="_w7qj4ojtaos0" w:id="9"/>
      <w:bookmarkEnd w:id="9"/>
      <w:r w:rsidDel="00000000" w:rsidR="00000000" w:rsidRPr="00000000">
        <w:rPr>
          <w:b w:val="1"/>
          <w:bCs w:val="1"/>
          <w:sz w:val="34"/>
          <w:szCs w:val="34"/>
          <w:rtl w:val="0"/>
        </w:rPr>
        <w:t xml:space="preserve">8. Acceptance Criteria</w:t>
      </w:r>
    </w:p>
    <w:p w:rsidR="00000000" w:rsidDel="00000000" w:rsidP="00000000" w:rsidRDefault="00000000" w:rsidRPr="00000000" w14:paraId="00000051">
      <w:pPr>
        <w:spacing w:after="240" w:before="240" w:lineRule="auto"/>
        <w:rPr/>
      </w:pPr>
      <w:r w:rsidDel="00000000" w:rsidR="00000000" w:rsidRPr="00000000">
        <w:rPr>
          <w:rtl w:val="0"/>
        </w:rPr>
        <w:t xml:space="preserve">A change is eligible for deployment only if:</w:t>
      </w:r>
    </w:p>
    <w:p w:rsidR="00000000" w:rsidDel="00000000" w:rsidP="00000000" w:rsidRDefault="00000000" w:rsidRPr="00000000" w14:paraId="00000052">
      <w:pPr>
        <w:numPr>
          <w:ilvl w:val="0"/>
          <w:numId w:val="5"/>
        </w:numPr>
        <w:spacing w:after="0" w:afterAutospacing="0" w:before="240" w:lineRule="auto"/>
        <w:ind w:left="720" w:hanging="360"/>
      </w:pPr>
      <w:r w:rsidDel="00000000" w:rsidR="00000000" w:rsidRPr="00000000">
        <w:rPr>
          <w:rtl w:val="0"/>
        </w:rPr>
        <w:t xml:space="preserve">no invariant is violated,</w:t>
      </w:r>
    </w:p>
    <w:p w:rsidR="00000000" w:rsidDel="00000000" w:rsidP="00000000" w:rsidRDefault="00000000" w:rsidRPr="00000000" w14:paraId="00000053">
      <w:pPr>
        <w:numPr>
          <w:ilvl w:val="0"/>
          <w:numId w:val="5"/>
        </w:numPr>
        <w:spacing w:after="0" w:afterAutospacing="0" w:before="0" w:beforeAutospacing="0" w:lineRule="auto"/>
        <w:ind w:left="720" w:hanging="360"/>
      </w:pPr>
      <w:r w:rsidDel="00000000" w:rsidR="00000000" w:rsidRPr="00000000">
        <w:rPr>
          <w:rtl w:val="0"/>
        </w:rPr>
        <w:t xml:space="preserve">no F1–F3 failures occur,</w:t>
      </w:r>
    </w:p>
    <w:p w:rsidR="00000000" w:rsidDel="00000000" w:rsidP="00000000" w:rsidRDefault="00000000" w:rsidRPr="00000000" w14:paraId="00000054">
      <w:pPr>
        <w:numPr>
          <w:ilvl w:val="0"/>
          <w:numId w:val="5"/>
        </w:numPr>
        <w:spacing w:after="0" w:afterAutospacing="0" w:before="0" w:beforeAutospacing="0" w:lineRule="auto"/>
        <w:ind w:left="720" w:hanging="360"/>
      </w:pPr>
      <w:r w:rsidDel="00000000" w:rsidR="00000000" w:rsidRPr="00000000">
        <w:rPr>
          <w:rtl w:val="0"/>
        </w:rPr>
        <w:t xml:space="preserve">risk envelopes remain within declared bounds,</w:t>
      </w:r>
    </w:p>
    <w:p w:rsidR="00000000" w:rsidDel="00000000" w:rsidP="00000000" w:rsidRDefault="00000000" w:rsidRPr="00000000" w14:paraId="00000055">
      <w:pPr>
        <w:numPr>
          <w:ilvl w:val="0"/>
          <w:numId w:val="5"/>
        </w:numPr>
        <w:spacing w:after="0" w:afterAutospacing="0" w:before="0" w:beforeAutospacing="0" w:lineRule="auto"/>
        <w:ind w:left="720" w:hanging="360"/>
      </w:pPr>
      <w:r w:rsidDel="00000000" w:rsidR="00000000" w:rsidRPr="00000000">
        <w:rPr>
          <w:rtl w:val="0"/>
        </w:rPr>
        <w:t xml:space="preserve">behavior remains stable across adversarial scenarios,</w:t>
      </w:r>
    </w:p>
    <w:p w:rsidR="00000000" w:rsidDel="00000000" w:rsidP="00000000" w:rsidRDefault="00000000" w:rsidRPr="00000000" w14:paraId="00000056">
      <w:pPr>
        <w:numPr>
          <w:ilvl w:val="0"/>
          <w:numId w:val="5"/>
        </w:numPr>
        <w:spacing w:after="240" w:before="0" w:beforeAutospacing="0" w:lineRule="auto"/>
        <w:ind w:left="720" w:hanging="360"/>
      </w:pPr>
      <w:r w:rsidDel="00000000" w:rsidR="00000000" w:rsidRPr="00000000">
        <w:rPr>
          <w:rtl w:val="0"/>
        </w:rPr>
        <w:t xml:space="preserve">results are reproducible by independent nodes.</w:t>
      </w:r>
    </w:p>
    <w:p w:rsidR="00000000" w:rsidDel="00000000" w:rsidP="00000000" w:rsidRDefault="00000000" w:rsidRPr="00000000" w14:paraId="00000057">
      <w:pPr>
        <w:spacing w:after="240" w:before="240" w:lineRule="auto"/>
        <w:rPr/>
      </w:pPr>
      <w:r w:rsidDel="00000000" w:rsidR="00000000" w:rsidRPr="00000000">
        <w:rPr>
          <w:rtl w:val="0"/>
        </w:rPr>
        <w:t xml:space="preserve">Passing simulation does NOT guarantee deployment.</w:t>
        <w:br w:type="textWrapping"/>
        <w:t xml:space="preserve">It only permits eligibility.</w:t>
      </w:r>
    </w:p>
    <w:p w:rsidR="00000000" w:rsidDel="00000000" w:rsidP="00000000" w:rsidRDefault="00000000" w:rsidRPr="00000000" w14:paraId="000000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2"/>
        <w:keepNext w:val="0"/>
        <w:keepLines w:val="0"/>
        <w:spacing w:after="80" w:lineRule="auto"/>
        <w:rPr>
          <w:b w:val="1"/>
          <w:bCs w:val="1"/>
          <w:sz w:val="34"/>
          <w:szCs w:val="34"/>
        </w:rPr>
      </w:pPr>
      <w:bookmarkStart w:colFirst="0" w:colLast="0" w:name="_4ermge42f973" w:id="10"/>
      <w:bookmarkEnd w:id="10"/>
      <w:r w:rsidDel="00000000" w:rsidR="00000000" w:rsidRPr="00000000">
        <w:rPr>
          <w:b w:val="1"/>
          <w:bCs w:val="1"/>
          <w:sz w:val="34"/>
          <w:szCs w:val="34"/>
          <w:rtl w:val="0"/>
        </w:rPr>
        <w:t xml:space="preserve">9. Reproducibility and Transparency</w:t>
      </w:r>
    </w:p>
    <w:p w:rsidR="00000000" w:rsidDel="00000000" w:rsidP="00000000" w:rsidRDefault="00000000" w:rsidRPr="00000000" w14:paraId="0000005A">
      <w:pPr>
        <w:spacing w:after="240" w:before="240" w:lineRule="auto"/>
        <w:rPr/>
      </w:pPr>
      <w:r w:rsidDel="00000000" w:rsidR="00000000" w:rsidRPr="00000000">
        <w:rPr>
          <w:rtl w:val="0"/>
        </w:rPr>
        <w:t xml:space="preserve">All simulations MUST:</w:t>
      </w:r>
    </w:p>
    <w:p w:rsidR="00000000" w:rsidDel="00000000" w:rsidP="00000000" w:rsidRDefault="00000000" w:rsidRPr="00000000" w14:paraId="0000005B">
      <w:pPr>
        <w:numPr>
          <w:ilvl w:val="0"/>
          <w:numId w:val="8"/>
        </w:numPr>
        <w:spacing w:after="0" w:afterAutospacing="0" w:before="240" w:lineRule="auto"/>
        <w:ind w:left="720" w:hanging="360"/>
      </w:pPr>
      <w:r w:rsidDel="00000000" w:rsidR="00000000" w:rsidRPr="00000000">
        <w:rPr>
          <w:rtl w:val="0"/>
        </w:rPr>
        <w:t xml:space="preserve">be deterministic given identical inputs,</w:t>
      </w:r>
    </w:p>
    <w:p w:rsidR="00000000" w:rsidDel="00000000" w:rsidP="00000000" w:rsidRDefault="00000000" w:rsidRPr="00000000" w14:paraId="0000005C">
      <w:pPr>
        <w:numPr>
          <w:ilvl w:val="0"/>
          <w:numId w:val="8"/>
        </w:numPr>
        <w:spacing w:after="0" w:afterAutospacing="0" w:before="0" w:beforeAutospacing="0" w:lineRule="auto"/>
        <w:ind w:left="720" w:hanging="360"/>
      </w:pPr>
      <w:r w:rsidDel="00000000" w:rsidR="00000000" w:rsidRPr="00000000">
        <w:rPr>
          <w:rtl w:val="0"/>
        </w:rPr>
        <w:t xml:space="preserve">expose configuration, assumptions, and parameters,</w:t>
      </w:r>
    </w:p>
    <w:p w:rsidR="00000000" w:rsidDel="00000000" w:rsidP="00000000" w:rsidRDefault="00000000" w:rsidRPr="00000000" w14:paraId="0000005D">
      <w:pPr>
        <w:numPr>
          <w:ilvl w:val="0"/>
          <w:numId w:val="8"/>
        </w:numPr>
        <w:spacing w:after="0" w:afterAutospacing="0" w:before="0" w:beforeAutospacing="0" w:lineRule="auto"/>
        <w:ind w:left="720" w:hanging="360"/>
      </w:pPr>
      <w:r w:rsidDel="00000000" w:rsidR="00000000" w:rsidRPr="00000000">
        <w:rPr>
          <w:rtl w:val="0"/>
        </w:rPr>
        <w:t xml:space="preserve">publish summary outcomes for audit,</w:t>
      </w:r>
    </w:p>
    <w:p w:rsidR="00000000" w:rsidDel="00000000" w:rsidP="00000000" w:rsidRDefault="00000000" w:rsidRPr="00000000" w14:paraId="0000005E">
      <w:pPr>
        <w:numPr>
          <w:ilvl w:val="0"/>
          <w:numId w:val="8"/>
        </w:numPr>
        <w:spacing w:after="240" w:before="0" w:beforeAutospacing="0" w:lineRule="auto"/>
        <w:ind w:left="720" w:hanging="360"/>
      </w:pPr>
      <w:r w:rsidDel="00000000" w:rsidR="00000000" w:rsidRPr="00000000">
        <w:rPr>
          <w:rtl w:val="0"/>
        </w:rPr>
        <w:t xml:space="preserve">allow independent re‑execution.</w:t>
      </w:r>
    </w:p>
    <w:p w:rsidR="00000000" w:rsidDel="00000000" w:rsidP="00000000" w:rsidRDefault="00000000" w:rsidRPr="00000000" w14:paraId="0000005F">
      <w:pPr>
        <w:spacing w:after="240" w:before="240" w:lineRule="auto"/>
        <w:rPr/>
      </w:pPr>
      <w:r w:rsidDel="00000000" w:rsidR="00000000" w:rsidRPr="00000000">
        <w:rPr>
          <w:rtl w:val="0"/>
        </w:rPr>
        <w:t xml:space="preserve">Simulation artifacts MAY be anonymized but SHALL NOT be opaque.</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keepNext w:val="0"/>
        <w:keepLines w:val="0"/>
        <w:spacing w:after="80" w:lineRule="auto"/>
        <w:rPr>
          <w:b w:val="1"/>
          <w:bCs w:val="1"/>
          <w:sz w:val="34"/>
          <w:szCs w:val="34"/>
        </w:rPr>
      </w:pPr>
      <w:bookmarkStart w:colFirst="0" w:colLast="0" w:name="_oi11041cmwnt" w:id="11"/>
      <w:bookmarkEnd w:id="11"/>
      <w:r w:rsidDel="00000000" w:rsidR="00000000" w:rsidRPr="00000000">
        <w:rPr>
          <w:b w:val="1"/>
          <w:bCs w:val="1"/>
          <w:sz w:val="34"/>
          <w:szCs w:val="34"/>
          <w:rtl w:val="0"/>
        </w:rPr>
        <w:t xml:space="preserve">10. Non-Override Rule</w:t>
      </w:r>
    </w:p>
    <w:p w:rsidR="00000000" w:rsidDel="00000000" w:rsidP="00000000" w:rsidRDefault="00000000" w:rsidRPr="00000000" w14:paraId="00000062">
      <w:pPr>
        <w:spacing w:after="240" w:before="240" w:lineRule="auto"/>
        <w:rPr/>
      </w:pPr>
      <w:r w:rsidDel="00000000" w:rsidR="00000000" w:rsidRPr="00000000">
        <w:rPr>
          <w:rtl w:val="0"/>
        </w:rPr>
        <w:t xml:space="preserve">Simulation results SHALL NOT be overridden by:</w:t>
      </w:r>
    </w:p>
    <w:p w:rsidR="00000000" w:rsidDel="00000000" w:rsidP="00000000" w:rsidRDefault="00000000" w:rsidRPr="00000000" w14:paraId="00000063">
      <w:pPr>
        <w:numPr>
          <w:ilvl w:val="0"/>
          <w:numId w:val="3"/>
        </w:numPr>
        <w:spacing w:after="0" w:afterAutospacing="0" w:before="240" w:lineRule="auto"/>
        <w:ind w:left="720" w:hanging="360"/>
      </w:pPr>
      <w:r w:rsidDel="00000000" w:rsidR="00000000" w:rsidRPr="00000000">
        <w:rPr>
          <w:rtl w:val="0"/>
        </w:rPr>
        <w:t xml:space="preserve">political discretion,</w:t>
      </w:r>
    </w:p>
    <w:p w:rsidR="00000000" w:rsidDel="00000000" w:rsidP="00000000" w:rsidRDefault="00000000" w:rsidRPr="00000000" w14:paraId="00000064">
      <w:pPr>
        <w:numPr>
          <w:ilvl w:val="0"/>
          <w:numId w:val="3"/>
        </w:numPr>
        <w:spacing w:after="0" w:afterAutospacing="0" w:before="0" w:beforeAutospacing="0" w:lineRule="auto"/>
        <w:ind w:left="720" w:hanging="360"/>
      </w:pPr>
      <w:r w:rsidDel="00000000" w:rsidR="00000000" w:rsidRPr="00000000">
        <w:rPr>
          <w:rtl w:val="0"/>
        </w:rPr>
        <w:t xml:space="preserve">economic pressure,</w:t>
      </w:r>
    </w:p>
    <w:p w:rsidR="00000000" w:rsidDel="00000000" w:rsidP="00000000" w:rsidRDefault="00000000" w:rsidRPr="00000000" w14:paraId="00000065">
      <w:pPr>
        <w:numPr>
          <w:ilvl w:val="0"/>
          <w:numId w:val="3"/>
        </w:numPr>
        <w:spacing w:after="0" w:afterAutospacing="0" w:before="0" w:beforeAutospacing="0" w:lineRule="auto"/>
        <w:ind w:left="720" w:hanging="360"/>
      </w:pPr>
      <w:r w:rsidDel="00000000" w:rsidR="00000000" w:rsidRPr="00000000">
        <w:rPr>
          <w:rtl w:val="0"/>
        </w:rPr>
        <w:t xml:space="preserve">emergency rationale,</w:t>
      </w:r>
    </w:p>
    <w:p w:rsidR="00000000" w:rsidDel="00000000" w:rsidP="00000000" w:rsidRDefault="00000000" w:rsidRPr="00000000" w14:paraId="00000066">
      <w:pPr>
        <w:numPr>
          <w:ilvl w:val="0"/>
          <w:numId w:val="3"/>
        </w:numPr>
        <w:spacing w:after="240" w:before="0" w:beforeAutospacing="0" w:lineRule="auto"/>
        <w:ind w:left="720" w:hanging="360"/>
      </w:pPr>
      <w:r w:rsidDel="00000000" w:rsidR="00000000" w:rsidRPr="00000000">
        <w:rPr>
          <w:rtl w:val="0"/>
        </w:rPr>
        <w:t xml:space="preserve">human authority.</w:t>
      </w:r>
    </w:p>
    <w:p w:rsidR="00000000" w:rsidDel="00000000" w:rsidP="00000000" w:rsidRDefault="00000000" w:rsidRPr="00000000" w14:paraId="00000067">
      <w:pPr>
        <w:spacing w:after="240" w:before="240" w:lineRule="auto"/>
        <w:rPr/>
      </w:pPr>
      <w:r w:rsidDel="00000000" w:rsidR="00000000" w:rsidRPr="00000000">
        <w:rPr>
          <w:rtl w:val="0"/>
        </w:rPr>
        <w:t xml:space="preserve">Failure in simulation cannot be appealed.</w:t>
        <w:br w:type="textWrapping"/>
        <w:t xml:space="preserve">Only redesign is permitted.</w:t>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rh1xnx3cbw9o" w:id="12"/>
      <w:bookmarkEnd w:id="12"/>
      <w:r w:rsidDel="00000000" w:rsidR="00000000" w:rsidRPr="00000000">
        <w:rPr>
          <w:b w:val="1"/>
          <w:bCs w:val="1"/>
          <w:sz w:val="34"/>
          <w:szCs w:val="34"/>
          <w:rtl w:val="0"/>
        </w:rPr>
        <w:t xml:space="preserve">11. Relationship to Audit</w:t>
      </w:r>
    </w:p>
    <w:p w:rsidR="00000000" w:rsidDel="00000000" w:rsidP="00000000" w:rsidRDefault="00000000" w:rsidRPr="00000000" w14:paraId="0000006A">
      <w:pPr>
        <w:spacing w:after="240" w:before="240" w:lineRule="auto"/>
        <w:rPr/>
      </w:pPr>
      <w:r w:rsidDel="00000000" w:rsidR="00000000" w:rsidRPr="00000000">
        <w:rPr>
          <w:rtl w:val="0"/>
        </w:rPr>
        <w:t xml:space="preserve">DKP-8-AUDIT-001 SHALL:</w:t>
      </w:r>
    </w:p>
    <w:p w:rsidR="00000000" w:rsidDel="00000000" w:rsidP="00000000" w:rsidRDefault="00000000" w:rsidRPr="00000000" w14:paraId="0000006B">
      <w:pPr>
        <w:numPr>
          <w:ilvl w:val="0"/>
          <w:numId w:val="11"/>
        </w:numPr>
        <w:spacing w:after="0" w:afterAutospacing="0" w:before="240" w:lineRule="auto"/>
        <w:ind w:left="720" w:hanging="360"/>
      </w:pPr>
      <w:r w:rsidDel="00000000" w:rsidR="00000000" w:rsidRPr="00000000">
        <w:rPr>
          <w:rtl w:val="0"/>
        </w:rPr>
        <w:t xml:space="preserve">verify that deployed behavior matches simulated behavior,</w:t>
      </w:r>
    </w:p>
    <w:p w:rsidR="00000000" w:rsidDel="00000000" w:rsidP="00000000" w:rsidRDefault="00000000" w:rsidRPr="00000000" w14:paraId="0000006C">
      <w:pPr>
        <w:numPr>
          <w:ilvl w:val="0"/>
          <w:numId w:val="11"/>
        </w:numPr>
        <w:spacing w:after="0" w:afterAutospacing="0" w:before="0" w:beforeAutospacing="0" w:lineRule="auto"/>
        <w:ind w:left="720" w:hanging="360"/>
      </w:pPr>
      <w:r w:rsidDel="00000000" w:rsidR="00000000" w:rsidRPr="00000000">
        <w:rPr>
          <w:rtl w:val="0"/>
        </w:rPr>
        <w:t xml:space="preserve">flag divergence between simulation and execution,</w:t>
      </w:r>
    </w:p>
    <w:p w:rsidR="00000000" w:rsidDel="00000000" w:rsidP="00000000" w:rsidRDefault="00000000" w:rsidRPr="00000000" w14:paraId="0000006D">
      <w:pPr>
        <w:numPr>
          <w:ilvl w:val="0"/>
          <w:numId w:val="11"/>
        </w:numPr>
        <w:spacing w:after="240" w:before="0" w:beforeAutospacing="0" w:lineRule="auto"/>
        <w:ind w:left="720" w:hanging="360"/>
      </w:pPr>
      <w:r w:rsidDel="00000000" w:rsidR="00000000" w:rsidRPr="00000000">
        <w:rPr>
          <w:rtl w:val="0"/>
        </w:rPr>
        <w:t xml:space="preserve">trigger rollback or halt if deviation exceeds tolerance.</w:t>
      </w:r>
    </w:p>
    <w:p w:rsidR="00000000" w:rsidDel="00000000" w:rsidP="00000000" w:rsidRDefault="00000000" w:rsidRPr="00000000" w14:paraId="0000006E">
      <w:pPr>
        <w:spacing w:after="240" w:before="240" w:lineRule="auto"/>
        <w:rPr/>
      </w:pPr>
      <w:r w:rsidDel="00000000" w:rsidR="00000000" w:rsidRPr="00000000">
        <w:rPr>
          <w:rtl w:val="0"/>
        </w:rPr>
        <w:t xml:space="preserve">Simulation defines the reference reality for audit.</w:t>
      </w:r>
    </w:p>
    <w:p w:rsidR="00000000" w:rsidDel="00000000" w:rsidP="00000000" w:rsidRDefault="00000000" w:rsidRPr="00000000" w14:paraId="000000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pStyle w:val="Heading2"/>
        <w:keepNext w:val="0"/>
        <w:keepLines w:val="0"/>
        <w:spacing w:after="80" w:lineRule="auto"/>
        <w:rPr>
          <w:b w:val="1"/>
          <w:bCs w:val="1"/>
          <w:sz w:val="34"/>
          <w:szCs w:val="34"/>
        </w:rPr>
      </w:pPr>
      <w:bookmarkStart w:colFirst="0" w:colLast="0" w:name="_i5ep2gnw9ej" w:id="13"/>
      <w:bookmarkEnd w:id="13"/>
      <w:r w:rsidDel="00000000" w:rsidR="00000000" w:rsidRPr="00000000">
        <w:rPr>
          <w:b w:val="1"/>
          <w:bCs w:val="1"/>
          <w:sz w:val="34"/>
          <w:szCs w:val="34"/>
          <w:rtl w:val="0"/>
        </w:rPr>
        <w:t xml:space="preserve">12. Finality Clause</w:t>
      </w:r>
    </w:p>
    <w:p w:rsidR="00000000" w:rsidDel="00000000" w:rsidP="00000000" w:rsidRDefault="00000000" w:rsidRPr="00000000" w14:paraId="00000071">
      <w:pPr>
        <w:spacing w:after="240" w:before="240" w:lineRule="auto"/>
        <w:rPr/>
      </w:pPr>
      <w:r w:rsidDel="00000000" w:rsidR="00000000" w:rsidRPr="00000000">
        <w:rPr>
          <w:rtl w:val="0"/>
        </w:rPr>
        <w:t xml:space="preserve">Once frozen:</w:t>
      </w:r>
    </w:p>
    <w:p w:rsidR="00000000" w:rsidDel="00000000" w:rsidP="00000000" w:rsidRDefault="00000000" w:rsidRPr="00000000" w14:paraId="00000072">
      <w:pPr>
        <w:numPr>
          <w:ilvl w:val="0"/>
          <w:numId w:val="2"/>
        </w:numPr>
        <w:spacing w:after="0" w:afterAutospacing="0" w:before="240" w:lineRule="auto"/>
        <w:ind w:left="720" w:hanging="360"/>
      </w:pPr>
      <w:r w:rsidDel="00000000" w:rsidR="00000000" w:rsidRPr="00000000">
        <w:rPr>
          <w:rtl w:val="0"/>
        </w:rPr>
        <w:t xml:space="preserve">this protocol is immutable,</w:t>
      </w:r>
    </w:p>
    <w:p w:rsidR="00000000" w:rsidDel="00000000" w:rsidP="00000000" w:rsidRDefault="00000000" w:rsidRPr="00000000" w14:paraId="00000073">
      <w:pPr>
        <w:numPr>
          <w:ilvl w:val="0"/>
          <w:numId w:val="2"/>
        </w:numPr>
        <w:spacing w:after="0" w:afterAutospacing="0" w:before="0" w:beforeAutospacing="0" w:lineRule="auto"/>
        <w:ind w:left="720" w:hanging="360"/>
      </w:pPr>
      <w:r w:rsidDel="00000000" w:rsidR="00000000" w:rsidRPr="00000000">
        <w:rPr>
          <w:rtl w:val="0"/>
        </w:rPr>
        <w:t xml:space="preserve">any modification requires a new protocol identifier,</w:t>
      </w:r>
    </w:p>
    <w:p w:rsidR="00000000" w:rsidDel="00000000" w:rsidP="00000000" w:rsidRDefault="00000000" w:rsidRPr="00000000" w14:paraId="00000074">
      <w:pPr>
        <w:numPr>
          <w:ilvl w:val="0"/>
          <w:numId w:val="2"/>
        </w:numPr>
        <w:spacing w:after="0" w:afterAutospacing="0" w:before="0" w:beforeAutospacing="0" w:lineRule="auto"/>
        <w:ind w:left="720" w:hanging="360"/>
      </w:pPr>
      <w:r w:rsidDel="00000000" w:rsidR="00000000" w:rsidRPr="00000000">
        <w:rPr>
          <w:rtl w:val="0"/>
        </w:rPr>
        <w:t xml:space="preserve">explicit incompatibility declaration is mandatory,</w:t>
      </w:r>
    </w:p>
    <w:p w:rsidR="00000000" w:rsidDel="00000000" w:rsidP="00000000" w:rsidRDefault="00000000" w:rsidRPr="00000000" w14:paraId="00000075">
      <w:pPr>
        <w:numPr>
          <w:ilvl w:val="0"/>
          <w:numId w:val="2"/>
        </w:numPr>
        <w:spacing w:after="240" w:before="0" w:beforeAutospacing="0" w:lineRule="auto"/>
        <w:ind w:left="720" w:hanging="360"/>
      </w:pPr>
      <w:r w:rsidDel="00000000" w:rsidR="00000000" w:rsidRPr="00000000">
        <w:rPr>
          <w:rtl w:val="0"/>
        </w:rPr>
        <w:t xml:space="preserve">full re‑simulation of all dependent protocols is required.</w:t>
      </w:r>
    </w:p>
    <w:p w:rsidR="00000000" w:rsidDel="00000000" w:rsidP="00000000" w:rsidRDefault="00000000" w:rsidRPr="00000000" w14:paraId="00000076">
      <w:pPr>
        <w:spacing w:after="240" w:before="240" w:lineRule="auto"/>
        <w:rPr/>
      </w:pPr>
      <w:r w:rsidDel="00000000" w:rsidR="00000000" w:rsidRPr="00000000">
        <w:rPr>
          <w:rtl w:val="0"/>
        </w:rPr>
        <w:t xml:space="preserve">Protocol Hash (SHA-256): [to be inserted at freeze]</w:t>
      </w:r>
    </w:p>
    <w:p w:rsidR="00000000" w:rsidDel="00000000" w:rsidP="00000000" w:rsidRDefault="00000000" w:rsidRPr="00000000" w14:paraId="00000077">
      <w:pPr>
        <w:spacing w:after="240" w:before="240" w:lineRule="auto"/>
        <w:rPr>
          <w:b w:val="1"/>
          <w:bCs w:val="1"/>
        </w:rPr>
      </w:pPr>
      <w:r w:rsidDel="00000000" w:rsidR="00000000" w:rsidRPr="00000000">
        <w:rPr>
          <w:b w:val="1"/>
          <w:bCs w:val="1"/>
          <w:rtl w:val="0"/>
        </w:rPr>
        <w:t xml:space="preserve">END OF PROTOCOL</w:t>
      </w:r>
    </w:p>
    <w:p w:rsidR="00000000" w:rsidDel="00000000" w:rsidP="00000000" w:rsidRDefault="00000000" w:rsidRPr="00000000" w14:paraId="0000007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