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03B32" w14:textId="24AA2913" w:rsidR="00124E40" w:rsidRPr="00A11CAB" w:rsidRDefault="00E160ED" w:rsidP="00E160ED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  <w:r w:rsidRPr="00A11CAB">
        <w:rPr>
          <w:rFonts w:ascii="Times New Roman" w:hAnsi="Times New Roman" w:cs="Times New Roman"/>
          <w:sz w:val="44"/>
          <w:szCs w:val="44"/>
        </w:rPr>
        <w:t>Partea explicativă</w:t>
      </w:r>
    </w:p>
    <w:p w14:paraId="4350BAE8" w14:textId="77777777" w:rsidR="00E160ED" w:rsidRPr="00A11CAB" w:rsidRDefault="00E160ED" w:rsidP="00E160ED">
      <w:pPr>
        <w:rPr>
          <w:rFonts w:ascii="Times New Roman" w:hAnsi="Times New Roman" w:cs="Times New Roman"/>
        </w:rPr>
      </w:pPr>
    </w:p>
    <w:p w14:paraId="3CAC2661" w14:textId="77777777" w:rsidR="00E160ED" w:rsidRPr="00A11CAB" w:rsidRDefault="00E160ED" w:rsidP="00E160ED">
      <w:pPr>
        <w:pStyle w:val="Heading1"/>
        <w:rPr>
          <w:b/>
          <w:bCs/>
          <w:color w:val="auto"/>
          <w:sz w:val="28"/>
          <w:szCs w:val="28"/>
        </w:rPr>
      </w:pPr>
      <w:r w:rsidRPr="00A11CAB">
        <w:rPr>
          <w:b/>
          <w:bCs/>
          <w:color w:val="auto"/>
          <w:sz w:val="28"/>
          <w:szCs w:val="28"/>
        </w:rPr>
        <w:t>1. Raționamentul din Spatele Procesării Datelor</w:t>
      </w:r>
    </w:p>
    <w:p w14:paraId="33492DA2" w14:textId="77777777" w:rsidR="00E160ED" w:rsidRPr="00E160ED" w:rsidRDefault="00E160ED" w:rsidP="00E160ED">
      <w:pPr>
        <w:ind w:firstLine="720"/>
        <w:rPr>
          <w:rFonts w:ascii="Times New Roman" w:hAnsi="Times New Roman" w:cs="Times New Roman"/>
        </w:rPr>
      </w:pPr>
      <w:r w:rsidRPr="00E160ED">
        <w:rPr>
          <w:rFonts w:ascii="Times New Roman" w:hAnsi="Times New Roman" w:cs="Times New Roman"/>
        </w:rPr>
        <w:t>Faza de procesare a datelor (Data Preprocessing) a fost cea mai importantă etapă, având rolul de a transforma datele brute, nestructurate (text) într-o formă numerică și standardizată, pe care algoritmii de învățare automată să o poată utiliza eficient pentru clasificare.</w:t>
      </w:r>
    </w:p>
    <w:p w14:paraId="196863E4" w14:textId="77777777" w:rsidR="00E160ED" w:rsidRPr="00E160ED" w:rsidRDefault="00E160ED" w:rsidP="00E160ED">
      <w:pPr>
        <w:rPr>
          <w:rFonts w:ascii="Times New Roman" w:hAnsi="Times New Roman" w:cs="Times New Roman"/>
          <w:b/>
          <w:bCs/>
        </w:rPr>
      </w:pPr>
      <w:r w:rsidRPr="00E160ED">
        <w:rPr>
          <w:rFonts w:ascii="Times New Roman" w:hAnsi="Times New Roman" w:cs="Times New Roman"/>
          <w:b/>
          <w:bCs/>
        </w:rPr>
        <w:t>1.1. Pregătirea Structurală a Setului de Date</w:t>
      </w:r>
    </w:p>
    <w:p w14:paraId="54CCD29B" w14:textId="2A1CD061" w:rsidR="00E160ED" w:rsidRPr="00E160ED" w:rsidRDefault="00E160ED" w:rsidP="00E160ED">
      <w:pPr>
        <w:ind w:firstLine="720"/>
        <w:rPr>
          <w:rFonts w:ascii="Times New Roman" w:hAnsi="Times New Roman" w:cs="Times New Roman"/>
        </w:rPr>
      </w:pPr>
      <w:r w:rsidRPr="00E160ED">
        <w:rPr>
          <w:rFonts w:ascii="Times New Roman" w:hAnsi="Times New Roman" w:cs="Times New Roman"/>
        </w:rPr>
        <w:t>Am început prin citirea directă din formatul Excel (.xlsx), conform cerinței, utilizând pd.read_excel</w:t>
      </w:r>
      <w:r w:rsidRPr="00A11CAB">
        <w:rPr>
          <w:rFonts w:ascii="Times New Roman" w:hAnsi="Times New Roman" w:cs="Times New Roman"/>
        </w:rPr>
        <w:t>.</w:t>
      </w:r>
    </w:p>
    <w:p w14:paraId="50B867AA" w14:textId="7D1B582D" w:rsidR="00E160ED" w:rsidRPr="00E160ED" w:rsidRDefault="00E160ED" w:rsidP="00E160ED">
      <w:pPr>
        <w:ind w:firstLine="720"/>
        <w:rPr>
          <w:rFonts w:ascii="Times New Roman" w:hAnsi="Times New Roman" w:cs="Times New Roman"/>
        </w:rPr>
      </w:pPr>
      <w:r w:rsidRPr="00E160ED">
        <w:rPr>
          <w:rFonts w:ascii="Times New Roman" w:hAnsi="Times New Roman" w:cs="Times New Roman"/>
        </w:rPr>
        <w:t xml:space="preserve">Un pas </w:t>
      </w:r>
      <w:r w:rsidRPr="00A11CAB">
        <w:rPr>
          <w:rFonts w:ascii="Times New Roman" w:hAnsi="Times New Roman" w:cs="Times New Roman"/>
        </w:rPr>
        <w:t>important</w:t>
      </w:r>
      <w:r w:rsidRPr="00E160ED">
        <w:rPr>
          <w:rFonts w:ascii="Times New Roman" w:hAnsi="Times New Roman" w:cs="Times New Roman"/>
        </w:rPr>
        <w:t xml:space="preserve"> a fost gestionarea coloanelor suplimentare (Unnamed: 2, Unnamed: 3, Unnamed: 4)</w:t>
      </w:r>
      <w:r w:rsidRPr="00A11CAB">
        <w:rPr>
          <w:rFonts w:ascii="Times New Roman" w:hAnsi="Times New Roman" w:cs="Times New Roman"/>
        </w:rPr>
        <w:t>, d</w:t>
      </w:r>
      <w:r w:rsidRPr="00E160ED">
        <w:rPr>
          <w:rFonts w:ascii="Times New Roman" w:hAnsi="Times New Roman" w:cs="Times New Roman"/>
        </w:rPr>
        <w:t xml:space="preserve">eoarece acestea conțineau ocazional date care ar fi putut fi relevante pentru clasificare, </w:t>
      </w:r>
      <w:r w:rsidRPr="00A11CAB">
        <w:rPr>
          <w:rFonts w:ascii="Times New Roman" w:hAnsi="Times New Roman" w:cs="Times New Roman"/>
        </w:rPr>
        <w:t>am</w:t>
      </w:r>
      <w:r w:rsidRPr="00E160ED">
        <w:rPr>
          <w:rFonts w:ascii="Times New Roman" w:hAnsi="Times New Roman" w:cs="Times New Roman"/>
        </w:rPr>
        <w:t xml:space="preserve"> luat decizia de a nu le elimina, ci de a le concatena conținutul la sfârșitul coloanei principale de mesaje (v2), după ce s-au tratat valorile lipsă (NaN) prin înlocuirea cu șiruri de caractere goale. Această metodă previne pierderea de informații și consolidează toate datele text într-o singură coloană (message), gata de procesare.</w:t>
      </w:r>
    </w:p>
    <w:p w14:paraId="4D6DB90D" w14:textId="77777777" w:rsidR="00E160ED" w:rsidRPr="00E160ED" w:rsidRDefault="00E160ED" w:rsidP="00E160ED">
      <w:pPr>
        <w:ind w:firstLine="720"/>
        <w:rPr>
          <w:rFonts w:ascii="Times New Roman" w:hAnsi="Times New Roman" w:cs="Times New Roman"/>
        </w:rPr>
      </w:pPr>
      <w:r w:rsidRPr="00E160ED">
        <w:rPr>
          <w:rFonts w:ascii="Times New Roman" w:hAnsi="Times New Roman" w:cs="Times New Roman"/>
        </w:rPr>
        <w:t>În urma acestor operațiuni, s-a realizat eliminarea duplicatelor din întregul set de date. Păstrarea mesajelor duplicate ar fi dus la supra-învățarea (overfitting) modelului pe acele exemple, oferind o evaluare nerealist de optimistă a performanței.</w:t>
      </w:r>
    </w:p>
    <w:p w14:paraId="05610ED4" w14:textId="77777777" w:rsidR="00E160ED" w:rsidRPr="00E160ED" w:rsidRDefault="00E160ED" w:rsidP="00E160ED">
      <w:pPr>
        <w:rPr>
          <w:rFonts w:ascii="Times New Roman" w:hAnsi="Times New Roman" w:cs="Times New Roman"/>
          <w:b/>
          <w:bCs/>
        </w:rPr>
      </w:pPr>
      <w:r w:rsidRPr="00E160ED">
        <w:rPr>
          <w:rFonts w:ascii="Times New Roman" w:hAnsi="Times New Roman" w:cs="Times New Roman"/>
          <w:b/>
          <w:bCs/>
        </w:rPr>
        <w:t>1.2. Pregătirea Variabilei Țintă și Evaluarea Dezechilibrului</w:t>
      </w:r>
    </w:p>
    <w:p w14:paraId="77828C17" w14:textId="410FC57C" w:rsidR="00E160ED" w:rsidRPr="00E160ED" w:rsidRDefault="00E160ED" w:rsidP="00E160ED">
      <w:pPr>
        <w:ind w:firstLine="720"/>
        <w:rPr>
          <w:rFonts w:ascii="Times New Roman" w:hAnsi="Times New Roman" w:cs="Times New Roman"/>
        </w:rPr>
      </w:pPr>
      <w:r w:rsidRPr="00E160ED">
        <w:rPr>
          <w:rFonts w:ascii="Times New Roman" w:hAnsi="Times New Roman" w:cs="Times New Roman"/>
        </w:rPr>
        <w:t>Variabila țintă (eticheta) a fost convertită din format categorial (</w:t>
      </w:r>
      <w:r w:rsidRPr="00E160ED">
        <w:rPr>
          <w:rFonts w:ascii="Times New Roman" w:hAnsi="Times New Roman" w:cs="Times New Roman"/>
          <w:b/>
          <w:bCs/>
        </w:rPr>
        <w:t>ham</w:t>
      </w:r>
      <w:r w:rsidRPr="00E160ED">
        <w:rPr>
          <w:rFonts w:ascii="Times New Roman" w:hAnsi="Times New Roman" w:cs="Times New Roman"/>
        </w:rPr>
        <w:t xml:space="preserve"> și </w:t>
      </w:r>
      <w:r w:rsidRPr="00E160ED">
        <w:rPr>
          <w:rFonts w:ascii="Times New Roman" w:hAnsi="Times New Roman" w:cs="Times New Roman"/>
          <w:b/>
          <w:bCs/>
        </w:rPr>
        <w:t>spam</w:t>
      </w:r>
      <w:r w:rsidRPr="00E160ED">
        <w:rPr>
          <w:rFonts w:ascii="Times New Roman" w:hAnsi="Times New Roman" w:cs="Times New Roman"/>
        </w:rPr>
        <w:t>) în format numeric binar (</w:t>
      </w:r>
      <w:r w:rsidRPr="00E160ED">
        <w:rPr>
          <w:rFonts w:ascii="Times New Roman" w:hAnsi="Times New Roman" w:cs="Times New Roman"/>
          <w:b/>
          <w:bCs/>
        </w:rPr>
        <w:t>0</w:t>
      </w:r>
      <w:r w:rsidRPr="00E160ED">
        <w:rPr>
          <w:rFonts w:ascii="Times New Roman" w:hAnsi="Times New Roman" w:cs="Times New Roman"/>
        </w:rPr>
        <w:t xml:space="preserve"> și </w:t>
      </w:r>
      <w:r w:rsidRPr="00E160ED">
        <w:rPr>
          <w:rFonts w:ascii="Times New Roman" w:hAnsi="Times New Roman" w:cs="Times New Roman"/>
          <w:b/>
          <w:bCs/>
        </w:rPr>
        <w:t>1</w:t>
      </w:r>
      <w:r w:rsidRPr="00A11CAB">
        <w:rPr>
          <w:rFonts w:ascii="Times New Roman" w:hAnsi="Times New Roman" w:cs="Times New Roman"/>
        </w:rPr>
        <w:t>).</w:t>
      </w:r>
    </w:p>
    <w:p w14:paraId="66454D95" w14:textId="77777777" w:rsidR="00E160ED" w:rsidRPr="00E160ED" w:rsidRDefault="00E160ED" w:rsidP="00E160ED">
      <w:pPr>
        <w:ind w:firstLine="720"/>
        <w:rPr>
          <w:rFonts w:ascii="Times New Roman" w:hAnsi="Times New Roman" w:cs="Times New Roman"/>
        </w:rPr>
      </w:pPr>
      <w:r w:rsidRPr="00E160ED">
        <w:rPr>
          <w:rFonts w:ascii="Times New Roman" w:hAnsi="Times New Roman" w:cs="Times New Roman"/>
        </w:rPr>
        <w:t>Vizualizarea distribuției acestei variabile a arătat un dezechilibru semnificativ al claselor (clasa ham fiind mult mai dominantă). Această constatare a justificat alegerea metricii F1-Score ca metodă principală de evaluare și optimizare a modelului (prin GridSearchCV), deoarece F1-Score este mai robustă decât acuratețea simplă în scenariile dezechilibrate. De asemenea, la separarea datelor, s-a folosit parametrul stratify=y în train_test_split pentru a garanta că proporția acestui dezechilibru se menține atât în setul de antrenament, cât și în cel de testare.</w:t>
      </w:r>
    </w:p>
    <w:p w14:paraId="0BBE3775" w14:textId="77777777" w:rsidR="00E160ED" w:rsidRPr="00E160ED" w:rsidRDefault="00E160ED" w:rsidP="00E160ED">
      <w:pPr>
        <w:rPr>
          <w:rFonts w:ascii="Times New Roman" w:hAnsi="Times New Roman" w:cs="Times New Roman"/>
          <w:b/>
          <w:bCs/>
        </w:rPr>
      </w:pPr>
      <w:r w:rsidRPr="00E160ED">
        <w:rPr>
          <w:rFonts w:ascii="Times New Roman" w:hAnsi="Times New Roman" w:cs="Times New Roman"/>
          <w:b/>
          <w:bCs/>
        </w:rPr>
        <w:t>1.3. Curățarea și Vectorizarea Textului (Feature Engineering)</w:t>
      </w:r>
    </w:p>
    <w:p w14:paraId="1B622D51" w14:textId="77777777" w:rsidR="00E160ED" w:rsidRPr="00E160ED" w:rsidRDefault="00E160ED" w:rsidP="00E160ED">
      <w:pPr>
        <w:ind w:firstLine="360"/>
        <w:rPr>
          <w:rFonts w:ascii="Times New Roman" w:hAnsi="Times New Roman" w:cs="Times New Roman"/>
        </w:rPr>
      </w:pPr>
      <w:r w:rsidRPr="00E160ED">
        <w:rPr>
          <w:rFonts w:ascii="Times New Roman" w:hAnsi="Times New Roman" w:cs="Times New Roman"/>
        </w:rPr>
        <w:t>Aplicarea metodei de curățare a textului (clean_text) a fost concepută pentru a standardiza datele și a reduce zgomotul inerent textului:</w:t>
      </w:r>
    </w:p>
    <w:p w14:paraId="20713D8A" w14:textId="77777777" w:rsidR="00E160ED" w:rsidRPr="00E160ED" w:rsidRDefault="00E160ED" w:rsidP="00E160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60ED">
        <w:rPr>
          <w:rFonts w:ascii="Times New Roman" w:hAnsi="Times New Roman" w:cs="Times New Roman"/>
        </w:rPr>
        <w:t>Lowercase</w:t>
      </w:r>
      <w:r w:rsidRPr="00E160ED">
        <w:rPr>
          <w:rFonts w:ascii="Times New Roman" w:hAnsi="Times New Roman" w:cs="Times New Roman"/>
          <w:b/>
          <w:bCs/>
        </w:rPr>
        <w:t>:</w:t>
      </w:r>
      <w:r w:rsidRPr="00E160ED">
        <w:rPr>
          <w:rFonts w:ascii="Times New Roman" w:hAnsi="Times New Roman" w:cs="Times New Roman"/>
        </w:rPr>
        <w:t xml:space="preserve"> Toate caracterele au fost convertite în litere mici pentru a trata cuvintele identice (ex: "Call" și "call") ca pe aceeași caracteristică.</w:t>
      </w:r>
    </w:p>
    <w:p w14:paraId="3352AB0E" w14:textId="77777777" w:rsidR="00E160ED" w:rsidRPr="00E160ED" w:rsidRDefault="00E160ED" w:rsidP="00E160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60ED">
        <w:rPr>
          <w:rFonts w:ascii="Times New Roman" w:hAnsi="Times New Roman" w:cs="Times New Roman"/>
        </w:rPr>
        <w:lastRenderedPageBreak/>
        <w:t>Eliminarea Punctuației și a Cifrelor: Aceste elemente nu aduc valoare discriminantă și sunt eliminate pentru a simplifica vocabularul și a reduce zgomotul.</w:t>
      </w:r>
    </w:p>
    <w:p w14:paraId="0578FC59" w14:textId="77777777" w:rsidR="00E160ED" w:rsidRPr="00E160ED" w:rsidRDefault="00E160ED" w:rsidP="00E160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60ED">
        <w:rPr>
          <w:rFonts w:ascii="Times New Roman" w:hAnsi="Times New Roman" w:cs="Times New Roman"/>
        </w:rPr>
        <w:t>Eliminarea Stopwords: Cuvintele foarte comune (ex: the, is, a) au fost eliminate folosind biblioteca NLTK. Aceste cuvinte au o putere de clasificare redusă, iar eliminarea lor forțează modelul să se concentreze pe termenii cu relevanță reală (ex: "prize", "claim", "win").</w:t>
      </w:r>
    </w:p>
    <w:p w14:paraId="0D75A805" w14:textId="588EF535" w:rsidR="00E160ED" w:rsidRPr="00A11CAB" w:rsidRDefault="00E160ED" w:rsidP="00E160ED">
      <w:pPr>
        <w:ind w:firstLine="360"/>
        <w:rPr>
          <w:rFonts w:ascii="Times New Roman" w:hAnsi="Times New Roman" w:cs="Times New Roman"/>
        </w:rPr>
      </w:pPr>
      <w:r w:rsidRPr="00E160ED">
        <w:rPr>
          <w:rFonts w:ascii="Times New Roman" w:hAnsi="Times New Roman" w:cs="Times New Roman"/>
        </w:rPr>
        <w:t xml:space="preserve">În cele din urmă, textul curățat a fost transformat în reprezentare numerică prin Vectorizarea TF-IDF (Term Frequency-Inverse Document Frequency). Această metodă este </w:t>
      </w:r>
      <w:r w:rsidRPr="00A11CAB">
        <w:rPr>
          <w:rFonts w:ascii="Times New Roman" w:hAnsi="Times New Roman" w:cs="Times New Roman"/>
        </w:rPr>
        <w:t>mai bună decât</w:t>
      </w:r>
      <w:r w:rsidRPr="00E160ED">
        <w:rPr>
          <w:rFonts w:ascii="Times New Roman" w:hAnsi="Times New Roman" w:cs="Times New Roman"/>
        </w:rPr>
        <w:t xml:space="preserve"> simpl</w:t>
      </w:r>
      <w:r w:rsidRPr="00A11CAB">
        <w:rPr>
          <w:rFonts w:ascii="Times New Roman" w:hAnsi="Times New Roman" w:cs="Times New Roman"/>
        </w:rPr>
        <w:t>a</w:t>
      </w:r>
      <w:r w:rsidRPr="00E160ED">
        <w:rPr>
          <w:rFonts w:ascii="Times New Roman" w:hAnsi="Times New Roman" w:cs="Times New Roman"/>
        </w:rPr>
        <w:t xml:space="preserve"> număr</w:t>
      </w:r>
      <w:r w:rsidRPr="00A11CAB">
        <w:rPr>
          <w:rFonts w:ascii="Times New Roman" w:hAnsi="Times New Roman" w:cs="Times New Roman"/>
        </w:rPr>
        <w:t>are</w:t>
      </w:r>
      <w:r w:rsidRPr="00E160ED">
        <w:rPr>
          <w:rFonts w:ascii="Times New Roman" w:hAnsi="Times New Roman" w:cs="Times New Roman"/>
        </w:rPr>
        <w:t xml:space="preserve"> de cuvinte, deoarece ponderea acordată fiecărui cuvânt este proporțională nu doar cu frecvența sa într-un mesaj, ci și cu raritatea sa în întregul set de date. Astfel, cuvintele cheie pentru spam primesc o pondere mare, deoarece sunt rare în setul general de mesaje (majoritar ham), dar frecvente în mesajele de spam. Această etapă s-a realizat prin includerea transformatorului TfidfVectorizer() direct în Pipeline, permițând optimizarea simultană a hiperparametriilor vectorizatorului (ex: ngram_range) și a modelului.</w:t>
      </w:r>
    </w:p>
    <w:p w14:paraId="71753D46" w14:textId="77777777" w:rsidR="00F713CF" w:rsidRPr="00A11CAB" w:rsidRDefault="00F713CF" w:rsidP="00A11CAB">
      <w:pPr>
        <w:rPr>
          <w:rFonts w:ascii="Times New Roman" w:hAnsi="Times New Roman" w:cs="Times New Roman"/>
        </w:rPr>
      </w:pPr>
    </w:p>
    <w:p w14:paraId="73C67918" w14:textId="77777777" w:rsidR="00A11CAB" w:rsidRPr="00A11CAB" w:rsidRDefault="00A11CAB" w:rsidP="00A11CAB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1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2. Raționamentul din Spatele Antrenării și Evaluării Modelelor</w:t>
      </w:r>
    </w:p>
    <w:p w14:paraId="20208169" w14:textId="77777777" w:rsidR="00A11CAB" w:rsidRPr="00A11CAB" w:rsidRDefault="00A11CAB" w:rsidP="00A11CAB">
      <w:pPr>
        <w:ind w:firstLine="720"/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</w:rPr>
        <w:t>Etapa de antrenare și evaluare a fost concepută pentru a identifica cel mai performant algoritm capabil să generalizeze și să facă predicții corecte pe mesaje noi, nevăzute.</w:t>
      </w:r>
    </w:p>
    <w:p w14:paraId="1A115E02" w14:textId="77777777" w:rsidR="00A11CAB" w:rsidRPr="00A11CAB" w:rsidRDefault="00A11CAB" w:rsidP="00A11CAB">
      <w:pPr>
        <w:rPr>
          <w:rFonts w:ascii="Times New Roman" w:hAnsi="Times New Roman" w:cs="Times New Roman"/>
          <w:b/>
          <w:bCs/>
        </w:rPr>
      </w:pPr>
      <w:r w:rsidRPr="00A11CAB">
        <w:rPr>
          <w:rFonts w:ascii="Times New Roman" w:hAnsi="Times New Roman" w:cs="Times New Roman"/>
          <w:b/>
          <w:bCs/>
        </w:rPr>
        <w:t>2.1. Alegerea Modelelor Baseline și Strategia de Split</w:t>
      </w:r>
    </w:p>
    <w:p w14:paraId="2750236F" w14:textId="77777777" w:rsidR="00A11CAB" w:rsidRPr="00A11CAB" w:rsidRDefault="00A11CAB" w:rsidP="00A11CAB">
      <w:pPr>
        <w:ind w:firstLine="720"/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</w:rPr>
        <w:t xml:space="preserve">S-a ales să se compare două modele de clasificare recunoscute ca fiind extrem de eficiente pentru sarcinile de clasificare a textului: </w:t>
      </w:r>
      <w:r w:rsidRPr="00A11CAB">
        <w:rPr>
          <w:rFonts w:ascii="Times New Roman" w:hAnsi="Times New Roman" w:cs="Times New Roman"/>
          <w:b/>
          <w:bCs/>
        </w:rPr>
        <w:t>Multinomial Naive Bayes (MNB)</w:t>
      </w:r>
      <w:r w:rsidRPr="00A11CAB">
        <w:rPr>
          <w:rFonts w:ascii="Times New Roman" w:hAnsi="Times New Roman" w:cs="Times New Roman"/>
        </w:rPr>
        <w:t xml:space="preserve"> și </w:t>
      </w:r>
      <w:r w:rsidRPr="00A11CAB">
        <w:rPr>
          <w:rFonts w:ascii="Times New Roman" w:hAnsi="Times New Roman" w:cs="Times New Roman"/>
          <w:b/>
          <w:bCs/>
        </w:rPr>
        <w:t>Regresia Logistică (LogReg)</w:t>
      </w:r>
      <w:r w:rsidRPr="00A11CAB">
        <w:rPr>
          <w:rFonts w:ascii="Times New Roman" w:hAnsi="Times New Roman" w:cs="Times New Roman"/>
        </w:rPr>
        <w:t>. Acestea servesc drept modele de referință (baseline) în domeniul NLP, fiind rapide și oferind un raport excelent între viteză și performanță.</w:t>
      </w:r>
    </w:p>
    <w:p w14:paraId="7495A1BF" w14:textId="5A2C1788" w:rsidR="00A11CAB" w:rsidRPr="00A11CAB" w:rsidRDefault="00A11CAB" w:rsidP="00A11CAB">
      <w:pPr>
        <w:ind w:firstLine="720"/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</w:rPr>
        <w:t xml:space="preserve">Datele au fost împărțite în seturi de antrenament (80%) și testare (20%) utilizând funcția train_test_split. Parametrul </w:t>
      </w:r>
      <w:r>
        <w:rPr>
          <w:rFonts w:ascii="Times New Roman" w:hAnsi="Times New Roman" w:cs="Times New Roman"/>
        </w:rPr>
        <w:t>important</w:t>
      </w:r>
      <w:r w:rsidRPr="00A11CAB">
        <w:rPr>
          <w:rFonts w:ascii="Times New Roman" w:hAnsi="Times New Roman" w:cs="Times New Roman"/>
        </w:rPr>
        <w:t xml:space="preserve"> aici a fost stratify=y, care asigură că proporția claselor (dezechilibrul dintre ham și spam) se păstrează identică în ambele seturi. Fără această stratificare, modelul s-ar fi putut antrena pe un set care subreprezintă clasa minoritară (spam).</w:t>
      </w:r>
    </w:p>
    <w:p w14:paraId="2B6B031D" w14:textId="77777777" w:rsidR="00A11CAB" w:rsidRPr="00A11CAB" w:rsidRDefault="00A11CAB" w:rsidP="00A11CAB">
      <w:pPr>
        <w:rPr>
          <w:rFonts w:ascii="Times New Roman" w:hAnsi="Times New Roman" w:cs="Times New Roman"/>
          <w:b/>
          <w:bCs/>
        </w:rPr>
      </w:pPr>
      <w:r w:rsidRPr="00A11CAB">
        <w:rPr>
          <w:rFonts w:ascii="Times New Roman" w:hAnsi="Times New Roman" w:cs="Times New Roman"/>
          <w:b/>
          <w:bCs/>
        </w:rPr>
        <w:t>2.2. Optimizarea Hiperparametrilor cu GridSearchCV</w:t>
      </w:r>
    </w:p>
    <w:p w14:paraId="43634A93" w14:textId="77777777" w:rsidR="00A11CAB" w:rsidRPr="00A11CAB" w:rsidRDefault="00A11CAB" w:rsidP="00A11CAB">
      <w:pPr>
        <w:ind w:firstLine="720"/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</w:rPr>
        <w:t>În loc să se folosească modelele cu parametri impliciți, s-a implementat GridSearchCV pentru a găsi combinația optimă de hiperparametri pentru fiecare algoritm. Această tehnică explorează sistematic toate combinațiile posibile definite în param_grid, eliminând riscul de a alege parametri sub-optimi.</w:t>
      </w:r>
    </w:p>
    <w:p w14:paraId="5330B77A" w14:textId="77777777" w:rsidR="00A11CAB" w:rsidRPr="00A11CAB" w:rsidRDefault="00A11CAB" w:rsidP="00A11CAB">
      <w:p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</w:rPr>
        <w:t>Rolul Pipeline-ului</w:t>
      </w:r>
    </w:p>
    <w:p w14:paraId="0EFBA781" w14:textId="77777777" w:rsidR="00A11CAB" w:rsidRPr="00A11CAB" w:rsidRDefault="00A11CAB" w:rsidP="00A11CAB">
      <w:pPr>
        <w:ind w:firstLine="720"/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</w:rPr>
        <w:t>Modelele au fost integrate într-un obiect Pipeline împreună cu transformatorul TfidfVectorizer(). Această metodă a permis optimizarea simultană a parametrilor modelului și a vectorizatorului, asigurând că transformarea datelor (TF-IDF) este perfect adaptată cerințelor algoritmului final.</w:t>
      </w:r>
    </w:p>
    <w:p w14:paraId="6755ADB8" w14:textId="77777777" w:rsidR="00A11CAB" w:rsidRPr="00A11CAB" w:rsidRDefault="00A11CAB" w:rsidP="00A11CAB">
      <w:pPr>
        <w:rPr>
          <w:rFonts w:ascii="Times New Roman" w:hAnsi="Times New Roman" w:cs="Times New Roman"/>
          <w:b/>
          <w:bCs/>
        </w:rPr>
      </w:pPr>
      <w:r w:rsidRPr="00A11CAB">
        <w:rPr>
          <w:rFonts w:ascii="Times New Roman" w:hAnsi="Times New Roman" w:cs="Times New Roman"/>
          <w:b/>
          <w:bCs/>
        </w:rPr>
        <w:lastRenderedPageBreak/>
        <w:t>Optimizarea Hiperparametriilor Cheie</w:t>
      </w:r>
    </w:p>
    <w:p w14:paraId="5CF64BFA" w14:textId="77777777" w:rsidR="00A11CAB" w:rsidRPr="00A11CAB" w:rsidRDefault="00A11CAB" w:rsidP="00A11C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  <w:b/>
          <w:bCs/>
        </w:rPr>
        <w:t>Vectorizator (TF-IDF):</w:t>
      </w:r>
      <w:r w:rsidRPr="00A11CAB">
        <w:rPr>
          <w:rFonts w:ascii="Times New Roman" w:hAnsi="Times New Roman" w:cs="Times New Roman"/>
        </w:rPr>
        <w:t xml:space="preserve"> S-a optimizat </w:t>
      </w:r>
      <w:r w:rsidRPr="00A11CAB">
        <w:rPr>
          <w:rFonts w:ascii="Times New Roman" w:hAnsi="Times New Roman" w:cs="Times New Roman"/>
          <w:b/>
          <w:bCs/>
        </w:rPr>
        <w:t>tfidf__ngram_range</w:t>
      </w:r>
      <w:r w:rsidRPr="00A11CAB">
        <w:rPr>
          <w:rFonts w:ascii="Times New Roman" w:hAnsi="Times New Roman" w:cs="Times New Roman"/>
        </w:rPr>
        <w:t xml:space="preserve">, care a explorat utilizarea cuvintelor individuale (unigrame) și a perechilor de cuvinte (bigrame), sporind acuratețea prin identificarea frazelor specifice de spam (ex: "claim prize"). De asemenea, s-a optimizat </w:t>
      </w:r>
      <w:r w:rsidRPr="00A11CAB">
        <w:rPr>
          <w:rFonts w:ascii="Times New Roman" w:hAnsi="Times New Roman" w:cs="Times New Roman"/>
          <w:b/>
          <w:bCs/>
        </w:rPr>
        <w:t>tfidf__max_df</w:t>
      </w:r>
      <w:r w:rsidRPr="00A11CAB">
        <w:rPr>
          <w:rFonts w:ascii="Times New Roman" w:hAnsi="Times New Roman" w:cs="Times New Roman"/>
        </w:rPr>
        <w:t xml:space="preserve"> pentru a filtra cuvintele care sunt prea comune.</w:t>
      </w:r>
    </w:p>
    <w:p w14:paraId="6FCD9161" w14:textId="77777777" w:rsidR="00A11CAB" w:rsidRPr="00A11CAB" w:rsidRDefault="00A11CAB" w:rsidP="00A11C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  <w:b/>
          <w:bCs/>
        </w:rPr>
        <w:t>MNB:</w:t>
      </w:r>
      <w:r w:rsidRPr="00A11CAB">
        <w:rPr>
          <w:rFonts w:ascii="Times New Roman" w:hAnsi="Times New Roman" w:cs="Times New Roman"/>
        </w:rPr>
        <w:t xml:space="preserve"> S-a optimizat </w:t>
      </w:r>
      <w:r w:rsidRPr="00A11CAB">
        <w:rPr>
          <w:rFonts w:ascii="Times New Roman" w:hAnsi="Times New Roman" w:cs="Times New Roman"/>
          <w:b/>
          <w:bCs/>
        </w:rPr>
        <w:t>clf__alpha</w:t>
      </w:r>
      <w:r w:rsidRPr="00A11CAB">
        <w:rPr>
          <w:rFonts w:ascii="Times New Roman" w:hAnsi="Times New Roman" w:cs="Times New Roman"/>
        </w:rPr>
        <w:t xml:space="preserve"> (parametrul de netezire/smoothing), care stabilizează modelul și reduce impactul cuvintelor care apar doar o dată.</w:t>
      </w:r>
    </w:p>
    <w:p w14:paraId="3C4F3518" w14:textId="77777777" w:rsidR="00A11CAB" w:rsidRPr="00A11CAB" w:rsidRDefault="00A11CAB" w:rsidP="00A11C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  <w:b/>
          <w:bCs/>
        </w:rPr>
        <w:t>LogReg:</w:t>
      </w:r>
      <w:r w:rsidRPr="00A11CAB">
        <w:rPr>
          <w:rFonts w:ascii="Times New Roman" w:hAnsi="Times New Roman" w:cs="Times New Roman"/>
        </w:rPr>
        <w:t xml:space="preserve"> S-a optimizat </w:t>
      </w:r>
      <w:r w:rsidRPr="00A11CAB">
        <w:rPr>
          <w:rFonts w:ascii="Times New Roman" w:hAnsi="Times New Roman" w:cs="Times New Roman"/>
          <w:b/>
          <w:bCs/>
        </w:rPr>
        <w:t>clf__C</w:t>
      </w:r>
      <w:r w:rsidRPr="00A11CAB">
        <w:rPr>
          <w:rFonts w:ascii="Times New Roman" w:hAnsi="Times New Roman" w:cs="Times New Roman"/>
        </w:rPr>
        <w:t xml:space="preserve"> (inversa tăriei de regularizare) și </w:t>
      </w:r>
      <w:r w:rsidRPr="00A11CAB">
        <w:rPr>
          <w:rFonts w:ascii="Times New Roman" w:hAnsi="Times New Roman" w:cs="Times New Roman"/>
          <w:b/>
          <w:bCs/>
        </w:rPr>
        <w:t>clf__penalty</w:t>
      </w:r>
      <w:r w:rsidRPr="00A11CAB">
        <w:rPr>
          <w:rFonts w:ascii="Times New Roman" w:hAnsi="Times New Roman" w:cs="Times New Roman"/>
        </w:rPr>
        <w:t xml:space="preserve"> (l1 sau l2). Regularizarea ajută modelul să evite supra-învățarea (overfitting) pe setul de antrenament și să generalizeze mai bine pe setul de testare.</w:t>
      </w:r>
    </w:p>
    <w:p w14:paraId="45B4A120" w14:textId="77777777" w:rsidR="00A11CAB" w:rsidRPr="00A11CAB" w:rsidRDefault="00A11CAB" w:rsidP="00A11CAB">
      <w:pPr>
        <w:rPr>
          <w:rFonts w:ascii="Times New Roman" w:hAnsi="Times New Roman" w:cs="Times New Roman"/>
          <w:b/>
          <w:bCs/>
        </w:rPr>
      </w:pPr>
      <w:r w:rsidRPr="00A11CAB">
        <w:rPr>
          <w:rFonts w:ascii="Times New Roman" w:hAnsi="Times New Roman" w:cs="Times New Roman"/>
          <w:b/>
          <w:bCs/>
        </w:rPr>
        <w:t>2.3. Alegerea Metricii de Evaluare (F1-Score)</w:t>
      </w:r>
    </w:p>
    <w:p w14:paraId="3D962670" w14:textId="77777777" w:rsidR="00A11CAB" w:rsidRPr="00A11CAB" w:rsidRDefault="00A11CAB" w:rsidP="00A11CAB">
      <w:pPr>
        <w:ind w:firstLine="720"/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</w:rPr>
        <w:t>Deși acuratețea (Accuracy) este o metrică simplă, ea poate fi înșelătoare, mai ales când, așa cum am observat, setul de date este dezechilibrat. De aceea, metrica principală de scor (scoring) pentru GridSearchCV a fost F1-Score.</w:t>
      </w:r>
    </w:p>
    <w:p w14:paraId="444D5A0C" w14:textId="77777777" w:rsidR="00A11CAB" w:rsidRPr="00A11CAB" w:rsidRDefault="00A11CAB" w:rsidP="00A11CAB">
      <w:pPr>
        <w:ind w:firstLine="360"/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</w:rPr>
        <w:t>F1-Score reprezintă media armonică a Preciziei (Precision) și a Rechemării (Recall) și este cea mai potrivită metrică în acest context:</w:t>
      </w:r>
    </w:p>
    <w:p w14:paraId="66846383" w14:textId="77777777" w:rsidR="00A11CAB" w:rsidRPr="00A11CAB" w:rsidRDefault="00A11CAB" w:rsidP="00A11C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</w:rPr>
        <w:t>Precision (Precizie): Din toate mesajele clasificate ca SPAM, câte au fost corecte? (Minimizarea Fals Pozitivelor / Ham blocat greșit).</w:t>
      </w:r>
    </w:p>
    <w:p w14:paraId="7FEA7AAB" w14:textId="77777777" w:rsidR="00A11CAB" w:rsidRPr="00A11CAB" w:rsidRDefault="00A11CAB" w:rsidP="00A11C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</w:rPr>
        <w:t>Recall (Rechemare): Din toate mesajele SPAM reale, câte au fost detectate? (Minimizarea Fals Negativelor / Spam-ul ratat).</w:t>
      </w:r>
    </w:p>
    <w:p w14:paraId="43B71B37" w14:textId="66C0495A" w:rsidR="00A11CAB" w:rsidRPr="00A11CAB" w:rsidRDefault="00A11CAB" w:rsidP="00A11CAB">
      <w:p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</w:rPr>
        <w:t>F1-Score ne asigură că modelul este eficient în ambele privințe.</w:t>
      </w:r>
    </w:p>
    <w:p w14:paraId="629BDE0D" w14:textId="77777777" w:rsidR="00A11CAB" w:rsidRPr="00A11CAB" w:rsidRDefault="00A11CAB" w:rsidP="00A11CAB">
      <w:pPr>
        <w:rPr>
          <w:rFonts w:ascii="Times New Roman" w:hAnsi="Times New Roman" w:cs="Times New Roman"/>
          <w:b/>
          <w:bCs/>
        </w:rPr>
      </w:pPr>
      <w:r w:rsidRPr="00A11CAB">
        <w:rPr>
          <w:rFonts w:ascii="Times New Roman" w:hAnsi="Times New Roman" w:cs="Times New Roman"/>
          <w:b/>
          <w:bCs/>
        </w:rPr>
        <w:t>3. Interpretarea Matricei de Confuzie</w:t>
      </w:r>
    </w:p>
    <w:p w14:paraId="10A28718" w14:textId="77777777" w:rsidR="00A11CAB" w:rsidRPr="00A11CAB" w:rsidRDefault="00A11CAB" w:rsidP="00A11CAB">
      <w:pPr>
        <w:ind w:firstLine="720"/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</w:rPr>
        <w:t>Matricea de confuzie oferă o reprezentare vizuală a performanței modelului. Imaginile arată rezultatele pe setul de testare (20%).</w:t>
      </w:r>
    </w:p>
    <w:p w14:paraId="46256C8D" w14:textId="77777777" w:rsidR="00A11CAB" w:rsidRPr="00A11CAB" w:rsidRDefault="00A11CAB" w:rsidP="00A11CAB">
      <w:pPr>
        <w:rPr>
          <w:rFonts w:ascii="Times New Roman" w:hAnsi="Times New Roman" w:cs="Times New Roman"/>
          <w:b/>
          <w:bCs/>
        </w:rPr>
      </w:pPr>
      <w:r w:rsidRPr="00A11CAB">
        <w:rPr>
          <w:rFonts w:ascii="Times New Roman" w:hAnsi="Times New Roman" w:cs="Times New Roman"/>
          <w:b/>
          <w:bCs/>
        </w:rPr>
        <w:t>3.1. Matricea de Confuzie MNB (Multinomial Naive Bayes)</w:t>
      </w:r>
    </w:p>
    <w:p w14:paraId="24C225FB" w14:textId="77777777" w:rsidR="00A11CAB" w:rsidRPr="00A11CAB" w:rsidRDefault="00A11CAB" w:rsidP="00A11CAB">
      <w:p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</w:rPr>
        <w:t>Matricea afișată (presupunând că axa X este Predicție și Y este Adevăr) este:</w:t>
      </w:r>
    </w:p>
    <w:p w14:paraId="0DD61ABE" w14:textId="77777777" w:rsidR="00A11CAB" w:rsidRPr="00A11CAB" w:rsidRDefault="00A11CAB" w:rsidP="00A11CAB">
      <w:p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  <w:b/>
          <w:bCs/>
        </w:rPr>
        <w:t>Interpretare MNB:</w:t>
      </w:r>
    </w:p>
    <w:p w14:paraId="69CCAA69" w14:textId="681F74A0" w:rsidR="00A11CAB" w:rsidRPr="00A11CAB" w:rsidRDefault="00A11CAB" w:rsidP="00A11C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  <w:b/>
          <w:bCs/>
        </w:rPr>
        <w:t>True Negative (9</w:t>
      </w:r>
      <w:r w:rsidR="003B7418">
        <w:rPr>
          <w:rFonts w:ascii="Times New Roman" w:hAnsi="Times New Roman" w:cs="Times New Roman"/>
          <w:b/>
          <w:bCs/>
        </w:rPr>
        <w:t>01</w:t>
      </w:r>
      <w:r w:rsidRPr="00A11CAB">
        <w:rPr>
          <w:rFonts w:ascii="Times New Roman" w:hAnsi="Times New Roman" w:cs="Times New Roman"/>
          <w:b/>
          <w:bCs/>
        </w:rPr>
        <w:t>):</w:t>
      </w:r>
      <w:r w:rsidRPr="00A11CAB">
        <w:rPr>
          <w:rFonts w:ascii="Times New Roman" w:hAnsi="Times New Roman" w:cs="Times New Roman"/>
        </w:rPr>
        <w:t xml:space="preserve"> Modelul a identificat corect </w:t>
      </w:r>
      <w:r w:rsidRPr="00A11CAB">
        <w:rPr>
          <w:rFonts w:ascii="Times New Roman" w:hAnsi="Times New Roman" w:cs="Times New Roman"/>
          <w:b/>
          <w:bCs/>
        </w:rPr>
        <w:t>9</w:t>
      </w:r>
      <w:r w:rsidR="003B7418">
        <w:rPr>
          <w:rFonts w:ascii="Times New Roman" w:hAnsi="Times New Roman" w:cs="Times New Roman"/>
          <w:b/>
          <w:bCs/>
        </w:rPr>
        <w:t>01</w:t>
      </w:r>
      <w:r w:rsidRPr="00A11CAB">
        <w:rPr>
          <w:rFonts w:ascii="Times New Roman" w:hAnsi="Times New Roman" w:cs="Times New Roman"/>
        </w:rPr>
        <w:t xml:space="preserve"> de mesaje legitime (ham).</w:t>
      </w:r>
    </w:p>
    <w:p w14:paraId="6BB2719B" w14:textId="0EB27138" w:rsidR="00A11CAB" w:rsidRPr="00A11CAB" w:rsidRDefault="00A11CAB" w:rsidP="00A11C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  <w:b/>
          <w:bCs/>
        </w:rPr>
        <w:t>True Positive (1</w:t>
      </w:r>
      <w:r w:rsidR="003B7418">
        <w:rPr>
          <w:rFonts w:ascii="Times New Roman" w:hAnsi="Times New Roman" w:cs="Times New Roman"/>
          <w:b/>
          <w:bCs/>
        </w:rPr>
        <w:t>11</w:t>
      </w:r>
      <w:r w:rsidRPr="00A11CAB">
        <w:rPr>
          <w:rFonts w:ascii="Times New Roman" w:hAnsi="Times New Roman" w:cs="Times New Roman"/>
          <w:b/>
          <w:bCs/>
        </w:rPr>
        <w:t>):</w:t>
      </w:r>
      <w:r w:rsidRPr="00A11CAB">
        <w:rPr>
          <w:rFonts w:ascii="Times New Roman" w:hAnsi="Times New Roman" w:cs="Times New Roman"/>
        </w:rPr>
        <w:t xml:space="preserve"> Modelul a identificat corect </w:t>
      </w:r>
      <w:r w:rsidRPr="00A11CAB">
        <w:rPr>
          <w:rFonts w:ascii="Times New Roman" w:hAnsi="Times New Roman" w:cs="Times New Roman"/>
          <w:b/>
          <w:bCs/>
        </w:rPr>
        <w:t>1</w:t>
      </w:r>
      <w:r w:rsidR="003B7418">
        <w:rPr>
          <w:rFonts w:ascii="Times New Roman" w:hAnsi="Times New Roman" w:cs="Times New Roman"/>
          <w:b/>
          <w:bCs/>
        </w:rPr>
        <w:t>11</w:t>
      </w:r>
      <w:r w:rsidRPr="00A11CAB">
        <w:rPr>
          <w:rFonts w:ascii="Times New Roman" w:hAnsi="Times New Roman" w:cs="Times New Roman"/>
        </w:rPr>
        <w:t xml:space="preserve"> de mesaje spam.</w:t>
      </w:r>
    </w:p>
    <w:p w14:paraId="37BD43FD" w14:textId="1AA02D4F" w:rsidR="00A11CAB" w:rsidRPr="00A11CAB" w:rsidRDefault="00A11CAB" w:rsidP="00A11C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  <w:b/>
          <w:bCs/>
        </w:rPr>
        <w:t>False Positive (</w:t>
      </w:r>
      <w:r w:rsidR="003B7418">
        <w:rPr>
          <w:rFonts w:ascii="Times New Roman" w:hAnsi="Times New Roman" w:cs="Times New Roman"/>
          <w:b/>
          <w:bCs/>
        </w:rPr>
        <w:t>3</w:t>
      </w:r>
      <w:r w:rsidRPr="00A11CAB">
        <w:rPr>
          <w:rFonts w:ascii="Times New Roman" w:hAnsi="Times New Roman" w:cs="Times New Roman"/>
          <w:b/>
          <w:bCs/>
        </w:rPr>
        <w:t>):</w:t>
      </w:r>
      <w:r w:rsidRPr="00A11CAB">
        <w:rPr>
          <w:rFonts w:ascii="Times New Roman" w:hAnsi="Times New Roman" w:cs="Times New Roman"/>
        </w:rPr>
        <w:t xml:space="preserve"> Modelul a blocat greșit </w:t>
      </w:r>
      <w:r w:rsidR="003B7418">
        <w:rPr>
          <w:rFonts w:ascii="Times New Roman" w:hAnsi="Times New Roman" w:cs="Times New Roman"/>
        </w:rPr>
        <w:t>3</w:t>
      </w:r>
      <w:r w:rsidRPr="00A11CAB">
        <w:rPr>
          <w:rFonts w:ascii="Times New Roman" w:hAnsi="Times New Roman" w:cs="Times New Roman"/>
        </w:rPr>
        <w:t xml:space="preserve"> mesaj</w:t>
      </w:r>
      <w:r w:rsidR="003B7418">
        <w:rPr>
          <w:rFonts w:ascii="Times New Roman" w:hAnsi="Times New Roman" w:cs="Times New Roman"/>
        </w:rPr>
        <w:t>e</w:t>
      </w:r>
      <w:r w:rsidRPr="00A11CAB">
        <w:rPr>
          <w:rFonts w:ascii="Times New Roman" w:hAnsi="Times New Roman" w:cs="Times New Roman"/>
        </w:rPr>
        <w:t xml:space="preserve"> legitim (ham clasificat ca spam). Aceasta este o performanță excelentă în contextul filtrelor anti-spam, deoarece utilizatorii urăsc să le fie blocate emailurile importante.</w:t>
      </w:r>
    </w:p>
    <w:p w14:paraId="72E62456" w14:textId="4067E320" w:rsidR="00A11CAB" w:rsidRPr="00A11CAB" w:rsidRDefault="00A11CAB" w:rsidP="00A11C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  <w:b/>
          <w:bCs/>
        </w:rPr>
        <w:lastRenderedPageBreak/>
        <w:t>False Negative (1</w:t>
      </w:r>
      <w:r w:rsidR="003B7418">
        <w:rPr>
          <w:rFonts w:ascii="Times New Roman" w:hAnsi="Times New Roman" w:cs="Times New Roman"/>
          <w:b/>
          <w:bCs/>
        </w:rPr>
        <w:t>7</w:t>
      </w:r>
      <w:r w:rsidRPr="00A11CAB">
        <w:rPr>
          <w:rFonts w:ascii="Times New Roman" w:hAnsi="Times New Roman" w:cs="Times New Roman"/>
          <w:b/>
          <w:bCs/>
        </w:rPr>
        <w:t>):</w:t>
      </w:r>
      <w:r w:rsidRPr="00A11CAB">
        <w:rPr>
          <w:rFonts w:ascii="Times New Roman" w:hAnsi="Times New Roman" w:cs="Times New Roman"/>
        </w:rPr>
        <w:t xml:space="preserve"> Modelul a ratat 1</w:t>
      </w:r>
      <w:r w:rsidR="003B7418">
        <w:rPr>
          <w:rFonts w:ascii="Times New Roman" w:hAnsi="Times New Roman" w:cs="Times New Roman"/>
        </w:rPr>
        <w:t>7</w:t>
      </w:r>
      <w:r w:rsidRPr="00A11CAB">
        <w:rPr>
          <w:rFonts w:ascii="Times New Roman" w:hAnsi="Times New Roman" w:cs="Times New Roman"/>
        </w:rPr>
        <w:t xml:space="preserve"> mesaje spam, care au ajuns în inboxul utilizatorului.</w:t>
      </w:r>
    </w:p>
    <w:p w14:paraId="020CF8DF" w14:textId="21778202" w:rsidR="00A11CAB" w:rsidRPr="00A11CAB" w:rsidRDefault="00A11CAB" w:rsidP="00A11C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  <w:b/>
          <w:bCs/>
        </w:rPr>
        <w:t>Concluzie:</w:t>
      </w:r>
      <w:r w:rsidRPr="00A11CAB">
        <w:rPr>
          <w:rFonts w:ascii="Times New Roman" w:hAnsi="Times New Roman" w:cs="Times New Roman"/>
        </w:rPr>
        <w:t xml:space="preserve"> MNB oferă o precizie </w:t>
      </w:r>
      <w:r w:rsidR="003B7418">
        <w:rPr>
          <w:rFonts w:ascii="Times New Roman" w:hAnsi="Times New Roman" w:cs="Times New Roman"/>
        </w:rPr>
        <w:t xml:space="preserve">aproape </w:t>
      </w:r>
      <w:r w:rsidRPr="00A11CAB">
        <w:rPr>
          <w:rFonts w:ascii="Times New Roman" w:hAnsi="Times New Roman" w:cs="Times New Roman"/>
        </w:rPr>
        <w:t>perfectă (</w:t>
      </w:r>
      <w:r w:rsidR="003B7418">
        <w:rPr>
          <w:rFonts w:ascii="Times New Roman" w:hAnsi="Times New Roman" w:cs="Times New Roman"/>
        </w:rPr>
        <w:t>3</w:t>
      </w:r>
      <w:r w:rsidRPr="00A11CAB">
        <w:rPr>
          <w:rFonts w:ascii="Times New Roman" w:hAnsi="Times New Roman" w:cs="Times New Roman"/>
        </w:rPr>
        <w:t xml:space="preserve"> False Positives), dar are o rechemare foarte ușor mai mică din cauza celor 14 cazuri ratate.</w:t>
      </w:r>
    </w:p>
    <w:p w14:paraId="46B43FC7" w14:textId="77777777" w:rsidR="00A11CAB" w:rsidRPr="00A11CAB" w:rsidRDefault="00A11CAB" w:rsidP="00A11CAB">
      <w:pPr>
        <w:rPr>
          <w:rFonts w:ascii="Times New Roman" w:hAnsi="Times New Roman" w:cs="Times New Roman"/>
          <w:b/>
          <w:bCs/>
        </w:rPr>
      </w:pPr>
      <w:r w:rsidRPr="00A11CAB">
        <w:rPr>
          <w:rFonts w:ascii="Times New Roman" w:hAnsi="Times New Roman" w:cs="Times New Roman"/>
          <w:b/>
          <w:bCs/>
        </w:rPr>
        <w:t>3.2. Matricea de Confuzie LogReg (Regresia Logistică)</w:t>
      </w:r>
    </w:p>
    <w:p w14:paraId="0BFF9B0D" w14:textId="77777777" w:rsidR="00A11CAB" w:rsidRPr="00A11CAB" w:rsidRDefault="00A11CAB" w:rsidP="00A11CAB">
      <w:p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</w:rPr>
        <w:t>Matricea afișată pentru Regresia Logistică este:</w:t>
      </w:r>
    </w:p>
    <w:p w14:paraId="58F3F78B" w14:textId="77777777" w:rsidR="00A11CAB" w:rsidRPr="00A11CAB" w:rsidRDefault="00A11CAB" w:rsidP="00A11CAB">
      <w:p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  <w:b/>
          <w:bCs/>
        </w:rPr>
        <w:t>Interpretare LogReg:</w:t>
      </w:r>
    </w:p>
    <w:p w14:paraId="226C6F8E" w14:textId="53FB1ECB" w:rsidR="00A11CAB" w:rsidRPr="00A11CAB" w:rsidRDefault="00A11CAB" w:rsidP="00A11C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  <w:b/>
          <w:bCs/>
        </w:rPr>
        <w:t>True Negative (</w:t>
      </w:r>
      <w:r w:rsidR="003B7418">
        <w:rPr>
          <w:rFonts w:ascii="Times New Roman" w:hAnsi="Times New Roman" w:cs="Times New Roman"/>
          <w:b/>
          <w:bCs/>
        </w:rPr>
        <w:t>900</w:t>
      </w:r>
      <w:r w:rsidRPr="00A11CAB">
        <w:rPr>
          <w:rFonts w:ascii="Times New Roman" w:hAnsi="Times New Roman" w:cs="Times New Roman"/>
          <w:b/>
          <w:bCs/>
        </w:rPr>
        <w:t>):</w:t>
      </w:r>
      <w:r w:rsidRPr="00A11CAB">
        <w:rPr>
          <w:rFonts w:ascii="Times New Roman" w:hAnsi="Times New Roman" w:cs="Times New Roman"/>
        </w:rPr>
        <w:t xml:space="preserve"> Modelul a identificat corect </w:t>
      </w:r>
      <w:r w:rsidRPr="00A11CAB">
        <w:rPr>
          <w:rFonts w:ascii="Times New Roman" w:hAnsi="Times New Roman" w:cs="Times New Roman"/>
          <w:b/>
          <w:bCs/>
        </w:rPr>
        <w:t>9</w:t>
      </w:r>
      <w:r w:rsidR="003B7418">
        <w:rPr>
          <w:rFonts w:ascii="Times New Roman" w:hAnsi="Times New Roman" w:cs="Times New Roman"/>
          <w:b/>
          <w:bCs/>
        </w:rPr>
        <w:t>00</w:t>
      </w:r>
      <w:r w:rsidRPr="00A11CAB">
        <w:rPr>
          <w:rFonts w:ascii="Times New Roman" w:hAnsi="Times New Roman" w:cs="Times New Roman"/>
        </w:rPr>
        <w:t xml:space="preserve"> de mesaje legitime.</w:t>
      </w:r>
    </w:p>
    <w:p w14:paraId="35006F2E" w14:textId="7C5925FD" w:rsidR="00A11CAB" w:rsidRPr="00A11CAB" w:rsidRDefault="00A11CAB" w:rsidP="00A11C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  <w:b/>
          <w:bCs/>
        </w:rPr>
        <w:t>True Positive (1</w:t>
      </w:r>
      <w:r w:rsidR="003B7418">
        <w:rPr>
          <w:rFonts w:ascii="Times New Roman" w:hAnsi="Times New Roman" w:cs="Times New Roman"/>
          <w:b/>
          <w:bCs/>
        </w:rPr>
        <w:t>1</w:t>
      </w:r>
      <w:r w:rsidRPr="00A11CAB">
        <w:rPr>
          <w:rFonts w:ascii="Times New Roman" w:hAnsi="Times New Roman" w:cs="Times New Roman"/>
          <w:b/>
          <w:bCs/>
        </w:rPr>
        <w:t>0):</w:t>
      </w:r>
      <w:r w:rsidRPr="00A11CAB">
        <w:rPr>
          <w:rFonts w:ascii="Times New Roman" w:hAnsi="Times New Roman" w:cs="Times New Roman"/>
        </w:rPr>
        <w:t xml:space="preserve"> Modelul a identificat corect </w:t>
      </w:r>
      <w:r w:rsidRPr="00A11CAB">
        <w:rPr>
          <w:rFonts w:ascii="Times New Roman" w:hAnsi="Times New Roman" w:cs="Times New Roman"/>
          <w:b/>
          <w:bCs/>
        </w:rPr>
        <w:t>1</w:t>
      </w:r>
      <w:r w:rsidR="003B7418">
        <w:rPr>
          <w:rFonts w:ascii="Times New Roman" w:hAnsi="Times New Roman" w:cs="Times New Roman"/>
          <w:b/>
          <w:bCs/>
        </w:rPr>
        <w:t>1</w:t>
      </w:r>
      <w:r w:rsidRPr="00A11CAB">
        <w:rPr>
          <w:rFonts w:ascii="Times New Roman" w:hAnsi="Times New Roman" w:cs="Times New Roman"/>
          <w:b/>
          <w:bCs/>
        </w:rPr>
        <w:t>0</w:t>
      </w:r>
      <w:r w:rsidRPr="00A11CAB">
        <w:rPr>
          <w:rFonts w:ascii="Times New Roman" w:hAnsi="Times New Roman" w:cs="Times New Roman"/>
        </w:rPr>
        <w:t xml:space="preserve"> de mesaje spam.</w:t>
      </w:r>
    </w:p>
    <w:p w14:paraId="6CB61452" w14:textId="5EA7A940" w:rsidR="00A11CAB" w:rsidRPr="00A11CAB" w:rsidRDefault="00A11CAB" w:rsidP="00A11C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  <w:b/>
          <w:bCs/>
        </w:rPr>
        <w:t>False Positive (</w:t>
      </w:r>
      <w:r w:rsidR="003B7418">
        <w:rPr>
          <w:rFonts w:ascii="Times New Roman" w:hAnsi="Times New Roman" w:cs="Times New Roman"/>
          <w:b/>
          <w:bCs/>
        </w:rPr>
        <w:t>4</w:t>
      </w:r>
      <w:r w:rsidRPr="00A11CAB">
        <w:rPr>
          <w:rFonts w:ascii="Times New Roman" w:hAnsi="Times New Roman" w:cs="Times New Roman"/>
          <w:b/>
          <w:bCs/>
        </w:rPr>
        <w:t>):</w:t>
      </w:r>
      <w:r w:rsidRPr="00A11CAB">
        <w:rPr>
          <w:rFonts w:ascii="Times New Roman" w:hAnsi="Times New Roman" w:cs="Times New Roman"/>
        </w:rPr>
        <w:t xml:space="preserve"> Modelul a blocat greșit </w:t>
      </w:r>
      <w:r w:rsidR="003B7418">
        <w:rPr>
          <w:rFonts w:ascii="Times New Roman" w:hAnsi="Times New Roman" w:cs="Times New Roman"/>
        </w:rPr>
        <w:t>4</w:t>
      </w:r>
      <w:r w:rsidRPr="00A11CAB">
        <w:rPr>
          <w:rFonts w:ascii="Times New Roman" w:hAnsi="Times New Roman" w:cs="Times New Roman"/>
        </w:rPr>
        <w:t xml:space="preserve"> mesaj</w:t>
      </w:r>
      <w:r w:rsidR="003B7418">
        <w:rPr>
          <w:rFonts w:ascii="Times New Roman" w:hAnsi="Times New Roman" w:cs="Times New Roman"/>
        </w:rPr>
        <w:t>e</w:t>
      </w:r>
      <w:r w:rsidRPr="00A11CAB">
        <w:rPr>
          <w:rFonts w:ascii="Times New Roman" w:hAnsi="Times New Roman" w:cs="Times New Roman"/>
        </w:rPr>
        <w:t xml:space="preserve"> legitim (ham clasificat ca spam).</w:t>
      </w:r>
    </w:p>
    <w:p w14:paraId="20367B1D" w14:textId="1AB32296" w:rsidR="00A11CAB" w:rsidRPr="00A11CAB" w:rsidRDefault="00A11CAB" w:rsidP="00A11C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  <w:b/>
          <w:bCs/>
        </w:rPr>
        <w:t xml:space="preserve">False Negative </w:t>
      </w:r>
      <w:r w:rsidR="003B7418">
        <w:rPr>
          <w:rFonts w:ascii="Times New Roman" w:hAnsi="Times New Roman" w:cs="Times New Roman"/>
          <w:b/>
          <w:bCs/>
        </w:rPr>
        <w:t>(18</w:t>
      </w:r>
      <w:r w:rsidRPr="00A11CAB">
        <w:rPr>
          <w:rFonts w:ascii="Times New Roman" w:hAnsi="Times New Roman" w:cs="Times New Roman"/>
          <w:b/>
          <w:bCs/>
        </w:rPr>
        <w:t>):</w:t>
      </w:r>
      <w:r w:rsidRPr="00A11CAB">
        <w:rPr>
          <w:rFonts w:ascii="Times New Roman" w:hAnsi="Times New Roman" w:cs="Times New Roman"/>
        </w:rPr>
        <w:t xml:space="preserve"> Modelul a ratat </w:t>
      </w:r>
      <w:r w:rsidR="003B7418">
        <w:rPr>
          <w:rFonts w:ascii="Times New Roman" w:hAnsi="Times New Roman" w:cs="Times New Roman"/>
        </w:rPr>
        <w:t>18</w:t>
      </w:r>
      <w:r w:rsidRPr="00A11CAB">
        <w:rPr>
          <w:rFonts w:ascii="Times New Roman" w:hAnsi="Times New Roman" w:cs="Times New Roman"/>
        </w:rPr>
        <w:t xml:space="preserve"> mesaje spam.</w:t>
      </w:r>
    </w:p>
    <w:p w14:paraId="651DBB9C" w14:textId="03751140" w:rsidR="00A11CAB" w:rsidRDefault="00A11CAB" w:rsidP="00A11C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  <w:b/>
          <w:bCs/>
        </w:rPr>
        <w:t>Concluzie:</w:t>
      </w:r>
      <w:r w:rsidRPr="00A11CAB">
        <w:rPr>
          <w:rFonts w:ascii="Times New Roman" w:hAnsi="Times New Roman" w:cs="Times New Roman"/>
        </w:rPr>
        <w:t xml:space="preserve"> Regresia Logistică a reușit să detecteze mai </w:t>
      </w:r>
      <w:r w:rsidR="003B7418">
        <w:rPr>
          <w:rFonts w:ascii="Times New Roman" w:hAnsi="Times New Roman" w:cs="Times New Roman"/>
        </w:rPr>
        <w:t>puțin</w:t>
      </w:r>
      <w:r w:rsidRPr="00A11CAB">
        <w:rPr>
          <w:rFonts w:ascii="Times New Roman" w:hAnsi="Times New Roman" w:cs="Times New Roman"/>
        </w:rPr>
        <w:t xml:space="preserve"> spam (doar </w:t>
      </w:r>
      <w:r w:rsidR="003B7418">
        <w:rPr>
          <w:rFonts w:ascii="Times New Roman" w:hAnsi="Times New Roman" w:cs="Times New Roman"/>
        </w:rPr>
        <w:t>18</w:t>
      </w:r>
      <w:r w:rsidRPr="00A11CAB">
        <w:rPr>
          <w:rFonts w:ascii="Times New Roman" w:hAnsi="Times New Roman" w:cs="Times New Roman"/>
        </w:rPr>
        <w:t xml:space="preserve"> ratate vs. 1</w:t>
      </w:r>
      <w:r w:rsidR="003B7418">
        <w:rPr>
          <w:rFonts w:ascii="Times New Roman" w:hAnsi="Times New Roman" w:cs="Times New Roman"/>
        </w:rPr>
        <w:t>7</w:t>
      </w:r>
      <w:r w:rsidRPr="00A11CAB">
        <w:rPr>
          <w:rFonts w:ascii="Times New Roman" w:hAnsi="Times New Roman" w:cs="Times New Roman"/>
        </w:rPr>
        <w:t xml:space="preserve"> la MNB), Rechemarea (Recall)</w:t>
      </w:r>
      <w:r w:rsidR="003B7418">
        <w:rPr>
          <w:rFonts w:ascii="Times New Roman" w:hAnsi="Times New Roman" w:cs="Times New Roman"/>
        </w:rPr>
        <w:t xml:space="preserve"> mai mic</w:t>
      </w:r>
      <w:r w:rsidRPr="00A11CAB">
        <w:rPr>
          <w:rFonts w:ascii="Times New Roman" w:hAnsi="Times New Roman" w:cs="Times New Roman"/>
        </w:rPr>
        <w:t xml:space="preserve">. Totuși, a făcut </w:t>
      </w:r>
      <w:r w:rsidR="003B7418">
        <w:rPr>
          <w:rFonts w:ascii="Times New Roman" w:hAnsi="Times New Roman" w:cs="Times New Roman"/>
        </w:rPr>
        <w:t>4</w:t>
      </w:r>
      <w:r w:rsidRPr="00A11CAB">
        <w:rPr>
          <w:rFonts w:ascii="Times New Roman" w:hAnsi="Times New Roman" w:cs="Times New Roman"/>
        </w:rPr>
        <w:t xml:space="preserve"> Fals Pozitiv, ceea ce reduce precizia față de MNB, dar în continuare este un rezultat excelent.</w:t>
      </w:r>
    </w:p>
    <w:p w14:paraId="298B7AC8" w14:textId="748E77DF" w:rsidR="00A11CAB" w:rsidRPr="00A11CAB" w:rsidRDefault="00A11CAB" w:rsidP="00A11CAB">
      <w:pPr>
        <w:rPr>
          <w:rFonts w:ascii="Times New Roman" w:hAnsi="Times New Roman" w:cs="Times New Roman"/>
        </w:rPr>
      </w:pPr>
      <w:r w:rsidRPr="00A11CAB">
        <w:rPr>
          <w:rFonts w:ascii="Times New Roman" w:hAnsi="Times New Roman" w:cs="Times New Roman"/>
        </w:rPr>
        <w:drawing>
          <wp:inline distT="0" distB="0" distL="0" distR="0" wp14:anchorId="1899A53E" wp14:editId="6932B76B">
            <wp:extent cx="5731510" cy="4045585"/>
            <wp:effectExtent l="0" t="0" r="2540" b="0"/>
            <wp:docPr id="214170896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08963" name="Picture 1" descr="A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07F9" w14:textId="77777777" w:rsidR="00A11CAB" w:rsidRPr="00E160ED" w:rsidRDefault="00A11CAB" w:rsidP="00A11CAB">
      <w:pPr>
        <w:rPr>
          <w:rFonts w:ascii="Times New Roman" w:hAnsi="Times New Roman" w:cs="Times New Roman"/>
        </w:rPr>
      </w:pPr>
    </w:p>
    <w:p w14:paraId="4441410F" w14:textId="77777777" w:rsidR="00E160ED" w:rsidRPr="00E160ED" w:rsidRDefault="00E160ED" w:rsidP="00E160ED">
      <w:pPr>
        <w:rPr>
          <w:rFonts w:ascii="Times New Roman" w:hAnsi="Times New Roman" w:cs="Times New Roman"/>
        </w:rPr>
      </w:pPr>
    </w:p>
    <w:sectPr w:rsidR="00E160ED" w:rsidRPr="00E160ED" w:rsidSect="00E160E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01E3E"/>
    <w:multiLevelType w:val="multilevel"/>
    <w:tmpl w:val="E36E7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770B5"/>
    <w:multiLevelType w:val="multilevel"/>
    <w:tmpl w:val="3624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06BB7"/>
    <w:multiLevelType w:val="multilevel"/>
    <w:tmpl w:val="589E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A29F3"/>
    <w:multiLevelType w:val="multilevel"/>
    <w:tmpl w:val="F7A4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05FC4"/>
    <w:multiLevelType w:val="multilevel"/>
    <w:tmpl w:val="3B9E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644747">
    <w:abstractNumId w:val="0"/>
  </w:num>
  <w:num w:numId="2" w16cid:durableId="522399967">
    <w:abstractNumId w:val="3"/>
  </w:num>
  <w:num w:numId="3" w16cid:durableId="982584900">
    <w:abstractNumId w:val="1"/>
  </w:num>
  <w:num w:numId="4" w16cid:durableId="535047784">
    <w:abstractNumId w:val="4"/>
  </w:num>
  <w:num w:numId="5" w16cid:durableId="1101022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EC7"/>
    <w:rsid w:val="000A0A47"/>
    <w:rsid w:val="00124E40"/>
    <w:rsid w:val="002762ED"/>
    <w:rsid w:val="003B7418"/>
    <w:rsid w:val="006B0B38"/>
    <w:rsid w:val="0089239D"/>
    <w:rsid w:val="008B1EC7"/>
    <w:rsid w:val="00A11CAB"/>
    <w:rsid w:val="00A6658F"/>
    <w:rsid w:val="00E160ED"/>
    <w:rsid w:val="00E21FB5"/>
    <w:rsid w:val="00E56173"/>
    <w:rsid w:val="00F7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0567A"/>
  <w15:chartTrackingRefBased/>
  <w15:docId w15:val="{7E349C46-C64E-42BD-99FC-B9B56066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E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E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1231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Ana-Maria IACOB (140274)</dc:creator>
  <cp:keywords/>
  <dc:description/>
  <cp:lastModifiedBy>Ana-Maria IACOB (140274)</cp:lastModifiedBy>
  <cp:revision>3</cp:revision>
  <dcterms:created xsi:type="dcterms:W3CDTF">2025-11-30T20:08:00Z</dcterms:created>
  <dcterms:modified xsi:type="dcterms:W3CDTF">2025-11-30T21:02:00Z</dcterms:modified>
</cp:coreProperties>
</file>