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AEA20" w14:textId="77777777" w:rsidR="00CB7F2A" w:rsidRPr="008553CD" w:rsidRDefault="00CB7F2A">
      <w:pPr>
        <w:rPr>
          <w:u w:val="single"/>
          <w:lang w:val="es-CO"/>
        </w:rPr>
      </w:pPr>
      <w:bookmarkStart w:id="0" w:name="_Hlk498014517"/>
      <w:bookmarkEnd w:id="0"/>
    </w:p>
    <w:sdt>
      <w:sdtPr>
        <w:rPr>
          <w:lang w:val="es-CO"/>
        </w:rPr>
        <w:id w:val="1594055880"/>
      </w:sdtPr>
      <w:sdtContent>
        <w:p w14:paraId="74B495C7" w14:textId="77777777" w:rsidR="00CB7F2A" w:rsidRPr="008553CD" w:rsidRDefault="00CB7F2A">
          <w:pPr>
            <w:rPr>
              <w:lang w:val="es-CO"/>
            </w:rPr>
          </w:pPr>
        </w:p>
        <w:p w14:paraId="4EE2F06C" w14:textId="77777777" w:rsidR="00CB7F2A" w:rsidRPr="008553CD" w:rsidRDefault="00385167">
          <w:pPr>
            <w:rPr>
              <w:lang w:val="es-CO"/>
            </w:rPr>
          </w:pPr>
          <w:r w:rsidRPr="008553CD">
            <w:rPr>
              <w:noProof/>
              <w:lang w:val="es-CO"/>
            </w:rPr>
            <mc:AlternateContent>
              <mc:Choice Requires="wps">
                <w:drawing>
                  <wp:anchor distT="0" distB="0" distL="114300" distR="114300" simplePos="0" relativeHeight="251661312" behindDoc="0" locked="0" layoutInCell="1" allowOverlap="1" wp14:anchorId="0A8CE56E" wp14:editId="5A4A57E5">
                    <wp:simplePos x="0" y="0"/>
                    <wp:positionH relativeFrom="margin">
                      <wp:align>center</wp:align>
                    </wp:positionH>
                    <wp:positionV relativeFrom="page">
                      <wp:posOffset>7451090</wp:posOffset>
                    </wp:positionV>
                    <wp:extent cx="7228840" cy="226949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7228936" cy="2269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8C923" w14:textId="0AD42F4F" w:rsidR="000A0E08" w:rsidRDefault="000A0E08">
                                <w:pPr>
                                  <w:pStyle w:val="Sinespaciado1"/>
                                  <w:spacing w:before="40" w:after="40"/>
                                  <w:jc w:val="both"/>
                                  <w:rPr>
                                    <w:caps/>
                                    <w:color w:val="4F81BD" w:themeColor="accent1"/>
                                    <w:sz w:val="28"/>
                                    <w:szCs w:val="28"/>
                                  </w:rPr>
                                </w:pPr>
                                <w:r>
                                  <w:rPr>
                                    <w:caps/>
                                    <w:color w:val="4F81BD" w:themeColor="accent1"/>
                                    <w:sz w:val="28"/>
                                    <w:szCs w:val="28"/>
                                  </w:rPr>
                                  <w:t xml:space="preserve">RG-T3411 Transparencia y gestión de información en el sector de agua &amp; saneamiento. </w:t>
                                </w:r>
                                <w:r w:rsidRPr="004135C9">
                                  <w:rPr>
                                    <w:caps/>
                                    <w:color w:val="4F81BD" w:themeColor="accent1"/>
                                    <w:sz w:val="28"/>
                                    <w:szCs w:val="28"/>
                                  </w:rPr>
                                  <w:t>CONSULTOR INDIVIDUAL PARA REALIZAR PARAMETRIZACIONES Y AJUSTES EN SISTEMAS DE INFORMACIÓN INSTITUCIONALES, DE ACUERDO CON LAS NECESIDADES DE LA COOPERACIÓN TÉCNICA</w:t>
                                </w:r>
                                <w:r>
                                  <w:rPr>
                                    <w:caps/>
                                    <w:color w:val="4F81BD" w:themeColor="accent1"/>
                                    <w:sz w:val="28"/>
                                    <w:szCs w:val="28"/>
                                  </w:rPr>
                                  <w:t>.</w:t>
                                </w:r>
                              </w:p>
                              <w:p w14:paraId="7A692D6F" w14:textId="77777777" w:rsidR="000A0E08" w:rsidRDefault="000A0E08">
                                <w:pPr>
                                  <w:pStyle w:val="Sinespaciado1"/>
                                  <w:spacing w:before="40" w:after="40"/>
                                  <w:rPr>
                                    <w:caps/>
                                    <w:color w:val="4BACC6" w:themeColor="accent5"/>
                                    <w:sz w:val="24"/>
                                    <w:szCs w:val="24"/>
                                  </w:rPr>
                                </w:pPr>
                                <w:sdt>
                                  <w:sdtPr>
                                    <w:rPr>
                                      <w:caps/>
                                      <w:color w:val="4BACC6" w:themeColor="accent5"/>
                                      <w:sz w:val="24"/>
                                      <w:szCs w:val="24"/>
                                    </w:rPr>
                                    <w:alias w:val="Autor"/>
                                    <w:id w:val="947595746"/>
                                    <w:dataBinding w:prefixMappings="xmlns:ns0='http://purl.org/dc/elements/1.1/' xmlns:ns1='http://schemas.openxmlformats.org/package/2006/metadata/core-properties' " w:xpath="/ns1:coreProperties[1]/ns0:creator[1]" w:storeItemID="{6C3C8BC8-F283-45AE-878A-BAB7291924A1}"/>
                                    <w:text/>
                                  </w:sdtPr>
                                  <w:sdtContent>
                                    <w:r>
                                      <w:rPr>
                                        <w:caps/>
                                        <w:color w:val="4BACC6" w:themeColor="accent5"/>
                                        <w:sz w:val="24"/>
                                        <w:szCs w:val="24"/>
                                      </w:rPr>
                                      <w:t>ANDRÉS FELIPE VILLAMIZAR VECINO</w:t>
                                    </w:r>
                                  </w:sdtContent>
                                </w:sdt>
                              </w:p>
                            </w:txbxContent>
                          </wps:txbx>
                          <wps:bodyPr rot="0" spcFirstLastPara="0" vertOverflow="overflow" horzOverflow="overflow" vert="horz" wrap="square" lIns="914400" tIns="0" rIns="1097280" bIns="0" numCol="1" spcCol="0" rtlCol="0" fromWordArt="0" anchor="t" anchorCtr="0" forceAA="0" compatLnSpc="1">
                            <a:noAutofit/>
                          </wps:bodyPr>
                        </wps:wsp>
                      </a:graphicData>
                    </a:graphic>
                  </wp:anchor>
                </w:drawing>
              </mc:Choice>
              <mc:Fallback>
                <w:pict>
                  <v:shapetype w14:anchorId="0A8CE56E" id="_x0000_t202" coordsize="21600,21600" o:spt="202" path="m,l,21600r21600,l21600,xe">
                    <v:stroke joinstyle="miter"/>
                    <v:path gradientshapeok="t" o:connecttype="rect"/>
                  </v:shapetype>
                  <v:shape id="Cuadro de texto 129" o:spid="_x0000_s1026" type="#_x0000_t202" style="position:absolute;margin-left:0;margin-top:586.7pt;width:569.2pt;height:178.7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" filled="f" stroked="f" strokeweight=".5pt">
                    <v:textbox inset="1in,0,86.4pt,0">
                      <w:txbxContent>
                        <w:p w14:paraId="4298C923" w14:textId="0AD42F4F" w:rsidR="000A0E08" w:rsidRDefault="000A0E08">
                          <w:pPr>
                            <w:pStyle w:val="Sinespaciado1"/>
                            <w:spacing w:before="40" w:after="40"/>
                            <w:jc w:val="both"/>
                            <w:rPr>
                              <w:caps/>
                              <w:color w:val="4F81BD" w:themeColor="accent1"/>
                              <w:sz w:val="28"/>
                              <w:szCs w:val="28"/>
                            </w:rPr>
                          </w:pPr>
                          <w:r>
                            <w:rPr>
                              <w:caps/>
                              <w:color w:val="4F81BD" w:themeColor="accent1"/>
                              <w:sz w:val="28"/>
                              <w:szCs w:val="28"/>
                            </w:rPr>
                            <w:t xml:space="preserve">RG-T3411 Transparencia y gestión de información en el sector de agua &amp; saneamiento. </w:t>
                          </w:r>
                          <w:r w:rsidRPr="004135C9">
                            <w:rPr>
                              <w:caps/>
                              <w:color w:val="4F81BD" w:themeColor="accent1"/>
                              <w:sz w:val="28"/>
                              <w:szCs w:val="28"/>
                            </w:rPr>
                            <w:t>CONSULTOR INDIVIDUAL PARA REALIZAR PARAMETRIZACIONES Y AJUSTES EN SISTEMAS DE INFORMACIÓN INSTITUCIONALES, DE ACUERDO CON LAS NECESIDADES DE LA COOPERACIÓN TÉCNICA</w:t>
                          </w:r>
                          <w:r>
                            <w:rPr>
                              <w:caps/>
                              <w:color w:val="4F81BD" w:themeColor="accent1"/>
                              <w:sz w:val="28"/>
                              <w:szCs w:val="28"/>
                            </w:rPr>
                            <w:t>.</w:t>
                          </w:r>
                        </w:p>
                        <w:p w14:paraId="7A692D6F" w14:textId="77777777" w:rsidR="000A0E08" w:rsidRDefault="000A0E08">
                          <w:pPr>
                            <w:pStyle w:val="Sinespaciado1"/>
                            <w:spacing w:before="40" w:after="40"/>
                            <w:rPr>
                              <w:caps/>
                              <w:color w:val="4BACC6" w:themeColor="accent5"/>
                              <w:sz w:val="24"/>
                              <w:szCs w:val="24"/>
                            </w:rPr>
                          </w:pPr>
                          <w:sdt>
                            <w:sdtPr>
                              <w:rPr>
                                <w:caps/>
                                <w:color w:val="4BACC6" w:themeColor="accent5"/>
                                <w:sz w:val="24"/>
                                <w:szCs w:val="24"/>
                              </w:rPr>
                              <w:alias w:val="Autor"/>
                              <w:id w:val="947595746"/>
                              <w:dataBinding w:prefixMappings="xmlns:ns0='http://purl.org/dc/elements/1.1/' xmlns:ns1='http://schemas.openxmlformats.org/package/2006/metadata/core-properties' " w:xpath="/ns1:coreProperties[1]/ns0:creator[1]" w:storeItemID="{6C3C8BC8-F283-45AE-878A-BAB7291924A1}"/>
                              <w:text/>
                            </w:sdtPr>
                            <w:sdtContent>
                              <w:r>
                                <w:rPr>
                                  <w:caps/>
                                  <w:color w:val="4BACC6" w:themeColor="accent5"/>
                                  <w:sz w:val="24"/>
                                  <w:szCs w:val="24"/>
                                </w:rPr>
                                <w:t>ANDRÉS FELIPE VILLAMIZAR VECINO</w:t>
                              </w:r>
                            </w:sdtContent>
                          </w:sdt>
                        </w:p>
                      </w:txbxContent>
                    </v:textbox>
                    <w10:wrap type="square" anchorx="margin" anchory="page"/>
                  </v:shape>
                </w:pict>
              </mc:Fallback>
            </mc:AlternateContent>
          </w:r>
          <w:r w:rsidRPr="008553CD">
            <w:rPr>
              <w:noProof/>
              <w:lang w:val="es-CO"/>
            </w:rPr>
            <mc:AlternateContent>
              <mc:Choice Requires="wpg">
                <w:drawing>
                  <wp:anchor distT="0" distB="0" distL="114300" distR="114300" simplePos="0" relativeHeight="251659264" behindDoc="1" locked="0" layoutInCell="1" allowOverlap="1" wp14:anchorId="711AC91A" wp14:editId="2BA1CD4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704856" w14:textId="7C9FDDEE" w:rsidR="000A0E08" w:rsidRDefault="000A0E08">
                                  <w:pPr>
                                    <w:rPr>
                                      <w:color w:val="FFFFFF" w:themeColor="background1"/>
                                      <w:sz w:val="72"/>
                                      <w:szCs w:val="72"/>
                                    </w:rPr>
                                  </w:pPr>
                                  <w:sdt>
                                    <w:sdtPr>
                                      <w:rPr>
                                        <w:color w:val="FFFFFF" w:themeColor="background1"/>
                                        <w:sz w:val="72"/>
                                        <w:szCs w:val="72"/>
                                      </w:rPr>
                                      <w:alias w:val="Título"/>
                                      <w:id w:val="-211551596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Técnico</w:t>
                                      </w:r>
                                    </w:sdtContent>
                                  </w:sdt>
                                </w:p>
                                <w:p w14:paraId="1893EA1B" w14:textId="77777777" w:rsidR="000A0E08" w:rsidRDefault="000A0E08">
                                  <w:pPr>
                                    <w:pStyle w:val="Subttulo"/>
                                  </w:pPr>
                                </w:p>
                              </w:txbxContent>
                            </wps:txbx>
                            <wps:bodyPr rot="0" vert="horz" wrap="square" lIns="914400" tIns="1097280" rIns="1097280" bIns="1097280" anchor="b" anchorCtr="0" upright="1">
                              <a:noAutofit/>
                            </wps:bodyPr>
                          </wps:wsp>
                          <wps:wsp>
                            <wps:cNvPr id="127" name="Forma libre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11AC91A"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CH+UYsaAUA&#10;AH4TAAAOAAAAAAAAAAAAAAAAAC4CAABkcnMvZTJvRG9jLnhtbFBLAQItABQABgAIAAAAIQBIwdxr&#10;2gAAAAcBAAAPAAAAAAAAAAAAAAAAAMIHAABkcnMvZG93bnJldi54bWxQSwUGAAAAAAQABADzAAAA&#10;yQg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32704856" w14:textId="7C9FDDEE" w:rsidR="000A0E08" w:rsidRDefault="000A0E08">
                            <w:pPr>
                              <w:rPr>
                                <w:color w:val="FFFFFF" w:themeColor="background1"/>
                                <w:sz w:val="72"/>
                                <w:szCs w:val="72"/>
                              </w:rPr>
                            </w:pPr>
                            <w:sdt>
                              <w:sdtPr>
                                <w:rPr>
                                  <w:color w:val="FFFFFF" w:themeColor="background1"/>
                                  <w:sz w:val="72"/>
                                  <w:szCs w:val="72"/>
                                </w:rPr>
                                <w:alias w:val="Título"/>
                                <w:id w:val="-211551596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Técnico</w:t>
                                </w:r>
                              </w:sdtContent>
                            </w:sdt>
                          </w:p>
                          <w:p w14:paraId="1893EA1B" w14:textId="77777777" w:rsidR="000A0E08" w:rsidRDefault="000A0E08">
                            <w:pPr>
                              <w:pStyle w:val="Subttulo"/>
                            </w:pP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553CD">
            <w:rPr>
              <w:noProof/>
              <w:lang w:val="es-CO"/>
            </w:rPr>
            <mc:AlternateContent>
              <mc:Choice Requires="wps">
                <w:drawing>
                  <wp:anchor distT="0" distB="0" distL="114300" distR="114300" simplePos="0" relativeHeight="251660288" behindDoc="0" locked="0" layoutInCell="1" allowOverlap="1" wp14:anchorId="794CE6BE" wp14:editId="163D11F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425"/>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id w:val="2016879004"/>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022CA20A" w14:textId="318A89F2" w:rsidR="000A0E08" w:rsidRDefault="000A0E08">
                                    <w:pPr>
                                      <w:pStyle w:val="Sinespaciado1"/>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794CE6BE"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" fillcolor="#4f81bd [3204]" stroked="f" strokeweight="2pt">
                    <o:lock v:ext="edit" aspectratio="t"/>
                    <v:textbox inset="3.6pt,,3.6pt">
                      <w:txbxContent>
                        <w:sdt>
                          <w:sdtPr>
                            <w:rPr>
                              <w:color w:val="FFFFFF" w:themeColor="background1"/>
                              <w:sz w:val="24"/>
                              <w:szCs w:val="24"/>
                            </w:rPr>
                            <w:alias w:val="Año"/>
                            <w:id w:val="2016879004"/>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022CA20A" w14:textId="318A89F2" w:rsidR="000A0E08" w:rsidRDefault="000A0E08">
                              <w:pPr>
                                <w:pStyle w:val="Sinespaciado1"/>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sidRPr="008553CD">
            <w:rPr>
              <w:lang w:val="es-CO"/>
            </w:rPr>
            <w:br w:type="page"/>
          </w:r>
        </w:p>
      </w:sdtContent>
    </w:sdt>
    <w:p w14:paraId="732E4642" w14:textId="77777777" w:rsidR="00CB7F2A" w:rsidRPr="008553CD" w:rsidRDefault="00CB7F2A">
      <w:pPr>
        <w:spacing w:after="0" w:line="240" w:lineRule="auto"/>
        <w:jc w:val="both"/>
        <w:rPr>
          <w:lang w:val="es-CO"/>
        </w:rPr>
      </w:pPr>
    </w:p>
    <w:p w14:paraId="514A48D0" w14:textId="77777777" w:rsidR="00CB7F2A" w:rsidRPr="008553CD" w:rsidRDefault="00CB7F2A">
      <w:pPr>
        <w:spacing w:after="0" w:line="240" w:lineRule="auto"/>
        <w:jc w:val="both"/>
        <w:rPr>
          <w:lang w:val="es-CO"/>
        </w:rPr>
      </w:pPr>
    </w:p>
    <w:p w14:paraId="29D830B3" w14:textId="77777777" w:rsidR="00CB7F2A" w:rsidRPr="008553CD" w:rsidRDefault="00385167">
      <w:pPr>
        <w:pStyle w:val="Ttulo2"/>
        <w:jc w:val="center"/>
        <w:rPr>
          <w:lang w:val="es-CO"/>
        </w:rPr>
      </w:pPr>
      <w:bookmarkStart w:id="1" w:name="_Toc35362056"/>
      <w:r w:rsidRPr="008553CD">
        <w:rPr>
          <w:lang w:val="es-CO"/>
        </w:rPr>
        <w:t>Introducción</w:t>
      </w:r>
      <w:bookmarkEnd w:id="1"/>
    </w:p>
    <w:p w14:paraId="65D11466" w14:textId="77777777" w:rsidR="00CB7F2A" w:rsidRPr="008553CD" w:rsidRDefault="00CB7F2A">
      <w:pPr>
        <w:spacing w:after="0" w:line="240" w:lineRule="auto"/>
        <w:jc w:val="both"/>
        <w:rPr>
          <w:lang w:val="es-CO"/>
        </w:rPr>
      </w:pPr>
    </w:p>
    <w:p w14:paraId="210870F0" w14:textId="77777777" w:rsidR="00CB7F2A" w:rsidRPr="008553CD" w:rsidRDefault="00CB7F2A">
      <w:pPr>
        <w:spacing w:after="0" w:line="240" w:lineRule="auto"/>
        <w:jc w:val="both"/>
        <w:rPr>
          <w:lang w:val="es-CO"/>
        </w:rPr>
      </w:pPr>
    </w:p>
    <w:p w14:paraId="5BE15F88" w14:textId="77777777" w:rsidR="00CB7F2A" w:rsidRPr="008553CD" w:rsidRDefault="00CB7F2A">
      <w:pPr>
        <w:spacing w:after="0" w:line="240" w:lineRule="auto"/>
        <w:jc w:val="both"/>
        <w:rPr>
          <w:lang w:val="es-CO"/>
        </w:rPr>
      </w:pPr>
    </w:p>
    <w:p w14:paraId="701AD505" w14:textId="2F709063" w:rsidR="00CB7F2A" w:rsidRPr="008553CD" w:rsidRDefault="00385167">
      <w:pPr>
        <w:spacing w:after="0" w:line="240" w:lineRule="auto"/>
        <w:jc w:val="both"/>
        <w:rPr>
          <w:i/>
          <w:lang w:val="es-CO"/>
        </w:rPr>
      </w:pPr>
      <w:r w:rsidRPr="008553CD">
        <w:rPr>
          <w:lang w:val="es-CO"/>
        </w:rPr>
        <w:t xml:space="preserve">Este documento es un </w:t>
      </w:r>
      <w:r w:rsidR="000A0E08" w:rsidRPr="008553CD">
        <w:rPr>
          <w:lang w:val="es-CO"/>
        </w:rPr>
        <w:t>manual técnico, resultante</w:t>
      </w:r>
      <w:r w:rsidRPr="008553CD">
        <w:rPr>
          <w:lang w:val="es-CO"/>
        </w:rPr>
        <w:t xml:space="preserve"> de las actividades realizadas para la </w:t>
      </w:r>
      <w:r w:rsidR="00100456" w:rsidRPr="008553CD">
        <w:rPr>
          <w:lang w:val="es-CO"/>
        </w:rPr>
        <w:t>entrega final</w:t>
      </w:r>
      <w:r w:rsidRPr="008553CD">
        <w:rPr>
          <w:lang w:val="es-CO"/>
        </w:rPr>
        <w:t xml:space="preserve"> del desarrollo de la consultoría</w:t>
      </w:r>
      <w:r w:rsidRPr="008553CD">
        <w:rPr>
          <w:i/>
          <w:lang w:val="es-CO"/>
        </w:rPr>
        <w:t xml:space="preserve"> </w:t>
      </w:r>
      <w:r w:rsidRPr="008553CD">
        <w:rPr>
          <w:lang w:val="es-CO"/>
        </w:rPr>
        <w:t>“</w:t>
      </w:r>
      <w:r w:rsidR="00E111C9" w:rsidRPr="008553CD">
        <w:rPr>
          <w:i/>
          <w:lang w:val="es-CO"/>
        </w:rPr>
        <w:t>RG-T3411 TRANSPARENCIA Y GESTIÓN DE INFORMACIÓN EN EL SECTOR DE AGUA &amp; SANEAMIENTO. CONSULTOR INDIVIDUAL PARA REALIZAR PARAMETRIZACIONES Y AJUSTES EN SISTEMAS DE INFORMACIÓN INSTITUCIONALES, DE ACUERDO CON LAS NECESIDADES DE LA COOPERACIÓN TÉCNICA</w:t>
      </w:r>
      <w:r w:rsidRPr="008553CD">
        <w:rPr>
          <w:i/>
          <w:lang w:val="es-CO"/>
        </w:rPr>
        <w:t>)”</w:t>
      </w:r>
    </w:p>
    <w:p w14:paraId="506B213E" w14:textId="77777777" w:rsidR="00CB7F2A" w:rsidRPr="008553CD" w:rsidRDefault="00CB7F2A">
      <w:pPr>
        <w:spacing w:after="0" w:line="240" w:lineRule="auto"/>
        <w:jc w:val="both"/>
        <w:rPr>
          <w:i/>
          <w:lang w:val="es-CO"/>
        </w:rPr>
      </w:pPr>
    </w:p>
    <w:p w14:paraId="19A3AA18" w14:textId="77777777" w:rsidR="00CB7F2A" w:rsidRPr="008553CD" w:rsidRDefault="00CB7F2A">
      <w:pPr>
        <w:spacing w:after="0" w:line="240" w:lineRule="auto"/>
        <w:jc w:val="both"/>
        <w:rPr>
          <w:i/>
          <w:lang w:val="es-CO"/>
        </w:rPr>
      </w:pPr>
    </w:p>
    <w:p w14:paraId="36C11803" w14:textId="77777777" w:rsidR="00CB7F2A" w:rsidRPr="008553CD" w:rsidRDefault="00385167">
      <w:pPr>
        <w:rPr>
          <w:i/>
          <w:lang w:val="es-CO"/>
        </w:rPr>
      </w:pPr>
      <w:r w:rsidRPr="008553CD">
        <w:rPr>
          <w:i/>
          <w:lang w:val="es-CO"/>
        </w:rPr>
        <w:br w:type="page"/>
      </w:r>
    </w:p>
    <w:bookmarkStart w:id="2" w:name="h.iwagjkanew7f" w:colFirst="0" w:colLast="0" w:displacedByCustomXml="next"/>
    <w:bookmarkEnd w:id="2" w:displacedByCustomXml="next"/>
    <w:sdt>
      <w:sdtPr>
        <w:rPr>
          <w:rFonts w:asciiTheme="minorHAnsi" w:eastAsiaTheme="minorHAnsi" w:hAnsiTheme="minorHAnsi" w:cstheme="minorBidi"/>
          <w:b w:val="0"/>
          <w:bCs w:val="0"/>
          <w:color w:val="auto"/>
          <w:sz w:val="22"/>
          <w:szCs w:val="22"/>
          <w:lang w:eastAsia="en-US"/>
        </w:rPr>
        <w:id w:val="691276289"/>
      </w:sdtPr>
      <w:sdtContent>
        <w:p w14:paraId="28C2F4E5" w14:textId="77777777" w:rsidR="00CB7F2A" w:rsidRPr="008553CD" w:rsidRDefault="00385167">
          <w:pPr>
            <w:pStyle w:val="TtuloTDC1"/>
            <w:jc w:val="center"/>
            <w:rPr>
              <w:rStyle w:val="Ttulo2Car"/>
            </w:rPr>
          </w:pPr>
          <w:r w:rsidRPr="008553CD">
            <w:rPr>
              <w:rStyle w:val="Ttulo2Car"/>
            </w:rPr>
            <w:t>Contenido</w:t>
          </w:r>
        </w:p>
        <w:p w14:paraId="5A39CBCF" w14:textId="77777777" w:rsidR="00CB7F2A" w:rsidRPr="008553CD" w:rsidRDefault="00CB7F2A">
          <w:pPr>
            <w:rPr>
              <w:lang w:val="es-CO" w:eastAsia="es-CO"/>
            </w:rPr>
          </w:pPr>
        </w:p>
        <w:p w14:paraId="34F882DD" w14:textId="0FBEDC24" w:rsidR="00D31D5B" w:rsidRDefault="00385167">
          <w:pPr>
            <w:pStyle w:val="TDC2"/>
            <w:tabs>
              <w:tab w:val="right" w:leader="dot" w:pos="8828"/>
            </w:tabs>
            <w:rPr>
              <w:rFonts w:eastAsiaTheme="minorEastAsia"/>
              <w:noProof/>
              <w:lang w:val="es-CO" w:eastAsia="ja-JP"/>
            </w:rPr>
          </w:pPr>
          <w:r w:rsidRPr="008553CD">
            <w:rPr>
              <w:lang w:val="es-CO"/>
            </w:rPr>
            <w:fldChar w:fldCharType="begin"/>
          </w:r>
          <w:r w:rsidRPr="008553CD">
            <w:rPr>
              <w:lang w:val="es-CO"/>
            </w:rPr>
            <w:instrText xml:space="preserve"> TOC \o "1-3" \h \z \u </w:instrText>
          </w:r>
          <w:r w:rsidRPr="008553CD">
            <w:rPr>
              <w:lang w:val="es-CO"/>
            </w:rPr>
            <w:fldChar w:fldCharType="separate"/>
          </w:r>
          <w:hyperlink w:anchor="_Toc35362056" w:history="1">
            <w:r w:rsidR="00D31D5B" w:rsidRPr="00D1596D">
              <w:rPr>
                <w:rStyle w:val="Hipervnculo"/>
                <w:noProof/>
                <w:lang w:val="es-CO"/>
              </w:rPr>
              <w:t>Introducción</w:t>
            </w:r>
            <w:r w:rsidR="00D31D5B">
              <w:rPr>
                <w:noProof/>
                <w:webHidden/>
              </w:rPr>
              <w:tab/>
            </w:r>
            <w:r w:rsidR="00D31D5B">
              <w:rPr>
                <w:noProof/>
                <w:webHidden/>
              </w:rPr>
              <w:fldChar w:fldCharType="begin"/>
            </w:r>
            <w:r w:rsidR="00D31D5B">
              <w:rPr>
                <w:noProof/>
                <w:webHidden/>
              </w:rPr>
              <w:instrText xml:space="preserve"> PAGEREF _Toc35362056 \h </w:instrText>
            </w:r>
            <w:r w:rsidR="00D31D5B">
              <w:rPr>
                <w:noProof/>
                <w:webHidden/>
              </w:rPr>
            </w:r>
            <w:r w:rsidR="00D31D5B">
              <w:rPr>
                <w:noProof/>
                <w:webHidden/>
              </w:rPr>
              <w:fldChar w:fldCharType="separate"/>
            </w:r>
            <w:r w:rsidR="00D31D5B">
              <w:rPr>
                <w:noProof/>
                <w:webHidden/>
              </w:rPr>
              <w:t>2</w:t>
            </w:r>
            <w:r w:rsidR="00D31D5B">
              <w:rPr>
                <w:noProof/>
                <w:webHidden/>
              </w:rPr>
              <w:fldChar w:fldCharType="end"/>
            </w:r>
          </w:hyperlink>
        </w:p>
        <w:p w14:paraId="3CC122D7" w14:textId="51CA8E93" w:rsidR="00D31D5B" w:rsidRDefault="00D31D5B">
          <w:pPr>
            <w:pStyle w:val="TDC2"/>
            <w:tabs>
              <w:tab w:val="right" w:leader="dot" w:pos="8828"/>
            </w:tabs>
            <w:rPr>
              <w:rFonts w:eastAsiaTheme="minorEastAsia"/>
              <w:noProof/>
              <w:lang w:val="es-CO" w:eastAsia="ja-JP"/>
            </w:rPr>
          </w:pPr>
          <w:hyperlink w:anchor="_Toc35362057" w:history="1">
            <w:r w:rsidRPr="00D1596D">
              <w:rPr>
                <w:rStyle w:val="Hipervnculo"/>
                <w:noProof/>
                <w:lang w:val="es-CO"/>
              </w:rPr>
              <w:t>Ilustraciones</w:t>
            </w:r>
            <w:r>
              <w:rPr>
                <w:noProof/>
                <w:webHidden/>
              </w:rPr>
              <w:tab/>
            </w:r>
            <w:r>
              <w:rPr>
                <w:noProof/>
                <w:webHidden/>
              </w:rPr>
              <w:fldChar w:fldCharType="begin"/>
            </w:r>
            <w:r>
              <w:rPr>
                <w:noProof/>
                <w:webHidden/>
              </w:rPr>
              <w:instrText xml:space="preserve"> PAGEREF _Toc35362057 \h </w:instrText>
            </w:r>
            <w:r>
              <w:rPr>
                <w:noProof/>
                <w:webHidden/>
              </w:rPr>
            </w:r>
            <w:r>
              <w:rPr>
                <w:noProof/>
                <w:webHidden/>
              </w:rPr>
              <w:fldChar w:fldCharType="separate"/>
            </w:r>
            <w:r>
              <w:rPr>
                <w:noProof/>
                <w:webHidden/>
              </w:rPr>
              <w:t>4</w:t>
            </w:r>
            <w:r>
              <w:rPr>
                <w:noProof/>
                <w:webHidden/>
              </w:rPr>
              <w:fldChar w:fldCharType="end"/>
            </w:r>
          </w:hyperlink>
        </w:p>
        <w:p w14:paraId="586261AE" w14:textId="5E3C59BF" w:rsidR="00D31D5B" w:rsidRDefault="00D31D5B">
          <w:pPr>
            <w:pStyle w:val="TDC1"/>
            <w:tabs>
              <w:tab w:val="right" w:leader="dot" w:pos="8828"/>
            </w:tabs>
            <w:rPr>
              <w:noProof/>
            </w:rPr>
          </w:pPr>
          <w:hyperlink w:anchor="_Toc35362058" w:history="1">
            <w:r w:rsidRPr="00D1596D">
              <w:rPr>
                <w:rStyle w:val="Hipervnculo"/>
                <w:noProof/>
                <w:lang w:val="es-CO"/>
              </w:rPr>
              <w:t>CACHE</w:t>
            </w:r>
            <w:r>
              <w:rPr>
                <w:noProof/>
                <w:webHidden/>
              </w:rPr>
              <w:tab/>
            </w:r>
            <w:r>
              <w:rPr>
                <w:noProof/>
                <w:webHidden/>
              </w:rPr>
              <w:fldChar w:fldCharType="begin"/>
            </w:r>
            <w:r>
              <w:rPr>
                <w:noProof/>
                <w:webHidden/>
              </w:rPr>
              <w:instrText xml:space="preserve"> PAGEREF _Toc35362058 \h </w:instrText>
            </w:r>
            <w:r>
              <w:rPr>
                <w:noProof/>
                <w:webHidden/>
              </w:rPr>
            </w:r>
            <w:r>
              <w:rPr>
                <w:noProof/>
                <w:webHidden/>
              </w:rPr>
              <w:fldChar w:fldCharType="separate"/>
            </w:r>
            <w:r>
              <w:rPr>
                <w:noProof/>
                <w:webHidden/>
              </w:rPr>
              <w:t>5</w:t>
            </w:r>
            <w:r>
              <w:rPr>
                <w:noProof/>
                <w:webHidden/>
              </w:rPr>
              <w:fldChar w:fldCharType="end"/>
            </w:r>
          </w:hyperlink>
        </w:p>
        <w:p w14:paraId="514A264E" w14:textId="4AA8389F" w:rsidR="00D31D5B" w:rsidRDefault="00D31D5B">
          <w:pPr>
            <w:pStyle w:val="TDC2"/>
            <w:tabs>
              <w:tab w:val="right" w:leader="dot" w:pos="8828"/>
            </w:tabs>
            <w:rPr>
              <w:rFonts w:eastAsiaTheme="minorEastAsia"/>
              <w:noProof/>
              <w:lang w:val="es-CO" w:eastAsia="ja-JP"/>
            </w:rPr>
          </w:pPr>
          <w:hyperlink w:anchor="_Toc35362059" w:history="1">
            <w:r w:rsidRPr="00D1596D">
              <w:rPr>
                <w:rStyle w:val="Hipervnculo"/>
                <w:noProof/>
                <w:lang w:val="es-CO"/>
              </w:rPr>
              <w:t>TIPO DE CACHE Y PROGRAMACIÓN.</w:t>
            </w:r>
            <w:r>
              <w:rPr>
                <w:noProof/>
                <w:webHidden/>
              </w:rPr>
              <w:tab/>
            </w:r>
            <w:r>
              <w:rPr>
                <w:noProof/>
                <w:webHidden/>
              </w:rPr>
              <w:fldChar w:fldCharType="begin"/>
            </w:r>
            <w:r>
              <w:rPr>
                <w:noProof/>
                <w:webHidden/>
              </w:rPr>
              <w:instrText xml:space="preserve"> PAGEREF _Toc35362059 \h </w:instrText>
            </w:r>
            <w:r>
              <w:rPr>
                <w:noProof/>
                <w:webHidden/>
              </w:rPr>
            </w:r>
            <w:r>
              <w:rPr>
                <w:noProof/>
                <w:webHidden/>
              </w:rPr>
              <w:fldChar w:fldCharType="separate"/>
            </w:r>
            <w:r>
              <w:rPr>
                <w:noProof/>
                <w:webHidden/>
              </w:rPr>
              <w:t>5</w:t>
            </w:r>
            <w:r>
              <w:rPr>
                <w:noProof/>
                <w:webHidden/>
              </w:rPr>
              <w:fldChar w:fldCharType="end"/>
            </w:r>
          </w:hyperlink>
        </w:p>
        <w:p w14:paraId="24AC4CDD" w14:textId="632195E6" w:rsidR="00D31D5B" w:rsidRDefault="00D31D5B">
          <w:pPr>
            <w:pStyle w:val="TDC2"/>
            <w:tabs>
              <w:tab w:val="right" w:leader="dot" w:pos="8828"/>
            </w:tabs>
            <w:rPr>
              <w:rFonts w:eastAsiaTheme="minorEastAsia"/>
              <w:noProof/>
              <w:lang w:val="es-CO" w:eastAsia="ja-JP"/>
            </w:rPr>
          </w:pPr>
          <w:hyperlink w:anchor="_Toc35362060" w:history="1">
            <w:r w:rsidRPr="00D1596D">
              <w:rPr>
                <w:rStyle w:val="Hipervnculo"/>
                <w:noProof/>
                <w:lang w:val="es-CO"/>
              </w:rPr>
              <w:t>INSTALACIÓN DE APCu.</w:t>
            </w:r>
            <w:r>
              <w:rPr>
                <w:noProof/>
                <w:webHidden/>
              </w:rPr>
              <w:tab/>
            </w:r>
            <w:r>
              <w:rPr>
                <w:noProof/>
                <w:webHidden/>
              </w:rPr>
              <w:fldChar w:fldCharType="begin"/>
            </w:r>
            <w:r>
              <w:rPr>
                <w:noProof/>
                <w:webHidden/>
              </w:rPr>
              <w:instrText xml:space="preserve"> PAGEREF _Toc35362060 \h </w:instrText>
            </w:r>
            <w:r>
              <w:rPr>
                <w:noProof/>
                <w:webHidden/>
              </w:rPr>
            </w:r>
            <w:r>
              <w:rPr>
                <w:noProof/>
                <w:webHidden/>
              </w:rPr>
              <w:fldChar w:fldCharType="separate"/>
            </w:r>
            <w:r>
              <w:rPr>
                <w:noProof/>
                <w:webHidden/>
              </w:rPr>
              <w:t>10</w:t>
            </w:r>
            <w:r>
              <w:rPr>
                <w:noProof/>
                <w:webHidden/>
              </w:rPr>
              <w:fldChar w:fldCharType="end"/>
            </w:r>
          </w:hyperlink>
        </w:p>
        <w:p w14:paraId="010D7B8D" w14:textId="4E8934ED" w:rsidR="00D31D5B" w:rsidRDefault="00D31D5B">
          <w:pPr>
            <w:pStyle w:val="TDC2"/>
            <w:tabs>
              <w:tab w:val="right" w:leader="dot" w:pos="8828"/>
            </w:tabs>
            <w:rPr>
              <w:rFonts w:eastAsiaTheme="minorEastAsia"/>
              <w:noProof/>
              <w:lang w:val="es-CO" w:eastAsia="ja-JP"/>
            </w:rPr>
          </w:pPr>
          <w:hyperlink w:anchor="_Toc35362061" w:history="1">
            <w:r w:rsidRPr="00D1596D">
              <w:rPr>
                <w:rStyle w:val="Hipervnculo"/>
                <w:noProof/>
                <w:lang w:val="es-CO"/>
              </w:rPr>
              <w:t>ADMINISTRACIÓN DE APCu</w:t>
            </w:r>
            <w:r>
              <w:rPr>
                <w:noProof/>
                <w:webHidden/>
              </w:rPr>
              <w:tab/>
            </w:r>
            <w:r>
              <w:rPr>
                <w:noProof/>
                <w:webHidden/>
              </w:rPr>
              <w:fldChar w:fldCharType="begin"/>
            </w:r>
            <w:r>
              <w:rPr>
                <w:noProof/>
                <w:webHidden/>
              </w:rPr>
              <w:instrText xml:space="preserve"> PAGEREF _Toc35362061 \h </w:instrText>
            </w:r>
            <w:r>
              <w:rPr>
                <w:noProof/>
                <w:webHidden/>
              </w:rPr>
            </w:r>
            <w:r>
              <w:rPr>
                <w:noProof/>
                <w:webHidden/>
              </w:rPr>
              <w:fldChar w:fldCharType="separate"/>
            </w:r>
            <w:r>
              <w:rPr>
                <w:noProof/>
                <w:webHidden/>
              </w:rPr>
              <w:t>17</w:t>
            </w:r>
            <w:r>
              <w:rPr>
                <w:noProof/>
                <w:webHidden/>
              </w:rPr>
              <w:fldChar w:fldCharType="end"/>
            </w:r>
          </w:hyperlink>
        </w:p>
        <w:p w14:paraId="79053E13" w14:textId="7D498BB6" w:rsidR="00CB7F2A" w:rsidRPr="008553CD" w:rsidRDefault="00385167">
          <w:pPr>
            <w:rPr>
              <w:lang w:val="es-CO"/>
            </w:rPr>
          </w:pPr>
          <w:r w:rsidRPr="008553CD">
            <w:rPr>
              <w:b/>
              <w:bCs/>
              <w:lang w:val="es-CO"/>
            </w:rPr>
            <w:fldChar w:fldCharType="end"/>
          </w:r>
        </w:p>
      </w:sdtContent>
    </w:sdt>
    <w:p w14:paraId="592B524A" w14:textId="77777777" w:rsidR="00CB7F2A" w:rsidRPr="008553CD" w:rsidRDefault="00CB7F2A">
      <w:pPr>
        <w:rPr>
          <w:lang w:val="es-CO"/>
        </w:rPr>
      </w:pPr>
    </w:p>
    <w:p w14:paraId="6E00D698" w14:textId="77777777" w:rsidR="00CB7F2A" w:rsidRPr="008553CD" w:rsidRDefault="00385167">
      <w:pPr>
        <w:rPr>
          <w:rStyle w:val="Ttulo3Car"/>
          <w:color w:val="365F91" w:themeColor="accent1" w:themeShade="BF"/>
          <w:sz w:val="26"/>
          <w:szCs w:val="26"/>
          <w:lang w:val="es-CO"/>
        </w:rPr>
      </w:pPr>
      <w:r w:rsidRPr="008553CD">
        <w:rPr>
          <w:rStyle w:val="Ttulo3Car"/>
          <w:color w:val="365F91" w:themeColor="accent1" w:themeShade="BF"/>
          <w:sz w:val="26"/>
          <w:szCs w:val="26"/>
          <w:lang w:val="es-CO"/>
        </w:rPr>
        <w:br w:type="page"/>
      </w:r>
    </w:p>
    <w:p w14:paraId="31356CC5" w14:textId="77777777" w:rsidR="00CB7F2A" w:rsidRPr="008553CD" w:rsidRDefault="00CB7F2A">
      <w:pPr>
        <w:rPr>
          <w:lang w:val="es-CO"/>
        </w:rPr>
      </w:pPr>
    </w:p>
    <w:p w14:paraId="699A9C9A" w14:textId="77777777" w:rsidR="00CB7F2A" w:rsidRPr="008553CD" w:rsidRDefault="00385167">
      <w:pPr>
        <w:pStyle w:val="Ttulo2"/>
        <w:jc w:val="center"/>
        <w:rPr>
          <w:lang w:val="es-CO"/>
        </w:rPr>
      </w:pPr>
      <w:bookmarkStart w:id="3" w:name="_Toc35362057"/>
      <w:r w:rsidRPr="008553CD">
        <w:rPr>
          <w:lang w:val="es-CO"/>
        </w:rPr>
        <w:t>Ilustraciones</w:t>
      </w:r>
      <w:bookmarkEnd w:id="3"/>
    </w:p>
    <w:p w14:paraId="6B76B462" w14:textId="77777777" w:rsidR="00CB7F2A" w:rsidRPr="008553CD" w:rsidRDefault="00CB7F2A">
      <w:pPr>
        <w:pStyle w:val="Tabladeilustraciones"/>
        <w:tabs>
          <w:tab w:val="right" w:leader="dot" w:pos="8828"/>
        </w:tabs>
        <w:rPr>
          <w:b/>
          <w:lang w:val="es-CO"/>
        </w:rPr>
      </w:pPr>
    </w:p>
    <w:p w14:paraId="273D77BA" w14:textId="49A6A6B4" w:rsidR="00ED09C2" w:rsidRPr="008553CD" w:rsidRDefault="00385167">
      <w:pPr>
        <w:pStyle w:val="Tabladeilustraciones"/>
        <w:tabs>
          <w:tab w:val="right" w:leader="dot" w:pos="8828"/>
        </w:tabs>
        <w:rPr>
          <w:rFonts w:eastAsiaTheme="minorEastAsia"/>
          <w:noProof/>
          <w:lang w:val="es-CO" w:eastAsia="ja-JP"/>
        </w:rPr>
      </w:pPr>
      <w:r w:rsidRPr="008553CD">
        <w:rPr>
          <w:b/>
          <w:lang w:val="es-CO"/>
        </w:rPr>
        <w:fldChar w:fldCharType="begin"/>
      </w:r>
      <w:r w:rsidRPr="008553CD">
        <w:rPr>
          <w:b/>
          <w:lang w:val="es-CO"/>
        </w:rPr>
        <w:instrText xml:space="preserve"> TOC \h \z \c "Ilustración" </w:instrText>
      </w:r>
      <w:r w:rsidRPr="008553CD">
        <w:rPr>
          <w:b/>
          <w:lang w:val="es-CO"/>
        </w:rPr>
        <w:fldChar w:fldCharType="separate"/>
      </w:r>
      <w:hyperlink w:anchor="_Toc27414572" w:history="1">
        <w:r w:rsidR="00ED09C2" w:rsidRPr="008553CD">
          <w:rPr>
            <w:rStyle w:val="Hipervnculo"/>
            <w:noProof/>
            <w:lang w:val="es-CO"/>
          </w:rPr>
          <w:t>Ilustración 1 Openlayers con proveedor OpenStreetMap</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_Toc27414572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6</w:t>
        </w:r>
        <w:r w:rsidR="00ED09C2" w:rsidRPr="008553CD">
          <w:rPr>
            <w:noProof/>
            <w:webHidden/>
            <w:lang w:val="es-CO"/>
          </w:rPr>
          <w:fldChar w:fldCharType="end"/>
        </w:r>
      </w:hyperlink>
    </w:p>
    <w:p w14:paraId="7C26D65C" w14:textId="170F3413" w:rsidR="00ED09C2" w:rsidRPr="008553CD" w:rsidRDefault="000A0E08">
      <w:pPr>
        <w:pStyle w:val="Tabladeilustraciones"/>
        <w:tabs>
          <w:tab w:val="right" w:leader="dot" w:pos="8828"/>
        </w:tabs>
        <w:rPr>
          <w:rFonts w:eastAsiaTheme="minorEastAsia"/>
          <w:noProof/>
          <w:lang w:val="es-CO" w:eastAsia="ja-JP"/>
        </w:rPr>
      </w:pPr>
      <w:hyperlink w:anchor="_Toc27414573" w:history="1">
        <w:r w:rsidR="00ED09C2" w:rsidRPr="008553CD">
          <w:rPr>
            <w:rStyle w:val="Hipervnculo"/>
            <w:noProof/>
            <w:lang w:val="es-CO"/>
          </w:rPr>
          <w:t>Ilustración 2 Bing API con Bing como proveedor</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_Toc27414573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7</w:t>
        </w:r>
        <w:r w:rsidR="00ED09C2" w:rsidRPr="008553CD">
          <w:rPr>
            <w:noProof/>
            <w:webHidden/>
            <w:lang w:val="es-CO"/>
          </w:rPr>
          <w:fldChar w:fldCharType="end"/>
        </w:r>
      </w:hyperlink>
    </w:p>
    <w:p w14:paraId="78FA85AC" w14:textId="624123DA" w:rsidR="00ED09C2" w:rsidRPr="008553CD" w:rsidRDefault="000A0E08">
      <w:pPr>
        <w:pStyle w:val="Tabladeilustraciones"/>
        <w:tabs>
          <w:tab w:val="right" w:leader="dot" w:pos="8828"/>
        </w:tabs>
        <w:rPr>
          <w:rFonts w:eastAsiaTheme="minorEastAsia"/>
          <w:noProof/>
          <w:lang w:val="es-CO" w:eastAsia="ja-JP"/>
        </w:rPr>
      </w:pPr>
      <w:hyperlink w:anchor="_Toc27414574" w:history="1">
        <w:r w:rsidR="00ED09C2" w:rsidRPr="008553CD">
          <w:rPr>
            <w:rStyle w:val="Hipervnculo"/>
            <w:noProof/>
            <w:lang w:val="es-CO"/>
          </w:rPr>
          <w:t>Ilustración 3 Pantalla de inicio Pentaho</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_Toc27414574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8</w:t>
        </w:r>
        <w:r w:rsidR="00ED09C2" w:rsidRPr="008553CD">
          <w:rPr>
            <w:noProof/>
            <w:webHidden/>
            <w:lang w:val="es-CO"/>
          </w:rPr>
          <w:fldChar w:fldCharType="end"/>
        </w:r>
      </w:hyperlink>
    </w:p>
    <w:p w14:paraId="3DE71A3C" w14:textId="1875D2BC" w:rsidR="00ED09C2" w:rsidRPr="008553CD" w:rsidRDefault="000A0E08">
      <w:pPr>
        <w:pStyle w:val="Tabladeilustraciones"/>
        <w:tabs>
          <w:tab w:val="right" w:leader="dot" w:pos="8828"/>
        </w:tabs>
        <w:rPr>
          <w:rFonts w:eastAsiaTheme="minorEastAsia"/>
          <w:noProof/>
          <w:lang w:val="es-CO" w:eastAsia="ja-JP"/>
        </w:rPr>
      </w:pPr>
      <w:hyperlink w:anchor="_Toc27414575" w:history="1">
        <w:r w:rsidR="00ED09C2" w:rsidRPr="008553CD">
          <w:rPr>
            <w:rStyle w:val="Hipervnculo"/>
            <w:noProof/>
            <w:lang w:val="es-CO"/>
          </w:rPr>
          <w:t>Ilustración 4 PostgreSQL desde pgAdmin</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_Toc27414575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9</w:t>
        </w:r>
        <w:r w:rsidR="00ED09C2" w:rsidRPr="008553CD">
          <w:rPr>
            <w:noProof/>
            <w:webHidden/>
            <w:lang w:val="es-CO"/>
          </w:rPr>
          <w:fldChar w:fldCharType="end"/>
        </w:r>
      </w:hyperlink>
    </w:p>
    <w:p w14:paraId="65E64849" w14:textId="682AE84A" w:rsidR="00ED09C2" w:rsidRPr="008553CD" w:rsidRDefault="000A0E08">
      <w:pPr>
        <w:pStyle w:val="Tabladeilustraciones"/>
        <w:tabs>
          <w:tab w:val="right" w:leader="dot" w:pos="8828"/>
        </w:tabs>
        <w:rPr>
          <w:rFonts w:eastAsiaTheme="minorEastAsia"/>
          <w:noProof/>
          <w:lang w:val="es-CO" w:eastAsia="ja-JP"/>
        </w:rPr>
      </w:pPr>
      <w:hyperlink w:anchor="_Toc27414576" w:history="1">
        <w:r w:rsidR="00ED09C2" w:rsidRPr="008553CD">
          <w:rPr>
            <w:rStyle w:val="Hipervnculo"/>
            <w:noProof/>
            <w:lang w:val="es-CO"/>
          </w:rPr>
          <w:t>Ilustración 5 Estructura del generador de plantillas estáticas</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_Toc27414576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10</w:t>
        </w:r>
        <w:r w:rsidR="00ED09C2" w:rsidRPr="008553CD">
          <w:rPr>
            <w:noProof/>
            <w:webHidden/>
            <w:lang w:val="es-CO"/>
          </w:rPr>
          <w:fldChar w:fldCharType="end"/>
        </w:r>
      </w:hyperlink>
    </w:p>
    <w:p w14:paraId="4E700637" w14:textId="1394B34A" w:rsidR="00ED09C2" w:rsidRPr="008553CD" w:rsidRDefault="000A0E08">
      <w:pPr>
        <w:pStyle w:val="Tabladeilustraciones"/>
        <w:tabs>
          <w:tab w:val="right" w:leader="dot" w:pos="8828"/>
        </w:tabs>
        <w:rPr>
          <w:rFonts w:eastAsiaTheme="minorEastAsia"/>
          <w:noProof/>
          <w:lang w:val="es-CO" w:eastAsia="ja-JP"/>
        </w:rPr>
      </w:pPr>
      <w:hyperlink w:anchor="_Toc27414577" w:history="1">
        <w:r w:rsidR="00ED09C2" w:rsidRPr="008553CD">
          <w:rPr>
            <w:rStyle w:val="Hipervnculo"/>
            <w:noProof/>
            <w:lang w:val="es-CO"/>
          </w:rPr>
          <w:t>Ilustración 6 Ubicación del generador de plantillas</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_Toc27414577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11</w:t>
        </w:r>
        <w:r w:rsidR="00ED09C2" w:rsidRPr="008553CD">
          <w:rPr>
            <w:noProof/>
            <w:webHidden/>
            <w:lang w:val="es-CO"/>
          </w:rPr>
          <w:fldChar w:fldCharType="end"/>
        </w:r>
      </w:hyperlink>
    </w:p>
    <w:p w14:paraId="3AAB42D3" w14:textId="324329D5" w:rsidR="00ED09C2" w:rsidRPr="008553CD" w:rsidRDefault="000A0E08">
      <w:pPr>
        <w:pStyle w:val="Tabladeilustraciones"/>
        <w:tabs>
          <w:tab w:val="right" w:leader="dot" w:pos="8828"/>
        </w:tabs>
        <w:rPr>
          <w:rFonts w:eastAsiaTheme="minorEastAsia"/>
          <w:noProof/>
          <w:lang w:val="es-CO" w:eastAsia="ja-JP"/>
        </w:rPr>
      </w:pPr>
      <w:hyperlink w:anchor="_Toc27414578" w:history="1">
        <w:r w:rsidR="00ED09C2" w:rsidRPr="008553CD">
          <w:rPr>
            <w:rStyle w:val="Hipervnculo"/>
            <w:noProof/>
            <w:lang w:val="es-CO"/>
          </w:rPr>
          <w:t>Ilustración 7 Generación del modelo</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_Toc27414578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11</w:t>
        </w:r>
        <w:r w:rsidR="00ED09C2" w:rsidRPr="008553CD">
          <w:rPr>
            <w:noProof/>
            <w:webHidden/>
            <w:lang w:val="es-CO"/>
          </w:rPr>
          <w:fldChar w:fldCharType="end"/>
        </w:r>
      </w:hyperlink>
    </w:p>
    <w:p w14:paraId="572F6022" w14:textId="41BC81D8" w:rsidR="00ED09C2" w:rsidRPr="008553CD" w:rsidRDefault="000A0E08">
      <w:pPr>
        <w:pStyle w:val="Tabladeilustraciones"/>
        <w:tabs>
          <w:tab w:val="right" w:leader="dot" w:pos="8828"/>
        </w:tabs>
        <w:rPr>
          <w:rFonts w:eastAsiaTheme="minorEastAsia"/>
          <w:noProof/>
          <w:lang w:val="es-CO" w:eastAsia="ja-JP"/>
        </w:rPr>
      </w:pPr>
      <w:hyperlink w:anchor="_Toc27414579" w:history="1">
        <w:r w:rsidR="00ED09C2" w:rsidRPr="008553CD">
          <w:rPr>
            <w:rStyle w:val="Hipervnculo"/>
            <w:noProof/>
            <w:lang w:val="es-CO"/>
          </w:rPr>
          <w:t>Ilustración 8 Generación del CRUD</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_Toc27414579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12</w:t>
        </w:r>
        <w:r w:rsidR="00ED09C2" w:rsidRPr="008553CD">
          <w:rPr>
            <w:noProof/>
            <w:webHidden/>
            <w:lang w:val="es-CO"/>
          </w:rPr>
          <w:fldChar w:fldCharType="end"/>
        </w:r>
      </w:hyperlink>
    </w:p>
    <w:p w14:paraId="4F87DD21" w14:textId="38F47F49" w:rsidR="00ED09C2" w:rsidRPr="008553CD" w:rsidRDefault="000A0E08">
      <w:pPr>
        <w:pStyle w:val="Tabladeilustraciones"/>
        <w:tabs>
          <w:tab w:val="right" w:leader="dot" w:pos="8828"/>
        </w:tabs>
        <w:rPr>
          <w:rFonts w:eastAsiaTheme="minorEastAsia"/>
          <w:noProof/>
          <w:lang w:val="es-CO" w:eastAsia="ja-JP"/>
        </w:rPr>
      </w:pPr>
      <w:hyperlink w:anchor="_Toc27414580" w:history="1">
        <w:r w:rsidR="00ED09C2" w:rsidRPr="008553CD">
          <w:rPr>
            <w:rStyle w:val="Hipervnculo"/>
            <w:noProof/>
            <w:lang w:val="es-CO"/>
          </w:rPr>
          <w:t>Ilustración 9 Modelo Entidad Relación</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_Toc27414580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13</w:t>
        </w:r>
        <w:r w:rsidR="00ED09C2" w:rsidRPr="008553CD">
          <w:rPr>
            <w:noProof/>
            <w:webHidden/>
            <w:lang w:val="es-CO"/>
          </w:rPr>
          <w:fldChar w:fldCharType="end"/>
        </w:r>
      </w:hyperlink>
    </w:p>
    <w:p w14:paraId="2A3B2098" w14:textId="7336CDF5" w:rsidR="00ED09C2" w:rsidRPr="008553CD" w:rsidRDefault="000A0E08">
      <w:pPr>
        <w:pStyle w:val="Tabladeilustraciones"/>
        <w:tabs>
          <w:tab w:val="right" w:leader="dot" w:pos="8828"/>
        </w:tabs>
        <w:rPr>
          <w:rFonts w:eastAsiaTheme="minorEastAsia"/>
          <w:noProof/>
          <w:lang w:val="es-CO" w:eastAsia="ja-JP"/>
        </w:rPr>
      </w:pPr>
      <w:hyperlink w:anchor="_Toc27414581" w:history="1">
        <w:r w:rsidR="00ED09C2" w:rsidRPr="008553CD">
          <w:rPr>
            <w:rStyle w:val="Hipervnculo"/>
            <w:noProof/>
            <w:lang w:val="es-CO"/>
          </w:rPr>
          <w:t>Ilustración 10 Tablas en la base de datos</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_Toc27414581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13</w:t>
        </w:r>
        <w:r w:rsidR="00ED09C2" w:rsidRPr="008553CD">
          <w:rPr>
            <w:noProof/>
            <w:webHidden/>
            <w:lang w:val="es-CO"/>
          </w:rPr>
          <w:fldChar w:fldCharType="end"/>
        </w:r>
      </w:hyperlink>
    </w:p>
    <w:p w14:paraId="395E2662" w14:textId="38A615EB" w:rsidR="00ED09C2" w:rsidRPr="008553CD" w:rsidRDefault="000A0E08">
      <w:pPr>
        <w:pStyle w:val="Tabladeilustraciones"/>
        <w:tabs>
          <w:tab w:val="right" w:leader="dot" w:pos="8828"/>
        </w:tabs>
        <w:rPr>
          <w:rFonts w:eastAsiaTheme="minorEastAsia"/>
          <w:noProof/>
          <w:lang w:val="es-CO" w:eastAsia="ja-JP"/>
        </w:rPr>
      </w:pPr>
      <w:hyperlink w:anchor="_Toc27414582" w:history="1">
        <w:r w:rsidR="00ED09C2" w:rsidRPr="008553CD">
          <w:rPr>
            <w:rStyle w:val="Hipervnculo"/>
            <w:noProof/>
            <w:lang w:val="es-CO"/>
          </w:rPr>
          <w:t>Ilustración 11 Mapa generado con Yii2</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_Toc27414582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14</w:t>
        </w:r>
        <w:r w:rsidR="00ED09C2" w:rsidRPr="008553CD">
          <w:rPr>
            <w:noProof/>
            <w:webHidden/>
            <w:lang w:val="es-CO"/>
          </w:rPr>
          <w:fldChar w:fldCharType="end"/>
        </w:r>
      </w:hyperlink>
    </w:p>
    <w:p w14:paraId="6BF35C29" w14:textId="61F867C7" w:rsidR="00ED09C2" w:rsidRPr="008553CD" w:rsidRDefault="000A0E08">
      <w:pPr>
        <w:pStyle w:val="Tabladeilustraciones"/>
        <w:tabs>
          <w:tab w:val="right" w:leader="dot" w:pos="8828"/>
        </w:tabs>
        <w:rPr>
          <w:rFonts w:eastAsiaTheme="minorEastAsia"/>
          <w:noProof/>
          <w:lang w:val="es-CO" w:eastAsia="ja-JP"/>
        </w:rPr>
      </w:pPr>
      <w:hyperlink w:anchor="_Toc27414583" w:history="1">
        <w:r w:rsidR="00ED09C2" w:rsidRPr="008553CD">
          <w:rPr>
            <w:rStyle w:val="Hipervnculo"/>
            <w:noProof/>
            <w:lang w:val="es-CO"/>
          </w:rPr>
          <w:t>Ilustración 12 Home</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_Toc27414583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15</w:t>
        </w:r>
        <w:r w:rsidR="00ED09C2" w:rsidRPr="008553CD">
          <w:rPr>
            <w:noProof/>
            <w:webHidden/>
            <w:lang w:val="es-CO"/>
          </w:rPr>
          <w:fldChar w:fldCharType="end"/>
        </w:r>
      </w:hyperlink>
    </w:p>
    <w:p w14:paraId="72237393" w14:textId="7AA3C8B3" w:rsidR="00ED09C2" w:rsidRPr="008553CD" w:rsidRDefault="000A0E08">
      <w:pPr>
        <w:pStyle w:val="Tabladeilustraciones"/>
        <w:tabs>
          <w:tab w:val="right" w:leader="dot" w:pos="8828"/>
        </w:tabs>
        <w:rPr>
          <w:rFonts w:eastAsiaTheme="minorEastAsia"/>
          <w:noProof/>
          <w:lang w:val="es-CO" w:eastAsia="ja-JP"/>
        </w:rPr>
      </w:pPr>
      <w:hyperlink w:anchor="_Toc27414584" w:history="1">
        <w:r w:rsidR="00ED09C2" w:rsidRPr="008553CD">
          <w:rPr>
            <w:rStyle w:val="Hipervnculo"/>
            <w:noProof/>
            <w:lang w:val="es-CO"/>
          </w:rPr>
          <w:t>Ilustración 13 Detalle del indicador</w:t>
        </w:r>
        <w:r w:rsidR="00ED09C2" w:rsidRPr="008553CD">
          <w:rPr>
            <w:noProof/>
            <w:webHidden/>
            <w:lang w:val="es-CO"/>
          </w:rPr>
          <w:tab/>
        </w:r>
        <w:r w:rsidR="00ED09C2" w:rsidRPr="008553CD">
          <w:rPr>
            <w:noProof/>
            <w:webHidden/>
            <w:lang w:val="es-CO"/>
          </w:rPr>
          <w:fldChar w:fldCharType="begin"/>
        </w:r>
        <w:r w:rsidR="00ED09C2" w:rsidRPr="008553CD">
          <w:rPr>
            <w:noProof/>
            <w:webHidden/>
            <w:lang w:val="es-CO"/>
          </w:rPr>
          <w:instrText xml:space="preserve"> PAGEREF _Toc27414584 \h </w:instrText>
        </w:r>
        <w:r w:rsidR="00ED09C2" w:rsidRPr="008553CD">
          <w:rPr>
            <w:noProof/>
            <w:webHidden/>
            <w:lang w:val="es-CO"/>
          </w:rPr>
        </w:r>
        <w:r w:rsidR="00ED09C2" w:rsidRPr="008553CD">
          <w:rPr>
            <w:noProof/>
            <w:webHidden/>
            <w:lang w:val="es-CO"/>
          </w:rPr>
          <w:fldChar w:fldCharType="separate"/>
        </w:r>
        <w:r w:rsidR="00E525D9" w:rsidRPr="008553CD">
          <w:rPr>
            <w:noProof/>
            <w:webHidden/>
            <w:lang w:val="es-CO"/>
          </w:rPr>
          <w:t>16</w:t>
        </w:r>
        <w:r w:rsidR="00ED09C2" w:rsidRPr="008553CD">
          <w:rPr>
            <w:noProof/>
            <w:webHidden/>
            <w:lang w:val="es-CO"/>
          </w:rPr>
          <w:fldChar w:fldCharType="end"/>
        </w:r>
      </w:hyperlink>
    </w:p>
    <w:p w14:paraId="74128BF2" w14:textId="5515B0C8" w:rsidR="00CB7F2A" w:rsidRPr="008553CD" w:rsidRDefault="00385167">
      <w:pPr>
        <w:rPr>
          <w:rFonts w:asciiTheme="majorHAnsi" w:eastAsiaTheme="majorEastAsia" w:hAnsiTheme="majorHAnsi" w:cstheme="majorBidi"/>
          <w:b/>
          <w:color w:val="365F91" w:themeColor="accent1" w:themeShade="BF"/>
          <w:sz w:val="26"/>
          <w:szCs w:val="26"/>
          <w:lang w:val="es-CO"/>
        </w:rPr>
      </w:pPr>
      <w:r w:rsidRPr="008553CD">
        <w:rPr>
          <w:b/>
          <w:lang w:val="es-CO"/>
        </w:rPr>
        <w:fldChar w:fldCharType="end"/>
      </w:r>
    </w:p>
    <w:p w14:paraId="068FC5E4" w14:textId="77777777" w:rsidR="00CB7F2A" w:rsidRPr="008553CD" w:rsidRDefault="00385167">
      <w:pPr>
        <w:rPr>
          <w:rFonts w:asciiTheme="majorHAnsi" w:eastAsiaTheme="majorEastAsia" w:hAnsiTheme="majorHAnsi" w:cstheme="majorBidi"/>
          <w:b/>
          <w:color w:val="365F91" w:themeColor="accent1" w:themeShade="BF"/>
          <w:sz w:val="26"/>
          <w:szCs w:val="26"/>
          <w:lang w:val="es-CO"/>
        </w:rPr>
      </w:pPr>
      <w:r w:rsidRPr="008553CD">
        <w:rPr>
          <w:b/>
          <w:lang w:val="es-CO"/>
        </w:rPr>
        <w:br w:type="page"/>
      </w:r>
    </w:p>
    <w:p w14:paraId="6754DC31" w14:textId="77777777" w:rsidR="000A0E08" w:rsidRPr="008553CD" w:rsidRDefault="000A0E08" w:rsidP="000A0E08">
      <w:pPr>
        <w:pStyle w:val="Ttulo1"/>
        <w:jc w:val="center"/>
        <w:rPr>
          <w:lang w:val="es-CO"/>
        </w:rPr>
      </w:pPr>
      <w:bookmarkStart w:id="4" w:name="_Toc35362058"/>
      <w:r w:rsidRPr="008553CD">
        <w:rPr>
          <w:lang w:val="es-CO"/>
        </w:rPr>
        <w:lastRenderedPageBreak/>
        <w:t>CACHE</w:t>
      </w:r>
      <w:bookmarkEnd w:id="4"/>
    </w:p>
    <w:p w14:paraId="3D903D43" w14:textId="77777777" w:rsidR="000A0E08" w:rsidRPr="008553CD" w:rsidRDefault="000A0E08" w:rsidP="000A0E08">
      <w:pPr>
        <w:jc w:val="both"/>
        <w:rPr>
          <w:lang w:val="es-CO"/>
        </w:rPr>
      </w:pPr>
    </w:p>
    <w:p w14:paraId="618AF7AC" w14:textId="28B8A91E" w:rsidR="000A0E08" w:rsidRPr="008553CD" w:rsidRDefault="000A0E08" w:rsidP="000A0E08">
      <w:pPr>
        <w:jc w:val="both"/>
        <w:rPr>
          <w:lang w:val="es-CO"/>
        </w:rPr>
      </w:pPr>
      <w:r w:rsidRPr="008553CD">
        <w:rPr>
          <w:lang w:val="es-CO"/>
        </w:rPr>
        <w:t>La memoria Cache es una colección de datos duplicada que se guarda de alguna forma, con la finalidad de accesarla de una forma más rápida que cuan esta es generada; de esta manera se puede generar la información de una manera más rápida.</w:t>
      </w:r>
    </w:p>
    <w:p w14:paraId="2B4C7480" w14:textId="08CFE49C" w:rsidR="000A0E08" w:rsidRPr="008553CD" w:rsidRDefault="000A0E08" w:rsidP="000A0E08">
      <w:pPr>
        <w:jc w:val="both"/>
        <w:rPr>
          <w:lang w:val="es-CO"/>
        </w:rPr>
      </w:pPr>
      <w:r w:rsidRPr="008553CD">
        <w:rPr>
          <w:lang w:val="es-CO"/>
        </w:rPr>
        <w:t>En otra palabra la memoria Cache es una forma de mejorar el desempeño de una aplicación Web. La memoria cache puede ser usada en ambos extremos de la aplicación, por ejemplo, en el navegador del usuario para almacenar elementos de la aplicación como los estilos y JavaScript, o en el servidor guardando consultas en memoria, o en bases de datos temporales.</w:t>
      </w:r>
    </w:p>
    <w:p w14:paraId="2F1E255F" w14:textId="77777777" w:rsidR="000A0E08" w:rsidRPr="008553CD" w:rsidRDefault="000A0E08" w:rsidP="000A0E08">
      <w:pPr>
        <w:rPr>
          <w:lang w:val="es-CO"/>
        </w:rPr>
      </w:pPr>
      <w:r w:rsidRPr="008553CD">
        <w:rPr>
          <w:lang w:val="es-CO"/>
        </w:rPr>
        <w:t>PHP y Yii manejan varios tipos básicos de cache, los cuales se describen a continuación.</w:t>
      </w:r>
    </w:p>
    <w:p w14:paraId="328C834E" w14:textId="77777777" w:rsidR="000A0E08" w:rsidRPr="008553CD" w:rsidRDefault="000A0E08" w:rsidP="000A0E08">
      <w:pPr>
        <w:rPr>
          <w:lang w:val="es-CO"/>
        </w:rPr>
      </w:pPr>
    </w:p>
    <w:p w14:paraId="5396205A" w14:textId="575FECB2" w:rsidR="000A0E08" w:rsidRPr="008553CD" w:rsidRDefault="000A0E08" w:rsidP="000A0E08">
      <w:pPr>
        <w:pStyle w:val="Ttulo2"/>
        <w:rPr>
          <w:lang w:val="es-CO"/>
        </w:rPr>
      </w:pPr>
      <w:bookmarkStart w:id="5" w:name="_Toc35362059"/>
      <w:r w:rsidRPr="008553CD">
        <w:rPr>
          <w:lang w:val="es-CO"/>
        </w:rPr>
        <w:t>TIPO DE CACHE Y PROGRAMACIÓN.</w:t>
      </w:r>
      <w:bookmarkEnd w:id="5"/>
    </w:p>
    <w:p w14:paraId="4163EE71" w14:textId="77777777" w:rsidR="000A0E08" w:rsidRPr="008553CD" w:rsidRDefault="000A0E08" w:rsidP="000A0E08">
      <w:pPr>
        <w:rPr>
          <w:lang w:val="es-CO"/>
        </w:rPr>
      </w:pPr>
    </w:p>
    <w:p w14:paraId="31BF4569" w14:textId="77777777" w:rsidR="000A0E08" w:rsidRPr="008553CD" w:rsidRDefault="000A0E08" w:rsidP="000A0E08">
      <w:pPr>
        <w:pStyle w:val="Subttulo"/>
        <w:rPr>
          <w:b/>
          <w:bCs/>
          <w:lang w:val="es-CO"/>
        </w:rPr>
      </w:pPr>
      <w:r w:rsidRPr="008553CD">
        <w:rPr>
          <w:b/>
          <w:bCs/>
          <w:lang w:val="es-CO"/>
        </w:rPr>
        <w:t>Cache de Datos.</w:t>
      </w:r>
    </w:p>
    <w:p w14:paraId="11D69740" w14:textId="58590499" w:rsidR="000A0E08" w:rsidRPr="008553CD" w:rsidRDefault="000A0E08" w:rsidP="000A0E08">
      <w:pPr>
        <w:rPr>
          <w:lang w:val="es-CO"/>
        </w:rPr>
      </w:pPr>
      <w:r w:rsidRPr="008553CD">
        <w:rPr>
          <w:lang w:val="es-CO"/>
        </w:rPr>
        <w:t>Su función básica es la de almacenar variables, consultas u objetos en algún almacenamiento para luego volver a consultarlos desde ahí. Este tipo de cache se utiliza mediante los “componentes de cache”, los cuales representan un tipo de almacenamiento diferente, como archivos, memoria o bases de datos.</w:t>
      </w:r>
    </w:p>
    <w:p w14:paraId="70753E60" w14:textId="5D01FBEA" w:rsidR="000A0E08" w:rsidRPr="008553CD" w:rsidRDefault="000A0E08" w:rsidP="000A0E08">
      <w:pPr>
        <w:rPr>
          <w:lang w:val="es-CO"/>
        </w:rPr>
      </w:pPr>
      <w:r w:rsidRPr="008553CD">
        <w:rPr>
          <w:lang w:val="es-CO"/>
        </w:rPr>
        <w:t xml:space="preserve">Yii soporta en la versión más reciente 10 componentes de cache, de los cuales 2 están en estado “deprecated”, es decir en una próxima actualización va a ser retirado. Estos componentes son: </w:t>
      </w:r>
    </w:p>
    <w:p w14:paraId="5CE6D7B1" w14:textId="5ECEB638" w:rsidR="000A0E08" w:rsidRPr="008553CD" w:rsidRDefault="000A0E08" w:rsidP="000A0E08">
      <w:pPr>
        <w:pStyle w:val="Prrafodelista"/>
        <w:numPr>
          <w:ilvl w:val="0"/>
          <w:numId w:val="13"/>
        </w:numPr>
        <w:spacing w:after="160" w:line="259" w:lineRule="auto"/>
        <w:rPr>
          <w:lang w:val="es-CO"/>
        </w:rPr>
      </w:pPr>
      <w:r w:rsidRPr="008553CD">
        <w:rPr>
          <w:lang w:val="es-CO"/>
        </w:rPr>
        <w:t>yii\caching\ApcCache: Cache guardada en el segmento de memoria asignada a PHP en el servidor, es aconsejado y considerado el más rápido en los manuales de PHP y Yii2, cuando la aplicación esta centralizada en un solo servidor.</w:t>
      </w:r>
    </w:p>
    <w:p w14:paraId="1EED9405" w14:textId="77777777" w:rsidR="000A0E08" w:rsidRPr="008553CD" w:rsidRDefault="000A0E08" w:rsidP="000A0E08">
      <w:pPr>
        <w:pStyle w:val="Prrafodelista"/>
        <w:numPr>
          <w:ilvl w:val="0"/>
          <w:numId w:val="13"/>
        </w:numPr>
        <w:spacing w:after="160" w:line="259" w:lineRule="auto"/>
        <w:rPr>
          <w:lang w:val="es-CO"/>
        </w:rPr>
      </w:pPr>
      <w:r w:rsidRPr="008553CD">
        <w:rPr>
          <w:lang w:val="es-CO"/>
        </w:rPr>
        <w:t>yii\caching\DbCache: Usa una tabla de bases de datos para guardar los datos de Cache.</w:t>
      </w:r>
    </w:p>
    <w:p w14:paraId="1B543AD1" w14:textId="77777777" w:rsidR="000A0E08" w:rsidRPr="008553CD" w:rsidRDefault="000A0E08" w:rsidP="000A0E08">
      <w:pPr>
        <w:pStyle w:val="Prrafodelista"/>
        <w:numPr>
          <w:ilvl w:val="0"/>
          <w:numId w:val="13"/>
        </w:numPr>
        <w:spacing w:after="160" w:line="259" w:lineRule="auto"/>
        <w:rPr>
          <w:lang w:val="es-CO"/>
        </w:rPr>
      </w:pPr>
      <w:r w:rsidRPr="008553CD">
        <w:rPr>
          <w:lang w:val="es-CO"/>
        </w:rPr>
        <w:t>yii\caching\ArrayCache: Guarda los datos de un “request” en un array.</w:t>
      </w:r>
    </w:p>
    <w:p w14:paraId="096123D8" w14:textId="77777777" w:rsidR="000A0E08" w:rsidRPr="008553CD" w:rsidRDefault="000A0E08" w:rsidP="000A0E08">
      <w:pPr>
        <w:pStyle w:val="Prrafodelista"/>
        <w:numPr>
          <w:ilvl w:val="0"/>
          <w:numId w:val="13"/>
        </w:numPr>
        <w:spacing w:after="160" w:line="259" w:lineRule="auto"/>
        <w:rPr>
          <w:lang w:val="es-CO"/>
        </w:rPr>
      </w:pPr>
      <w:r w:rsidRPr="008553CD">
        <w:rPr>
          <w:lang w:val="es-CO"/>
        </w:rPr>
        <w:t>yii\caching\DummyCache: Cache falso, sirve para realizar la programación y se puede cambiar por otro cuando el servidor tenga algún cache seleccionado.</w:t>
      </w:r>
    </w:p>
    <w:p w14:paraId="6EA8C69F" w14:textId="0E62EC6E" w:rsidR="000A0E08" w:rsidRPr="008553CD" w:rsidRDefault="000A0E08" w:rsidP="000A0E08">
      <w:pPr>
        <w:pStyle w:val="Prrafodelista"/>
        <w:numPr>
          <w:ilvl w:val="0"/>
          <w:numId w:val="13"/>
        </w:numPr>
        <w:spacing w:after="160" w:line="259" w:lineRule="auto"/>
        <w:rPr>
          <w:lang w:val="es-CO"/>
        </w:rPr>
      </w:pPr>
      <w:r w:rsidRPr="008553CD">
        <w:rPr>
          <w:lang w:val="es-CO"/>
        </w:rPr>
        <w:t>yii\caching\FileCache: Utiliza archivos estandarizados para guardar los datos.</w:t>
      </w:r>
    </w:p>
    <w:p w14:paraId="5BD8A198" w14:textId="7FB177D0" w:rsidR="000A0E08" w:rsidRPr="008553CD" w:rsidRDefault="000A0E08" w:rsidP="000A0E08">
      <w:pPr>
        <w:pStyle w:val="Prrafodelista"/>
        <w:numPr>
          <w:ilvl w:val="0"/>
          <w:numId w:val="13"/>
        </w:numPr>
        <w:spacing w:after="160" w:line="259" w:lineRule="auto"/>
        <w:rPr>
          <w:lang w:val="es-CO"/>
        </w:rPr>
      </w:pPr>
      <w:r w:rsidRPr="008553CD">
        <w:rPr>
          <w:lang w:val="es-CO"/>
        </w:rPr>
        <w:t>yii\caching\MemCache: Usa los módulos memcache de PHP, considerada por el manual de Yii2 como la opción más rápida cuando la aplicación se encuentra distribuida en varios servidores.</w:t>
      </w:r>
    </w:p>
    <w:p w14:paraId="20BC2A59" w14:textId="77777777" w:rsidR="000A0E08" w:rsidRPr="008553CD" w:rsidRDefault="000A0E08" w:rsidP="000A0E08">
      <w:pPr>
        <w:pStyle w:val="Prrafodelista"/>
        <w:numPr>
          <w:ilvl w:val="0"/>
          <w:numId w:val="13"/>
        </w:numPr>
        <w:spacing w:after="160" w:line="259" w:lineRule="auto"/>
        <w:rPr>
          <w:lang w:val="es-CO"/>
        </w:rPr>
      </w:pPr>
      <w:r w:rsidRPr="008553CD">
        <w:rPr>
          <w:lang w:val="es-CO"/>
        </w:rPr>
        <w:t>yii\redis\Cache: Implementa la cache en Redis, que es un manejador de bases de datos que se encuentran en estructuras de Memoria.</w:t>
      </w:r>
    </w:p>
    <w:p w14:paraId="6DB161E9" w14:textId="77777777" w:rsidR="000A0E08" w:rsidRPr="008553CD" w:rsidRDefault="000A0E08" w:rsidP="000A0E08">
      <w:pPr>
        <w:pStyle w:val="Prrafodelista"/>
        <w:numPr>
          <w:ilvl w:val="0"/>
          <w:numId w:val="13"/>
        </w:numPr>
        <w:spacing w:after="160" w:line="259" w:lineRule="auto"/>
        <w:rPr>
          <w:lang w:val="es-CO"/>
        </w:rPr>
      </w:pPr>
      <w:r w:rsidRPr="008553CD">
        <w:rPr>
          <w:lang w:val="es-CO"/>
        </w:rPr>
        <w:t>yii\caching\WinCache: Cache cuando la aplicación se despliega en un servidor Windows IIS.</w:t>
      </w:r>
    </w:p>
    <w:p w14:paraId="49060FB8" w14:textId="0B56628E" w:rsidR="000A0E08" w:rsidRPr="008553CD" w:rsidRDefault="000A0E08" w:rsidP="000A0E08">
      <w:pPr>
        <w:pStyle w:val="Prrafodelista"/>
        <w:numPr>
          <w:ilvl w:val="0"/>
          <w:numId w:val="13"/>
        </w:numPr>
        <w:spacing w:after="160" w:line="259" w:lineRule="auto"/>
        <w:rPr>
          <w:lang w:val="es-CO"/>
        </w:rPr>
      </w:pPr>
      <w:r w:rsidRPr="008553CD">
        <w:rPr>
          <w:lang w:val="es-CO"/>
        </w:rPr>
        <w:t>yii\caching\XCache: Extensión de PHP marcada para retirar.</w:t>
      </w:r>
    </w:p>
    <w:p w14:paraId="0895EB3A" w14:textId="77777777" w:rsidR="000A0E08" w:rsidRPr="008553CD" w:rsidRDefault="000A0E08" w:rsidP="000A0E08">
      <w:pPr>
        <w:pStyle w:val="Prrafodelista"/>
        <w:numPr>
          <w:ilvl w:val="0"/>
          <w:numId w:val="13"/>
        </w:numPr>
        <w:spacing w:after="160" w:line="259" w:lineRule="auto"/>
        <w:rPr>
          <w:lang w:val="es-CO"/>
        </w:rPr>
      </w:pPr>
      <w:r w:rsidRPr="008553CD">
        <w:rPr>
          <w:lang w:val="es-CO"/>
        </w:rPr>
        <w:lastRenderedPageBreak/>
        <w:t>yii\caching\ZendDataCache: Se utiliza el componente Zend Data, marcado para retirar.</w:t>
      </w:r>
    </w:p>
    <w:p w14:paraId="7A6DBA54" w14:textId="77777777" w:rsidR="000A0E08" w:rsidRPr="008553CD" w:rsidRDefault="000A0E08" w:rsidP="000A0E08">
      <w:pPr>
        <w:rPr>
          <w:lang w:val="es-CO"/>
        </w:rPr>
      </w:pPr>
    </w:p>
    <w:p w14:paraId="5E921370" w14:textId="77777777" w:rsidR="000A0E08" w:rsidRPr="008553CD" w:rsidRDefault="000A0E08" w:rsidP="000A0E08">
      <w:pPr>
        <w:rPr>
          <w:lang w:val="es-CO"/>
        </w:rPr>
      </w:pPr>
      <w:r w:rsidRPr="008553CD">
        <w:rPr>
          <w:lang w:val="es-CO"/>
        </w:rPr>
        <w:t>Para empezar a usar la memoria Cache de Datos en Yii2 se debe buscar el archivo de configuración, ubicado en config/web.php para Yii2 basic, o en *****/config/main.php para Yii2 advanced (reemplazando ***** por backend o forntend si solo se va usar en una sola sección, o en common si se va a usar en todo el proyecto), y poner las siguientes líneas:</w:t>
      </w:r>
    </w:p>
    <w:p w14:paraId="25009152" w14:textId="77777777" w:rsidR="000A0E08" w:rsidRPr="008553CD" w:rsidRDefault="000A0E08" w:rsidP="000A0E08">
      <w:pPr>
        <w:rPr>
          <w:lang w:val="es-CO"/>
        </w:rPr>
      </w:pPr>
    </w:p>
    <w:p w14:paraId="21D3C444"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'components' =&gt; [</w:t>
      </w:r>
    </w:p>
    <w:p w14:paraId="541D377F"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'cache' =&gt; [</w:t>
      </w:r>
    </w:p>
    <w:p w14:paraId="7FE6F852"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'class' =&gt; 'yii\caching\ApcCache',</w:t>
      </w:r>
    </w:p>
    <w:p w14:paraId="5AD16549" w14:textId="77777777" w:rsidR="000A0E08" w:rsidRPr="008553CD" w:rsidRDefault="000A0E08" w:rsidP="000A0E08">
      <w:pPr>
        <w:pStyle w:val="HTMLconformatoprevio"/>
        <w:rPr>
          <w:rStyle w:val="CdigoHTML"/>
        </w:rPr>
      </w:pPr>
      <w:r w:rsidRPr="008553CD">
        <w:rPr>
          <w:rStyle w:val="hljs-string"/>
        </w:rPr>
        <w:tab/>
      </w:r>
      <w:r w:rsidRPr="008553CD">
        <w:rPr>
          <w:rStyle w:val="hljs-string"/>
        </w:rPr>
        <w:tab/>
      </w:r>
      <w:r w:rsidRPr="008553CD">
        <w:rPr>
          <w:rStyle w:val="hljs-string"/>
        </w:rPr>
        <w:tab/>
        <w:t xml:space="preserve">   'keyPrefix'</w:t>
      </w:r>
      <w:r w:rsidRPr="008553CD">
        <w:rPr>
          <w:rStyle w:val="CdigoHTML"/>
        </w:rPr>
        <w:t xml:space="preserve"> =&gt; </w:t>
      </w:r>
      <w:r w:rsidRPr="008553CD">
        <w:rPr>
          <w:rStyle w:val="hljs-string"/>
        </w:rPr>
        <w:t>'myapp'</w:t>
      </w:r>
      <w:r w:rsidRPr="008553CD">
        <w:rPr>
          <w:rStyle w:val="CdigoHTML"/>
        </w:rPr>
        <w:t>,</w:t>
      </w:r>
    </w:p>
    <w:p w14:paraId="2E279955" w14:textId="77777777" w:rsidR="000A0E08" w:rsidRPr="008553CD" w:rsidRDefault="000A0E08" w:rsidP="000A0E08">
      <w:pPr>
        <w:pStyle w:val="HTMLconformatoprevio"/>
      </w:pPr>
      <w:r w:rsidRPr="008553CD">
        <w:tab/>
      </w:r>
      <w:r w:rsidRPr="008553CD">
        <w:tab/>
      </w:r>
      <w:r w:rsidRPr="008553CD">
        <w:tab/>
        <w:t xml:space="preserve">   'useApcu' =&gt; true,</w:t>
      </w:r>
    </w:p>
    <w:p w14:paraId="4032165D"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s-CO"/>
        </w:rPr>
      </w:pPr>
    </w:p>
    <w:p w14:paraId="5C90C85F"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w:t>
      </w:r>
    </w:p>
    <w:p w14:paraId="3963D581"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w:t>
      </w:r>
    </w:p>
    <w:p w14:paraId="46028C68" w14:textId="62E4E904" w:rsidR="000A0E08" w:rsidRPr="008553CD" w:rsidRDefault="000A0E08" w:rsidP="000A0E08">
      <w:pPr>
        <w:jc w:val="both"/>
        <w:rPr>
          <w:lang w:val="es-CO"/>
        </w:rPr>
      </w:pPr>
      <w:r w:rsidRPr="008553CD">
        <w:rPr>
          <w:lang w:val="es-CO"/>
        </w:rPr>
        <w:t>La línea class sirve para indicar cual de lo diferentes componentes mencionados se va a utilizar, la línea keyPrefix se utiliza para diferenciar la aplicación en la cache cuando el servidor tiene más de una, y la línea useApcu indica que se va a utilizar esa versión en específico, esto último debido a que APC es usado en PHP 5.4 hacia atrás y APCu en PHP 5.6 en adelante.</w:t>
      </w:r>
    </w:p>
    <w:p w14:paraId="6AD143C0" w14:textId="77777777" w:rsidR="000A0E08" w:rsidRPr="008553CD" w:rsidRDefault="000A0E08" w:rsidP="000A0E08">
      <w:pPr>
        <w:jc w:val="both"/>
        <w:rPr>
          <w:lang w:val="es-CO"/>
        </w:rPr>
      </w:pPr>
    </w:p>
    <w:p w14:paraId="79211202" w14:textId="77777777" w:rsidR="000A0E08" w:rsidRPr="008553CD" w:rsidRDefault="000A0E08" w:rsidP="000A0E08">
      <w:pPr>
        <w:jc w:val="both"/>
        <w:rPr>
          <w:lang w:val="es-CO"/>
        </w:rPr>
      </w:pPr>
      <w:r w:rsidRPr="008553CD">
        <w:rPr>
          <w:lang w:val="es-CO"/>
        </w:rPr>
        <w:t>Una vez realizado el ajuste en el archivo de configuración se puede utilizar las Apis de programación para incluir la memoria Cache en la aplicación. Las siguientes son las APIS de Yii2:</w:t>
      </w:r>
    </w:p>
    <w:p w14:paraId="04BCE146" w14:textId="016EB333" w:rsidR="000A0E08" w:rsidRPr="008553CD" w:rsidRDefault="000A0E08" w:rsidP="000A0E08">
      <w:pPr>
        <w:pStyle w:val="Prrafodelista"/>
        <w:numPr>
          <w:ilvl w:val="0"/>
          <w:numId w:val="13"/>
        </w:numPr>
        <w:spacing w:after="160" w:line="259" w:lineRule="auto"/>
        <w:jc w:val="both"/>
        <w:rPr>
          <w:lang w:val="es-CO"/>
        </w:rPr>
      </w:pPr>
      <w:r w:rsidRPr="008553CD">
        <w:rPr>
          <w:lang w:val="es-CO"/>
        </w:rPr>
        <w:t>get (): obtiene los datos de cache mediante el uso de una llave.</w:t>
      </w:r>
    </w:p>
    <w:p w14:paraId="5D1AE85C" w14:textId="11774D58" w:rsidR="000A0E08" w:rsidRPr="008553CD" w:rsidRDefault="000A0E08" w:rsidP="000A0E08">
      <w:pPr>
        <w:pStyle w:val="Prrafodelista"/>
        <w:numPr>
          <w:ilvl w:val="0"/>
          <w:numId w:val="13"/>
        </w:numPr>
        <w:spacing w:after="160" w:line="259" w:lineRule="auto"/>
        <w:jc w:val="both"/>
        <w:rPr>
          <w:lang w:val="es-CO"/>
        </w:rPr>
      </w:pPr>
      <w:r w:rsidRPr="008553CD">
        <w:rPr>
          <w:lang w:val="es-CO"/>
        </w:rPr>
        <w:t>set (): guarda los elementos en chache mediante el uso de una llave.</w:t>
      </w:r>
    </w:p>
    <w:p w14:paraId="6C50F885" w14:textId="194613E6" w:rsidR="000A0E08" w:rsidRPr="008553CD" w:rsidRDefault="000A0E08" w:rsidP="000A0E08">
      <w:pPr>
        <w:pStyle w:val="Prrafodelista"/>
        <w:numPr>
          <w:ilvl w:val="0"/>
          <w:numId w:val="13"/>
        </w:numPr>
        <w:spacing w:after="160" w:line="259" w:lineRule="auto"/>
        <w:jc w:val="both"/>
        <w:rPr>
          <w:lang w:val="es-CO"/>
        </w:rPr>
      </w:pPr>
      <w:r w:rsidRPr="008553CD">
        <w:rPr>
          <w:lang w:val="es-CO"/>
        </w:rPr>
        <w:t>add (): adiciona un elemento en la cache cuando la llave no existe, de lo contrario lo salta.</w:t>
      </w:r>
    </w:p>
    <w:p w14:paraId="795B041E" w14:textId="31B59B82" w:rsidR="000A0E08" w:rsidRPr="008553CD" w:rsidRDefault="000A0E08" w:rsidP="000A0E08">
      <w:pPr>
        <w:pStyle w:val="Prrafodelista"/>
        <w:numPr>
          <w:ilvl w:val="0"/>
          <w:numId w:val="13"/>
        </w:numPr>
        <w:spacing w:after="160" w:line="259" w:lineRule="auto"/>
        <w:jc w:val="both"/>
        <w:rPr>
          <w:lang w:val="es-CO"/>
        </w:rPr>
      </w:pPr>
      <w:r w:rsidRPr="008553CD">
        <w:rPr>
          <w:lang w:val="es-CO"/>
        </w:rPr>
        <w:t>getOrSet (): recupera un elemento existente de cache, o ejecuta una función que tenga una respuesta para almacenar en cache y devuelve la información cuando esta no existe.</w:t>
      </w:r>
    </w:p>
    <w:p w14:paraId="33B9F234" w14:textId="011FBCFE" w:rsidR="000A0E08" w:rsidRPr="008553CD" w:rsidRDefault="000A0E08" w:rsidP="000A0E08">
      <w:pPr>
        <w:pStyle w:val="Prrafodelista"/>
        <w:numPr>
          <w:ilvl w:val="0"/>
          <w:numId w:val="13"/>
        </w:numPr>
        <w:spacing w:after="160" w:line="259" w:lineRule="auto"/>
        <w:jc w:val="both"/>
        <w:rPr>
          <w:lang w:val="es-CO"/>
        </w:rPr>
      </w:pPr>
      <w:r w:rsidRPr="008553CD">
        <w:rPr>
          <w:lang w:val="es-CO"/>
        </w:rPr>
        <w:t>multiGet (): obtiene múltiples elementos con diferentes llaves.</w:t>
      </w:r>
    </w:p>
    <w:p w14:paraId="7F8D7FBE" w14:textId="204B861D" w:rsidR="000A0E08" w:rsidRPr="008553CD" w:rsidRDefault="000A0E08" w:rsidP="000A0E08">
      <w:pPr>
        <w:pStyle w:val="Prrafodelista"/>
        <w:numPr>
          <w:ilvl w:val="0"/>
          <w:numId w:val="13"/>
        </w:numPr>
        <w:spacing w:after="160" w:line="259" w:lineRule="auto"/>
        <w:jc w:val="both"/>
        <w:rPr>
          <w:lang w:val="es-CO"/>
        </w:rPr>
      </w:pPr>
      <w:r w:rsidRPr="008553CD">
        <w:rPr>
          <w:lang w:val="es-CO"/>
        </w:rPr>
        <w:t>multiSet (): guarda múltiples elementos con diferentes llaves.</w:t>
      </w:r>
    </w:p>
    <w:p w14:paraId="726A8778" w14:textId="5D79FE8C" w:rsidR="000A0E08" w:rsidRPr="008553CD" w:rsidRDefault="000A0E08" w:rsidP="000A0E08">
      <w:pPr>
        <w:pStyle w:val="Prrafodelista"/>
        <w:numPr>
          <w:ilvl w:val="0"/>
          <w:numId w:val="13"/>
        </w:numPr>
        <w:spacing w:after="160" w:line="259" w:lineRule="auto"/>
        <w:jc w:val="both"/>
        <w:rPr>
          <w:lang w:val="es-CO"/>
        </w:rPr>
      </w:pPr>
      <w:r w:rsidRPr="008553CD">
        <w:rPr>
          <w:lang w:val="es-CO"/>
        </w:rPr>
        <w:t xml:space="preserve">multiAdd(): </w:t>
      </w:r>
      <w:r w:rsidR="008553CD" w:rsidRPr="008553CD">
        <w:rPr>
          <w:lang w:val="es-CO"/>
        </w:rPr>
        <w:t>adiciona</w:t>
      </w:r>
      <w:r w:rsidRPr="008553CD">
        <w:rPr>
          <w:lang w:val="es-CO"/>
        </w:rPr>
        <w:t xml:space="preserve"> </w:t>
      </w:r>
      <w:r w:rsidR="008553CD" w:rsidRPr="008553CD">
        <w:rPr>
          <w:lang w:val="es-CO"/>
        </w:rPr>
        <w:t>múltiples</w:t>
      </w:r>
      <w:r w:rsidRPr="008553CD">
        <w:rPr>
          <w:lang w:val="es-CO"/>
        </w:rPr>
        <w:t xml:space="preserve"> </w:t>
      </w:r>
      <w:r w:rsidR="008553CD" w:rsidRPr="008553CD">
        <w:rPr>
          <w:lang w:val="es-CO"/>
        </w:rPr>
        <w:t>ítems</w:t>
      </w:r>
      <w:r w:rsidRPr="008553CD">
        <w:rPr>
          <w:lang w:val="es-CO"/>
        </w:rPr>
        <w:t>.</w:t>
      </w:r>
    </w:p>
    <w:p w14:paraId="7BDBF2B6" w14:textId="77777777" w:rsidR="000A0E08" w:rsidRPr="008553CD" w:rsidRDefault="000A0E08" w:rsidP="000A0E08">
      <w:pPr>
        <w:pStyle w:val="Prrafodelista"/>
        <w:numPr>
          <w:ilvl w:val="0"/>
          <w:numId w:val="13"/>
        </w:numPr>
        <w:spacing w:after="160" w:line="259" w:lineRule="auto"/>
        <w:jc w:val="both"/>
        <w:rPr>
          <w:lang w:val="es-CO"/>
        </w:rPr>
      </w:pPr>
      <w:r w:rsidRPr="008553CD">
        <w:rPr>
          <w:lang w:val="es-CO"/>
        </w:rPr>
        <w:t>exists(): devuelve un valor indicando si el elemento con la llave especificada existe.</w:t>
      </w:r>
    </w:p>
    <w:p w14:paraId="3FFB3484" w14:textId="77777777" w:rsidR="000A0E08" w:rsidRPr="008553CD" w:rsidRDefault="000A0E08" w:rsidP="000A0E08">
      <w:pPr>
        <w:pStyle w:val="Prrafodelista"/>
        <w:numPr>
          <w:ilvl w:val="0"/>
          <w:numId w:val="13"/>
        </w:numPr>
        <w:spacing w:after="160" w:line="259" w:lineRule="auto"/>
        <w:jc w:val="both"/>
        <w:rPr>
          <w:lang w:val="es-CO"/>
        </w:rPr>
      </w:pPr>
      <w:r w:rsidRPr="008553CD">
        <w:rPr>
          <w:lang w:val="es-CO"/>
        </w:rPr>
        <w:t>delete(): borra un elemento de cache.</w:t>
      </w:r>
    </w:p>
    <w:p w14:paraId="231A844C" w14:textId="31443C77" w:rsidR="000A0E08" w:rsidRPr="008553CD" w:rsidRDefault="000A0E08" w:rsidP="000A0E08">
      <w:pPr>
        <w:pStyle w:val="Prrafodelista"/>
        <w:numPr>
          <w:ilvl w:val="0"/>
          <w:numId w:val="13"/>
        </w:numPr>
        <w:spacing w:after="160" w:line="259" w:lineRule="auto"/>
        <w:jc w:val="both"/>
        <w:rPr>
          <w:lang w:val="es-CO"/>
        </w:rPr>
      </w:pPr>
      <w:r w:rsidRPr="008553CD">
        <w:rPr>
          <w:lang w:val="es-CO"/>
        </w:rPr>
        <w:t xml:space="preserve">flush(): </w:t>
      </w:r>
      <w:r w:rsidR="008553CD" w:rsidRPr="008553CD">
        <w:rPr>
          <w:lang w:val="es-CO"/>
        </w:rPr>
        <w:t>vacía</w:t>
      </w:r>
      <w:r w:rsidRPr="008553CD">
        <w:rPr>
          <w:lang w:val="es-CO"/>
        </w:rPr>
        <w:t xml:space="preserve"> la memoria cache.</w:t>
      </w:r>
    </w:p>
    <w:p w14:paraId="4B521101" w14:textId="77777777" w:rsidR="000A0E08" w:rsidRPr="008553CD" w:rsidRDefault="000A0E08" w:rsidP="000A0E08">
      <w:pPr>
        <w:jc w:val="both"/>
        <w:rPr>
          <w:lang w:val="es-CO"/>
        </w:rPr>
      </w:pPr>
      <w:r w:rsidRPr="008553CD">
        <w:rPr>
          <w:lang w:val="es-CO"/>
        </w:rPr>
        <w:t>Yii2 utiliza las mismas Apis de programación para todos los componentes, por esta razón se puede realizar la programación de la memoria cache y actualizar el componente en cualquier momento.</w:t>
      </w:r>
    </w:p>
    <w:p w14:paraId="26633273" w14:textId="77777777" w:rsidR="000A0E08" w:rsidRPr="008553CD" w:rsidRDefault="000A0E08" w:rsidP="000A0E08">
      <w:pPr>
        <w:jc w:val="both"/>
        <w:rPr>
          <w:lang w:val="es-CO"/>
        </w:rPr>
      </w:pPr>
      <w:r w:rsidRPr="008553CD">
        <w:rPr>
          <w:lang w:val="es-CO"/>
        </w:rPr>
        <w:t>Ejemplos:</w:t>
      </w:r>
    </w:p>
    <w:p w14:paraId="46932C82" w14:textId="53B28E5E" w:rsidR="000A0E08" w:rsidRPr="008553CD" w:rsidRDefault="000A0E08" w:rsidP="000A0E08">
      <w:pPr>
        <w:pStyle w:val="Prrafodelista"/>
        <w:numPr>
          <w:ilvl w:val="0"/>
          <w:numId w:val="14"/>
        </w:numPr>
        <w:spacing w:after="160" w:line="259" w:lineRule="auto"/>
        <w:jc w:val="both"/>
        <w:rPr>
          <w:lang w:val="es-CO"/>
        </w:rPr>
      </w:pPr>
      <w:r w:rsidRPr="008553CD">
        <w:rPr>
          <w:lang w:val="es-CO"/>
        </w:rPr>
        <w:lastRenderedPageBreak/>
        <w:t xml:space="preserve">set: el siguiente ejemplo muestra en la primera línea como se guardan datos en cache con la función set, primero se le indica cual va a ser la llave con la que se va a guardar el dato, luego los datos, y por </w:t>
      </w:r>
      <w:r w:rsidR="008553CD" w:rsidRPr="008553CD">
        <w:rPr>
          <w:lang w:val="es-CO"/>
        </w:rPr>
        <w:t>último</w:t>
      </w:r>
      <w:r w:rsidRPr="008553CD">
        <w:rPr>
          <w:lang w:val="es-CO"/>
        </w:rPr>
        <w:t xml:space="preserve"> la duración de la cache en segundos.</w:t>
      </w:r>
    </w:p>
    <w:p w14:paraId="171F630D" w14:textId="77777777" w:rsidR="000A0E08" w:rsidRPr="008553CD" w:rsidRDefault="000A0E08" w:rsidP="000A0E08">
      <w:pPr>
        <w:pStyle w:val="HTMLconformatoprevio"/>
        <w:ind w:left="1832"/>
        <w:rPr>
          <w:rStyle w:val="CdigoHTML"/>
        </w:rPr>
      </w:pPr>
      <w:r w:rsidRPr="008553CD">
        <w:rPr>
          <w:rStyle w:val="hljs-variable"/>
        </w:rPr>
        <w:t>$cache</w:t>
      </w:r>
      <w:r w:rsidRPr="008553CD">
        <w:rPr>
          <w:rStyle w:val="CdigoHTML"/>
        </w:rPr>
        <w:t>-&gt;set(</w:t>
      </w:r>
      <w:r w:rsidRPr="008553CD">
        <w:rPr>
          <w:rStyle w:val="hljs-variable"/>
        </w:rPr>
        <w:t>$key</w:t>
      </w:r>
      <w:r w:rsidRPr="008553CD">
        <w:rPr>
          <w:rStyle w:val="CdigoHTML"/>
        </w:rPr>
        <w:t xml:space="preserve">, </w:t>
      </w:r>
      <w:r w:rsidRPr="008553CD">
        <w:rPr>
          <w:rStyle w:val="hljs-variable"/>
        </w:rPr>
        <w:t>$data</w:t>
      </w:r>
      <w:r w:rsidRPr="008553CD">
        <w:rPr>
          <w:rStyle w:val="CdigoHTML"/>
        </w:rPr>
        <w:t xml:space="preserve">, </w:t>
      </w:r>
      <w:r w:rsidRPr="008553CD">
        <w:rPr>
          <w:rStyle w:val="hljs-number"/>
        </w:rPr>
        <w:t>45</w:t>
      </w:r>
      <w:r w:rsidRPr="008553CD">
        <w:rPr>
          <w:rStyle w:val="CdigoHTML"/>
        </w:rPr>
        <w:t>);</w:t>
      </w:r>
    </w:p>
    <w:p w14:paraId="2A27ABD0" w14:textId="77777777" w:rsidR="000A0E08" w:rsidRPr="008553CD" w:rsidRDefault="000A0E08" w:rsidP="000A0E08">
      <w:pPr>
        <w:pStyle w:val="HTMLconformatoprevio"/>
        <w:ind w:left="1832"/>
        <w:rPr>
          <w:rStyle w:val="CdigoHTML"/>
        </w:rPr>
      </w:pPr>
    </w:p>
    <w:p w14:paraId="4EF705FB" w14:textId="3C6F63EC" w:rsidR="000A0E08" w:rsidRPr="008553CD" w:rsidRDefault="000A0E08" w:rsidP="000A0E08">
      <w:pPr>
        <w:pStyle w:val="Prrafodelista"/>
        <w:numPr>
          <w:ilvl w:val="0"/>
          <w:numId w:val="14"/>
        </w:numPr>
        <w:spacing w:after="160" w:line="259" w:lineRule="auto"/>
        <w:jc w:val="both"/>
        <w:rPr>
          <w:lang w:val="es-CO"/>
        </w:rPr>
      </w:pPr>
      <w:r w:rsidRPr="008553CD">
        <w:rPr>
          <w:lang w:val="es-CO"/>
        </w:rPr>
        <w:t xml:space="preserve">get: este ejemplo muestra </w:t>
      </w:r>
      <w:r w:rsidR="008553CD" w:rsidRPr="008553CD">
        <w:rPr>
          <w:lang w:val="es-CO"/>
        </w:rPr>
        <w:t>cómo</w:t>
      </w:r>
      <w:r w:rsidRPr="008553CD">
        <w:rPr>
          <w:lang w:val="es-CO"/>
        </w:rPr>
        <w:t xml:space="preserve"> se puede evaluar si existe un dato en cache, primero se obtiene en una variable el dato con la llave </w:t>
      </w:r>
      <w:r w:rsidR="008553CD" w:rsidRPr="008553CD">
        <w:rPr>
          <w:lang w:val="es-CO"/>
        </w:rPr>
        <w:t>específica</w:t>
      </w:r>
      <w:r w:rsidRPr="008553CD">
        <w:rPr>
          <w:lang w:val="es-CO"/>
        </w:rPr>
        <w:t xml:space="preserve"> del mismo, luego se pregunta si hay algún valor valido, en caso de ser falso se procede a realizar algún código en </w:t>
      </w:r>
      <w:r w:rsidR="008553CD" w:rsidRPr="008553CD">
        <w:rPr>
          <w:lang w:val="es-CO"/>
        </w:rPr>
        <w:t>específico</w:t>
      </w:r>
      <w:r w:rsidRPr="008553CD">
        <w:rPr>
          <w:lang w:val="es-CO"/>
        </w:rPr>
        <w:t>. Este caso puede usarse para evaluar cuando se debe poner los datos en memoria Cache.</w:t>
      </w:r>
    </w:p>
    <w:p w14:paraId="75AD4998" w14:textId="77777777" w:rsidR="000A0E08" w:rsidRPr="008553CD" w:rsidRDefault="000A0E08" w:rsidP="000A0E08">
      <w:pPr>
        <w:pStyle w:val="HTMLconformatoprevio"/>
        <w:ind w:left="1832"/>
        <w:rPr>
          <w:rStyle w:val="CdigoHTML"/>
        </w:rPr>
      </w:pPr>
      <w:r w:rsidRPr="008553CD">
        <w:rPr>
          <w:rStyle w:val="hljs-variable"/>
        </w:rPr>
        <w:t>$data</w:t>
      </w:r>
      <w:r w:rsidRPr="008553CD">
        <w:rPr>
          <w:rStyle w:val="CdigoHTML"/>
        </w:rPr>
        <w:t xml:space="preserve"> = </w:t>
      </w:r>
      <w:r w:rsidRPr="008553CD">
        <w:rPr>
          <w:rStyle w:val="hljs-variable"/>
        </w:rPr>
        <w:t>$cache</w:t>
      </w:r>
      <w:r w:rsidRPr="008553CD">
        <w:rPr>
          <w:rStyle w:val="CdigoHTML"/>
        </w:rPr>
        <w:t>-&gt;get(</w:t>
      </w:r>
      <w:r w:rsidRPr="008553CD">
        <w:rPr>
          <w:rStyle w:val="hljs-variable"/>
        </w:rPr>
        <w:t>$key</w:t>
      </w:r>
      <w:r w:rsidRPr="008553CD">
        <w:rPr>
          <w:rStyle w:val="CdigoHTML"/>
        </w:rPr>
        <w:t>);</w:t>
      </w:r>
    </w:p>
    <w:p w14:paraId="13ED3D24" w14:textId="77777777" w:rsidR="000A0E08" w:rsidRPr="008553CD" w:rsidRDefault="000A0E08" w:rsidP="000A0E08">
      <w:pPr>
        <w:pStyle w:val="HTMLconformatoprevio"/>
        <w:ind w:left="1832"/>
        <w:rPr>
          <w:rStyle w:val="CdigoHTML"/>
        </w:rPr>
      </w:pPr>
      <w:r w:rsidRPr="008553CD">
        <w:rPr>
          <w:rStyle w:val="hljs-keyword"/>
        </w:rPr>
        <w:t>if</w:t>
      </w:r>
      <w:r w:rsidRPr="008553CD">
        <w:rPr>
          <w:rStyle w:val="CdigoHTML"/>
        </w:rPr>
        <w:t xml:space="preserve"> (</w:t>
      </w:r>
      <w:r w:rsidRPr="008553CD">
        <w:rPr>
          <w:rStyle w:val="hljs-variable"/>
        </w:rPr>
        <w:t>$data</w:t>
      </w:r>
      <w:r w:rsidRPr="008553CD">
        <w:rPr>
          <w:rStyle w:val="CdigoHTML"/>
        </w:rPr>
        <w:t xml:space="preserve"> === </w:t>
      </w:r>
      <w:r w:rsidRPr="008553CD">
        <w:rPr>
          <w:rStyle w:val="hljs-keyword"/>
        </w:rPr>
        <w:t>false</w:t>
      </w:r>
      <w:r w:rsidRPr="008553CD">
        <w:rPr>
          <w:rStyle w:val="CdigoHTML"/>
        </w:rPr>
        <w:t>) {</w:t>
      </w:r>
    </w:p>
    <w:p w14:paraId="0F4F375E" w14:textId="77777777" w:rsidR="000A0E08" w:rsidRPr="008553CD" w:rsidRDefault="000A0E08" w:rsidP="000A0E08">
      <w:pPr>
        <w:pStyle w:val="HTMLconformatoprevio"/>
        <w:ind w:left="1832"/>
        <w:rPr>
          <w:rStyle w:val="CdigoHTML"/>
        </w:rPr>
      </w:pPr>
      <w:r w:rsidRPr="008553CD">
        <w:rPr>
          <w:rStyle w:val="CdigoHTML"/>
        </w:rPr>
        <w:t xml:space="preserve">    </w:t>
      </w:r>
      <w:r w:rsidRPr="008553CD">
        <w:rPr>
          <w:rStyle w:val="hljs-comment"/>
        </w:rPr>
        <w:t>// $data no encontrada</w:t>
      </w:r>
    </w:p>
    <w:p w14:paraId="6D0BC7D8" w14:textId="77777777" w:rsidR="000A0E08" w:rsidRPr="008553CD" w:rsidRDefault="000A0E08" w:rsidP="000A0E08">
      <w:pPr>
        <w:pStyle w:val="HTMLconformatoprevio"/>
        <w:ind w:left="1832"/>
      </w:pPr>
      <w:r w:rsidRPr="008553CD">
        <w:rPr>
          <w:rStyle w:val="CdigoHTML"/>
        </w:rPr>
        <w:t>}</w:t>
      </w:r>
    </w:p>
    <w:p w14:paraId="77FE9A3C" w14:textId="77777777" w:rsidR="000A0E08" w:rsidRPr="008553CD" w:rsidRDefault="000A0E08" w:rsidP="000A0E08">
      <w:pPr>
        <w:pStyle w:val="Prrafodelista"/>
        <w:jc w:val="both"/>
        <w:rPr>
          <w:lang w:val="es-CO"/>
        </w:rPr>
      </w:pPr>
    </w:p>
    <w:p w14:paraId="7D6FD7DE" w14:textId="3281A7F2" w:rsidR="000A0E08" w:rsidRPr="008553CD" w:rsidRDefault="000A0E08" w:rsidP="000A0E08">
      <w:pPr>
        <w:pStyle w:val="Prrafodelista"/>
        <w:numPr>
          <w:ilvl w:val="0"/>
          <w:numId w:val="14"/>
        </w:numPr>
        <w:spacing w:after="160" w:line="259" w:lineRule="auto"/>
        <w:jc w:val="both"/>
        <w:rPr>
          <w:lang w:val="es-CO"/>
        </w:rPr>
      </w:pPr>
      <w:r w:rsidRPr="008553CD">
        <w:rPr>
          <w:lang w:val="es-CO"/>
        </w:rPr>
        <w:t xml:space="preserve">getOrSet: en el siguiente ejemplo se puede ver una función de la </w:t>
      </w:r>
      <w:r w:rsidR="008553CD" w:rsidRPr="008553CD">
        <w:rPr>
          <w:lang w:val="es-CO"/>
        </w:rPr>
        <w:t>aplicación</w:t>
      </w:r>
      <w:r w:rsidRPr="008553CD">
        <w:rPr>
          <w:lang w:val="es-CO"/>
        </w:rPr>
        <w:t xml:space="preserve">, en esta se </w:t>
      </w:r>
      <w:r w:rsidR="008553CD" w:rsidRPr="008553CD">
        <w:rPr>
          <w:lang w:val="es-CO"/>
        </w:rPr>
        <w:t>evalúa</w:t>
      </w:r>
      <w:r w:rsidRPr="008553CD">
        <w:rPr>
          <w:lang w:val="es-CO"/>
        </w:rPr>
        <w:t xml:space="preserve"> de donde se debe obtener los datos de retorno utilizando la función getOrSet, la cual busca si el cache llamado LoadCantones existe, en caso de ser verdadero, devuelve el valor guardado en memoria cache, en caso de ser falso, ejecuta la función interna.</w:t>
      </w:r>
    </w:p>
    <w:p w14:paraId="46B96B64" w14:textId="77777777" w:rsidR="000A0E08" w:rsidRPr="008553CD" w:rsidRDefault="000A0E08" w:rsidP="000A0E08">
      <w:pPr>
        <w:pStyle w:val="HTMLconformatoprevio"/>
        <w:ind w:left="916"/>
      </w:pPr>
      <w:r w:rsidRPr="008553CD">
        <w:rPr>
          <w:rStyle w:val="hljs-variable"/>
        </w:rPr>
        <w:t>protected function LoadCantones(){</w:t>
      </w:r>
      <w:r w:rsidRPr="008553CD">
        <w:t xml:space="preserve">     </w:t>
      </w:r>
    </w:p>
    <w:p w14:paraId="5259AC06" w14:textId="77777777" w:rsidR="000A0E08" w:rsidRPr="008553CD" w:rsidRDefault="000A0E08" w:rsidP="000A0E08">
      <w:pPr>
        <w:ind w:left="916"/>
        <w:jc w:val="both"/>
        <w:rPr>
          <w:rStyle w:val="hljs-variable"/>
          <w:lang w:val="es-CO"/>
        </w:rPr>
      </w:pPr>
      <w:r w:rsidRPr="008553CD">
        <w:rPr>
          <w:lang w:val="es-CO"/>
        </w:rPr>
        <w:t xml:space="preserve">        </w:t>
      </w:r>
      <w:r w:rsidRPr="008553CD">
        <w:rPr>
          <w:rStyle w:val="hljs-variable"/>
          <w:lang w:val="es-CO"/>
        </w:rPr>
        <w:t xml:space="preserve">$data = Yii::$app-&gt;cache-&gt;getOrSet('LoadCantones', </w:t>
      </w:r>
    </w:p>
    <w:p w14:paraId="55295412" w14:textId="77777777" w:rsidR="000A0E08" w:rsidRPr="008553CD" w:rsidRDefault="000A0E08" w:rsidP="000A0E08">
      <w:pPr>
        <w:ind w:left="1624" w:firstLine="708"/>
        <w:jc w:val="both"/>
        <w:rPr>
          <w:rStyle w:val="hljs-variable"/>
          <w:lang w:val="es-CO"/>
        </w:rPr>
      </w:pPr>
      <w:r w:rsidRPr="008553CD">
        <w:rPr>
          <w:rStyle w:val="hljs-variable"/>
          <w:lang w:val="es-CO"/>
        </w:rPr>
        <w:t>function () {</w:t>
      </w:r>
    </w:p>
    <w:p w14:paraId="2D8B13FA" w14:textId="77777777" w:rsidR="000A0E08" w:rsidRPr="008553CD" w:rsidRDefault="000A0E08" w:rsidP="000A0E08">
      <w:pPr>
        <w:ind w:left="2332" w:firstLine="708"/>
        <w:jc w:val="both"/>
        <w:rPr>
          <w:rStyle w:val="hljs-variable"/>
          <w:lang w:val="es-CO"/>
        </w:rPr>
      </w:pPr>
      <w:r w:rsidRPr="008553CD">
        <w:rPr>
          <w:rStyle w:val="hljs-variable"/>
          <w:lang w:val="es-CO"/>
        </w:rPr>
        <w:t>return $_sqlcantones = \app\models\gisindicadores\Localizacion::find()-&gt;where(['id_tipolocalizacion'=&gt;'2'</w:t>
      </w:r>
    </w:p>
    <w:p w14:paraId="4B8A24B4" w14:textId="77777777" w:rsidR="000A0E08" w:rsidRPr="008553CD" w:rsidRDefault="000A0E08" w:rsidP="000A0E08">
      <w:pPr>
        <w:ind w:left="916"/>
        <w:jc w:val="both"/>
        <w:rPr>
          <w:rStyle w:val="hljs-variable"/>
          <w:lang w:val="es-CO"/>
        </w:rPr>
      </w:pPr>
      <w:r w:rsidRPr="008553CD">
        <w:rPr>
          <w:rStyle w:val="hljs-variable"/>
          <w:lang w:val="es-CO"/>
        </w:rPr>
        <w:t xml:space="preserve">                </w:t>
      </w:r>
    </w:p>
    <w:p w14:paraId="0DAEE0CA" w14:textId="77777777" w:rsidR="000A0E08" w:rsidRPr="008553CD" w:rsidRDefault="000A0E08" w:rsidP="000A0E08">
      <w:pPr>
        <w:ind w:left="916"/>
        <w:jc w:val="both"/>
        <w:rPr>
          <w:rStyle w:val="hljs-variable"/>
          <w:lang w:val="es-CO"/>
        </w:rPr>
      </w:pPr>
      <w:r w:rsidRPr="008553CD">
        <w:rPr>
          <w:rStyle w:val="hljs-variable"/>
          <w:lang w:val="es-CO"/>
        </w:rPr>
        <w:t xml:space="preserve">        }, Yii::$app-&gt;params['timeCache']);</w:t>
      </w:r>
    </w:p>
    <w:p w14:paraId="08F25F3B" w14:textId="77777777" w:rsidR="000A0E08" w:rsidRPr="008553CD" w:rsidRDefault="000A0E08" w:rsidP="000A0E08">
      <w:pPr>
        <w:ind w:left="916"/>
        <w:jc w:val="both"/>
        <w:rPr>
          <w:rStyle w:val="hljs-variable"/>
          <w:lang w:val="es-CO"/>
        </w:rPr>
      </w:pPr>
      <w:r w:rsidRPr="008553CD">
        <w:rPr>
          <w:rStyle w:val="hljs-variable"/>
          <w:lang w:val="es-CO"/>
        </w:rPr>
        <w:t xml:space="preserve">        //cachea la consulta de cantones</w:t>
      </w:r>
    </w:p>
    <w:p w14:paraId="553C169A" w14:textId="77777777" w:rsidR="000A0E08" w:rsidRPr="008553CD" w:rsidRDefault="000A0E08" w:rsidP="000A0E08">
      <w:pPr>
        <w:ind w:left="916"/>
        <w:jc w:val="both"/>
        <w:rPr>
          <w:rStyle w:val="hljs-variable"/>
          <w:lang w:val="es-CO"/>
        </w:rPr>
      </w:pPr>
      <w:r w:rsidRPr="008553CD">
        <w:rPr>
          <w:rStyle w:val="hljs-variable"/>
          <w:lang w:val="es-CO"/>
        </w:rPr>
        <w:t xml:space="preserve">        return $data;</w:t>
      </w:r>
    </w:p>
    <w:p w14:paraId="7D3BE650" w14:textId="77777777" w:rsidR="000A0E08" w:rsidRPr="008553CD" w:rsidRDefault="000A0E08" w:rsidP="000A0E08">
      <w:pPr>
        <w:ind w:left="916"/>
        <w:jc w:val="both"/>
        <w:rPr>
          <w:rStyle w:val="hljs-variable"/>
          <w:lang w:val="es-CO"/>
        </w:rPr>
      </w:pPr>
      <w:r w:rsidRPr="008553CD">
        <w:rPr>
          <w:rStyle w:val="hljs-variable"/>
          <w:lang w:val="es-CO"/>
        </w:rPr>
        <w:t>}</w:t>
      </w:r>
    </w:p>
    <w:p w14:paraId="7DFF7921" w14:textId="77777777" w:rsidR="000A0E08" w:rsidRPr="008553CD" w:rsidRDefault="000A0E08" w:rsidP="000A0E08">
      <w:pPr>
        <w:ind w:left="916"/>
        <w:jc w:val="both"/>
        <w:rPr>
          <w:rStyle w:val="hljs-variable"/>
          <w:lang w:val="es-CO"/>
        </w:rPr>
      </w:pPr>
    </w:p>
    <w:p w14:paraId="4CD6E0BF" w14:textId="77777777" w:rsidR="000A0E08" w:rsidRPr="008553CD" w:rsidRDefault="000A0E08" w:rsidP="000A0E08">
      <w:pPr>
        <w:pStyle w:val="Subttulo"/>
        <w:rPr>
          <w:b/>
          <w:bCs/>
          <w:lang w:val="es-CO"/>
        </w:rPr>
      </w:pPr>
      <w:r w:rsidRPr="008553CD">
        <w:rPr>
          <w:b/>
          <w:bCs/>
          <w:lang w:val="es-CO"/>
        </w:rPr>
        <w:t>Cache de consultas SQL.</w:t>
      </w:r>
    </w:p>
    <w:p w14:paraId="6A78DFAB" w14:textId="251BCC51" w:rsidR="000A0E08" w:rsidRPr="008553CD" w:rsidRDefault="000A0E08" w:rsidP="000A0E08">
      <w:pPr>
        <w:jc w:val="both"/>
        <w:rPr>
          <w:lang w:val="es-CO"/>
        </w:rPr>
      </w:pPr>
      <w:r w:rsidRPr="008553CD">
        <w:rPr>
          <w:lang w:val="es-CO"/>
        </w:rPr>
        <w:t xml:space="preserve">Es una version especial de Cache de Datos, sirve para guardar en cache resultados de consultas a bases de datos. Tiene la limitación que no soporta campos de bases de datos que guarden datos complejos como por ejemplo </w:t>
      </w:r>
      <w:r w:rsidR="008553CD" w:rsidRPr="008553CD">
        <w:rPr>
          <w:lang w:val="es-CO"/>
        </w:rPr>
        <w:t>los</w:t>
      </w:r>
      <w:r w:rsidRPr="008553CD">
        <w:rPr>
          <w:lang w:val="es-CO"/>
        </w:rPr>
        <w:t xml:space="preserve"> BLOB, y la cantidad de memoria en cache de la consulta por defecto apenas es de 1MB.</w:t>
      </w:r>
    </w:p>
    <w:p w14:paraId="3A298C9F" w14:textId="77777777" w:rsidR="000A0E08" w:rsidRPr="008553CD" w:rsidRDefault="000A0E08" w:rsidP="000A0E08">
      <w:pPr>
        <w:jc w:val="both"/>
        <w:rPr>
          <w:lang w:val="es-CO"/>
        </w:rPr>
      </w:pPr>
      <w:r w:rsidRPr="008553CD">
        <w:rPr>
          <w:lang w:val="es-CO"/>
        </w:rPr>
        <w:t>Las Apis de programación para este caso son:</w:t>
      </w:r>
    </w:p>
    <w:p w14:paraId="67048002" w14:textId="77777777" w:rsidR="000A0E08" w:rsidRPr="008553CD" w:rsidRDefault="000A0E08" w:rsidP="000A0E08">
      <w:pPr>
        <w:pStyle w:val="Prrafodelista"/>
        <w:numPr>
          <w:ilvl w:val="0"/>
          <w:numId w:val="13"/>
        </w:numPr>
        <w:spacing w:after="160" w:line="259" w:lineRule="auto"/>
        <w:jc w:val="both"/>
        <w:rPr>
          <w:lang w:val="es-CO"/>
        </w:rPr>
      </w:pPr>
      <w:r w:rsidRPr="008553CD">
        <w:rPr>
          <w:lang w:val="es-CO"/>
        </w:rPr>
        <w:lastRenderedPageBreak/>
        <w:t>yii\db\Connection::cache(): Guarda el resultado de una o un conjunto de consultas SQL</w:t>
      </w:r>
    </w:p>
    <w:p w14:paraId="32AFBB2C" w14:textId="77777777" w:rsidR="000A0E08" w:rsidRPr="008553CD" w:rsidRDefault="000A0E08" w:rsidP="000A0E08">
      <w:pPr>
        <w:pStyle w:val="Prrafodelista"/>
        <w:numPr>
          <w:ilvl w:val="0"/>
          <w:numId w:val="13"/>
        </w:numPr>
        <w:spacing w:after="160" w:line="259" w:lineRule="auto"/>
        <w:jc w:val="both"/>
        <w:rPr>
          <w:lang w:val="es-CO"/>
        </w:rPr>
      </w:pPr>
      <w:r w:rsidRPr="008553CD">
        <w:rPr>
          <w:lang w:val="es-CO"/>
        </w:rPr>
        <w:t>yii\db\Connection::noCache(): Indica cuales consultas de un grupo no deben guardarse en memoria Cache.</w:t>
      </w:r>
    </w:p>
    <w:p w14:paraId="1AAC56C9" w14:textId="03FA44F5" w:rsidR="000A0E08" w:rsidRPr="008553CD" w:rsidRDefault="000A0E08" w:rsidP="000A0E08">
      <w:pPr>
        <w:jc w:val="both"/>
        <w:rPr>
          <w:lang w:val="es-CO"/>
        </w:rPr>
      </w:pPr>
      <w:r w:rsidRPr="008553CD">
        <w:rPr>
          <w:lang w:val="es-CO"/>
        </w:rPr>
        <w:t xml:space="preserve">Estas Apis también pueden incluir el tiempo de </w:t>
      </w:r>
      <w:r w:rsidR="008553CD" w:rsidRPr="008553CD">
        <w:rPr>
          <w:lang w:val="es-CO"/>
        </w:rPr>
        <w:t>duración</w:t>
      </w:r>
      <w:r w:rsidRPr="008553CD">
        <w:rPr>
          <w:lang w:val="es-CO"/>
        </w:rPr>
        <w:t xml:space="preserve"> de los datos en memoria Cache.</w:t>
      </w:r>
    </w:p>
    <w:p w14:paraId="608A21A7" w14:textId="77777777" w:rsidR="000A0E08" w:rsidRPr="008553CD" w:rsidRDefault="000A0E08" w:rsidP="000A0E08">
      <w:pPr>
        <w:jc w:val="both"/>
        <w:rPr>
          <w:lang w:val="es-CO"/>
        </w:rPr>
      </w:pPr>
      <w:r w:rsidRPr="008553CD">
        <w:rPr>
          <w:lang w:val="es-CO"/>
        </w:rPr>
        <w:t>Ejemplos:</w:t>
      </w:r>
    </w:p>
    <w:p w14:paraId="2E39EC32" w14:textId="18DF22D8" w:rsidR="000A0E08" w:rsidRPr="008553CD" w:rsidRDefault="000A0E08" w:rsidP="000A0E08">
      <w:pPr>
        <w:pStyle w:val="Prrafodelista"/>
        <w:numPr>
          <w:ilvl w:val="0"/>
          <w:numId w:val="15"/>
        </w:numPr>
        <w:spacing w:after="160" w:line="259" w:lineRule="auto"/>
        <w:jc w:val="both"/>
        <w:rPr>
          <w:lang w:val="es-CO"/>
        </w:rPr>
      </w:pPr>
      <w:r w:rsidRPr="008553CD">
        <w:rPr>
          <w:lang w:val="es-CO"/>
        </w:rPr>
        <w:t xml:space="preserve">cache: en este ejemplo se obtiene el valor de resultado mediante el llamado de la función cache en el modelo de Customers, en caso de que la consulta ya </w:t>
      </w:r>
      <w:r w:rsidR="008553CD" w:rsidRPr="008553CD">
        <w:rPr>
          <w:lang w:val="es-CO"/>
        </w:rPr>
        <w:t>esté</w:t>
      </w:r>
      <w:r w:rsidRPr="008553CD">
        <w:rPr>
          <w:lang w:val="es-CO"/>
        </w:rPr>
        <w:t xml:space="preserve"> en cache devuelve el valor de la consulta guardada, de lo contrario devuelve y </w:t>
      </w:r>
      <w:r w:rsidR="008553CD" w:rsidRPr="008553CD">
        <w:rPr>
          <w:lang w:val="es-CO"/>
        </w:rPr>
        <w:t>guarda</w:t>
      </w:r>
      <w:r w:rsidRPr="008553CD">
        <w:rPr>
          <w:lang w:val="es-CO"/>
        </w:rPr>
        <w:t xml:space="preserve"> en memoria Cache el valor de la función interna, el </w:t>
      </w:r>
      <w:r w:rsidR="008553CD" w:rsidRPr="008553CD">
        <w:rPr>
          <w:lang w:val="es-CO"/>
        </w:rPr>
        <w:t>cual</w:t>
      </w:r>
      <w:r w:rsidRPr="008553CD">
        <w:rPr>
          <w:lang w:val="es-CO"/>
        </w:rPr>
        <w:t xml:space="preserve"> es una consulta.</w:t>
      </w:r>
    </w:p>
    <w:p w14:paraId="7F26FC8C" w14:textId="77777777" w:rsidR="000A0E08" w:rsidRPr="008553CD" w:rsidRDefault="000A0E08" w:rsidP="000A0E08">
      <w:pPr>
        <w:pStyle w:val="Prrafodelista"/>
        <w:jc w:val="both"/>
        <w:rPr>
          <w:lang w:val="es-CO"/>
        </w:rPr>
      </w:pPr>
    </w:p>
    <w:p w14:paraId="15B38484" w14:textId="77777777" w:rsidR="000A0E08" w:rsidRPr="008553CD" w:rsidRDefault="000A0E08" w:rsidP="000A0E08">
      <w:pPr>
        <w:pStyle w:val="HTMLconformatoprevio"/>
        <w:ind w:left="1416"/>
        <w:rPr>
          <w:rStyle w:val="CdigoHTML"/>
        </w:rPr>
      </w:pPr>
      <w:r w:rsidRPr="008553CD">
        <w:rPr>
          <w:rStyle w:val="hljs-variable"/>
        </w:rPr>
        <w:t>$result</w:t>
      </w:r>
      <w:r w:rsidRPr="008553CD">
        <w:rPr>
          <w:rStyle w:val="CdigoHTML"/>
        </w:rPr>
        <w:t xml:space="preserve"> = Customer::getDb()-&gt;cache(</w:t>
      </w:r>
      <w:r w:rsidRPr="008553CD">
        <w:rPr>
          <w:rStyle w:val="hljs-keyword"/>
        </w:rPr>
        <w:t>function</w:t>
      </w:r>
      <w:r w:rsidRPr="008553CD">
        <w:rPr>
          <w:rStyle w:val="hljs-function"/>
        </w:rPr>
        <w:t xml:space="preserve"> </w:t>
      </w:r>
      <w:r w:rsidRPr="008553CD">
        <w:rPr>
          <w:rStyle w:val="hljs-params"/>
        </w:rPr>
        <w:t>(</w:t>
      </w:r>
      <w:r w:rsidRPr="008553CD">
        <w:rPr>
          <w:rStyle w:val="hljs-variable"/>
        </w:rPr>
        <w:t>$db</w:t>
      </w:r>
      <w:r w:rsidRPr="008553CD">
        <w:rPr>
          <w:rStyle w:val="hljs-params"/>
        </w:rPr>
        <w:t>)</w:t>
      </w:r>
      <w:r w:rsidRPr="008553CD">
        <w:rPr>
          <w:rStyle w:val="hljs-function"/>
        </w:rPr>
        <w:t xml:space="preserve"> </w:t>
      </w:r>
      <w:r w:rsidRPr="008553CD">
        <w:rPr>
          <w:rStyle w:val="CdigoHTML"/>
        </w:rPr>
        <w:t>{</w:t>
      </w:r>
    </w:p>
    <w:p w14:paraId="22EF86F5" w14:textId="77777777" w:rsidR="000A0E08" w:rsidRPr="008553CD" w:rsidRDefault="000A0E08" w:rsidP="000A0E08">
      <w:pPr>
        <w:pStyle w:val="HTMLconformatoprevio"/>
        <w:ind w:left="1416"/>
        <w:rPr>
          <w:rStyle w:val="CdigoHTML"/>
        </w:rPr>
      </w:pPr>
      <w:r w:rsidRPr="008553CD">
        <w:rPr>
          <w:rStyle w:val="CdigoHTML"/>
        </w:rPr>
        <w:t xml:space="preserve">    </w:t>
      </w:r>
      <w:r w:rsidRPr="008553CD">
        <w:rPr>
          <w:rStyle w:val="hljs-keyword"/>
        </w:rPr>
        <w:t>return</w:t>
      </w:r>
      <w:r w:rsidRPr="008553CD">
        <w:rPr>
          <w:rStyle w:val="CdigoHTML"/>
        </w:rPr>
        <w:t xml:space="preserve"> Customer::find()-&gt;where([</w:t>
      </w:r>
      <w:r w:rsidRPr="008553CD">
        <w:rPr>
          <w:rStyle w:val="hljs-string"/>
        </w:rPr>
        <w:t>'id'</w:t>
      </w:r>
      <w:r w:rsidRPr="008553CD">
        <w:rPr>
          <w:rStyle w:val="CdigoHTML"/>
        </w:rPr>
        <w:t xml:space="preserve"> =&gt; </w:t>
      </w:r>
      <w:r w:rsidRPr="008553CD">
        <w:rPr>
          <w:rStyle w:val="hljs-number"/>
        </w:rPr>
        <w:t>1</w:t>
      </w:r>
      <w:r w:rsidRPr="008553CD">
        <w:rPr>
          <w:rStyle w:val="CdigoHTML"/>
        </w:rPr>
        <w:t>])-&gt;one();</w:t>
      </w:r>
    </w:p>
    <w:p w14:paraId="5A193806" w14:textId="77777777" w:rsidR="000A0E08" w:rsidRPr="008553CD" w:rsidRDefault="000A0E08" w:rsidP="000A0E08">
      <w:pPr>
        <w:pStyle w:val="HTMLconformatoprevio"/>
        <w:ind w:left="1416"/>
        <w:rPr>
          <w:rStyle w:val="CdigoHTML"/>
        </w:rPr>
      </w:pPr>
      <w:r w:rsidRPr="008553CD">
        <w:rPr>
          <w:rStyle w:val="CdigoHTML"/>
        </w:rPr>
        <w:t>});</w:t>
      </w:r>
    </w:p>
    <w:p w14:paraId="148721EA" w14:textId="77777777" w:rsidR="000A0E08" w:rsidRPr="008553CD" w:rsidRDefault="000A0E08" w:rsidP="000A0E08">
      <w:pPr>
        <w:pStyle w:val="HTMLconformatoprevio"/>
        <w:rPr>
          <w:rStyle w:val="CdigoHTML"/>
        </w:rPr>
      </w:pPr>
    </w:p>
    <w:p w14:paraId="1F2CB86B" w14:textId="33D037E5" w:rsidR="000A0E08" w:rsidRPr="008553CD" w:rsidRDefault="000A0E08" w:rsidP="000A0E08">
      <w:pPr>
        <w:pStyle w:val="Prrafodelista"/>
        <w:numPr>
          <w:ilvl w:val="0"/>
          <w:numId w:val="15"/>
        </w:numPr>
        <w:spacing w:after="160" w:line="259" w:lineRule="auto"/>
        <w:jc w:val="both"/>
        <w:rPr>
          <w:lang w:val="es-CO"/>
        </w:rPr>
      </w:pPr>
      <w:r w:rsidRPr="008553CD">
        <w:rPr>
          <w:lang w:val="es-CO"/>
        </w:rPr>
        <w:t xml:space="preserve">noCache: siendo $db una conexión a base de datos de la configuración, se llama el api cache y dentro de esta un noCache en donde se </w:t>
      </w:r>
      <w:r w:rsidR="008553CD" w:rsidRPr="008553CD">
        <w:rPr>
          <w:lang w:val="es-CO"/>
        </w:rPr>
        <w:t>van a</w:t>
      </w:r>
      <w:r w:rsidRPr="008553CD">
        <w:rPr>
          <w:lang w:val="es-CO"/>
        </w:rPr>
        <w:t xml:space="preserve"> aponer las consultas que no se deben guardar.</w:t>
      </w:r>
    </w:p>
    <w:p w14:paraId="11ABB35F" w14:textId="77777777" w:rsidR="000A0E08" w:rsidRPr="008553CD" w:rsidRDefault="000A0E08" w:rsidP="000A0E08">
      <w:pPr>
        <w:jc w:val="both"/>
        <w:rPr>
          <w:lang w:val="es-CO"/>
        </w:rPr>
      </w:pPr>
    </w:p>
    <w:p w14:paraId="030CF678" w14:textId="77777777" w:rsidR="000A0E08" w:rsidRPr="008553CD" w:rsidRDefault="000A0E08" w:rsidP="000A0E08">
      <w:pPr>
        <w:ind w:left="1416"/>
        <w:jc w:val="both"/>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$result = $db-&gt;cache(function ($db) {</w:t>
      </w:r>
    </w:p>
    <w:p w14:paraId="2357FA7D" w14:textId="77777777" w:rsidR="000A0E08" w:rsidRPr="008553CD" w:rsidRDefault="000A0E08" w:rsidP="000A0E08">
      <w:pPr>
        <w:ind w:left="1416"/>
        <w:jc w:val="both"/>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 consultas que van a estar en memoria cache</w:t>
      </w:r>
    </w:p>
    <w:p w14:paraId="01315D4A" w14:textId="77777777" w:rsidR="000A0E08" w:rsidRPr="008553CD" w:rsidRDefault="000A0E08" w:rsidP="000A0E08">
      <w:pPr>
        <w:ind w:left="1416"/>
        <w:jc w:val="both"/>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$db-&gt;noCache(function ($db) {</w:t>
      </w:r>
    </w:p>
    <w:p w14:paraId="5DD49C20" w14:textId="77777777" w:rsidR="000A0E08" w:rsidRPr="008553CD" w:rsidRDefault="000A0E08" w:rsidP="000A0E08">
      <w:pPr>
        <w:ind w:left="1416"/>
        <w:jc w:val="both"/>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 consultas que no va a estar en memoria cache</w:t>
      </w:r>
    </w:p>
    <w:p w14:paraId="407652F7" w14:textId="77777777" w:rsidR="000A0E08" w:rsidRPr="008553CD" w:rsidRDefault="000A0E08" w:rsidP="000A0E08">
      <w:pPr>
        <w:ind w:left="1416"/>
        <w:jc w:val="both"/>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w:t>
      </w:r>
    </w:p>
    <w:p w14:paraId="16599CC8" w14:textId="77777777" w:rsidR="000A0E08" w:rsidRPr="008553CD" w:rsidRDefault="000A0E08" w:rsidP="000A0E08">
      <w:pPr>
        <w:ind w:left="1416"/>
        <w:jc w:val="both"/>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return $result;</w:t>
      </w:r>
    </w:p>
    <w:p w14:paraId="06E07056" w14:textId="77777777" w:rsidR="000A0E08" w:rsidRPr="008553CD" w:rsidRDefault="000A0E08" w:rsidP="000A0E08">
      <w:pPr>
        <w:ind w:left="1416"/>
        <w:jc w:val="both"/>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600);</w:t>
      </w:r>
    </w:p>
    <w:p w14:paraId="6B425840" w14:textId="77777777" w:rsidR="000A0E08" w:rsidRPr="008553CD" w:rsidRDefault="000A0E08" w:rsidP="000A0E08">
      <w:pPr>
        <w:jc w:val="both"/>
        <w:rPr>
          <w:lang w:val="es-CO"/>
        </w:rPr>
      </w:pPr>
    </w:p>
    <w:p w14:paraId="6B407440" w14:textId="6C9487F9" w:rsidR="000A0E08" w:rsidRPr="008553CD" w:rsidRDefault="000A0E08" w:rsidP="000A0E08">
      <w:pPr>
        <w:pStyle w:val="Prrafodelista"/>
        <w:numPr>
          <w:ilvl w:val="0"/>
          <w:numId w:val="15"/>
        </w:numPr>
        <w:spacing w:after="160" w:line="259" w:lineRule="auto"/>
        <w:jc w:val="both"/>
        <w:rPr>
          <w:lang w:val="es-CO"/>
        </w:rPr>
      </w:pPr>
      <w:r w:rsidRPr="008553CD">
        <w:rPr>
          <w:lang w:val="es-CO"/>
        </w:rPr>
        <w:t xml:space="preserve">Una sola línea: las </w:t>
      </w:r>
      <w:r w:rsidR="008553CD" w:rsidRPr="008553CD">
        <w:rPr>
          <w:lang w:val="es-CO"/>
        </w:rPr>
        <w:t>Apis</w:t>
      </w:r>
      <w:r w:rsidRPr="008553CD">
        <w:rPr>
          <w:lang w:val="es-CO"/>
        </w:rPr>
        <w:t xml:space="preserve"> pueden ser llamadas en una sola línea de código, se ejecuta el comando, junto con la API cache a la cual se le pasa el tiempo de duración.</w:t>
      </w:r>
    </w:p>
    <w:p w14:paraId="22B8B5C3"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ab/>
      </w:r>
      <w:r w:rsidRPr="008553CD">
        <w:rPr>
          <w:rFonts w:ascii="Courier New" w:eastAsia="Times New Roman" w:hAnsi="Courier New" w:cs="Courier New"/>
          <w:sz w:val="20"/>
          <w:szCs w:val="20"/>
          <w:lang w:val="es-CO"/>
        </w:rPr>
        <w:tab/>
        <w:t>$customer = $db-&gt;createCommand(</w:t>
      </w:r>
    </w:p>
    <w:p w14:paraId="2321ACB8"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ab/>
      </w:r>
      <w:r w:rsidRPr="008553CD">
        <w:rPr>
          <w:rFonts w:ascii="Courier New" w:eastAsia="Times New Roman" w:hAnsi="Courier New" w:cs="Courier New"/>
          <w:sz w:val="20"/>
          <w:szCs w:val="20"/>
          <w:lang w:val="es-CO"/>
        </w:rPr>
        <w:tab/>
        <w:t>'SELECT * FROM customer WHERE id=1')</w:t>
      </w:r>
    </w:p>
    <w:p w14:paraId="5DEBCF21"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ab/>
      </w:r>
      <w:r w:rsidRPr="008553CD">
        <w:rPr>
          <w:rFonts w:ascii="Courier New" w:eastAsia="Times New Roman" w:hAnsi="Courier New" w:cs="Courier New"/>
          <w:sz w:val="20"/>
          <w:szCs w:val="20"/>
          <w:lang w:val="es-CO"/>
        </w:rPr>
        <w:tab/>
        <w:t>-&gt;cache(60)-&gt;queryOne();</w:t>
      </w:r>
    </w:p>
    <w:p w14:paraId="3A761F59" w14:textId="77777777" w:rsidR="000A0E08" w:rsidRPr="008553CD" w:rsidRDefault="000A0E08" w:rsidP="000A0E08">
      <w:pPr>
        <w:pStyle w:val="Prrafodelista"/>
        <w:jc w:val="both"/>
        <w:rPr>
          <w:lang w:val="es-CO"/>
        </w:rPr>
      </w:pPr>
    </w:p>
    <w:p w14:paraId="609D648F" w14:textId="77777777" w:rsidR="000A0E08" w:rsidRPr="008553CD" w:rsidRDefault="000A0E08" w:rsidP="000A0E08">
      <w:pPr>
        <w:pStyle w:val="Subttulo"/>
        <w:rPr>
          <w:b/>
          <w:bCs/>
          <w:lang w:val="es-CO"/>
        </w:rPr>
      </w:pPr>
      <w:r w:rsidRPr="008553CD">
        <w:rPr>
          <w:b/>
          <w:bCs/>
          <w:lang w:val="es-CO"/>
        </w:rPr>
        <w:t>Cache de Fragmentos.</w:t>
      </w:r>
    </w:p>
    <w:p w14:paraId="1127A9E1" w14:textId="10DEEA76" w:rsidR="000A0E08" w:rsidRPr="008553CD" w:rsidRDefault="000A0E08" w:rsidP="000A0E08">
      <w:pPr>
        <w:jc w:val="both"/>
        <w:rPr>
          <w:lang w:val="es-CO"/>
        </w:rPr>
      </w:pPr>
      <w:r w:rsidRPr="008553CD">
        <w:rPr>
          <w:lang w:val="es-CO"/>
        </w:rPr>
        <w:lastRenderedPageBreak/>
        <w:t xml:space="preserve">Yii2 permite guardar en memoria cache, partes de una </w:t>
      </w:r>
      <w:r w:rsidR="008553CD" w:rsidRPr="008553CD">
        <w:rPr>
          <w:lang w:val="es-CO"/>
        </w:rPr>
        <w:t>página</w:t>
      </w:r>
      <w:r w:rsidRPr="008553CD">
        <w:rPr>
          <w:lang w:val="es-CO"/>
        </w:rPr>
        <w:t xml:space="preserve"> web, y como en cache de datos, necesita una llave única para guardarse. Sus Apis de programación se compone de dos funciones que deben usarse dentro de las vistas.</w:t>
      </w:r>
    </w:p>
    <w:p w14:paraId="39ACCDBE" w14:textId="77777777" w:rsidR="000A0E08" w:rsidRPr="008553CD" w:rsidRDefault="000A0E08" w:rsidP="000A0E08">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r w:rsidRPr="008553CD">
        <w:rPr>
          <w:lang w:val="es-CO"/>
        </w:rPr>
        <w:t>beginCache($id): busca si existe en memoria Cache algún contenido con el id indicado, si lo encuentra renderiza el contenido, de lo contrario utiliza el código fuente de la vista que está a continuación de su invocación y antes de la siguiente función.</w:t>
      </w:r>
    </w:p>
    <w:p w14:paraId="355DC3EC" w14:textId="77777777" w:rsidR="000A0E08" w:rsidRPr="008553CD" w:rsidRDefault="000A0E08" w:rsidP="000A0E08">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r w:rsidRPr="008553CD">
        <w:rPr>
          <w:lang w:val="es-CO"/>
        </w:rPr>
        <w:t>endCache: marca el final del fragmento que será guardado en memoria Cache.</w:t>
      </w:r>
    </w:p>
    <w:p w14:paraId="6931FCAA"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p>
    <w:p w14:paraId="3DB6EDFC"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r w:rsidRPr="008553CD">
        <w:rPr>
          <w:lang w:val="es-CO"/>
        </w:rPr>
        <w:t>La API beginCache adicional al id recibe un array con diferentes opciones:</w:t>
      </w:r>
    </w:p>
    <w:p w14:paraId="2DD4A96D" w14:textId="77777777" w:rsidR="000A0E08" w:rsidRPr="008553CD" w:rsidRDefault="000A0E08" w:rsidP="000A0E08">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r w:rsidRPr="008553CD">
        <w:rPr>
          <w:lang w:val="es-CO"/>
        </w:rPr>
        <w:t>Durartion: indica el tiempo en segundos en el que se mantiene el fragmento en cache.</w:t>
      </w:r>
    </w:p>
    <w:p w14:paraId="52747C02" w14:textId="77777777" w:rsidR="000A0E08" w:rsidRPr="008553CD" w:rsidRDefault="000A0E08" w:rsidP="000A0E08">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r w:rsidRPr="008553CD">
        <w:rPr>
          <w:lang w:val="es-CO"/>
        </w:rPr>
        <w:t>Variations: Guarda la memoria cache dependiendo de algún valor que cambia.</w:t>
      </w:r>
    </w:p>
    <w:p w14:paraId="59C64885" w14:textId="77777777" w:rsidR="000A0E08" w:rsidRPr="008553CD" w:rsidRDefault="000A0E08" w:rsidP="000A0E08">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r w:rsidRPr="008553CD">
        <w:rPr>
          <w:lang w:val="es-CO"/>
        </w:rPr>
        <w:t>Enabled: Permite que los datos se guarden en memoria Cache de acuerdo a una expresión que devuelva verdadero o falso.</w:t>
      </w:r>
    </w:p>
    <w:p w14:paraId="26D8F075"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r w:rsidRPr="008553CD">
        <w:rPr>
          <w:lang w:val="es-CO"/>
        </w:rPr>
        <w:t xml:space="preserve"> </w:t>
      </w:r>
    </w:p>
    <w:p w14:paraId="6B8D7FAF"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r w:rsidRPr="008553CD">
        <w:rPr>
          <w:lang w:val="es-CO"/>
        </w:rPr>
        <w:t>EL cache por fragmentos también puede ser anidado, es decir que un fragmento en memoria cache puede ir dentro de otro, adicionalmente también se pueden indicar líneas que deben permanecer dinámicas dentro de un fragmento de cache.</w:t>
      </w:r>
    </w:p>
    <w:p w14:paraId="2E684BD8"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p>
    <w:p w14:paraId="72326D44"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r w:rsidRPr="008553CD">
        <w:rPr>
          <w:lang w:val="es-CO"/>
        </w:rPr>
        <w:t>Ejemplos:</w:t>
      </w:r>
    </w:p>
    <w:p w14:paraId="1396B4B4" w14:textId="77777777" w:rsidR="000A0E08" w:rsidRPr="008553CD" w:rsidRDefault="000A0E08" w:rsidP="000A0E08">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O"/>
        </w:rPr>
      </w:pPr>
      <w:r w:rsidRPr="008553CD">
        <w:rPr>
          <w:lang w:val="es-CO"/>
        </w:rPr>
        <w:t>beginCache - endCache - duration: Este ejemplo imprime en pantalla los campos de un modelo enviado a la vista, y serán mantenidos en memoria cache por 3600</w:t>
      </w:r>
    </w:p>
    <w:p w14:paraId="179F1F8E"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lang w:val="es-CO"/>
        </w:rPr>
      </w:pPr>
    </w:p>
    <w:p w14:paraId="4E8A4CF9"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&lt;?php if ($this-&gt;beginCache('cachedPersona'), </w:t>
      </w:r>
    </w:p>
    <w:p w14:paraId="2AB7C3C0"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['duration' =&gt; 3600]) { ?&gt;</w:t>
      </w:r>
    </w:p>
    <w:p w14:paraId="66DD67AD"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&lt;?php foreach ($models as $model): ?&gt;</w:t>
      </w:r>
    </w:p>
    <w:p w14:paraId="56DF4A43"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&lt;?= $model-&gt;id; ?&gt;</w:t>
      </w:r>
    </w:p>
    <w:p w14:paraId="4F30D431"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&lt;?= $model-&gt;name; ?&gt;</w:t>
      </w:r>
    </w:p>
    <w:p w14:paraId="1F492C33"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&lt;?= $model-&gt;email; ?&gt;</w:t>
      </w:r>
    </w:p>
    <w:p w14:paraId="5531768B"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&lt;br/&gt;</w:t>
      </w:r>
    </w:p>
    <w:p w14:paraId="659DA06A"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   &lt;?php endforeach; ?&gt;</w:t>
      </w:r>
    </w:p>
    <w:p w14:paraId="6B1FEE41"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&lt;?php $this-&gt;endCache(); } ?&gt;</w:t>
      </w:r>
    </w:p>
    <w:p w14:paraId="43041518"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rPr>
      </w:pPr>
    </w:p>
    <w:p w14:paraId="0EAA1FB3" w14:textId="77777777" w:rsidR="000A0E08" w:rsidRPr="008553CD" w:rsidRDefault="000A0E08" w:rsidP="000A0E08">
      <w:pPr>
        <w:pStyle w:val="HTMLconformatoprevio"/>
        <w:ind w:left="720"/>
        <w:rPr>
          <w:rStyle w:val="pln"/>
        </w:rPr>
      </w:pPr>
    </w:p>
    <w:p w14:paraId="2F8ED1AC" w14:textId="77777777" w:rsidR="000A0E08" w:rsidRPr="008553CD" w:rsidRDefault="000A0E08" w:rsidP="000A0E08">
      <w:pPr>
        <w:pStyle w:val="Subttulo"/>
        <w:rPr>
          <w:b/>
          <w:bCs/>
          <w:lang w:val="es-CO"/>
        </w:rPr>
      </w:pPr>
      <w:r w:rsidRPr="008553CD">
        <w:rPr>
          <w:b/>
          <w:bCs/>
          <w:lang w:val="es-CO"/>
        </w:rPr>
        <w:t>Cache de Paginas.</w:t>
      </w:r>
    </w:p>
    <w:p w14:paraId="150E7D71" w14:textId="77777777" w:rsidR="000A0E08" w:rsidRPr="008553CD" w:rsidRDefault="000A0E08" w:rsidP="000A0E08">
      <w:pPr>
        <w:jc w:val="both"/>
        <w:rPr>
          <w:lang w:val="es-CO"/>
        </w:rPr>
      </w:pPr>
      <w:r w:rsidRPr="008553CD">
        <w:rPr>
          <w:lang w:val="es-CO"/>
        </w:rPr>
        <w:t>En este caso una página completa será guardado en memoria cache en el lado del servidor, cuando se vuelva a llamar se obtendrá de la memoria cache en lugar de volver a generarla por completo.</w:t>
      </w:r>
    </w:p>
    <w:p w14:paraId="67EF163D" w14:textId="6122E5B8" w:rsidR="000A0E08" w:rsidRPr="008553CD" w:rsidRDefault="000A0E08" w:rsidP="000A0E08">
      <w:pPr>
        <w:jc w:val="both"/>
        <w:rPr>
          <w:lang w:val="es-CO"/>
        </w:rPr>
      </w:pPr>
      <w:r w:rsidRPr="008553CD">
        <w:rPr>
          <w:lang w:val="es-CO"/>
        </w:rPr>
        <w:t xml:space="preserve">Para este tipo de cache en Yii2 es necesario cambiar la configuración en behaviours en el controlador de la </w:t>
      </w:r>
      <w:r w:rsidR="008553CD" w:rsidRPr="008553CD">
        <w:rPr>
          <w:lang w:val="es-CO"/>
        </w:rPr>
        <w:t>página</w:t>
      </w:r>
      <w:r w:rsidRPr="008553CD">
        <w:rPr>
          <w:lang w:val="es-CO"/>
        </w:rPr>
        <w:t xml:space="preserve"> que se desea guardar en memoria Cache, se debe cambiar la clase por yii\filters\PageCache, en la propiedad “only” indicar en que evento se </w:t>
      </w:r>
      <w:r w:rsidR="008553CD" w:rsidRPr="008553CD">
        <w:rPr>
          <w:lang w:val="es-CO"/>
        </w:rPr>
        <w:t>especificó</w:t>
      </w:r>
      <w:r w:rsidRPr="008553CD">
        <w:rPr>
          <w:lang w:val="es-CO"/>
        </w:rPr>
        <w:t xml:space="preserve"> se va a realizar el guardado, junto con esto se debe adicionar la propiedad duration para indicar el tiempo de duración en memoria Cache;  por último se agrega “dependency” en donde se debe agregar la sub propiedad “class” con el valor yii\caching\DbDependency, junto con otra subpropiedad “sql” donde se debe escribir una consulta que se tomara como base para saber si la </w:t>
      </w:r>
      <w:r w:rsidR="008553CD" w:rsidRPr="008553CD">
        <w:rPr>
          <w:lang w:val="es-CO"/>
        </w:rPr>
        <w:t>página</w:t>
      </w:r>
      <w:r w:rsidRPr="008553CD">
        <w:rPr>
          <w:lang w:val="es-CO"/>
        </w:rPr>
        <w:t xml:space="preserve"> cambió y debe ignorarse lo que hay en memoria cache.</w:t>
      </w:r>
    </w:p>
    <w:p w14:paraId="5A351938" w14:textId="77777777" w:rsidR="000A0E08" w:rsidRPr="008553CD" w:rsidRDefault="000A0E08" w:rsidP="000A0E08">
      <w:pPr>
        <w:jc w:val="both"/>
        <w:rPr>
          <w:lang w:val="es-CO"/>
        </w:rPr>
      </w:pPr>
      <w:r w:rsidRPr="008553CD">
        <w:rPr>
          <w:lang w:val="es-CO"/>
        </w:rPr>
        <w:lastRenderedPageBreak/>
        <w:t xml:space="preserve">Ejemplo: </w:t>
      </w:r>
    </w:p>
    <w:p w14:paraId="42156B3C"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public</w:t>
      </w:r>
      <w:r w:rsidRPr="008553CD">
        <w:rPr>
          <w:rFonts w:eastAsia="Times New Roman"/>
          <w:lang w:val="es-CO"/>
        </w:rPr>
        <w:t xml:space="preserve"> </w:t>
      </w:r>
      <w:r w:rsidRPr="008553CD">
        <w:rPr>
          <w:rFonts w:ascii="Courier New" w:eastAsia="Times New Roman" w:hAnsi="Courier New" w:cs="Courier New"/>
          <w:sz w:val="20"/>
          <w:szCs w:val="20"/>
          <w:lang w:val="es-CO"/>
        </w:rPr>
        <w:t>function behaviors()</w:t>
      </w:r>
    </w:p>
    <w:p w14:paraId="4ABFBA3B"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w:t>
      </w:r>
    </w:p>
    <w:p w14:paraId="385856AE"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r w:rsidRPr="008553CD">
        <w:rPr>
          <w:rFonts w:ascii="Courier New" w:eastAsia="Times New Roman" w:hAnsi="Courier New" w:cs="Courier New"/>
          <w:sz w:val="20"/>
          <w:szCs w:val="20"/>
          <w:lang w:val="es-CO"/>
        </w:rPr>
        <w:t>return</w:t>
      </w:r>
      <w:r w:rsidRPr="008553CD">
        <w:rPr>
          <w:rFonts w:eastAsia="Times New Roman"/>
          <w:lang w:val="es-CO"/>
        </w:rPr>
        <w:t xml:space="preserve"> [</w:t>
      </w:r>
    </w:p>
    <w:p w14:paraId="3002249C"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p>
    <w:p w14:paraId="5D432E84"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r w:rsidRPr="008553CD">
        <w:rPr>
          <w:rFonts w:ascii="Courier New" w:eastAsia="Times New Roman" w:hAnsi="Courier New" w:cs="Courier New"/>
          <w:sz w:val="20"/>
          <w:szCs w:val="20"/>
          <w:lang w:val="es-CO"/>
        </w:rPr>
        <w:t>'class'</w:t>
      </w:r>
      <w:r w:rsidRPr="008553CD">
        <w:rPr>
          <w:rFonts w:eastAsia="Times New Roman"/>
          <w:lang w:val="es-CO"/>
        </w:rPr>
        <w:t xml:space="preserve"> =&gt; </w:t>
      </w:r>
      <w:r w:rsidRPr="008553CD">
        <w:rPr>
          <w:rFonts w:ascii="Courier New" w:eastAsia="Times New Roman" w:hAnsi="Courier New" w:cs="Courier New"/>
          <w:sz w:val="20"/>
          <w:szCs w:val="20"/>
          <w:lang w:val="es-CO"/>
        </w:rPr>
        <w:t>'yii\filters\PageCache'</w:t>
      </w:r>
      <w:r w:rsidRPr="008553CD">
        <w:rPr>
          <w:rFonts w:eastAsia="Times New Roman"/>
          <w:lang w:val="es-CO"/>
        </w:rPr>
        <w:t>,</w:t>
      </w:r>
    </w:p>
    <w:p w14:paraId="755C607B"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r w:rsidRPr="008553CD">
        <w:rPr>
          <w:rFonts w:ascii="Courier New" w:eastAsia="Times New Roman" w:hAnsi="Courier New" w:cs="Courier New"/>
          <w:sz w:val="20"/>
          <w:szCs w:val="20"/>
          <w:lang w:val="es-CO"/>
        </w:rPr>
        <w:t>'only'</w:t>
      </w:r>
      <w:r w:rsidRPr="008553CD">
        <w:rPr>
          <w:rFonts w:eastAsia="Times New Roman"/>
          <w:lang w:val="es-CO"/>
        </w:rPr>
        <w:t xml:space="preserve"> =&gt; [</w:t>
      </w:r>
      <w:r w:rsidRPr="008553CD">
        <w:rPr>
          <w:rFonts w:ascii="Courier New" w:eastAsia="Times New Roman" w:hAnsi="Courier New" w:cs="Courier New"/>
          <w:sz w:val="20"/>
          <w:szCs w:val="20"/>
          <w:lang w:val="es-CO"/>
        </w:rPr>
        <w:t>'index'</w:t>
      </w:r>
      <w:r w:rsidRPr="008553CD">
        <w:rPr>
          <w:rFonts w:eastAsia="Times New Roman"/>
          <w:lang w:val="es-CO"/>
        </w:rPr>
        <w:t>],</w:t>
      </w:r>
    </w:p>
    <w:p w14:paraId="73EE496A"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r w:rsidRPr="008553CD">
        <w:rPr>
          <w:rFonts w:ascii="Courier New" w:eastAsia="Times New Roman" w:hAnsi="Courier New" w:cs="Courier New"/>
          <w:sz w:val="20"/>
          <w:szCs w:val="20"/>
          <w:lang w:val="es-CO"/>
        </w:rPr>
        <w:t>'duration'</w:t>
      </w:r>
      <w:r w:rsidRPr="008553CD">
        <w:rPr>
          <w:rFonts w:eastAsia="Times New Roman"/>
          <w:lang w:val="es-CO"/>
        </w:rPr>
        <w:t xml:space="preserve"> =&gt; </w:t>
      </w:r>
      <w:r w:rsidRPr="008553CD">
        <w:rPr>
          <w:rFonts w:ascii="Courier New" w:eastAsia="Times New Roman" w:hAnsi="Courier New" w:cs="Courier New"/>
          <w:sz w:val="20"/>
          <w:szCs w:val="20"/>
          <w:lang w:val="es-CO"/>
        </w:rPr>
        <w:t>60</w:t>
      </w:r>
      <w:r w:rsidRPr="008553CD">
        <w:rPr>
          <w:rFonts w:eastAsia="Times New Roman"/>
          <w:lang w:val="es-CO"/>
        </w:rPr>
        <w:t>,</w:t>
      </w:r>
    </w:p>
    <w:p w14:paraId="178355BB"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r w:rsidRPr="008553CD">
        <w:rPr>
          <w:rFonts w:ascii="Courier New" w:eastAsia="Times New Roman" w:hAnsi="Courier New" w:cs="Courier New"/>
          <w:sz w:val="20"/>
          <w:szCs w:val="20"/>
          <w:lang w:val="es-CO"/>
        </w:rPr>
        <w:t>'dependency'</w:t>
      </w:r>
      <w:r w:rsidRPr="008553CD">
        <w:rPr>
          <w:rFonts w:eastAsia="Times New Roman"/>
          <w:lang w:val="es-CO"/>
        </w:rPr>
        <w:t xml:space="preserve"> =&gt; [</w:t>
      </w:r>
    </w:p>
    <w:p w14:paraId="247CA1E7"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r w:rsidRPr="008553CD">
        <w:rPr>
          <w:rFonts w:ascii="Courier New" w:eastAsia="Times New Roman" w:hAnsi="Courier New" w:cs="Courier New"/>
          <w:sz w:val="20"/>
          <w:szCs w:val="20"/>
          <w:lang w:val="es-CO"/>
        </w:rPr>
        <w:t>'class'</w:t>
      </w:r>
      <w:r w:rsidRPr="008553CD">
        <w:rPr>
          <w:rFonts w:eastAsia="Times New Roman"/>
          <w:lang w:val="es-CO"/>
        </w:rPr>
        <w:t xml:space="preserve"> =&gt; </w:t>
      </w:r>
      <w:r w:rsidRPr="008553CD">
        <w:rPr>
          <w:rFonts w:ascii="Courier New" w:eastAsia="Times New Roman" w:hAnsi="Courier New" w:cs="Courier New"/>
          <w:sz w:val="20"/>
          <w:szCs w:val="20"/>
          <w:lang w:val="es-CO"/>
        </w:rPr>
        <w:t>'yii\caching\DbDependency'</w:t>
      </w:r>
      <w:r w:rsidRPr="008553CD">
        <w:rPr>
          <w:rFonts w:eastAsia="Times New Roman"/>
          <w:lang w:val="es-CO"/>
        </w:rPr>
        <w:t>,</w:t>
      </w:r>
    </w:p>
    <w:p w14:paraId="5C5BF2E2"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r w:rsidRPr="008553CD">
        <w:rPr>
          <w:rFonts w:ascii="Courier New" w:eastAsia="Times New Roman" w:hAnsi="Courier New" w:cs="Courier New"/>
          <w:sz w:val="20"/>
          <w:szCs w:val="20"/>
          <w:lang w:val="es-CO"/>
        </w:rPr>
        <w:t>'sql'</w:t>
      </w:r>
      <w:r w:rsidRPr="008553CD">
        <w:rPr>
          <w:rFonts w:eastAsia="Times New Roman"/>
          <w:lang w:val="es-CO"/>
        </w:rPr>
        <w:t xml:space="preserve"> =&gt; </w:t>
      </w:r>
      <w:r w:rsidRPr="008553CD">
        <w:rPr>
          <w:rFonts w:ascii="Courier New" w:eastAsia="Times New Roman" w:hAnsi="Courier New" w:cs="Courier New"/>
          <w:sz w:val="20"/>
          <w:szCs w:val="20"/>
          <w:lang w:val="es-CO"/>
        </w:rPr>
        <w:t>'SELECT COUNT(*) FROM cantones</w:t>
      </w:r>
      <w:r w:rsidRPr="008553CD">
        <w:rPr>
          <w:rFonts w:eastAsia="Times New Roman"/>
          <w:lang w:val="es-CO"/>
        </w:rPr>
        <w:t>,</w:t>
      </w:r>
    </w:p>
    <w:p w14:paraId="4E81AB62"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p>
    <w:p w14:paraId="5F989BED"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p>
    <w:p w14:paraId="7CA2BE51"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eastAsia="Times New Roman"/>
          <w:lang w:val="es-CO"/>
        </w:rPr>
      </w:pPr>
      <w:r w:rsidRPr="008553CD">
        <w:rPr>
          <w:rFonts w:eastAsia="Times New Roman"/>
          <w:lang w:val="es-CO"/>
        </w:rPr>
        <w:t xml:space="preserve">    ];</w:t>
      </w:r>
    </w:p>
    <w:p w14:paraId="0A6C26DC"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eastAsia="Times New Roman"/>
          <w:lang w:val="es-CO"/>
        </w:rPr>
        <w:t>}</w:t>
      </w:r>
    </w:p>
    <w:p w14:paraId="721B7C18" w14:textId="77777777" w:rsidR="000A0E08" w:rsidRPr="008553CD" w:rsidRDefault="000A0E08" w:rsidP="000A0E08">
      <w:pPr>
        <w:jc w:val="both"/>
        <w:rPr>
          <w:lang w:val="es-CO"/>
        </w:rPr>
      </w:pPr>
    </w:p>
    <w:p w14:paraId="23748B13" w14:textId="77777777" w:rsidR="000A0E08" w:rsidRPr="008553CD" w:rsidRDefault="000A0E08" w:rsidP="000A0E08">
      <w:pPr>
        <w:pStyle w:val="Ttulo2"/>
        <w:rPr>
          <w:lang w:val="es-CO"/>
        </w:rPr>
      </w:pPr>
      <w:bookmarkStart w:id="6" w:name="_Toc35362060"/>
      <w:r w:rsidRPr="008553CD">
        <w:rPr>
          <w:lang w:val="es-CO"/>
        </w:rPr>
        <w:t>INSTALACIÓN DE APCu.</w:t>
      </w:r>
      <w:bookmarkEnd w:id="6"/>
    </w:p>
    <w:p w14:paraId="4908102C" w14:textId="77777777" w:rsidR="000A0E08" w:rsidRPr="008553CD" w:rsidRDefault="000A0E08" w:rsidP="000A0E08">
      <w:pPr>
        <w:rPr>
          <w:lang w:val="es-CO"/>
        </w:rPr>
      </w:pPr>
    </w:p>
    <w:p w14:paraId="556151A2" w14:textId="7025A814" w:rsidR="000A0E08" w:rsidRPr="008553CD" w:rsidRDefault="000A0E08" w:rsidP="000A0E08">
      <w:pPr>
        <w:tabs>
          <w:tab w:val="left" w:pos="1752"/>
        </w:tabs>
        <w:rPr>
          <w:lang w:val="es-CO"/>
        </w:rPr>
      </w:pPr>
      <w:r w:rsidRPr="008553CD">
        <w:rPr>
          <w:lang w:val="es-CO"/>
        </w:rPr>
        <w:t xml:space="preserve">El tipo de cache que se va </w:t>
      </w:r>
      <w:r w:rsidR="008553CD" w:rsidRPr="008553CD">
        <w:rPr>
          <w:lang w:val="es-CO"/>
        </w:rPr>
        <w:t>a utilizar</w:t>
      </w:r>
      <w:r w:rsidRPr="008553CD">
        <w:rPr>
          <w:lang w:val="es-CO"/>
        </w:rPr>
        <w:t xml:space="preserve"> en el proyecto es el APC, que para la versión de PHP es </w:t>
      </w:r>
      <w:r w:rsidR="008553CD" w:rsidRPr="008553CD">
        <w:rPr>
          <w:lang w:val="es-CO"/>
        </w:rPr>
        <w:t>más</w:t>
      </w:r>
      <w:r w:rsidRPr="008553CD">
        <w:rPr>
          <w:lang w:val="es-CO"/>
        </w:rPr>
        <w:t xml:space="preserve"> exactamente el APCu. Para pode iniciar el trabajo con este componente de cache de Yii2 es necesario instalar los módulos </w:t>
      </w:r>
      <w:r w:rsidR="008553CD" w:rsidRPr="008553CD">
        <w:rPr>
          <w:lang w:val="es-CO"/>
        </w:rPr>
        <w:t>correspondientes</w:t>
      </w:r>
      <w:r w:rsidRPr="008553CD">
        <w:rPr>
          <w:lang w:val="es-CO"/>
        </w:rPr>
        <w:t xml:space="preserve"> de PHP; esta instalación </w:t>
      </w:r>
      <w:r w:rsidR="008553CD" w:rsidRPr="008553CD">
        <w:rPr>
          <w:lang w:val="es-CO"/>
        </w:rPr>
        <w:t>varía</w:t>
      </w:r>
      <w:r w:rsidRPr="008553CD">
        <w:rPr>
          <w:lang w:val="es-CO"/>
        </w:rPr>
        <w:t xml:space="preserve"> de acuerdo al sistema operativo y al ambiente (desarrollo, producción).</w:t>
      </w:r>
    </w:p>
    <w:p w14:paraId="1185920A" w14:textId="7A1CC5B9" w:rsidR="000A0E08" w:rsidRPr="008553CD" w:rsidRDefault="000A0E08" w:rsidP="000A0E08">
      <w:pPr>
        <w:tabs>
          <w:tab w:val="left" w:pos="1752"/>
        </w:tabs>
        <w:rPr>
          <w:lang w:val="es-CO"/>
        </w:rPr>
      </w:pPr>
      <w:r w:rsidRPr="008553CD">
        <w:rPr>
          <w:lang w:val="es-CO"/>
        </w:rPr>
        <w:t xml:space="preserve">A </w:t>
      </w:r>
      <w:r w:rsidR="008553CD" w:rsidRPr="008553CD">
        <w:rPr>
          <w:lang w:val="es-CO"/>
        </w:rPr>
        <w:t>continuación,</w:t>
      </w:r>
      <w:r w:rsidRPr="008553CD">
        <w:rPr>
          <w:lang w:val="es-CO"/>
        </w:rPr>
        <w:t xml:space="preserve"> se presentan dos instalaciones, primero se muestra </w:t>
      </w:r>
      <w:r w:rsidR="008553CD" w:rsidRPr="008553CD">
        <w:rPr>
          <w:lang w:val="es-CO"/>
        </w:rPr>
        <w:t>cómo</w:t>
      </w:r>
      <w:r w:rsidRPr="008553CD">
        <w:rPr>
          <w:lang w:val="es-CO"/>
        </w:rPr>
        <w:t xml:space="preserve"> se debe instalar en el servidor de producción con sistema operativo </w:t>
      </w:r>
      <w:r w:rsidR="008553CD" w:rsidRPr="008553CD">
        <w:rPr>
          <w:lang w:val="es-CO"/>
        </w:rPr>
        <w:t>CentOS</w:t>
      </w:r>
      <w:r w:rsidRPr="008553CD">
        <w:rPr>
          <w:lang w:val="es-CO"/>
        </w:rPr>
        <w:t xml:space="preserve"> 7, para continuar con la instalación en Windows para el ambiente de desarrollo usado en el proyecto.</w:t>
      </w:r>
    </w:p>
    <w:p w14:paraId="4C404979" w14:textId="77777777" w:rsidR="000A0E08" w:rsidRPr="008553CD" w:rsidRDefault="000A0E08" w:rsidP="000A0E08">
      <w:pPr>
        <w:rPr>
          <w:lang w:val="es-CO"/>
        </w:rPr>
      </w:pPr>
    </w:p>
    <w:p w14:paraId="594F7781" w14:textId="6D908461" w:rsidR="000A0E08" w:rsidRPr="008553CD" w:rsidRDefault="000A0E08" w:rsidP="000A0E08">
      <w:pPr>
        <w:pStyle w:val="Subttulo"/>
        <w:rPr>
          <w:b/>
          <w:bCs/>
          <w:lang w:val="es-CO"/>
        </w:rPr>
      </w:pPr>
      <w:r w:rsidRPr="008553CD">
        <w:rPr>
          <w:b/>
          <w:bCs/>
          <w:lang w:val="es-CO"/>
        </w:rPr>
        <w:t xml:space="preserve">Instalación en </w:t>
      </w:r>
      <w:r w:rsidR="008553CD" w:rsidRPr="008553CD">
        <w:rPr>
          <w:b/>
          <w:bCs/>
          <w:lang w:val="es-CO"/>
        </w:rPr>
        <w:t>CentOS</w:t>
      </w:r>
      <w:r w:rsidRPr="008553CD">
        <w:rPr>
          <w:b/>
          <w:bCs/>
          <w:lang w:val="es-CO"/>
        </w:rPr>
        <w:t xml:space="preserve"> 7.</w:t>
      </w:r>
    </w:p>
    <w:p w14:paraId="58A873D1" w14:textId="2E180D4C" w:rsidR="000A0E08" w:rsidRPr="008553CD" w:rsidRDefault="008553CD" w:rsidP="000A0E08">
      <w:pPr>
        <w:rPr>
          <w:lang w:val="es-CO"/>
        </w:rPr>
      </w:pPr>
      <w:r w:rsidRPr="008553CD">
        <w:rPr>
          <w:lang w:val="es-CO"/>
        </w:rPr>
        <w:t>Cent</w:t>
      </w:r>
      <w:r>
        <w:rPr>
          <w:lang w:val="es-CO"/>
        </w:rPr>
        <w:t>O</w:t>
      </w:r>
      <w:r w:rsidRPr="008553CD">
        <w:rPr>
          <w:lang w:val="es-CO"/>
        </w:rPr>
        <w:t>S</w:t>
      </w:r>
      <w:r w:rsidR="000A0E08" w:rsidRPr="008553CD">
        <w:rPr>
          <w:lang w:val="es-CO"/>
        </w:rPr>
        <w:t xml:space="preserve"> 7 es un sistema operativo clonado de Red Hat Enterprise, por </w:t>
      </w:r>
      <w:r w:rsidRPr="008553CD">
        <w:rPr>
          <w:lang w:val="es-CO"/>
        </w:rPr>
        <w:t>consiguiente,</w:t>
      </w:r>
      <w:r w:rsidR="000A0E08" w:rsidRPr="008553CD">
        <w:rPr>
          <w:lang w:val="es-CO"/>
        </w:rPr>
        <w:t xml:space="preserve"> los comandos van a estar basados en el de este sistema operativo, o en otras palabras utiliza “yum” como gestor de instalaciones y actualizaciones.</w:t>
      </w:r>
    </w:p>
    <w:p w14:paraId="516FFE9A" w14:textId="77777777" w:rsidR="000A0E08" w:rsidRPr="008553CD" w:rsidRDefault="000A0E08" w:rsidP="000A0E08">
      <w:pPr>
        <w:pStyle w:val="Prrafodelista"/>
        <w:jc w:val="both"/>
        <w:rPr>
          <w:lang w:val="es-CO"/>
        </w:rPr>
      </w:pPr>
    </w:p>
    <w:p w14:paraId="50874671" w14:textId="77777777" w:rsidR="000A0E08" w:rsidRPr="008553CD" w:rsidRDefault="000A0E08" w:rsidP="000A0E08">
      <w:pPr>
        <w:pStyle w:val="Prrafodelista"/>
        <w:rPr>
          <w:lang w:val="es-CO"/>
        </w:rPr>
      </w:pPr>
    </w:p>
    <w:p w14:paraId="70A6377D" w14:textId="07366C2F" w:rsidR="000A0E08" w:rsidRPr="008553CD" w:rsidRDefault="000A0E08" w:rsidP="000A0E08">
      <w:pPr>
        <w:pStyle w:val="Prrafodelista"/>
        <w:numPr>
          <w:ilvl w:val="0"/>
          <w:numId w:val="11"/>
        </w:numPr>
        <w:spacing w:after="160" w:line="259" w:lineRule="auto"/>
        <w:rPr>
          <w:lang w:val="es-CO"/>
        </w:rPr>
      </w:pPr>
      <w:r w:rsidRPr="008553CD">
        <w:rPr>
          <w:lang w:val="es-CO"/>
        </w:rPr>
        <w:t xml:space="preserve">Para iniciar el proceso es necesario Logearse en el servidor con un </w:t>
      </w:r>
      <w:r w:rsidR="008553CD" w:rsidRPr="008553CD">
        <w:rPr>
          <w:lang w:val="es-CO"/>
        </w:rPr>
        <w:t>usuario</w:t>
      </w:r>
      <w:r w:rsidRPr="008553CD">
        <w:rPr>
          <w:lang w:val="es-CO"/>
        </w:rPr>
        <w:t xml:space="preserve"> que tenga permisos de instalación</w:t>
      </w:r>
    </w:p>
    <w:p w14:paraId="33AB9977" w14:textId="00C04F0E" w:rsidR="000A0E08" w:rsidRDefault="000A0E08" w:rsidP="000A0E08">
      <w:pPr>
        <w:ind w:left="360"/>
        <w:jc w:val="center"/>
        <w:rPr>
          <w:lang w:val="es-CO"/>
        </w:rPr>
      </w:pPr>
      <w:r w:rsidRPr="008553CD">
        <w:rPr>
          <w:noProof/>
          <w:lang w:val="es-CO"/>
        </w:rPr>
        <w:lastRenderedPageBreak/>
        <w:drawing>
          <wp:inline distT="0" distB="0" distL="0" distR="0" wp14:anchorId="4BC2CD0F" wp14:editId="0B4187BA">
            <wp:extent cx="4297680" cy="2703191"/>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4125" cy="2707245"/>
                    </a:xfrm>
                    <a:prstGeom prst="rect">
                      <a:avLst/>
                    </a:prstGeom>
                  </pic:spPr>
                </pic:pic>
              </a:graphicData>
            </a:graphic>
          </wp:inline>
        </w:drawing>
      </w:r>
    </w:p>
    <w:p w14:paraId="6CA56F3A" w14:textId="77777777" w:rsidR="00D31D5B" w:rsidRPr="008553CD" w:rsidRDefault="00D31D5B" w:rsidP="000A0E08">
      <w:pPr>
        <w:ind w:left="360"/>
        <w:jc w:val="center"/>
        <w:rPr>
          <w:lang w:val="es-CO"/>
        </w:rPr>
      </w:pPr>
      <w:bookmarkStart w:id="7" w:name="_GoBack"/>
      <w:bookmarkEnd w:id="7"/>
    </w:p>
    <w:p w14:paraId="592B492A" w14:textId="77777777" w:rsidR="000A0E08" w:rsidRPr="008553CD" w:rsidRDefault="000A0E08" w:rsidP="000A0E08">
      <w:pPr>
        <w:pStyle w:val="Prrafodelista"/>
        <w:rPr>
          <w:lang w:val="es-CO"/>
        </w:rPr>
      </w:pPr>
    </w:p>
    <w:p w14:paraId="6CA2AF6A" w14:textId="63B03123" w:rsidR="000A0E08" w:rsidRPr="008553CD" w:rsidRDefault="000A0E08" w:rsidP="000A0E08">
      <w:pPr>
        <w:pStyle w:val="Prrafodelista"/>
        <w:numPr>
          <w:ilvl w:val="0"/>
          <w:numId w:val="11"/>
        </w:numPr>
        <w:spacing w:after="160" w:line="259" w:lineRule="auto"/>
        <w:rPr>
          <w:lang w:val="es-CO"/>
        </w:rPr>
      </w:pPr>
      <w:r w:rsidRPr="008553CD">
        <w:rPr>
          <w:lang w:val="es-CO"/>
        </w:rPr>
        <w:t xml:space="preserve">Una vez se ha ingresado es necesario verificar que se tenga instalado el repositorio Remi o instalarlo, estas dos acciones se pueden </w:t>
      </w:r>
      <w:r w:rsidR="008553CD" w:rsidRPr="008553CD">
        <w:rPr>
          <w:lang w:val="es-CO"/>
        </w:rPr>
        <w:t>revisar con</w:t>
      </w:r>
      <w:r w:rsidRPr="008553CD">
        <w:rPr>
          <w:lang w:val="es-CO"/>
        </w:rPr>
        <w:t xml:space="preserve"> el comando:</w:t>
      </w:r>
    </w:p>
    <w:p w14:paraId="38306993" w14:textId="77777777" w:rsidR="000A0E08" w:rsidRPr="008553CD" w:rsidRDefault="000A0E08" w:rsidP="000A0E08">
      <w:pPr>
        <w:pStyle w:val="Prrafodelista"/>
        <w:rPr>
          <w:lang w:val="es-CO"/>
        </w:rPr>
      </w:pPr>
    </w:p>
    <w:p w14:paraId="344EEDD1" w14:textId="77777777" w:rsidR="000A0E08" w:rsidRPr="008553CD" w:rsidRDefault="000A0E08" w:rsidP="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 xml:space="preserve">sudo yum install </w:t>
      </w:r>
      <w:hyperlink r:id="rId11" w:history="1">
        <w:r w:rsidRPr="008553CD">
          <w:rPr>
            <w:rFonts w:ascii="Courier New" w:eastAsia="Times New Roman" w:hAnsi="Courier New" w:cs="Courier New"/>
            <w:sz w:val="20"/>
            <w:szCs w:val="20"/>
            <w:lang w:val="es-CO"/>
          </w:rPr>
          <w:t>http://rpms.remirepo.net/enterprise/remi-release-7.rpm</w:t>
        </w:r>
      </w:hyperlink>
    </w:p>
    <w:p w14:paraId="5306345B" w14:textId="77777777" w:rsidR="000A0E08" w:rsidRPr="008553CD" w:rsidRDefault="000A0E08" w:rsidP="000A0E08">
      <w:pPr>
        <w:pStyle w:val="Prrafodelista"/>
        <w:rPr>
          <w:lang w:val="es-CO"/>
        </w:rPr>
      </w:pPr>
    </w:p>
    <w:p w14:paraId="30136133" w14:textId="77777777" w:rsidR="000A0E08" w:rsidRPr="008553CD" w:rsidRDefault="000A0E08" w:rsidP="000A0E08">
      <w:pPr>
        <w:pStyle w:val="Prrafodelista"/>
        <w:rPr>
          <w:lang w:val="es-CO"/>
        </w:rPr>
      </w:pPr>
      <w:r w:rsidRPr="008553CD">
        <w:rPr>
          <w:lang w:val="es-CO"/>
        </w:rPr>
        <w:t>En la siguiente imagen se puede apreciar el resultado en el caso que ya estuviese instalado, en caso contrario iniciara una instalación en donde le preguntara al usuario si desea proceder.</w:t>
      </w:r>
    </w:p>
    <w:p w14:paraId="7284A8B5" w14:textId="77777777" w:rsidR="000A0E08" w:rsidRPr="008553CD" w:rsidRDefault="000A0E08" w:rsidP="000A0E08">
      <w:pPr>
        <w:jc w:val="center"/>
        <w:rPr>
          <w:lang w:val="es-CO"/>
        </w:rPr>
      </w:pPr>
      <w:r w:rsidRPr="008553CD">
        <w:rPr>
          <w:noProof/>
          <w:lang w:val="es-CO"/>
        </w:rPr>
        <w:drawing>
          <wp:inline distT="0" distB="0" distL="0" distR="0" wp14:anchorId="6C00A4CA" wp14:editId="6FBEB864">
            <wp:extent cx="4594860" cy="2890114"/>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4638" cy="2902554"/>
                    </a:xfrm>
                    <a:prstGeom prst="rect">
                      <a:avLst/>
                    </a:prstGeom>
                  </pic:spPr>
                </pic:pic>
              </a:graphicData>
            </a:graphic>
          </wp:inline>
        </w:drawing>
      </w:r>
    </w:p>
    <w:p w14:paraId="66491705" w14:textId="77777777" w:rsidR="000A0E08" w:rsidRPr="008553CD" w:rsidRDefault="000A0E08" w:rsidP="000A0E08">
      <w:pPr>
        <w:pStyle w:val="Prrafodelista"/>
        <w:rPr>
          <w:lang w:val="es-CO"/>
        </w:rPr>
      </w:pPr>
    </w:p>
    <w:p w14:paraId="1D0510FB" w14:textId="77777777" w:rsidR="000A0E08" w:rsidRPr="008553CD" w:rsidRDefault="000A0E08" w:rsidP="000A0E08">
      <w:pPr>
        <w:pStyle w:val="Prrafodelista"/>
        <w:numPr>
          <w:ilvl w:val="0"/>
          <w:numId w:val="11"/>
        </w:numPr>
        <w:spacing w:after="160" w:line="259" w:lineRule="auto"/>
        <w:rPr>
          <w:lang w:val="es-CO"/>
        </w:rPr>
      </w:pPr>
      <w:r w:rsidRPr="008553CD">
        <w:rPr>
          <w:lang w:val="es-CO"/>
        </w:rPr>
        <w:t xml:space="preserve">Como siguiente paso se procede a instala el módulo APCu mediante el comando </w:t>
      </w:r>
    </w:p>
    <w:p w14:paraId="666931D1" w14:textId="77777777" w:rsidR="000A0E08" w:rsidRPr="008553CD" w:rsidRDefault="000A0E08" w:rsidP="000A0E08">
      <w:pPr>
        <w:pStyle w:val="Prrafodelista"/>
        <w:rPr>
          <w:rFonts w:ascii="Courier New" w:eastAsia="Times New Roman" w:hAnsi="Courier New" w:cs="Courier New"/>
          <w:sz w:val="20"/>
          <w:szCs w:val="20"/>
          <w:lang w:val="es-CO"/>
        </w:rPr>
      </w:pPr>
    </w:p>
    <w:p w14:paraId="6CA90773" w14:textId="77777777" w:rsidR="000A0E08" w:rsidRPr="008553CD" w:rsidRDefault="000A0E08" w:rsidP="000A0E08">
      <w:pPr>
        <w:pStyle w:val="Prrafodelista"/>
        <w:ind w:left="1428" w:firstLine="69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sudo yum install php-pecl-apcu</w:t>
      </w:r>
    </w:p>
    <w:p w14:paraId="2B8FAF87" w14:textId="77777777" w:rsidR="000A0E08" w:rsidRPr="008553CD" w:rsidRDefault="000A0E08" w:rsidP="000A0E08">
      <w:pPr>
        <w:pStyle w:val="Prrafodelista"/>
        <w:ind w:left="1428" w:firstLine="696"/>
        <w:rPr>
          <w:rFonts w:ascii="Courier New" w:eastAsia="Times New Roman" w:hAnsi="Courier New" w:cs="Courier New"/>
          <w:sz w:val="20"/>
          <w:szCs w:val="20"/>
          <w:lang w:val="es-CO"/>
        </w:rPr>
      </w:pPr>
    </w:p>
    <w:p w14:paraId="424DA57C" w14:textId="43BD0F35" w:rsidR="000A0E08" w:rsidRPr="008553CD" w:rsidRDefault="000A0E08" w:rsidP="000A0E08">
      <w:pPr>
        <w:pStyle w:val="Prrafodelista"/>
        <w:rPr>
          <w:lang w:val="es-CO"/>
        </w:rPr>
      </w:pPr>
      <w:r w:rsidRPr="008553CD">
        <w:rPr>
          <w:lang w:val="es-CO"/>
        </w:rPr>
        <w:t xml:space="preserve">A continuación, se ve como se realiza el proceso de </w:t>
      </w:r>
      <w:r w:rsidR="008553CD" w:rsidRPr="008553CD">
        <w:rPr>
          <w:lang w:val="es-CO"/>
        </w:rPr>
        <w:t>instalación</w:t>
      </w:r>
      <w:r w:rsidRPr="008553CD">
        <w:rPr>
          <w:lang w:val="es-CO"/>
        </w:rPr>
        <w:t>, mostrando el paquete que se ha encontrado y preguntando si de sea continuar.</w:t>
      </w:r>
    </w:p>
    <w:p w14:paraId="37D25EEA" w14:textId="77777777" w:rsidR="000A0E08" w:rsidRPr="008553CD" w:rsidRDefault="000A0E08" w:rsidP="000A0E08">
      <w:pPr>
        <w:jc w:val="center"/>
        <w:rPr>
          <w:lang w:val="es-CO"/>
        </w:rPr>
      </w:pPr>
      <w:r w:rsidRPr="008553CD">
        <w:rPr>
          <w:noProof/>
          <w:lang w:val="es-CO"/>
        </w:rPr>
        <w:drawing>
          <wp:inline distT="0" distB="0" distL="0" distR="0" wp14:anchorId="02B4BA76" wp14:editId="6A61E428">
            <wp:extent cx="4727685" cy="29736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4244" cy="3009234"/>
                    </a:xfrm>
                    <a:prstGeom prst="rect">
                      <a:avLst/>
                    </a:prstGeom>
                  </pic:spPr>
                </pic:pic>
              </a:graphicData>
            </a:graphic>
          </wp:inline>
        </w:drawing>
      </w:r>
    </w:p>
    <w:p w14:paraId="1C8FFAD2" w14:textId="77777777" w:rsidR="000A0E08" w:rsidRPr="008553CD" w:rsidRDefault="000A0E08" w:rsidP="000A0E08">
      <w:pPr>
        <w:rPr>
          <w:lang w:val="es-CO"/>
        </w:rPr>
      </w:pPr>
    </w:p>
    <w:p w14:paraId="5A960C86" w14:textId="77777777" w:rsidR="000A0E08" w:rsidRPr="008553CD" w:rsidRDefault="000A0E08" w:rsidP="000A0E08">
      <w:pPr>
        <w:pStyle w:val="Prrafodelista"/>
        <w:rPr>
          <w:lang w:val="es-CO"/>
        </w:rPr>
      </w:pPr>
    </w:p>
    <w:p w14:paraId="496B6066" w14:textId="77777777" w:rsidR="000A0E08" w:rsidRPr="008553CD" w:rsidRDefault="000A0E08" w:rsidP="000A0E08">
      <w:pPr>
        <w:pStyle w:val="Prrafodelista"/>
        <w:rPr>
          <w:lang w:val="es-CO"/>
        </w:rPr>
      </w:pPr>
    </w:p>
    <w:p w14:paraId="375DFC3A" w14:textId="77777777" w:rsidR="000A0E08" w:rsidRPr="008553CD" w:rsidRDefault="000A0E08" w:rsidP="000A0E08">
      <w:pPr>
        <w:pStyle w:val="Prrafodelista"/>
        <w:numPr>
          <w:ilvl w:val="0"/>
          <w:numId w:val="11"/>
        </w:numPr>
        <w:spacing w:after="160" w:line="259" w:lineRule="auto"/>
        <w:rPr>
          <w:lang w:val="es-CO"/>
        </w:rPr>
      </w:pPr>
      <w:r w:rsidRPr="008553CD">
        <w:rPr>
          <w:lang w:val="es-CO"/>
        </w:rPr>
        <w:t>Lo siguiente es reiniciar el ser vicio para que la nueva instalación, junto con sus configuraciones tengan efecto, para este se escribe lo siguiente:</w:t>
      </w:r>
    </w:p>
    <w:p w14:paraId="2BA20860" w14:textId="77777777" w:rsidR="000A0E08" w:rsidRPr="008553CD" w:rsidRDefault="000A0E08" w:rsidP="000A0E08">
      <w:pPr>
        <w:pStyle w:val="Prrafodelista"/>
        <w:rPr>
          <w:lang w:val="es-CO"/>
        </w:rPr>
      </w:pPr>
      <w:r w:rsidRPr="008553CD">
        <w:rPr>
          <w:lang w:val="es-CO"/>
        </w:rPr>
        <w:t xml:space="preserve"> </w:t>
      </w:r>
    </w:p>
    <w:p w14:paraId="02281369" w14:textId="77777777" w:rsidR="000A0E08" w:rsidRPr="008553CD" w:rsidRDefault="000A0E08" w:rsidP="000A0E08">
      <w:pPr>
        <w:pStyle w:val="Prrafodelista"/>
        <w:ind w:firstLine="696"/>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sudo systemctl restart httpd.service</w:t>
      </w:r>
    </w:p>
    <w:p w14:paraId="567D5007" w14:textId="77777777" w:rsidR="000A0E08" w:rsidRPr="008553CD" w:rsidRDefault="000A0E08" w:rsidP="000A0E08">
      <w:pPr>
        <w:pStyle w:val="Prrafodelista"/>
        <w:ind w:firstLine="696"/>
        <w:rPr>
          <w:rFonts w:ascii="Courier New" w:eastAsia="Times New Roman" w:hAnsi="Courier New" w:cs="Courier New"/>
          <w:sz w:val="20"/>
          <w:szCs w:val="20"/>
          <w:lang w:val="es-CO"/>
        </w:rPr>
      </w:pPr>
    </w:p>
    <w:p w14:paraId="2073EED2" w14:textId="77777777" w:rsidR="000A0E08" w:rsidRPr="008553CD" w:rsidRDefault="000A0E08" w:rsidP="000A0E08">
      <w:pPr>
        <w:ind w:left="360"/>
        <w:jc w:val="center"/>
        <w:rPr>
          <w:lang w:val="es-CO"/>
        </w:rPr>
      </w:pPr>
      <w:r w:rsidRPr="008553CD">
        <w:rPr>
          <w:noProof/>
          <w:lang w:val="es-CO"/>
        </w:rPr>
        <w:lastRenderedPageBreak/>
        <w:drawing>
          <wp:inline distT="0" distB="0" distL="0" distR="0" wp14:anchorId="487AC194" wp14:editId="28611C97">
            <wp:extent cx="5021580" cy="3158516"/>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6310" cy="3167781"/>
                    </a:xfrm>
                    <a:prstGeom prst="rect">
                      <a:avLst/>
                    </a:prstGeom>
                  </pic:spPr>
                </pic:pic>
              </a:graphicData>
            </a:graphic>
          </wp:inline>
        </w:drawing>
      </w:r>
    </w:p>
    <w:p w14:paraId="1A9DA357" w14:textId="77777777" w:rsidR="000A0E08" w:rsidRPr="008553CD" w:rsidRDefault="000A0E08" w:rsidP="000A0E08">
      <w:pPr>
        <w:ind w:left="360"/>
        <w:jc w:val="center"/>
        <w:rPr>
          <w:lang w:val="es-CO"/>
        </w:rPr>
      </w:pPr>
    </w:p>
    <w:p w14:paraId="2C900B29" w14:textId="124E8D98" w:rsidR="000A0E08" w:rsidRPr="008553CD" w:rsidRDefault="000A0E08" w:rsidP="000A0E08">
      <w:pPr>
        <w:pStyle w:val="Prrafodelista"/>
        <w:numPr>
          <w:ilvl w:val="0"/>
          <w:numId w:val="11"/>
        </w:numPr>
        <w:spacing w:after="160" w:line="259" w:lineRule="auto"/>
        <w:rPr>
          <w:lang w:val="es-CO"/>
        </w:rPr>
      </w:pPr>
      <w:r w:rsidRPr="008553CD">
        <w:rPr>
          <w:lang w:val="es-CO"/>
        </w:rPr>
        <w:t xml:space="preserve">Por </w:t>
      </w:r>
      <w:r w:rsidR="008553CD" w:rsidRPr="008553CD">
        <w:rPr>
          <w:lang w:val="es-CO"/>
        </w:rPr>
        <w:t>último</w:t>
      </w:r>
      <w:r w:rsidRPr="008553CD">
        <w:rPr>
          <w:lang w:val="es-CO"/>
        </w:rPr>
        <w:t xml:space="preserve">, se verifica que aparezca el nuevo </w:t>
      </w:r>
      <w:r w:rsidR="008553CD" w:rsidRPr="008553CD">
        <w:rPr>
          <w:lang w:val="es-CO"/>
        </w:rPr>
        <w:t>módulo</w:t>
      </w:r>
      <w:r w:rsidRPr="008553CD">
        <w:rPr>
          <w:lang w:val="es-CO"/>
        </w:rPr>
        <w:t xml:space="preserve"> dentro de las propiedades de php.</w:t>
      </w:r>
    </w:p>
    <w:p w14:paraId="2D08F378" w14:textId="77777777" w:rsidR="000A0E08" w:rsidRPr="008553CD" w:rsidRDefault="000A0E08" w:rsidP="000A0E08">
      <w:pPr>
        <w:jc w:val="center"/>
        <w:rPr>
          <w:lang w:val="es-CO"/>
        </w:rPr>
      </w:pPr>
      <w:r w:rsidRPr="008553CD">
        <w:rPr>
          <w:noProof/>
          <w:lang w:val="es-CO"/>
        </w:rPr>
        <w:drawing>
          <wp:inline distT="0" distB="0" distL="0" distR="0" wp14:anchorId="30928DD2" wp14:editId="01577747">
            <wp:extent cx="5010150" cy="122617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4114" cy="1232042"/>
                    </a:xfrm>
                    <a:prstGeom prst="rect">
                      <a:avLst/>
                    </a:prstGeom>
                  </pic:spPr>
                </pic:pic>
              </a:graphicData>
            </a:graphic>
          </wp:inline>
        </w:drawing>
      </w:r>
    </w:p>
    <w:p w14:paraId="4B7118B0" w14:textId="59707F2A" w:rsidR="000A0E08" w:rsidRPr="008553CD" w:rsidRDefault="000A0E08" w:rsidP="000A0E08">
      <w:pPr>
        <w:pStyle w:val="Prrafodelista"/>
        <w:jc w:val="both"/>
        <w:rPr>
          <w:lang w:val="es-CO"/>
        </w:rPr>
      </w:pPr>
      <w:r w:rsidRPr="008553CD">
        <w:rPr>
          <w:lang w:val="es-CO"/>
        </w:rPr>
        <w:t xml:space="preserve">Para ver si el </w:t>
      </w:r>
      <w:r w:rsidR="008553CD" w:rsidRPr="008553CD">
        <w:rPr>
          <w:lang w:val="es-CO"/>
        </w:rPr>
        <w:t>módulo</w:t>
      </w:r>
      <w:r w:rsidRPr="008553CD">
        <w:rPr>
          <w:lang w:val="es-CO"/>
        </w:rPr>
        <w:t xml:space="preserve"> se encuentra instalado como se ve en la imagen anterior, </w:t>
      </w:r>
      <w:r w:rsidR="008553CD" w:rsidRPr="008553CD">
        <w:rPr>
          <w:lang w:val="es-CO"/>
        </w:rPr>
        <w:t>se</w:t>
      </w:r>
      <w:r w:rsidRPr="008553CD">
        <w:rPr>
          <w:lang w:val="es-CO"/>
        </w:rPr>
        <w:t xml:space="preserve"> puede ubicar en algún lugar del servidor, pero de manera temporal o que solo se pueda acceder desde local, una </w:t>
      </w:r>
      <w:r w:rsidR="008553CD" w:rsidRPr="008553CD">
        <w:rPr>
          <w:lang w:val="es-CO"/>
        </w:rPr>
        <w:t>página</w:t>
      </w:r>
      <w:r w:rsidRPr="008553CD">
        <w:rPr>
          <w:lang w:val="es-CO"/>
        </w:rPr>
        <w:t xml:space="preserve"> web con una etiqueta de php que </w:t>
      </w:r>
      <w:r w:rsidR="008553CD" w:rsidRPr="008553CD">
        <w:rPr>
          <w:lang w:val="es-CO"/>
        </w:rPr>
        <w:t>imprima</w:t>
      </w:r>
      <w:r w:rsidRPr="008553CD">
        <w:rPr>
          <w:lang w:val="es-CO"/>
        </w:rPr>
        <w:t xml:space="preserve"> todas estas propiedades, el contenido de la etiqueta es el siguiente:</w:t>
      </w:r>
    </w:p>
    <w:p w14:paraId="4CCCE676" w14:textId="77777777" w:rsidR="000A0E08" w:rsidRPr="008553CD" w:rsidRDefault="000A0E08" w:rsidP="000A0E08">
      <w:pPr>
        <w:ind w:left="2832" w:firstLine="708"/>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php phpinfo();</w:t>
      </w:r>
    </w:p>
    <w:p w14:paraId="6BB2247E" w14:textId="77777777" w:rsidR="000A0E08" w:rsidRPr="008553CD" w:rsidRDefault="000A0E08" w:rsidP="000A0E08">
      <w:pPr>
        <w:pStyle w:val="Ttulo2"/>
        <w:rPr>
          <w:lang w:val="es-CO"/>
        </w:rPr>
      </w:pPr>
    </w:p>
    <w:p w14:paraId="2C2ED7A2" w14:textId="77777777" w:rsidR="000A0E08" w:rsidRPr="008553CD" w:rsidRDefault="000A0E08" w:rsidP="000A0E08">
      <w:pPr>
        <w:pStyle w:val="Subttulo"/>
        <w:rPr>
          <w:b/>
          <w:bCs/>
          <w:lang w:val="es-CO"/>
        </w:rPr>
      </w:pPr>
      <w:r w:rsidRPr="008553CD">
        <w:rPr>
          <w:b/>
          <w:bCs/>
          <w:lang w:val="es-CO"/>
        </w:rPr>
        <w:t>Instalación en Windows Xampp.</w:t>
      </w:r>
    </w:p>
    <w:p w14:paraId="1C131E06" w14:textId="32ABFE2E" w:rsidR="000A0E08" w:rsidRPr="008553CD" w:rsidRDefault="000A0E08" w:rsidP="000A0E08">
      <w:pPr>
        <w:jc w:val="both"/>
        <w:rPr>
          <w:lang w:val="es-CO"/>
        </w:rPr>
      </w:pPr>
      <w:r w:rsidRPr="008553CD">
        <w:rPr>
          <w:lang w:val="es-CO"/>
        </w:rPr>
        <w:t xml:space="preserve">En Windows la instalación del </w:t>
      </w:r>
      <w:r w:rsidR="008553CD" w:rsidRPr="008553CD">
        <w:rPr>
          <w:lang w:val="es-CO"/>
        </w:rPr>
        <w:t>módulo</w:t>
      </w:r>
      <w:r w:rsidRPr="008553CD">
        <w:rPr>
          <w:lang w:val="es-CO"/>
        </w:rPr>
        <w:t xml:space="preserve"> de PHP se realiza utilizando dlls en lugar de un gestor de paquetes. A </w:t>
      </w:r>
      <w:r w:rsidR="008553CD" w:rsidRPr="008553CD">
        <w:rPr>
          <w:lang w:val="es-CO"/>
        </w:rPr>
        <w:t>continuación,</w:t>
      </w:r>
      <w:r w:rsidRPr="008553CD">
        <w:rPr>
          <w:lang w:val="es-CO"/>
        </w:rPr>
        <w:t xml:space="preserve"> se presentan los pasos necesarios para poder utilizar APCu en Windows.</w:t>
      </w:r>
    </w:p>
    <w:p w14:paraId="24737A30" w14:textId="77777777" w:rsidR="000A0E08" w:rsidRPr="008553CD" w:rsidRDefault="000A0E08" w:rsidP="000A0E08">
      <w:pPr>
        <w:rPr>
          <w:lang w:val="es-CO"/>
        </w:rPr>
      </w:pPr>
    </w:p>
    <w:p w14:paraId="7D234B24" w14:textId="2601132A" w:rsidR="000A0E08" w:rsidRPr="008553CD" w:rsidRDefault="000A0E08" w:rsidP="000A0E08">
      <w:pPr>
        <w:pStyle w:val="Prrafodelista"/>
        <w:numPr>
          <w:ilvl w:val="0"/>
          <w:numId w:val="16"/>
        </w:numPr>
        <w:spacing w:after="160" w:line="259" w:lineRule="auto"/>
        <w:jc w:val="both"/>
        <w:rPr>
          <w:lang w:val="es-CO"/>
        </w:rPr>
      </w:pPr>
      <w:r w:rsidRPr="008553CD">
        <w:rPr>
          <w:lang w:val="es-CO"/>
        </w:rPr>
        <w:t xml:space="preserve">Lo primero que se debe hacer es la descarga de la dll de la </w:t>
      </w:r>
      <w:r w:rsidR="008553CD" w:rsidRPr="008553CD">
        <w:rPr>
          <w:lang w:val="es-CO"/>
        </w:rPr>
        <w:t>página</w:t>
      </w:r>
      <w:r w:rsidRPr="008553CD">
        <w:rPr>
          <w:lang w:val="es-CO"/>
        </w:rPr>
        <w:t xml:space="preserve"> web oficial.</w:t>
      </w:r>
    </w:p>
    <w:p w14:paraId="4E069DC3" w14:textId="77777777" w:rsidR="000A0E08" w:rsidRPr="008553CD" w:rsidRDefault="000A0E08" w:rsidP="000A0E08">
      <w:pPr>
        <w:jc w:val="center"/>
        <w:rPr>
          <w:rFonts w:ascii="Courier New" w:eastAsia="Times New Roman" w:hAnsi="Courier New" w:cs="Courier New"/>
          <w:sz w:val="20"/>
          <w:szCs w:val="20"/>
          <w:lang w:val="es-CO"/>
        </w:rPr>
      </w:pPr>
      <w:hyperlink r:id="rId16" w:history="1">
        <w:r w:rsidRPr="008553CD">
          <w:rPr>
            <w:rStyle w:val="Hipervnculo"/>
            <w:rFonts w:ascii="Courier New" w:eastAsia="Times New Roman" w:hAnsi="Courier New" w:cs="Courier New"/>
            <w:sz w:val="20"/>
            <w:szCs w:val="20"/>
            <w:lang w:val="es-CO"/>
          </w:rPr>
          <w:t>http://pecl.php.net/package/APCu</w:t>
        </w:r>
      </w:hyperlink>
    </w:p>
    <w:p w14:paraId="6EDF1B14" w14:textId="77777777" w:rsidR="000A0E08" w:rsidRPr="008553CD" w:rsidRDefault="000A0E08" w:rsidP="000A0E08">
      <w:pPr>
        <w:rPr>
          <w:rFonts w:ascii="Courier New" w:eastAsia="Times New Roman" w:hAnsi="Courier New" w:cs="Courier New"/>
          <w:sz w:val="20"/>
          <w:szCs w:val="20"/>
          <w:lang w:val="es-CO"/>
        </w:rPr>
      </w:pPr>
    </w:p>
    <w:p w14:paraId="001EB4EC" w14:textId="77777777" w:rsidR="000A0E08" w:rsidRPr="008553CD" w:rsidRDefault="000A0E08" w:rsidP="000A0E08">
      <w:pPr>
        <w:jc w:val="center"/>
        <w:rPr>
          <w:lang w:val="es-CO"/>
        </w:rPr>
      </w:pPr>
      <w:r w:rsidRPr="008553CD">
        <w:rPr>
          <w:noProof/>
          <w:lang w:val="es-CO"/>
        </w:rPr>
        <w:t xml:space="preserve">       </w:t>
      </w:r>
      <w:r w:rsidRPr="008553CD">
        <w:rPr>
          <w:noProof/>
          <w:lang w:val="es-CO"/>
        </w:rPr>
        <w:drawing>
          <wp:inline distT="0" distB="0" distL="0" distR="0" wp14:anchorId="138784EF" wp14:editId="510389C2">
            <wp:extent cx="4907280" cy="2225433"/>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490" cy="2227342"/>
                    </a:xfrm>
                    <a:prstGeom prst="rect">
                      <a:avLst/>
                    </a:prstGeom>
                  </pic:spPr>
                </pic:pic>
              </a:graphicData>
            </a:graphic>
          </wp:inline>
        </w:drawing>
      </w:r>
    </w:p>
    <w:p w14:paraId="350F6F84" w14:textId="77777777" w:rsidR="000A0E08" w:rsidRPr="008553CD" w:rsidRDefault="000A0E08" w:rsidP="000A0E08">
      <w:pPr>
        <w:jc w:val="center"/>
        <w:rPr>
          <w:lang w:val="es-CO"/>
        </w:rPr>
      </w:pPr>
    </w:p>
    <w:p w14:paraId="2C35F41F" w14:textId="1670779F" w:rsidR="000A0E08" w:rsidRPr="008553CD" w:rsidRDefault="000A0E08" w:rsidP="000A0E08">
      <w:pPr>
        <w:pStyle w:val="Prrafodelista"/>
        <w:jc w:val="both"/>
        <w:rPr>
          <w:lang w:val="es-CO"/>
        </w:rPr>
      </w:pPr>
      <w:r w:rsidRPr="008553CD">
        <w:rPr>
          <w:lang w:val="es-CO"/>
        </w:rPr>
        <w:t xml:space="preserve">En la imagen anterior se ve que en la </w:t>
      </w:r>
      <w:r w:rsidR="008553CD" w:rsidRPr="008553CD">
        <w:rPr>
          <w:lang w:val="es-CO"/>
        </w:rPr>
        <w:t>página</w:t>
      </w:r>
      <w:r w:rsidRPr="008553CD">
        <w:rPr>
          <w:lang w:val="es-CO"/>
        </w:rPr>
        <w:t xml:space="preserve"> aparece un listado con todas las versiones posibles de descarga, para elegir cual es la adecuada, primero necesitamos conocer que versión de PHP se tiene instalada en Windows y la arquitectura de la misma; para el caso del ejemplo se tiene 5.6, con arquitectura x86, entonces se procede a ir al enlace que dice DLL.</w:t>
      </w:r>
    </w:p>
    <w:p w14:paraId="2CE310F8" w14:textId="77777777" w:rsidR="000A0E08" w:rsidRPr="008553CD" w:rsidRDefault="000A0E08" w:rsidP="000A0E08">
      <w:pPr>
        <w:jc w:val="both"/>
        <w:rPr>
          <w:lang w:val="es-CO"/>
        </w:rPr>
      </w:pPr>
    </w:p>
    <w:p w14:paraId="1E0ECD6B" w14:textId="404E9002" w:rsidR="000A0E08" w:rsidRPr="008553CD" w:rsidRDefault="000A0E08" w:rsidP="00D31D5B">
      <w:pPr>
        <w:pStyle w:val="Prrafodelista"/>
        <w:numPr>
          <w:ilvl w:val="0"/>
          <w:numId w:val="16"/>
        </w:numPr>
        <w:spacing w:after="160" w:line="259" w:lineRule="auto"/>
        <w:jc w:val="both"/>
        <w:rPr>
          <w:lang w:val="es-CO"/>
        </w:rPr>
      </w:pPr>
      <w:r w:rsidRPr="008553CD">
        <w:rPr>
          <w:lang w:val="es-CO"/>
        </w:rPr>
        <w:t xml:space="preserve">El siguiente paso es seleccionar la versión correcta, una vez se ingresa al enlace de DLL, se muestra que versiones son compatibles, para el caso de PHP 5.6 se encontró que la versión </w:t>
      </w:r>
      <w:r w:rsidR="008553CD" w:rsidRPr="008553CD">
        <w:rPr>
          <w:lang w:val="es-CO"/>
        </w:rPr>
        <w:t>más</w:t>
      </w:r>
      <w:r w:rsidRPr="008553CD">
        <w:rPr>
          <w:lang w:val="es-CO"/>
        </w:rPr>
        <w:t xml:space="preserve"> reciente compatible es la 4.0.11, como se ve en </w:t>
      </w:r>
      <w:r w:rsidR="008553CD" w:rsidRPr="008553CD">
        <w:rPr>
          <w:lang w:val="es-CO"/>
        </w:rPr>
        <w:t>la</w:t>
      </w:r>
      <w:r w:rsidRPr="008553CD">
        <w:rPr>
          <w:lang w:val="es-CO"/>
        </w:rPr>
        <w:t xml:space="preserve"> imagen a continuación, es compatible con PHP 5.3 al 5.6, para el caso seleccionamos arquitectura x86, y como es para un servidor apache que usa hilos, se descarga la que dice “thread safe”.</w:t>
      </w:r>
    </w:p>
    <w:p w14:paraId="38EB34C0" w14:textId="77777777" w:rsidR="000A0E08" w:rsidRPr="008553CD" w:rsidRDefault="000A0E08" w:rsidP="000A0E08">
      <w:pPr>
        <w:jc w:val="both"/>
        <w:rPr>
          <w:lang w:val="es-CO"/>
        </w:rPr>
      </w:pPr>
    </w:p>
    <w:p w14:paraId="32536A0A" w14:textId="77777777" w:rsidR="000A0E08" w:rsidRPr="008553CD" w:rsidRDefault="000A0E08" w:rsidP="000A0E08">
      <w:pPr>
        <w:jc w:val="center"/>
        <w:rPr>
          <w:lang w:val="es-CO"/>
        </w:rPr>
      </w:pPr>
      <w:r w:rsidRPr="008553CD">
        <w:rPr>
          <w:noProof/>
          <w:lang w:val="es-CO"/>
        </w:rPr>
        <w:lastRenderedPageBreak/>
        <w:drawing>
          <wp:inline distT="0" distB="0" distL="0" distR="0" wp14:anchorId="0FC8C104" wp14:editId="23A1770B">
            <wp:extent cx="4869180" cy="2216418"/>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6322" cy="2246981"/>
                    </a:xfrm>
                    <a:prstGeom prst="rect">
                      <a:avLst/>
                    </a:prstGeom>
                  </pic:spPr>
                </pic:pic>
              </a:graphicData>
            </a:graphic>
          </wp:inline>
        </w:drawing>
      </w:r>
    </w:p>
    <w:p w14:paraId="4517D5A1" w14:textId="77777777" w:rsidR="000A0E08" w:rsidRPr="008553CD" w:rsidRDefault="000A0E08" w:rsidP="000A0E08">
      <w:pPr>
        <w:jc w:val="center"/>
        <w:rPr>
          <w:lang w:val="es-CO"/>
        </w:rPr>
      </w:pPr>
    </w:p>
    <w:p w14:paraId="3E6B4CB7" w14:textId="65DC2F50" w:rsidR="000A0E08" w:rsidRPr="008553CD" w:rsidRDefault="000A0E08" w:rsidP="00D31D5B">
      <w:pPr>
        <w:pStyle w:val="Prrafodelista"/>
        <w:numPr>
          <w:ilvl w:val="0"/>
          <w:numId w:val="16"/>
        </w:numPr>
        <w:spacing w:after="160" w:line="259" w:lineRule="auto"/>
        <w:jc w:val="both"/>
        <w:rPr>
          <w:lang w:val="es-CO"/>
        </w:rPr>
      </w:pPr>
      <w:r w:rsidRPr="008553CD">
        <w:rPr>
          <w:lang w:val="es-CO"/>
        </w:rPr>
        <w:t xml:space="preserve">Una vez </w:t>
      </w:r>
      <w:r w:rsidR="008553CD" w:rsidRPr="008553CD">
        <w:rPr>
          <w:lang w:val="es-CO"/>
        </w:rPr>
        <w:t>descargada</w:t>
      </w:r>
      <w:r w:rsidRPr="008553CD">
        <w:rPr>
          <w:lang w:val="es-CO"/>
        </w:rPr>
        <w:t xml:space="preserve"> la dll se </w:t>
      </w:r>
      <w:r w:rsidR="008553CD" w:rsidRPr="008553CD">
        <w:rPr>
          <w:lang w:val="es-CO"/>
        </w:rPr>
        <w:t>procede</w:t>
      </w:r>
      <w:r w:rsidRPr="008553CD">
        <w:rPr>
          <w:lang w:val="es-CO"/>
        </w:rPr>
        <w:t xml:space="preserve"> a copiarla en la carpeta de módulos de php en el equipo, que para el caso de Xampp </w:t>
      </w:r>
      <w:r w:rsidR="008553CD" w:rsidRPr="008553CD">
        <w:rPr>
          <w:lang w:val="es-CO"/>
        </w:rPr>
        <w:t>está</w:t>
      </w:r>
      <w:r w:rsidRPr="008553CD">
        <w:rPr>
          <w:lang w:val="es-CO"/>
        </w:rPr>
        <w:t xml:space="preserve"> en:</w:t>
      </w:r>
    </w:p>
    <w:p w14:paraId="356AF068" w14:textId="77777777" w:rsidR="000A0E08" w:rsidRPr="008553CD" w:rsidRDefault="000A0E08" w:rsidP="000A0E08">
      <w:pPr>
        <w:pStyle w:val="Prrafodelista"/>
        <w:rPr>
          <w:lang w:val="es-CO"/>
        </w:rPr>
      </w:pPr>
    </w:p>
    <w:p w14:paraId="62959D25" w14:textId="77777777" w:rsidR="000A0E08" w:rsidRPr="008553CD" w:rsidRDefault="000A0E08" w:rsidP="000A0E08">
      <w:pPr>
        <w:ind w:left="2832" w:firstLine="708"/>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C:\xampp\php\ext</w:t>
      </w:r>
    </w:p>
    <w:p w14:paraId="20BA8CB4" w14:textId="77777777" w:rsidR="000A0E08" w:rsidRPr="008553CD" w:rsidRDefault="000A0E08" w:rsidP="000A0E08">
      <w:pPr>
        <w:jc w:val="center"/>
        <w:rPr>
          <w:lang w:val="es-CO"/>
        </w:rPr>
      </w:pPr>
      <w:r w:rsidRPr="008553CD">
        <w:rPr>
          <w:noProof/>
          <w:lang w:val="es-CO"/>
        </w:rPr>
        <w:drawing>
          <wp:inline distT="0" distB="0" distL="0" distR="0" wp14:anchorId="0460AA81" wp14:editId="0B79D19C">
            <wp:extent cx="4511040" cy="1059109"/>
            <wp:effectExtent l="0" t="0" r="381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5280" cy="1064800"/>
                    </a:xfrm>
                    <a:prstGeom prst="rect">
                      <a:avLst/>
                    </a:prstGeom>
                  </pic:spPr>
                </pic:pic>
              </a:graphicData>
            </a:graphic>
          </wp:inline>
        </w:drawing>
      </w:r>
    </w:p>
    <w:p w14:paraId="2FB49D53" w14:textId="77777777" w:rsidR="000A0E08" w:rsidRPr="008553CD" w:rsidRDefault="000A0E08" w:rsidP="000A0E08">
      <w:pPr>
        <w:jc w:val="center"/>
        <w:rPr>
          <w:lang w:val="es-CO"/>
        </w:rPr>
      </w:pPr>
    </w:p>
    <w:p w14:paraId="3F043B04" w14:textId="77777777" w:rsidR="000A0E08" w:rsidRPr="008553CD" w:rsidRDefault="000A0E08" w:rsidP="00D31D5B">
      <w:pPr>
        <w:pStyle w:val="Prrafodelista"/>
        <w:numPr>
          <w:ilvl w:val="0"/>
          <w:numId w:val="16"/>
        </w:numPr>
        <w:spacing w:after="160" w:line="259" w:lineRule="auto"/>
        <w:jc w:val="both"/>
        <w:rPr>
          <w:lang w:val="es-CO"/>
        </w:rPr>
      </w:pPr>
      <w:r w:rsidRPr="008553CD">
        <w:rPr>
          <w:lang w:val="es-CO"/>
        </w:rPr>
        <w:t>Luego se busca y se abre en un editor de texto el archivo php.ini, que en Xampp se encuentra en:</w:t>
      </w:r>
    </w:p>
    <w:p w14:paraId="2058D555" w14:textId="77777777" w:rsidR="000A0E08" w:rsidRPr="008553CD" w:rsidRDefault="000A0E08" w:rsidP="000A0E08">
      <w:pPr>
        <w:pStyle w:val="Prrafodelista"/>
        <w:rPr>
          <w:rFonts w:ascii="Courier New" w:eastAsia="Times New Roman" w:hAnsi="Courier New" w:cs="Courier New"/>
          <w:sz w:val="20"/>
          <w:szCs w:val="20"/>
          <w:lang w:val="es-CO"/>
        </w:rPr>
      </w:pPr>
    </w:p>
    <w:p w14:paraId="0AFCDF4B" w14:textId="77777777" w:rsidR="000A0E08" w:rsidRPr="008553CD" w:rsidRDefault="000A0E08" w:rsidP="000A0E08">
      <w:pPr>
        <w:pStyle w:val="Prrafodelista"/>
        <w:jc w:val="center"/>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C:\xampp\php</w:t>
      </w:r>
    </w:p>
    <w:p w14:paraId="220F09AE" w14:textId="77777777" w:rsidR="000A0E08" w:rsidRPr="008553CD" w:rsidRDefault="000A0E08" w:rsidP="000A0E08">
      <w:pPr>
        <w:pStyle w:val="Prrafodelista"/>
        <w:jc w:val="center"/>
        <w:rPr>
          <w:rFonts w:ascii="Courier New" w:eastAsia="Times New Roman" w:hAnsi="Courier New" w:cs="Courier New"/>
          <w:sz w:val="20"/>
          <w:szCs w:val="20"/>
          <w:lang w:val="es-CO"/>
        </w:rPr>
      </w:pPr>
    </w:p>
    <w:p w14:paraId="35F30BFD" w14:textId="77777777" w:rsidR="000A0E08" w:rsidRPr="008553CD" w:rsidRDefault="000A0E08" w:rsidP="000A0E08">
      <w:pPr>
        <w:pStyle w:val="Prrafodelista"/>
        <w:jc w:val="center"/>
        <w:rPr>
          <w:rFonts w:ascii="Courier New" w:eastAsia="Times New Roman" w:hAnsi="Courier New" w:cs="Courier New"/>
          <w:sz w:val="20"/>
          <w:szCs w:val="20"/>
          <w:lang w:val="es-CO"/>
        </w:rPr>
      </w:pPr>
      <w:r w:rsidRPr="008553CD">
        <w:rPr>
          <w:noProof/>
          <w:lang w:val="es-CO"/>
        </w:rPr>
        <w:drawing>
          <wp:inline distT="0" distB="0" distL="0" distR="0" wp14:anchorId="5B6B10BB" wp14:editId="356DC594">
            <wp:extent cx="4724400" cy="1249256"/>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8055" cy="1255511"/>
                    </a:xfrm>
                    <a:prstGeom prst="rect">
                      <a:avLst/>
                    </a:prstGeom>
                  </pic:spPr>
                </pic:pic>
              </a:graphicData>
            </a:graphic>
          </wp:inline>
        </w:drawing>
      </w:r>
    </w:p>
    <w:p w14:paraId="481FB018" w14:textId="77777777" w:rsidR="000A0E08" w:rsidRPr="008553CD" w:rsidRDefault="000A0E08" w:rsidP="000A0E08">
      <w:pPr>
        <w:pStyle w:val="Prrafodelista"/>
        <w:jc w:val="center"/>
        <w:rPr>
          <w:rFonts w:ascii="Courier New" w:eastAsia="Times New Roman" w:hAnsi="Courier New" w:cs="Courier New"/>
          <w:sz w:val="20"/>
          <w:szCs w:val="20"/>
          <w:lang w:val="es-CO"/>
        </w:rPr>
      </w:pPr>
    </w:p>
    <w:p w14:paraId="02B351A1" w14:textId="77777777" w:rsidR="000A0E08" w:rsidRPr="008553CD" w:rsidRDefault="000A0E08" w:rsidP="000A0E08">
      <w:pPr>
        <w:pStyle w:val="Prrafodelista"/>
        <w:jc w:val="center"/>
        <w:rPr>
          <w:rFonts w:ascii="Courier New" w:eastAsia="Times New Roman" w:hAnsi="Courier New" w:cs="Courier New"/>
          <w:sz w:val="20"/>
          <w:szCs w:val="20"/>
          <w:lang w:val="es-CO"/>
        </w:rPr>
      </w:pPr>
    </w:p>
    <w:p w14:paraId="344F36DA" w14:textId="3DE60512" w:rsidR="000A0E08" w:rsidRPr="008553CD" w:rsidRDefault="000A0E08" w:rsidP="00D31D5B">
      <w:pPr>
        <w:pStyle w:val="Prrafodelista"/>
        <w:numPr>
          <w:ilvl w:val="0"/>
          <w:numId w:val="16"/>
        </w:numPr>
        <w:spacing w:after="160" w:line="259" w:lineRule="auto"/>
        <w:jc w:val="both"/>
        <w:rPr>
          <w:lang w:val="es-CO"/>
        </w:rPr>
      </w:pPr>
      <w:r w:rsidRPr="008553CD">
        <w:rPr>
          <w:lang w:val="es-CO"/>
        </w:rPr>
        <w:t xml:space="preserve">Al final de php.ini se agregan las siguientes líneas, que </w:t>
      </w:r>
      <w:r w:rsidR="008553CD" w:rsidRPr="008553CD">
        <w:rPr>
          <w:lang w:val="es-CO"/>
        </w:rPr>
        <w:t>indican</w:t>
      </w:r>
      <w:r w:rsidRPr="008553CD">
        <w:rPr>
          <w:lang w:val="es-CO"/>
        </w:rPr>
        <w:t xml:space="preserve"> cual dll es la de APCu y unos parámetros necesarios para el funcionamiento, ver sección de ajuste del cache.</w:t>
      </w:r>
    </w:p>
    <w:p w14:paraId="5DF806DD" w14:textId="77777777" w:rsidR="000A0E08" w:rsidRPr="008553CD" w:rsidRDefault="000A0E08" w:rsidP="000A0E08">
      <w:pPr>
        <w:pStyle w:val="Prrafodelista"/>
        <w:rPr>
          <w:rFonts w:ascii="Courier New" w:eastAsia="Times New Roman" w:hAnsi="Courier New" w:cs="Courier New"/>
          <w:sz w:val="20"/>
          <w:szCs w:val="20"/>
          <w:lang w:val="es-CO"/>
        </w:rPr>
      </w:pPr>
    </w:p>
    <w:p w14:paraId="0F2C2993" w14:textId="77777777" w:rsidR="000A0E08" w:rsidRPr="008553CD" w:rsidRDefault="000A0E08" w:rsidP="000A0E08">
      <w:pPr>
        <w:pStyle w:val="Prrafodelista"/>
        <w:ind w:left="2832"/>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lastRenderedPageBreak/>
        <w:t>[apcu]</w:t>
      </w:r>
    </w:p>
    <w:p w14:paraId="2C43A559" w14:textId="77777777" w:rsidR="000A0E08" w:rsidRPr="008553CD" w:rsidRDefault="000A0E08" w:rsidP="000A0E08">
      <w:pPr>
        <w:pStyle w:val="Prrafodelista"/>
        <w:ind w:left="2832"/>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extension="C:\xampp\php\ext\php_apcu.dll"</w:t>
      </w:r>
    </w:p>
    <w:p w14:paraId="3A2B22F8" w14:textId="77777777" w:rsidR="000A0E08" w:rsidRPr="008553CD" w:rsidRDefault="000A0E08" w:rsidP="000A0E08">
      <w:pPr>
        <w:pStyle w:val="Prrafodelista"/>
        <w:ind w:left="2832"/>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apc.enabled=1</w:t>
      </w:r>
    </w:p>
    <w:p w14:paraId="23E9638E" w14:textId="77777777" w:rsidR="000A0E08" w:rsidRPr="008553CD" w:rsidRDefault="000A0E08" w:rsidP="000A0E08">
      <w:pPr>
        <w:pStyle w:val="Prrafodelista"/>
        <w:ind w:left="2832"/>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apc.shm_size=32M</w:t>
      </w:r>
    </w:p>
    <w:p w14:paraId="4B9D01CC" w14:textId="77777777" w:rsidR="000A0E08" w:rsidRPr="008553CD" w:rsidRDefault="000A0E08" w:rsidP="000A0E08">
      <w:pPr>
        <w:pStyle w:val="Prrafodelista"/>
        <w:ind w:left="2832"/>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apc.ttl=7200</w:t>
      </w:r>
    </w:p>
    <w:p w14:paraId="615AC653" w14:textId="77777777" w:rsidR="000A0E08" w:rsidRPr="008553CD" w:rsidRDefault="000A0E08" w:rsidP="000A0E08">
      <w:pPr>
        <w:pStyle w:val="Prrafodelista"/>
        <w:ind w:left="2832"/>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apc.enable_cli=1</w:t>
      </w:r>
    </w:p>
    <w:p w14:paraId="72774879" w14:textId="77777777" w:rsidR="000A0E08" w:rsidRPr="008553CD" w:rsidRDefault="000A0E08" w:rsidP="000A0E08">
      <w:pPr>
        <w:pStyle w:val="Prrafodelista"/>
        <w:ind w:left="2832"/>
        <w:rPr>
          <w:rFonts w:ascii="Courier New" w:eastAsia="Times New Roman" w:hAnsi="Courier New" w:cs="Courier New"/>
          <w:sz w:val="20"/>
          <w:szCs w:val="20"/>
          <w:lang w:val="es-CO"/>
        </w:rPr>
      </w:pPr>
      <w:r w:rsidRPr="008553CD">
        <w:rPr>
          <w:rFonts w:ascii="Courier New" w:eastAsia="Times New Roman" w:hAnsi="Courier New" w:cs="Courier New"/>
          <w:sz w:val="20"/>
          <w:szCs w:val="20"/>
          <w:lang w:val="es-CO"/>
        </w:rPr>
        <w:t>apc.serializer=php</w:t>
      </w:r>
    </w:p>
    <w:p w14:paraId="6524407E" w14:textId="77777777" w:rsidR="000A0E08" w:rsidRPr="008553CD" w:rsidRDefault="000A0E08" w:rsidP="000A0E08">
      <w:pPr>
        <w:pStyle w:val="Prrafodelista"/>
        <w:ind w:left="2832"/>
        <w:rPr>
          <w:rFonts w:ascii="Courier New" w:eastAsia="Times New Roman" w:hAnsi="Courier New" w:cs="Courier New"/>
          <w:sz w:val="20"/>
          <w:szCs w:val="20"/>
          <w:lang w:val="es-CO"/>
        </w:rPr>
      </w:pPr>
    </w:p>
    <w:p w14:paraId="3ACB0966" w14:textId="77777777" w:rsidR="000A0E08" w:rsidRPr="008553CD" w:rsidRDefault="000A0E08" w:rsidP="000A0E08">
      <w:pPr>
        <w:pStyle w:val="Prrafodelista"/>
        <w:ind w:left="2832"/>
        <w:rPr>
          <w:rFonts w:ascii="Courier New" w:eastAsia="Times New Roman" w:hAnsi="Courier New" w:cs="Courier New"/>
          <w:sz w:val="20"/>
          <w:szCs w:val="20"/>
          <w:lang w:val="es-CO"/>
        </w:rPr>
      </w:pPr>
    </w:p>
    <w:p w14:paraId="1A346FEA" w14:textId="77777777" w:rsidR="000A0E08" w:rsidRPr="008553CD" w:rsidRDefault="000A0E08" w:rsidP="00D31D5B">
      <w:pPr>
        <w:pStyle w:val="Prrafodelista"/>
        <w:numPr>
          <w:ilvl w:val="0"/>
          <w:numId w:val="16"/>
        </w:numPr>
        <w:spacing w:after="160" w:line="259" w:lineRule="auto"/>
        <w:jc w:val="both"/>
        <w:rPr>
          <w:lang w:val="es-CO"/>
        </w:rPr>
      </w:pPr>
      <w:r w:rsidRPr="008553CD">
        <w:rPr>
          <w:rFonts w:eastAsiaTheme="minorEastAsia"/>
          <w:lang w:val="es-CO"/>
        </w:rPr>
        <w:t>Para que tomen efecto los cambios se debe reiniciar el servicio</w:t>
      </w:r>
      <w:r w:rsidRPr="008553CD">
        <w:rPr>
          <w:lang w:val="es-CO"/>
        </w:rPr>
        <w:t xml:space="preserve"> en la consola de Xampp.</w:t>
      </w:r>
    </w:p>
    <w:p w14:paraId="68B62006" w14:textId="77777777" w:rsidR="000A0E08" w:rsidRPr="008553CD" w:rsidRDefault="000A0E08" w:rsidP="000A0E08">
      <w:pPr>
        <w:pStyle w:val="Prrafodelista"/>
        <w:rPr>
          <w:lang w:val="es-CO"/>
        </w:rPr>
      </w:pPr>
    </w:p>
    <w:p w14:paraId="2DF772FA" w14:textId="77777777" w:rsidR="000A0E08" w:rsidRPr="008553CD" w:rsidRDefault="000A0E08" w:rsidP="000A0E08">
      <w:pPr>
        <w:pStyle w:val="Prrafodelista"/>
        <w:jc w:val="center"/>
        <w:rPr>
          <w:lang w:val="es-CO"/>
        </w:rPr>
      </w:pPr>
      <w:r w:rsidRPr="008553CD">
        <w:rPr>
          <w:noProof/>
          <w:lang w:val="es-CO"/>
        </w:rPr>
        <w:drawing>
          <wp:inline distT="0" distB="0" distL="0" distR="0" wp14:anchorId="4F418AF8" wp14:editId="207D1B85">
            <wp:extent cx="4770120" cy="308131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7761" cy="3092705"/>
                    </a:xfrm>
                    <a:prstGeom prst="rect">
                      <a:avLst/>
                    </a:prstGeom>
                  </pic:spPr>
                </pic:pic>
              </a:graphicData>
            </a:graphic>
          </wp:inline>
        </w:drawing>
      </w:r>
    </w:p>
    <w:p w14:paraId="0902B0C6" w14:textId="77777777" w:rsidR="000A0E08" w:rsidRPr="008553CD" w:rsidRDefault="000A0E08" w:rsidP="000A0E08">
      <w:pPr>
        <w:pStyle w:val="Prrafodelista"/>
        <w:rPr>
          <w:lang w:val="es-CO"/>
        </w:rPr>
      </w:pPr>
    </w:p>
    <w:p w14:paraId="47444823" w14:textId="77777777" w:rsidR="000A0E08" w:rsidRPr="008553CD" w:rsidRDefault="000A0E08" w:rsidP="000A0E08">
      <w:pPr>
        <w:pStyle w:val="Prrafodelista"/>
        <w:rPr>
          <w:rFonts w:eastAsiaTheme="minorEastAsia"/>
          <w:lang w:val="es-CO"/>
        </w:rPr>
      </w:pPr>
    </w:p>
    <w:p w14:paraId="21904700" w14:textId="6563DD71" w:rsidR="000A0E08" w:rsidRPr="008553CD" w:rsidRDefault="000A0E08" w:rsidP="00D31D5B">
      <w:pPr>
        <w:pStyle w:val="Prrafodelista"/>
        <w:numPr>
          <w:ilvl w:val="0"/>
          <w:numId w:val="16"/>
        </w:numPr>
        <w:spacing w:after="160" w:line="259" w:lineRule="auto"/>
        <w:jc w:val="both"/>
        <w:rPr>
          <w:rFonts w:eastAsiaTheme="minorEastAsia"/>
          <w:lang w:val="es-CO"/>
        </w:rPr>
      </w:pPr>
      <w:r w:rsidRPr="008553CD">
        <w:rPr>
          <w:rFonts w:eastAsiaTheme="minorEastAsia"/>
          <w:lang w:val="es-CO"/>
        </w:rPr>
        <w:t xml:space="preserve">Se verifica que mediante el acceso de una </w:t>
      </w:r>
      <w:r w:rsidR="008553CD" w:rsidRPr="008553CD">
        <w:rPr>
          <w:rFonts w:eastAsiaTheme="minorEastAsia"/>
          <w:lang w:val="es-CO"/>
        </w:rPr>
        <w:t>página</w:t>
      </w:r>
      <w:r w:rsidRPr="008553CD">
        <w:rPr>
          <w:rFonts w:eastAsiaTheme="minorEastAsia"/>
          <w:lang w:val="es-CO"/>
        </w:rPr>
        <w:t xml:space="preserve"> PHP con la instrucción de phpinfo, tal cual se realiza en la instalación para Linux (ver sección anterior).</w:t>
      </w:r>
    </w:p>
    <w:p w14:paraId="37008E23" w14:textId="77777777" w:rsidR="000A0E08" w:rsidRPr="008553CD" w:rsidRDefault="000A0E08" w:rsidP="000A0E08">
      <w:pPr>
        <w:pStyle w:val="Prrafodelista"/>
        <w:rPr>
          <w:lang w:val="es-CO"/>
        </w:rPr>
      </w:pPr>
    </w:p>
    <w:p w14:paraId="2B59A4F7" w14:textId="77777777" w:rsidR="000A0E08" w:rsidRPr="008553CD" w:rsidRDefault="000A0E08" w:rsidP="000A0E08">
      <w:pPr>
        <w:pStyle w:val="Prrafodelista"/>
        <w:rPr>
          <w:lang w:val="es-CO"/>
        </w:rPr>
      </w:pPr>
      <w:r w:rsidRPr="008553CD">
        <w:rPr>
          <w:noProof/>
          <w:lang w:val="es-CO"/>
        </w:rPr>
        <w:drawing>
          <wp:inline distT="0" distB="0" distL="0" distR="0" wp14:anchorId="7A958578" wp14:editId="552E49B9">
            <wp:extent cx="5059680" cy="1550307"/>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7561" cy="1568042"/>
                    </a:xfrm>
                    <a:prstGeom prst="rect">
                      <a:avLst/>
                    </a:prstGeom>
                  </pic:spPr>
                </pic:pic>
              </a:graphicData>
            </a:graphic>
          </wp:inline>
        </w:drawing>
      </w:r>
    </w:p>
    <w:p w14:paraId="291A5FD0" w14:textId="77777777" w:rsidR="000A0E08" w:rsidRPr="008553CD" w:rsidRDefault="000A0E08" w:rsidP="000A0E08">
      <w:pPr>
        <w:pStyle w:val="Ttulo2"/>
        <w:rPr>
          <w:lang w:val="es-CO"/>
        </w:rPr>
      </w:pPr>
    </w:p>
    <w:p w14:paraId="73DA7E5C" w14:textId="77777777" w:rsidR="000A0E08" w:rsidRPr="008553CD" w:rsidRDefault="000A0E08" w:rsidP="000A0E08">
      <w:pPr>
        <w:pStyle w:val="Ttulo2"/>
        <w:rPr>
          <w:lang w:val="es-CO"/>
        </w:rPr>
      </w:pPr>
      <w:bookmarkStart w:id="8" w:name="_Toc35362061"/>
      <w:r w:rsidRPr="008553CD">
        <w:rPr>
          <w:lang w:val="es-CO"/>
        </w:rPr>
        <w:t>ADMINISTRACIÓN DE APCu</w:t>
      </w:r>
      <w:bookmarkEnd w:id="8"/>
    </w:p>
    <w:p w14:paraId="202E7A6C" w14:textId="77777777" w:rsidR="000A0E08" w:rsidRPr="008553CD" w:rsidRDefault="000A0E08" w:rsidP="000A0E08">
      <w:pPr>
        <w:rPr>
          <w:rFonts w:ascii="Consolas" w:hAnsi="Consolas" w:cs="Consolas"/>
          <w:color w:val="000000"/>
          <w:lang w:val="es-CO"/>
        </w:rPr>
      </w:pPr>
    </w:p>
    <w:p w14:paraId="321B4366" w14:textId="77777777" w:rsidR="000A0E08" w:rsidRPr="008553CD" w:rsidRDefault="000A0E08" w:rsidP="000A0E08">
      <w:pPr>
        <w:pStyle w:val="Subttulo"/>
        <w:rPr>
          <w:b/>
          <w:bCs/>
          <w:lang w:val="es-CO"/>
        </w:rPr>
      </w:pPr>
      <w:r w:rsidRPr="008553CD">
        <w:rPr>
          <w:b/>
          <w:bCs/>
          <w:lang w:val="es-CO"/>
        </w:rPr>
        <w:t>Herramienta de visualización de APCu.</w:t>
      </w:r>
    </w:p>
    <w:p w14:paraId="5AF56271" w14:textId="236A3852" w:rsidR="000A0E08" w:rsidRPr="008553CD" w:rsidRDefault="000A0E08" w:rsidP="00D31D5B">
      <w:pPr>
        <w:jc w:val="both"/>
        <w:rPr>
          <w:lang w:val="es-CO"/>
        </w:rPr>
      </w:pPr>
      <w:r w:rsidRPr="008553CD">
        <w:rPr>
          <w:lang w:val="es-CO"/>
        </w:rPr>
        <w:t xml:space="preserve">Para una mejor administración de las cache, es aconsejable el uso de herramientas que la presenten en tiempo real, estas debido a que es un módulo de PHP es posible </w:t>
      </w:r>
      <w:r w:rsidR="008553CD" w:rsidRPr="008553CD">
        <w:rPr>
          <w:lang w:val="es-CO"/>
        </w:rPr>
        <w:t>programarlas</w:t>
      </w:r>
      <w:r w:rsidRPr="008553CD">
        <w:rPr>
          <w:lang w:val="es-CO"/>
        </w:rPr>
        <w:t xml:space="preserve"> usando el mismo lenguaje y las funciones que este ya contiene. Como muestra de esto tomamos del github (</w:t>
      </w:r>
      <w:hyperlink r:id="rId23" w:history="1">
        <w:r w:rsidRPr="008553CD">
          <w:rPr>
            <w:rStyle w:val="Hipervnculo"/>
            <w:lang w:val="es-CO"/>
          </w:rPr>
          <w:t>https://gist.github.com/mdobydullah/2bc1cca5824eae59117a5a93ed947974</w:t>
        </w:r>
      </w:hyperlink>
      <w:r w:rsidRPr="008553CD">
        <w:rPr>
          <w:lang w:val="es-CO"/>
        </w:rPr>
        <w:t xml:space="preserve">) un código que </w:t>
      </w:r>
      <w:r w:rsidR="008553CD" w:rsidRPr="008553CD">
        <w:rPr>
          <w:lang w:val="es-CO"/>
        </w:rPr>
        <w:t>está</w:t>
      </w:r>
      <w:r w:rsidRPr="008553CD">
        <w:rPr>
          <w:lang w:val="es-CO"/>
        </w:rPr>
        <w:t xml:space="preserve"> distribuido con licencia PHP 3.01, que se llama apcu.php, y se modificó para que </w:t>
      </w:r>
      <w:r w:rsidR="008553CD" w:rsidRPr="008553CD">
        <w:rPr>
          <w:lang w:val="es-CO"/>
        </w:rPr>
        <w:t>funcione</w:t>
      </w:r>
      <w:r w:rsidRPr="008553CD">
        <w:rPr>
          <w:lang w:val="es-CO"/>
        </w:rPr>
        <w:t xml:space="preserve"> con la zona horaria de Ecuador.</w:t>
      </w:r>
    </w:p>
    <w:p w14:paraId="12CE6058" w14:textId="5199419C" w:rsidR="000A0E08" w:rsidRPr="008553CD" w:rsidRDefault="000A0E08" w:rsidP="00D31D5B">
      <w:pPr>
        <w:jc w:val="both"/>
        <w:rPr>
          <w:lang w:val="es-CO"/>
        </w:rPr>
      </w:pPr>
      <w:r w:rsidRPr="008553CD">
        <w:rPr>
          <w:lang w:val="es-CO"/>
        </w:rPr>
        <w:t xml:space="preserve">Esta </w:t>
      </w:r>
      <w:r w:rsidR="008553CD" w:rsidRPr="008553CD">
        <w:rPr>
          <w:lang w:val="es-CO"/>
        </w:rPr>
        <w:t>página</w:t>
      </w:r>
      <w:r w:rsidRPr="008553CD">
        <w:rPr>
          <w:lang w:val="es-CO"/>
        </w:rPr>
        <w:t xml:space="preserve"> se compone de una cabecera con el nombre del </w:t>
      </w:r>
      <w:r w:rsidR="008553CD" w:rsidRPr="008553CD">
        <w:rPr>
          <w:lang w:val="es-CO"/>
        </w:rPr>
        <w:t>módulo</w:t>
      </w:r>
      <w:r w:rsidRPr="008553CD">
        <w:rPr>
          <w:lang w:val="es-CO"/>
        </w:rPr>
        <w:t xml:space="preserve"> de </w:t>
      </w:r>
      <w:r w:rsidR="008553CD" w:rsidRPr="008553CD">
        <w:rPr>
          <w:lang w:val="es-CO"/>
        </w:rPr>
        <w:t>caché</w:t>
      </w:r>
      <w:r w:rsidRPr="008553CD">
        <w:rPr>
          <w:lang w:val="es-CO"/>
        </w:rPr>
        <w:t xml:space="preserve"> APCu, luego </w:t>
      </w:r>
      <w:r w:rsidR="008553CD" w:rsidRPr="008553CD">
        <w:rPr>
          <w:lang w:val="es-CO"/>
        </w:rPr>
        <w:t>muestra</w:t>
      </w:r>
      <w:r w:rsidRPr="008553CD">
        <w:rPr>
          <w:lang w:val="es-CO"/>
        </w:rPr>
        <w:t xml:space="preserve"> un menú con cuatro opciones:</w:t>
      </w:r>
    </w:p>
    <w:p w14:paraId="1252DAE6" w14:textId="77777777" w:rsidR="000A0E08" w:rsidRPr="008553CD" w:rsidRDefault="000A0E08" w:rsidP="000A0E08">
      <w:pPr>
        <w:pStyle w:val="Prrafodelista"/>
        <w:rPr>
          <w:lang w:val="es-CO"/>
        </w:rPr>
      </w:pPr>
    </w:p>
    <w:p w14:paraId="0FA4759C" w14:textId="66F2712C" w:rsidR="000A0E08" w:rsidRPr="008553CD" w:rsidRDefault="000A0E08" w:rsidP="00D31D5B">
      <w:pPr>
        <w:pStyle w:val="Prrafodelista"/>
        <w:numPr>
          <w:ilvl w:val="0"/>
          <w:numId w:val="12"/>
        </w:numPr>
        <w:spacing w:after="160" w:line="259" w:lineRule="auto"/>
        <w:jc w:val="both"/>
        <w:rPr>
          <w:lang w:val="es-CO"/>
        </w:rPr>
      </w:pPr>
      <w:r w:rsidRPr="008553CD">
        <w:rPr>
          <w:lang w:val="es-CO"/>
        </w:rPr>
        <w:t xml:space="preserve">Recargar Data. Esta </w:t>
      </w:r>
      <w:r w:rsidR="008553CD" w:rsidRPr="008553CD">
        <w:rPr>
          <w:lang w:val="es-CO"/>
        </w:rPr>
        <w:t>opción</w:t>
      </w:r>
      <w:r w:rsidRPr="008553CD">
        <w:rPr>
          <w:lang w:val="es-CO"/>
        </w:rPr>
        <w:t xml:space="preserve"> sirve para actualizar la información de </w:t>
      </w:r>
      <w:r w:rsidR="008553CD" w:rsidRPr="008553CD">
        <w:rPr>
          <w:lang w:val="es-CO"/>
        </w:rPr>
        <w:t>caché</w:t>
      </w:r>
      <w:r w:rsidRPr="008553CD">
        <w:rPr>
          <w:lang w:val="es-CO"/>
        </w:rPr>
        <w:t xml:space="preserve"> del equipo.</w:t>
      </w:r>
    </w:p>
    <w:p w14:paraId="3340A329" w14:textId="75DA9098" w:rsidR="000A0E08" w:rsidRPr="008553CD" w:rsidRDefault="000A0E08" w:rsidP="00D31D5B">
      <w:pPr>
        <w:pStyle w:val="Prrafodelista"/>
        <w:numPr>
          <w:ilvl w:val="0"/>
          <w:numId w:val="12"/>
        </w:numPr>
        <w:spacing w:after="160" w:line="259" w:lineRule="auto"/>
        <w:jc w:val="both"/>
        <w:rPr>
          <w:lang w:val="es-CO"/>
        </w:rPr>
      </w:pPr>
      <w:r w:rsidRPr="008553CD">
        <w:rPr>
          <w:lang w:val="es-CO"/>
        </w:rPr>
        <w:t xml:space="preserve">Ver estadísticas del host. En esta parte se </w:t>
      </w:r>
      <w:r w:rsidR="008553CD" w:rsidRPr="008553CD">
        <w:rPr>
          <w:lang w:val="es-CO"/>
        </w:rPr>
        <w:t>revisan</w:t>
      </w:r>
      <w:r w:rsidRPr="008553CD">
        <w:rPr>
          <w:lang w:val="es-CO"/>
        </w:rPr>
        <w:t xml:space="preserve"> los </w:t>
      </w:r>
      <w:r w:rsidR="008553CD" w:rsidRPr="008553CD">
        <w:rPr>
          <w:lang w:val="es-CO"/>
        </w:rPr>
        <w:t>datos generales</w:t>
      </w:r>
      <w:r w:rsidRPr="008553CD">
        <w:rPr>
          <w:lang w:val="es-CO"/>
        </w:rPr>
        <w:t xml:space="preserve"> del uso de la cache, junto con la información básica </w:t>
      </w:r>
      <w:r w:rsidR="008553CD" w:rsidRPr="008553CD">
        <w:rPr>
          <w:lang w:val="es-CO"/>
        </w:rPr>
        <w:t>de las</w:t>
      </w:r>
      <w:r w:rsidRPr="008553CD">
        <w:rPr>
          <w:lang w:val="es-CO"/>
        </w:rPr>
        <w:t xml:space="preserve"> versiones de apache, PHP y el host</w:t>
      </w:r>
    </w:p>
    <w:p w14:paraId="51C02C4B" w14:textId="77777777" w:rsidR="000A0E08" w:rsidRPr="008553CD" w:rsidRDefault="000A0E08" w:rsidP="000A0E08">
      <w:pPr>
        <w:jc w:val="center"/>
        <w:rPr>
          <w:lang w:val="es-CO"/>
        </w:rPr>
      </w:pPr>
      <w:r w:rsidRPr="008553CD">
        <w:rPr>
          <w:noProof/>
          <w:lang w:val="es-CO"/>
        </w:rPr>
        <w:drawing>
          <wp:inline distT="0" distB="0" distL="0" distR="0" wp14:anchorId="6BCF253B" wp14:editId="04D43F46">
            <wp:extent cx="5128260" cy="200999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9594" cy="2014432"/>
                    </a:xfrm>
                    <a:prstGeom prst="rect">
                      <a:avLst/>
                    </a:prstGeom>
                  </pic:spPr>
                </pic:pic>
              </a:graphicData>
            </a:graphic>
          </wp:inline>
        </w:drawing>
      </w:r>
    </w:p>
    <w:p w14:paraId="54700F43" w14:textId="19C5879B" w:rsidR="000A0E08" w:rsidRPr="008553CD" w:rsidRDefault="000A0E08" w:rsidP="00D31D5B">
      <w:pPr>
        <w:pStyle w:val="Prrafodelista"/>
        <w:numPr>
          <w:ilvl w:val="0"/>
          <w:numId w:val="12"/>
        </w:numPr>
        <w:spacing w:after="160" w:line="259" w:lineRule="auto"/>
        <w:jc w:val="both"/>
        <w:rPr>
          <w:lang w:val="es-CO"/>
        </w:rPr>
      </w:pPr>
      <w:r w:rsidRPr="008553CD">
        <w:rPr>
          <w:lang w:val="es-CO"/>
        </w:rPr>
        <w:t xml:space="preserve">Entradas de Cache de Usuario. Se presenta un listado con las diferentes entradas de cache que se han hecho, el tamaño, las fechas de acceso, modificación, o creación, cuanto tiempo de vida tiene, y si desea borrar esa entrada de </w:t>
      </w:r>
      <w:r w:rsidR="008553CD" w:rsidRPr="008553CD">
        <w:rPr>
          <w:lang w:val="es-CO"/>
        </w:rPr>
        <w:t>caché</w:t>
      </w:r>
      <w:r w:rsidRPr="008553CD">
        <w:rPr>
          <w:lang w:val="es-CO"/>
        </w:rPr>
        <w:t>.</w:t>
      </w:r>
    </w:p>
    <w:p w14:paraId="6A066B42" w14:textId="77777777" w:rsidR="000A0E08" w:rsidRPr="008553CD" w:rsidRDefault="000A0E08" w:rsidP="000A0E08">
      <w:pPr>
        <w:ind w:left="360"/>
        <w:jc w:val="center"/>
        <w:rPr>
          <w:lang w:val="es-CO"/>
        </w:rPr>
      </w:pPr>
      <w:r w:rsidRPr="008553CD">
        <w:rPr>
          <w:noProof/>
          <w:lang w:val="es-CO"/>
        </w:rPr>
        <w:drawing>
          <wp:inline distT="0" distB="0" distL="0" distR="0" wp14:anchorId="5D8C1733" wp14:editId="6262F743">
            <wp:extent cx="5036820" cy="1196231"/>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2638" cy="1204738"/>
                    </a:xfrm>
                    <a:prstGeom prst="rect">
                      <a:avLst/>
                    </a:prstGeom>
                  </pic:spPr>
                </pic:pic>
              </a:graphicData>
            </a:graphic>
          </wp:inline>
        </w:drawing>
      </w:r>
    </w:p>
    <w:p w14:paraId="134DAEBA" w14:textId="634F5F16" w:rsidR="000A0E08" w:rsidRPr="008553CD" w:rsidRDefault="000A0E08" w:rsidP="00D31D5B">
      <w:pPr>
        <w:pStyle w:val="Prrafodelista"/>
        <w:numPr>
          <w:ilvl w:val="0"/>
          <w:numId w:val="12"/>
        </w:numPr>
        <w:spacing w:after="160" w:line="259" w:lineRule="auto"/>
        <w:jc w:val="both"/>
        <w:rPr>
          <w:lang w:val="es-CO"/>
        </w:rPr>
      </w:pPr>
      <w:r w:rsidRPr="008553CD">
        <w:rPr>
          <w:lang w:val="es-CO"/>
        </w:rPr>
        <w:lastRenderedPageBreak/>
        <w:t xml:space="preserve">Revisión de </w:t>
      </w:r>
      <w:r w:rsidR="008553CD" w:rsidRPr="008553CD">
        <w:rPr>
          <w:lang w:val="es-CO"/>
        </w:rPr>
        <w:t>la Versión</w:t>
      </w:r>
      <w:r w:rsidRPr="008553CD">
        <w:rPr>
          <w:lang w:val="es-CO"/>
        </w:rPr>
        <w:t xml:space="preserve">. Un resumen de las ultimas </w:t>
      </w:r>
      <w:r w:rsidR="008553CD" w:rsidRPr="008553CD">
        <w:rPr>
          <w:lang w:val="es-CO"/>
        </w:rPr>
        <w:t>actualizaciones</w:t>
      </w:r>
      <w:r w:rsidRPr="008553CD">
        <w:rPr>
          <w:lang w:val="es-CO"/>
        </w:rPr>
        <w:t xml:space="preserve"> de APCu, debido a que el proyecto se </w:t>
      </w:r>
      <w:r w:rsidR="008553CD" w:rsidRPr="008553CD">
        <w:rPr>
          <w:lang w:val="es-CO"/>
        </w:rPr>
        <w:t>está</w:t>
      </w:r>
      <w:r w:rsidRPr="008553CD">
        <w:rPr>
          <w:lang w:val="es-CO"/>
        </w:rPr>
        <w:t xml:space="preserve"> desarrollando en php 5.6 solo se pueden usar las versiones 4, por esta razón aparece como desactualizada en la imagen.</w:t>
      </w:r>
    </w:p>
    <w:p w14:paraId="2634D0B1" w14:textId="77777777" w:rsidR="000A0E08" w:rsidRPr="008553CD" w:rsidRDefault="000A0E08" w:rsidP="000A0E08">
      <w:pPr>
        <w:ind w:left="360"/>
        <w:rPr>
          <w:lang w:val="es-CO"/>
        </w:rPr>
      </w:pPr>
    </w:p>
    <w:p w14:paraId="5336D5D7" w14:textId="77777777" w:rsidR="000A0E08" w:rsidRPr="008553CD" w:rsidRDefault="000A0E08" w:rsidP="000A0E08">
      <w:pPr>
        <w:ind w:left="360"/>
        <w:rPr>
          <w:lang w:val="es-CO"/>
        </w:rPr>
      </w:pPr>
      <w:r w:rsidRPr="008553CD">
        <w:rPr>
          <w:noProof/>
          <w:lang w:val="es-CO"/>
        </w:rPr>
        <w:drawing>
          <wp:inline distT="0" distB="0" distL="0" distR="0" wp14:anchorId="09B4A939" wp14:editId="72CCA80D">
            <wp:extent cx="5612130" cy="1787525"/>
            <wp:effectExtent l="0" t="0" r="762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787525"/>
                    </a:xfrm>
                    <a:prstGeom prst="rect">
                      <a:avLst/>
                    </a:prstGeom>
                  </pic:spPr>
                </pic:pic>
              </a:graphicData>
            </a:graphic>
          </wp:inline>
        </w:drawing>
      </w:r>
    </w:p>
    <w:p w14:paraId="79B67424" w14:textId="74C76414" w:rsidR="000A0E08" w:rsidRPr="008553CD" w:rsidRDefault="000A0E08" w:rsidP="00D31D5B">
      <w:pPr>
        <w:pStyle w:val="Prrafodelista"/>
        <w:numPr>
          <w:ilvl w:val="0"/>
          <w:numId w:val="12"/>
        </w:numPr>
        <w:spacing w:after="160" w:line="259" w:lineRule="auto"/>
        <w:jc w:val="both"/>
        <w:rPr>
          <w:lang w:val="es-CO"/>
        </w:rPr>
      </w:pPr>
      <w:r w:rsidRPr="008553CD">
        <w:rPr>
          <w:lang w:val="es-CO"/>
        </w:rPr>
        <w:t xml:space="preserve">Por </w:t>
      </w:r>
      <w:r w:rsidR="008553CD" w:rsidRPr="008553CD">
        <w:rPr>
          <w:lang w:val="es-CO"/>
        </w:rPr>
        <w:t>último,</w:t>
      </w:r>
      <w:r w:rsidRPr="008553CD">
        <w:rPr>
          <w:lang w:val="es-CO"/>
        </w:rPr>
        <w:t xml:space="preserve"> Limpiar Cache, el cual elimina todas las entradas de cache que hay en el equipo</w:t>
      </w:r>
    </w:p>
    <w:p w14:paraId="67927D84" w14:textId="77777777" w:rsidR="000A0E08" w:rsidRPr="008553CD" w:rsidRDefault="000A0E08" w:rsidP="000A0E08">
      <w:pPr>
        <w:rPr>
          <w:lang w:val="es-CO"/>
        </w:rPr>
      </w:pPr>
    </w:p>
    <w:p w14:paraId="79E61547" w14:textId="52018AB7" w:rsidR="000A0E08" w:rsidRPr="008553CD" w:rsidRDefault="000A0E08" w:rsidP="000A0E08">
      <w:pPr>
        <w:pStyle w:val="Subttulo"/>
        <w:rPr>
          <w:b/>
          <w:bCs/>
          <w:lang w:val="es-CO"/>
        </w:rPr>
      </w:pPr>
      <w:r w:rsidRPr="008553CD">
        <w:rPr>
          <w:b/>
          <w:bCs/>
          <w:lang w:val="es-CO"/>
        </w:rPr>
        <w:t xml:space="preserve">Ajuste del cache en la </w:t>
      </w:r>
      <w:r w:rsidR="008553CD" w:rsidRPr="008553CD">
        <w:rPr>
          <w:b/>
          <w:bCs/>
          <w:lang w:val="es-CO"/>
        </w:rPr>
        <w:t>máquina</w:t>
      </w:r>
      <w:r w:rsidRPr="008553CD">
        <w:rPr>
          <w:b/>
          <w:bCs/>
          <w:lang w:val="es-CO"/>
        </w:rPr>
        <w:t>.</w:t>
      </w:r>
    </w:p>
    <w:p w14:paraId="0ACB4D51" w14:textId="5B9D37CA" w:rsidR="000A0E08" w:rsidRPr="008553CD" w:rsidRDefault="000A0E08" w:rsidP="00D31D5B">
      <w:pPr>
        <w:jc w:val="both"/>
        <w:rPr>
          <w:lang w:val="es-CO"/>
        </w:rPr>
      </w:pPr>
      <w:r w:rsidRPr="008553CD">
        <w:rPr>
          <w:lang w:val="es-CO"/>
        </w:rPr>
        <w:t xml:space="preserve">Para realizar este ajuste se debe editar el archivo etc/php.ini, al cual se le deben modificar o </w:t>
      </w:r>
      <w:r w:rsidR="008553CD" w:rsidRPr="008553CD">
        <w:rPr>
          <w:lang w:val="es-CO"/>
        </w:rPr>
        <w:t>agregar (</w:t>
      </w:r>
      <w:r w:rsidRPr="008553CD">
        <w:rPr>
          <w:lang w:val="es-CO"/>
        </w:rPr>
        <w:t xml:space="preserve">si apenas se </w:t>
      </w:r>
      <w:r w:rsidR="008553CD" w:rsidRPr="008553CD">
        <w:rPr>
          <w:lang w:val="es-CO"/>
        </w:rPr>
        <w:t>está</w:t>
      </w:r>
      <w:r w:rsidRPr="008553CD">
        <w:rPr>
          <w:lang w:val="es-CO"/>
        </w:rPr>
        <w:t xml:space="preserve"> instalando), las siguientes líneas según lo que se dese ajustar en Cache.</w:t>
      </w:r>
    </w:p>
    <w:p w14:paraId="3461CE1B" w14:textId="77777777" w:rsidR="000A0E08" w:rsidRPr="008553CD" w:rsidRDefault="000A0E08" w:rsidP="000A0E08">
      <w:pPr>
        <w:ind w:left="360"/>
        <w:rPr>
          <w:lang w:val="es-CO"/>
        </w:rPr>
      </w:pPr>
    </w:p>
    <w:p w14:paraId="272CA5B2" w14:textId="77777777" w:rsidR="000A0E08" w:rsidRPr="008553CD" w:rsidRDefault="000A0E08" w:rsidP="000A0E08">
      <w:pPr>
        <w:spacing w:after="0" w:line="240" w:lineRule="auto"/>
        <w:ind w:left="3540"/>
        <w:rPr>
          <w:rFonts w:ascii="Consolas" w:eastAsia="Times New Roman" w:hAnsi="Consolas" w:cs="Consolas"/>
          <w:color w:val="FF776D"/>
          <w:spacing w:val="-1"/>
          <w:sz w:val="21"/>
          <w:szCs w:val="21"/>
          <w:shd w:val="clear" w:color="auto" w:fill="333333"/>
          <w:lang w:val="es-CO"/>
        </w:rPr>
      </w:pPr>
      <w:r w:rsidRPr="008553CD">
        <w:rPr>
          <w:rFonts w:ascii="Consolas" w:eastAsia="Times New Roman" w:hAnsi="Consolas" w:cs="Consolas"/>
          <w:color w:val="777C85"/>
          <w:spacing w:val="-1"/>
          <w:sz w:val="21"/>
          <w:szCs w:val="21"/>
          <w:lang w:val="es-CO"/>
        </w:rPr>
        <w:t>#Enable/Disable</w:t>
      </w:r>
    </w:p>
    <w:p w14:paraId="76DD66DE" w14:textId="77777777" w:rsidR="000A0E08" w:rsidRPr="008553CD" w:rsidRDefault="000A0E08" w:rsidP="000A0E08">
      <w:pPr>
        <w:spacing w:after="0" w:line="240" w:lineRule="auto"/>
        <w:ind w:left="3540"/>
        <w:rPr>
          <w:rFonts w:ascii="Consolas" w:eastAsia="Times New Roman" w:hAnsi="Consolas" w:cs="Consolas"/>
          <w:color w:val="FF776D"/>
          <w:spacing w:val="-1"/>
          <w:sz w:val="21"/>
          <w:szCs w:val="21"/>
          <w:shd w:val="clear" w:color="auto" w:fill="333333"/>
          <w:lang w:val="es-CO"/>
        </w:rPr>
      </w:pPr>
      <w:r w:rsidRPr="008553CD">
        <w:rPr>
          <w:rFonts w:ascii="Consolas" w:eastAsia="Times New Roman" w:hAnsi="Consolas" w:cs="Consolas"/>
          <w:color w:val="FF776D"/>
          <w:spacing w:val="-1"/>
          <w:sz w:val="21"/>
          <w:szCs w:val="21"/>
          <w:shd w:val="clear" w:color="auto" w:fill="333333"/>
          <w:lang w:val="es-CO"/>
        </w:rPr>
        <w:t>apc.enabled</w:t>
      </w:r>
      <w:r w:rsidRPr="008553CD">
        <w:rPr>
          <w:rFonts w:ascii="Consolas" w:eastAsia="Times New Roman" w:hAnsi="Consolas" w:cs="Consolas"/>
          <w:color w:val="AC8D58"/>
          <w:spacing w:val="-1"/>
          <w:sz w:val="21"/>
          <w:szCs w:val="21"/>
          <w:lang w:val="es-CO"/>
        </w:rPr>
        <w:t>=</w:t>
      </w:r>
      <w:r w:rsidRPr="008553CD">
        <w:rPr>
          <w:rFonts w:ascii="Consolas" w:eastAsia="Times New Roman" w:hAnsi="Consolas" w:cs="Consolas"/>
          <w:color w:val="FCA369"/>
          <w:spacing w:val="-1"/>
          <w:sz w:val="21"/>
          <w:szCs w:val="21"/>
          <w:lang w:val="es-CO"/>
        </w:rPr>
        <w:t>1</w:t>
      </w:r>
    </w:p>
    <w:p w14:paraId="26C03E3F" w14:textId="77777777" w:rsidR="000A0E08" w:rsidRPr="008553CD" w:rsidRDefault="000A0E08" w:rsidP="000A0E08">
      <w:pPr>
        <w:spacing w:after="0" w:line="240" w:lineRule="auto"/>
        <w:ind w:left="3540"/>
        <w:rPr>
          <w:rFonts w:ascii="Consolas" w:eastAsia="Times New Roman" w:hAnsi="Consolas" w:cs="Consolas"/>
          <w:color w:val="FF776D"/>
          <w:spacing w:val="-1"/>
          <w:sz w:val="21"/>
          <w:szCs w:val="21"/>
          <w:shd w:val="clear" w:color="auto" w:fill="333333"/>
          <w:lang w:val="es-CO"/>
        </w:rPr>
      </w:pPr>
      <w:r w:rsidRPr="008553CD">
        <w:rPr>
          <w:rFonts w:ascii="Consolas" w:eastAsia="Times New Roman" w:hAnsi="Consolas" w:cs="Consolas"/>
          <w:color w:val="777C85"/>
          <w:spacing w:val="-1"/>
          <w:sz w:val="21"/>
          <w:szCs w:val="21"/>
          <w:lang w:val="es-CO"/>
        </w:rPr>
        <w:t># Memory Segments</w:t>
      </w:r>
    </w:p>
    <w:p w14:paraId="3820CA6F" w14:textId="77777777" w:rsidR="000A0E08" w:rsidRPr="008553CD" w:rsidRDefault="000A0E08" w:rsidP="000A0E08">
      <w:pPr>
        <w:spacing w:after="0" w:line="240" w:lineRule="auto"/>
        <w:ind w:left="3540"/>
        <w:rPr>
          <w:rFonts w:ascii="Consolas" w:eastAsia="Times New Roman" w:hAnsi="Consolas" w:cs="Consolas"/>
          <w:color w:val="FF776D"/>
          <w:spacing w:val="-1"/>
          <w:sz w:val="21"/>
          <w:szCs w:val="21"/>
          <w:shd w:val="clear" w:color="auto" w:fill="333333"/>
          <w:lang w:val="es-CO"/>
        </w:rPr>
      </w:pPr>
      <w:r w:rsidRPr="008553CD">
        <w:rPr>
          <w:rFonts w:ascii="Consolas" w:eastAsia="Times New Roman" w:hAnsi="Consolas" w:cs="Consolas"/>
          <w:color w:val="FF776D"/>
          <w:spacing w:val="-1"/>
          <w:sz w:val="21"/>
          <w:szCs w:val="21"/>
          <w:shd w:val="clear" w:color="auto" w:fill="333333"/>
          <w:lang w:val="es-CO"/>
        </w:rPr>
        <w:t>apc.shm_size</w:t>
      </w:r>
      <w:r w:rsidRPr="008553CD">
        <w:rPr>
          <w:rFonts w:ascii="Consolas" w:eastAsia="Times New Roman" w:hAnsi="Consolas" w:cs="Consolas"/>
          <w:color w:val="AC8D58"/>
          <w:spacing w:val="-1"/>
          <w:sz w:val="21"/>
          <w:szCs w:val="21"/>
          <w:lang w:val="es-CO"/>
        </w:rPr>
        <w:t>=</w:t>
      </w:r>
      <w:r w:rsidRPr="008553CD">
        <w:rPr>
          <w:rFonts w:ascii="Consolas" w:eastAsia="Times New Roman" w:hAnsi="Consolas" w:cs="Consolas"/>
          <w:color w:val="FF776D"/>
          <w:spacing w:val="-1"/>
          <w:sz w:val="21"/>
          <w:szCs w:val="21"/>
          <w:shd w:val="clear" w:color="auto" w:fill="333333"/>
          <w:lang w:val="es-CO"/>
        </w:rPr>
        <w:t>512M</w:t>
      </w:r>
    </w:p>
    <w:p w14:paraId="5D02CC1B" w14:textId="77777777" w:rsidR="000A0E08" w:rsidRPr="008553CD" w:rsidRDefault="000A0E08" w:rsidP="000A0E08">
      <w:pPr>
        <w:spacing w:after="0" w:line="240" w:lineRule="auto"/>
        <w:ind w:left="3540"/>
        <w:rPr>
          <w:rFonts w:ascii="Consolas" w:eastAsia="Times New Roman" w:hAnsi="Consolas" w:cs="Consolas"/>
          <w:color w:val="FF776D"/>
          <w:spacing w:val="-1"/>
          <w:sz w:val="21"/>
          <w:szCs w:val="21"/>
          <w:shd w:val="clear" w:color="auto" w:fill="333333"/>
          <w:lang w:val="es-CO"/>
        </w:rPr>
      </w:pPr>
      <w:r w:rsidRPr="008553CD">
        <w:rPr>
          <w:rFonts w:ascii="Consolas" w:eastAsia="Times New Roman" w:hAnsi="Consolas" w:cs="Consolas"/>
          <w:color w:val="777C85"/>
          <w:spacing w:val="-1"/>
          <w:sz w:val="21"/>
          <w:szCs w:val="21"/>
          <w:lang w:val="es-CO"/>
        </w:rPr>
        <w:t>## PHP file cache 1 hour ##</w:t>
      </w:r>
    </w:p>
    <w:p w14:paraId="4F5D0219" w14:textId="77777777" w:rsidR="000A0E08" w:rsidRPr="008553CD" w:rsidRDefault="000A0E08" w:rsidP="000A0E08">
      <w:pPr>
        <w:spacing w:after="0" w:line="240" w:lineRule="auto"/>
        <w:ind w:left="3540"/>
        <w:rPr>
          <w:rFonts w:ascii="Consolas" w:eastAsia="Times New Roman" w:hAnsi="Consolas" w:cs="Consolas"/>
          <w:color w:val="FF776D"/>
          <w:spacing w:val="-1"/>
          <w:sz w:val="21"/>
          <w:szCs w:val="21"/>
          <w:shd w:val="clear" w:color="auto" w:fill="333333"/>
          <w:lang w:val="es-CO"/>
        </w:rPr>
      </w:pPr>
      <w:r w:rsidRPr="008553CD">
        <w:rPr>
          <w:rFonts w:ascii="Consolas" w:eastAsia="Times New Roman" w:hAnsi="Consolas" w:cs="Consolas"/>
          <w:color w:val="FF776D"/>
          <w:spacing w:val="-1"/>
          <w:sz w:val="21"/>
          <w:szCs w:val="21"/>
          <w:shd w:val="clear" w:color="auto" w:fill="333333"/>
          <w:lang w:val="es-CO"/>
        </w:rPr>
        <w:t>apc.ttl</w:t>
      </w:r>
      <w:r w:rsidRPr="008553CD">
        <w:rPr>
          <w:rFonts w:ascii="Consolas" w:eastAsia="Times New Roman" w:hAnsi="Consolas" w:cs="Consolas"/>
          <w:color w:val="AC8D58"/>
          <w:spacing w:val="-1"/>
          <w:sz w:val="21"/>
          <w:szCs w:val="21"/>
          <w:lang w:val="es-CO"/>
        </w:rPr>
        <w:t>=</w:t>
      </w:r>
      <w:r w:rsidRPr="008553CD">
        <w:rPr>
          <w:rFonts w:ascii="Consolas" w:eastAsia="Times New Roman" w:hAnsi="Consolas" w:cs="Consolas"/>
          <w:color w:val="FCA369"/>
          <w:spacing w:val="-1"/>
          <w:sz w:val="21"/>
          <w:szCs w:val="21"/>
          <w:lang w:val="es-CO"/>
        </w:rPr>
        <w:t>3600</w:t>
      </w:r>
    </w:p>
    <w:p w14:paraId="3E264E33" w14:textId="77777777" w:rsidR="000A0E08" w:rsidRPr="008553CD" w:rsidRDefault="000A0E08" w:rsidP="000A0E08">
      <w:pPr>
        <w:spacing w:after="0" w:line="240" w:lineRule="auto"/>
        <w:ind w:left="3540"/>
        <w:rPr>
          <w:rFonts w:ascii="Consolas" w:eastAsia="Times New Roman" w:hAnsi="Consolas" w:cs="Consolas"/>
          <w:color w:val="FF776D"/>
          <w:spacing w:val="-1"/>
          <w:sz w:val="21"/>
          <w:szCs w:val="21"/>
          <w:shd w:val="clear" w:color="auto" w:fill="333333"/>
          <w:lang w:val="es-CO"/>
        </w:rPr>
      </w:pPr>
      <w:r w:rsidRPr="008553CD">
        <w:rPr>
          <w:rFonts w:ascii="Consolas" w:eastAsia="Times New Roman" w:hAnsi="Consolas" w:cs="Consolas"/>
          <w:color w:val="777C85"/>
          <w:spacing w:val="-1"/>
          <w:sz w:val="21"/>
          <w:szCs w:val="21"/>
          <w:lang w:val="es-CO"/>
        </w:rPr>
        <w:t>## User cache 2 hour ##</w:t>
      </w:r>
    </w:p>
    <w:p w14:paraId="5E92E18D" w14:textId="77777777" w:rsidR="000A0E08" w:rsidRPr="008553CD" w:rsidRDefault="000A0E08" w:rsidP="000A0E08">
      <w:pPr>
        <w:spacing w:after="0" w:line="240" w:lineRule="auto"/>
        <w:ind w:left="3540"/>
        <w:rPr>
          <w:rFonts w:ascii="Consolas" w:eastAsia="Times New Roman" w:hAnsi="Consolas" w:cs="Consolas"/>
          <w:color w:val="FF776D"/>
          <w:spacing w:val="-1"/>
          <w:sz w:val="21"/>
          <w:szCs w:val="21"/>
          <w:shd w:val="clear" w:color="auto" w:fill="333333"/>
          <w:lang w:val="es-CO"/>
        </w:rPr>
      </w:pPr>
      <w:r w:rsidRPr="008553CD">
        <w:rPr>
          <w:rFonts w:ascii="Consolas" w:eastAsia="Times New Roman" w:hAnsi="Consolas" w:cs="Consolas"/>
          <w:color w:val="FF776D"/>
          <w:spacing w:val="-1"/>
          <w:sz w:val="21"/>
          <w:szCs w:val="21"/>
          <w:shd w:val="clear" w:color="auto" w:fill="333333"/>
          <w:lang w:val="es-CO"/>
        </w:rPr>
        <w:t>apc.user_ttl</w:t>
      </w:r>
      <w:r w:rsidRPr="008553CD">
        <w:rPr>
          <w:rFonts w:ascii="Consolas" w:eastAsia="Times New Roman" w:hAnsi="Consolas" w:cs="Consolas"/>
          <w:color w:val="AC8D58"/>
          <w:spacing w:val="-1"/>
          <w:sz w:val="21"/>
          <w:szCs w:val="21"/>
          <w:lang w:val="es-CO"/>
        </w:rPr>
        <w:t>=</w:t>
      </w:r>
      <w:r w:rsidRPr="008553CD">
        <w:rPr>
          <w:rFonts w:ascii="Consolas" w:eastAsia="Times New Roman" w:hAnsi="Consolas" w:cs="Consolas"/>
          <w:color w:val="FCA369"/>
          <w:spacing w:val="-1"/>
          <w:sz w:val="21"/>
          <w:szCs w:val="21"/>
          <w:lang w:val="es-CO"/>
        </w:rPr>
        <w:t>7200</w:t>
      </w:r>
    </w:p>
    <w:p w14:paraId="43E3D50F" w14:textId="77777777" w:rsidR="000A0E08" w:rsidRPr="008553CD" w:rsidRDefault="000A0E08" w:rsidP="000A0E08">
      <w:pPr>
        <w:spacing w:after="0" w:line="240" w:lineRule="auto"/>
        <w:ind w:left="3540"/>
        <w:rPr>
          <w:rFonts w:ascii="Consolas" w:eastAsia="Times New Roman" w:hAnsi="Consolas" w:cs="Consolas"/>
          <w:color w:val="FF776D"/>
          <w:spacing w:val="-1"/>
          <w:sz w:val="21"/>
          <w:szCs w:val="21"/>
          <w:shd w:val="clear" w:color="auto" w:fill="333333"/>
          <w:lang w:val="es-CO"/>
        </w:rPr>
      </w:pPr>
      <w:r w:rsidRPr="008553CD">
        <w:rPr>
          <w:rFonts w:ascii="Consolas" w:eastAsia="Times New Roman" w:hAnsi="Consolas" w:cs="Consolas"/>
          <w:color w:val="777C85"/>
          <w:spacing w:val="-1"/>
          <w:sz w:val="21"/>
          <w:szCs w:val="21"/>
          <w:lang w:val="es-CO"/>
        </w:rPr>
        <w:t>## Garbage collection 1 hour ##</w:t>
      </w:r>
    </w:p>
    <w:p w14:paraId="16717D70" w14:textId="77777777" w:rsidR="000A0E08" w:rsidRPr="008553CD" w:rsidRDefault="000A0E08" w:rsidP="000A0E08">
      <w:pPr>
        <w:ind w:left="2832" w:firstLine="708"/>
        <w:rPr>
          <w:rFonts w:ascii="Consolas" w:eastAsia="Times New Roman" w:hAnsi="Consolas" w:cs="Consolas"/>
          <w:color w:val="FCA369"/>
          <w:spacing w:val="-1"/>
          <w:sz w:val="21"/>
          <w:szCs w:val="21"/>
          <w:lang w:val="es-CO"/>
        </w:rPr>
      </w:pPr>
      <w:r w:rsidRPr="008553CD">
        <w:rPr>
          <w:rFonts w:ascii="Consolas" w:eastAsia="Times New Roman" w:hAnsi="Consolas" w:cs="Consolas"/>
          <w:color w:val="FF776D"/>
          <w:spacing w:val="-1"/>
          <w:sz w:val="21"/>
          <w:szCs w:val="21"/>
          <w:shd w:val="clear" w:color="auto" w:fill="333333"/>
          <w:lang w:val="es-CO"/>
        </w:rPr>
        <w:t>apc.gc_ttl</w:t>
      </w:r>
      <w:r w:rsidRPr="008553CD">
        <w:rPr>
          <w:rFonts w:ascii="Consolas" w:eastAsia="Times New Roman" w:hAnsi="Consolas" w:cs="Consolas"/>
          <w:color w:val="AC8D58"/>
          <w:spacing w:val="-1"/>
          <w:sz w:val="21"/>
          <w:szCs w:val="21"/>
          <w:lang w:val="es-CO"/>
        </w:rPr>
        <w:t>=</w:t>
      </w:r>
      <w:r w:rsidRPr="008553CD">
        <w:rPr>
          <w:rFonts w:ascii="Consolas" w:eastAsia="Times New Roman" w:hAnsi="Consolas" w:cs="Consolas"/>
          <w:color w:val="FCA369"/>
          <w:spacing w:val="-1"/>
          <w:sz w:val="21"/>
          <w:szCs w:val="21"/>
          <w:lang w:val="es-CO"/>
        </w:rPr>
        <w:t>3600</w:t>
      </w:r>
    </w:p>
    <w:p w14:paraId="1AE5F520" w14:textId="77777777" w:rsidR="000A0E08" w:rsidRPr="008553CD" w:rsidRDefault="000A0E08" w:rsidP="000A0E08">
      <w:pPr>
        <w:rPr>
          <w:rFonts w:ascii="Consolas" w:eastAsia="Times New Roman" w:hAnsi="Consolas" w:cs="Consolas"/>
          <w:color w:val="FCA369"/>
          <w:spacing w:val="-1"/>
          <w:sz w:val="21"/>
          <w:szCs w:val="21"/>
          <w:lang w:val="es-CO"/>
        </w:rPr>
      </w:pPr>
    </w:p>
    <w:p w14:paraId="02F99263" w14:textId="30E6BD01" w:rsidR="000A0E08" w:rsidRPr="008553CD" w:rsidRDefault="000A0E08" w:rsidP="00D31D5B">
      <w:pPr>
        <w:jc w:val="both"/>
        <w:rPr>
          <w:lang w:val="es-CO"/>
        </w:rPr>
      </w:pPr>
      <w:r w:rsidRPr="008553CD">
        <w:rPr>
          <w:lang w:val="es-CO"/>
        </w:rPr>
        <w:t xml:space="preserve">La primera opción permite habilitar o deshabilitar el </w:t>
      </w:r>
      <w:r w:rsidR="00D31D5B" w:rsidRPr="008553CD">
        <w:rPr>
          <w:lang w:val="es-CO"/>
        </w:rPr>
        <w:t>módulo</w:t>
      </w:r>
      <w:r w:rsidRPr="008553CD">
        <w:rPr>
          <w:lang w:val="es-CO"/>
        </w:rPr>
        <w:t xml:space="preserve"> de APCu, el siguiente permite definir el tamaño del segmento en memoria para el cache,  luego se presenta el tiempo de vida (Time To Live) ttl del cache de archivos,  después el </w:t>
      </w:r>
      <w:r w:rsidR="00D31D5B" w:rsidRPr="008553CD">
        <w:rPr>
          <w:lang w:val="es-CO"/>
        </w:rPr>
        <w:t>de</w:t>
      </w:r>
      <w:r w:rsidRPr="008553CD">
        <w:rPr>
          <w:lang w:val="es-CO"/>
        </w:rPr>
        <w:t xml:space="preserve"> las entradas de datos de usuario, y por ultimo cada cuanto se ejecuta el Grabage Collector o gc, el cual se encarga de recuperar la memoria que </w:t>
      </w:r>
      <w:r w:rsidR="00D31D5B" w:rsidRPr="008553CD">
        <w:rPr>
          <w:lang w:val="es-CO"/>
        </w:rPr>
        <w:t>está</w:t>
      </w:r>
      <w:r w:rsidRPr="008553CD">
        <w:rPr>
          <w:lang w:val="es-CO"/>
        </w:rPr>
        <w:t xml:space="preserve"> siendo ocupada por Cache que ya no se usa.</w:t>
      </w:r>
    </w:p>
    <w:p w14:paraId="39513362" w14:textId="5A0AB1D3" w:rsidR="00CB7F2A" w:rsidRPr="008553CD" w:rsidRDefault="00CB7F2A" w:rsidP="00D31D5B">
      <w:pPr>
        <w:pStyle w:val="Ttulo2"/>
        <w:rPr>
          <w:lang w:val="es-CO"/>
        </w:rPr>
      </w:pPr>
    </w:p>
    <w:sectPr w:rsidR="00CB7F2A" w:rsidRPr="008553C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69201" w14:textId="77777777" w:rsidR="0013646E" w:rsidRDefault="0013646E" w:rsidP="000A0E08">
      <w:pPr>
        <w:spacing w:after="0" w:line="240" w:lineRule="auto"/>
      </w:pPr>
      <w:r>
        <w:separator/>
      </w:r>
    </w:p>
  </w:endnote>
  <w:endnote w:type="continuationSeparator" w:id="0">
    <w:p w14:paraId="7844AE99" w14:textId="77777777" w:rsidR="0013646E" w:rsidRDefault="0013646E" w:rsidP="000A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1106E" w14:textId="77777777" w:rsidR="0013646E" w:rsidRDefault="0013646E" w:rsidP="000A0E08">
      <w:pPr>
        <w:spacing w:after="0" w:line="240" w:lineRule="auto"/>
      </w:pPr>
      <w:r>
        <w:separator/>
      </w:r>
    </w:p>
  </w:footnote>
  <w:footnote w:type="continuationSeparator" w:id="0">
    <w:p w14:paraId="32580475" w14:textId="77777777" w:rsidR="0013646E" w:rsidRDefault="0013646E" w:rsidP="000A0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67F"/>
    <w:multiLevelType w:val="hybridMultilevel"/>
    <w:tmpl w:val="19C28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9965B4"/>
    <w:multiLevelType w:val="hybridMultilevel"/>
    <w:tmpl w:val="D158BC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7517F5"/>
    <w:multiLevelType w:val="hybridMultilevel"/>
    <w:tmpl w:val="0BEEE5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9A29D9"/>
    <w:multiLevelType w:val="hybridMultilevel"/>
    <w:tmpl w:val="27B243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21083F"/>
    <w:multiLevelType w:val="hybridMultilevel"/>
    <w:tmpl w:val="E880F3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89F15A9"/>
    <w:multiLevelType w:val="hybridMultilevel"/>
    <w:tmpl w:val="54D0070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27527C"/>
    <w:multiLevelType w:val="hybridMultilevel"/>
    <w:tmpl w:val="D81AFB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C924C1"/>
    <w:multiLevelType w:val="hybridMultilevel"/>
    <w:tmpl w:val="5212E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E438E1"/>
    <w:multiLevelType w:val="hybridMultilevel"/>
    <w:tmpl w:val="9172473A"/>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DDC2C35"/>
    <w:multiLevelType w:val="hybridMultilevel"/>
    <w:tmpl w:val="F1DE89F4"/>
    <w:lvl w:ilvl="0" w:tplc="C4BCF7A6">
      <w:start w:val="1"/>
      <w:numFmt w:val="bullet"/>
      <w:lvlText w:val=""/>
      <w:lvlJc w:val="left"/>
      <w:pPr>
        <w:ind w:left="720" w:hanging="360"/>
      </w:pPr>
      <w:rPr>
        <w:rFonts w:ascii="Symbol" w:eastAsiaTheme="minorEastAsia" w:hAnsi="Symbol" w:cstheme="minorBidi" w:hint="default"/>
        <w:lang w:val="es-C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5A742A"/>
    <w:multiLevelType w:val="hybridMultilevel"/>
    <w:tmpl w:val="14FE9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40B79E1"/>
    <w:multiLevelType w:val="multilevel"/>
    <w:tmpl w:val="540B79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0E191E"/>
    <w:multiLevelType w:val="hybridMultilevel"/>
    <w:tmpl w:val="892CE8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A50EC33"/>
    <w:multiLevelType w:val="singleLevel"/>
    <w:tmpl w:val="5A50EC33"/>
    <w:lvl w:ilvl="0">
      <w:start w:val="1"/>
      <w:numFmt w:val="decimal"/>
      <w:lvlText w:val="%1."/>
      <w:lvlJc w:val="left"/>
      <w:pPr>
        <w:ind w:left="425" w:hanging="425"/>
      </w:pPr>
      <w:rPr>
        <w:rFonts w:hint="default"/>
      </w:rPr>
    </w:lvl>
  </w:abstractNum>
  <w:abstractNum w:abstractNumId="14" w15:restartNumberingAfterBreak="0">
    <w:nsid w:val="728D631A"/>
    <w:multiLevelType w:val="hybridMultilevel"/>
    <w:tmpl w:val="700619E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4BA4758"/>
    <w:multiLevelType w:val="hybridMultilevel"/>
    <w:tmpl w:val="8D0C82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7"/>
  </w:num>
  <w:num w:numId="4">
    <w:abstractNumId w:val="0"/>
  </w:num>
  <w:num w:numId="5">
    <w:abstractNumId w:val="12"/>
  </w:num>
  <w:num w:numId="6">
    <w:abstractNumId w:val="14"/>
  </w:num>
  <w:num w:numId="7">
    <w:abstractNumId w:val="3"/>
  </w:num>
  <w:num w:numId="8">
    <w:abstractNumId w:val="15"/>
  </w:num>
  <w:num w:numId="9">
    <w:abstractNumId w:val="8"/>
  </w:num>
  <w:num w:numId="10">
    <w:abstractNumId w:val="2"/>
  </w:num>
  <w:num w:numId="11">
    <w:abstractNumId w:val="4"/>
  </w:num>
  <w:num w:numId="12">
    <w:abstractNumId w:val="5"/>
  </w:num>
  <w:num w:numId="13">
    <w:abstractNumId w:val="9"/>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CE"/>
    <w:rsid w:val="00000356"/>
    <w:rsid w:val="000039A7"/>
    <w:rsid w:val="0000551A"/>
    <w:rsid w:val="000137CE"/>
    <w:rsid w:val="000148D4"/>
    <w:rsid w:val="000250EF"/>
    <w:rsid w:val="00037208"/>
    <w:rsid w:val="0004179A"/>
    <w:rsid w:val="000423EF"/>
    <w:rsid w:val="000426E9"/>
    <w:rsid w:val="0005138D"/>
    <w:rsid w:val="00054B5D"/>
    <w:rsid w:val="00056CA8"/>
    <w:rsid w:val="000640D3"/>
    <w:rsid w:val="00070362"/>
    <w:rsid w:val="00071DB2"/>
    <w:rsid w:val="0007553E"/>
    <w:rsid w:val="00082165"/>
    <w:rsid w:val="00082526"/>
    <w:rsid w:val="00083C04"/>
    <w:rsid w:val="0008634C"/>
    <w:rsid w:val="00090C28"/>
    <w:rsid w:val="0009629E"/>
    <w:rsid w:val="000A0E08"/>
    <w:rsid w:val="000B03E9"/>
    <w:rsid w:val="000B3226"/>
    <w:rsid w:val="000C0A33"/>
    <w:rsid w:val="000C37C2"/>
    <w:rsid w:val="000C4B42"/>
    <w:rsid w:val="000C579B"/>
    <w:rsid w:val="000D5EF0"/>
    <w:rsid w:val="000D748B"/>
    <w:rsid w:val="000E23DB"/>
    <w:rsid w:val="000E5713"/>
    <w:rsid w:val="000F0962"/>
    <w:rsid w:val="000F159F"/>
    <w:rsid w:val="000F2FC6"/>
    <w:rsid w:val="000F46F5"/>
    <w:rsid w:val="000F5A69"/>
    <w:rsid w:val="000F7DC0"/>
    <w:rsid w:val="00100456"/>
    <w:rsid w:val="001004B5"/>
    <w:rsid w:val="00100D56"/>
    <w:rsid w:val="00110347"/>
    <w:rsid w:val="00110C7C"/>
    <w:rsid w:val="001152FE"/>
    <w:rsid w:val="00117A77"/>
    <w:rsid w:val="0012094F"/>
    <w:rsid w:val="0012618E"/>
    <w:rsid w:val="00126D73"/>
    <w:rsid w:val="0013341A"/>
    <w:rsid w:val="0013400A"/>
    <w:rsid w:val="0013646E"/>
    <w:rsid w:val="001411F1"/>
    <w:rsid w:val="00142E40"/>
    <w:rsid w:val="0014331B"/>
    <w:rsid w:val="001434CA"/>
    <w:rsid w:val="00147B7A"/>
    <w:rsid w:val="00147EE3"/>
    <w:rsid w:val="00162FEA"/>
    <w:rsid w:val="0016569F"/>
    <w:rsid w:val="001673BE"/>
    <w:rsid w:val="00174CCB"/>
    <w:rsid w:val="001759B5"/>
    <w:rsid w:val="00177A67"/>
    <w:rsid w:val="00186D43"/>
    <w:rsid w:val="00192775"/>
    <w:rsid w:val="00193A2D"/>
    <w:rsid w:val="001A5BD1"/>
    <w:rsid w:val="001A624A"/>
    <w:rsid w:val="001B1C52"/>
    <w:rsid w:val="001B2A20"/>
    <w:rsid w:val="001B6E86"/>
    <w:rsid w:val="001B72EF"/>
    <w:rsid w:val="001C065A"/>
    <w:rsid w:val="001C0975"/>
    <w:rsid w:val="001C0DD7"/>
    <w:rsid w:val="001C164B"/>
    <w:rsid w:val="001C6F64"/>
    <w:rsid w:val="001C7845"/>
    <w:rsid w:val="001D0D92"/>
    <w:rsid w:val="001D2331"/>
    <w:rsid w:val="001D41D3"/>
    <w:rsid w:val="001D4C4D"/>
    <w:rsid w:val="001D5192"/>
    <w:rsid w:val="001D601C"/>
    <w:rsid w:val="001D7AD7"/>
    <w:rsid w:val="001E3B65"/>
    <w:rsid w:val="001E433E"/>
    <w:rsid w:val="001E7ADD"/>
    <w:rsid w:val="001F5392"/>
    <w:rsid w:val="001F7CCF"/>
    <w:rsid w:val="002123D0"/>
    <w:rsid w:val="00215CAF"/>
    <w:rsid w:val="00216166"/>
    <w:rsid w:val="00216A31"/>
    <w:rsid w:val="00226443"/>
    <w:rsid w:val="00230AC6"/>
    <w:rsid w:val="00234901"/>
    <w:rsid w:val="00240412"/>
    <w:rsid w:val="002456C8"/>
    <w:rsid w:val="002475A0"/>
    <w:rsid w:val="002504DB"/>
    <w:rsid w:val="00272011"/>
    <w:rsid w:val="00277302"/>
    <w:rsid w:val="00285EED"/>
    <w:rsid w:val="00287939"/>
    <w:rsid w:val="002942D0"/>
    <w:rsid w:val="002968E5"/>
    <w:rsid w:val="002A1B00"/>
    <w:rsid w:val="002A2A6A"/>
    <w:rsid w:val="002A6EED"/>
    <w:rsid w:val="002B0D97"/>
    <w:rsid w:val="002B32B5"/>
    <w:rsid w:val="002B57D6"/>
    <w:rsid w:val="002B6007"/>
    <w:rsid w:val="002B7D31"/>
    <w:rsid w:val="002C01FD"/>
    <w:rsid w:val="002C0564"/>
    <w:rsid w:val="002C147C"/>
    <w:rsid w:val="002C3C9B"/>
    <w:rsid w:val="002D4BAF"/>
    <w:rsid w:val="002D5C09"/>
    <w:rsid w:val="002D62BE"/>
    <w:rsid w:val="002D69C3"/>
    <w:rsid w:val="002E186E"/>
    <w:rsid w:val="002E35B6"/>
    <w:rsid w:val="002E7491"/>
    <w:rsid w:val="002F29B8"/>
    <w:rsid w:val="002F5AED"/>
    <w:rsid w:val="00301D16"/>
    <w:rsid w:val="003022E2"/>
    <w:rsid w:val="00304396"/>
    <w:rsid w:val="0030538A"/>
    <w:rsid w:val="00306256"/>
    <w:rsid w:val="00307405"/>
    <w:rsid w:val="00310FAF"/>
    <w:rsid w:val="003140C4"/>
    <w:rsid w:val="0031611E"/>
    <w:rsid w:val="00316DE9"/>
    <w:rsid w:val="00320314"/>
    <w:rsid w:val="003237DA"/>
    <w:rsid w:val="0032708E"/>
    <w:rsid w:val="00344974"/>
    <w:rsid w:val="003452BA"/>
    <w:rsid w:val="003474D1"/>
    <w:rsid w:val="00357568"/>
    <w:rsid w:val="00364E00"/>
    <w:rsid w:val="00374873"/>
    <w:rsid w:val="0037757F"/>
    <w:rsid w:val="00385167"/>
    <w:rsid w:val="00390AFA"/>
    <w:rsid w:val="00396097"/>
    <w:rsid w:val="003A0676"/>
    <w:rsid w:val="003A3203"/>
    <w:rsid w:val="003A4857"/>
    <w:rsid w:val="003A5E1E"/>
    <w:rsid w:val="003B473A"/>
    <w:rsid w:val="003B4E4F"/>
    <w:rsid w:val="003B6936"/>
    <w:rsid w:val="003B7D5B"/>
    <w:rsid w:val="003C3B86"/>
    <w:rsid w:val="003C66A9"/>
    <w:rsid w:val="003D178E"/>
    <w:rsid w:val="003D2723"/>
    <w:rsid w:val="003D46F1"/>
    <w:rsid w:val="003D5B95"/>
    <w:rsid w:val="003D7269"/>
    <w:rsid w:val="003E18C6"/>
    <w:rsid w:val="003F094A"/>
    <w:rsid w:val="003F1748"/>
    <w:rsid w:val="003F2051"/>
    <w:rsid w:val="003F3297"/>
    <w:rsid w:val="003F4F55"/>
    <w:rsid w:val="004037D7"/>
    <w:rsid w:val="004108BE"/>
    <w:rsid w:val="004135C9"/>
    <w:rsid w:val="004220D1"/>
    <w:rsid w:val="004246DC"/>
    <w:rsid w:val="004264B5"/>
    <w:rsid w:val="00430266"/>
    <w:rsid w:val="00431E8D"/>
    <w:rsid w:val="004348A5"/>
    <w:rsid w:val="00435B34"/>
    <w:rsid w:val="004469F5"/>
    <w:rsid w:val="004506B3"/>
    <w:rsid w:val="00450FC8"/>
    <w:rsid w:val="00455B00"/>
    <w:rsid w:val="0046153B"/>
    <w:rsid w:val="00462043"/>
    <w:rsid w:val="00467743"/>
    <w:rsid w:val="004818A1"/>
    <w:rsid w:val="00481EEC"/>
    <w:rsid w:val="00487448"/>
    <w:rsid w:val="00494861"/>
    <w:rsid w:val="00496C98"/>
    <w:rsid w:val="004A1E7F"/>
    <w:rsid w:val="004A6912"/>
    <w:rsid w:val="004A6E4E"/>
    <w:rsid w:val="004A74EF"/>
    <w:rsid w:val="004B1AB7"/>
    <w:rsid w:val="004B1B02"/>
    <w:rsid w:val="004B2651"/>
    <w:rsid w:val="004B52D4"/>
    <w:rsid w:val="004C0958"/>
    <w:rsid w:val="004C7C39"/>
    <w:rsid w:val="004D2074"/>
    <w:rsid w:val="004D7329"/>
    <w:rsid w:val="004E1646"/>
    <w:rsid w:val="004E25D1"/>
    <w:rsid w:val="004E3B41"/>
    <w:rsid w:val="004E48B2"/>
    <w:rsid w:val="004E6AA6"/>
    <w:rsid w:val="004F090E"/>
    <w:rsid w:val="005015FC"/>
    <w:rsid w:val="0051372C"/>
    <w:rsid w:val="00513AE7"/>
    <w:rsid w:val="00521854"/>
    <w:rsid w:val="00521B0C"/>
    <w:rsid w:val="005267ED"/>
    <w:rsid w:val="00534474"/>
    <w:rsid w:val="00540145"/>
    <w:rsid w:val="00543C1A"/>
    <w:rsid w:val="00550A16"/>
    <w:rsid w:val="00550C88"/>
    <w:rsid w:val="005522B2"/>
    <w:rsid w:val="0055291D"/>
    <w:rsid w:val="00552D46"/>
    <w:rsid w:val="00563E8D"/>
    <w:rsid w:val="00576E5A"/>
    <w:rsid w:val="00580F80"/>
    <w:rsid w:val="00581A4F"/>
    <w:rsid w:val="00584571"/>
    <w:rsid w:val="005855C4"/>
    <w:rsid w:val="00590DD1"/>
    <w:rsid w:val="005928B7"/>
    <w:rsid w:val="00597A6A"/>
    <w:rsid w:val="005A467A"/>
    <w:rsid w:val="005A61C5"/>
    <w:rsid w:val="005C1187"/>
    <w:rsid w:val="005C6684"/>
    <w:rsid w:val="005C6AB2"/>
    <w:rsid w:val="005D3F6C"/>
    <w:rsid w:val="005D5691"/>
    <w:rsid w:val="005D632F"/>
    <w:rsid w:val="005D698E"/>
    <w:rsid w:val="005E101F"/>
    <w:rsid w:val="005E5B64"/>
    <w:rsid w:val="005F2A7A"/>
    <w:rsid w:val="005F3109"/>
    <w:rsid w:val="0060087C"/>
    <w:rsid w:val="00604B7B"/>
    <w:rsid w:val="006114FB"/>
    <w:rsid w:val="00614C86"/>
    <w:rsid w:val="00616380"/>
    <w:rsid w:val="006163F7"/>
    <w:rsid w:val="00617407"/>
    <w:rsid w:val="00645D05"/>
    <w:rsid w:val="00652C23"/>
    <w:rsid w:val="0065341D"/>
    <w:rsid w:val="00655499"/>
    <w:rsid w:val="00655D5D"/>
    <w:rsid w:val="00655D5E"/>
    <w:rsid w:val="00656AA6"/>
    <w:rsid w:val="00663EBC"/>
    <w:rsid w:val="006647ED"/>
    <w:rsid w:val="00666362"/>
    <w:rsid w:val="0066713E"/>
    <w:rsid w:val="00671386"/>
    <w:rsid w:val="006752E4"/>
    <w:rsid w:val="0067584F"/>
    <w:rsid w:val="006762FE"/>
    <w:rsid w:val="00676760"/>
    <w:rsid w:val="00677128"/>
    <w:rsid w:val="00695D41"/>
    <w:rsid w:val="006A6E6B"/>
    <w:rsid w:val="006B0C4F"/>
    <w:rsid w:val="006B18B4"/>
    <w:rsid w:val="006B3F41"/>
    <w:rsid w:val="006B5436"/>
    <w:rsid w:val="006C5519"/>
    <w:rsid w:val="006D02D7"/>
    <w:rsid w:val="006D03CA"/>
    <w:rsid w:val="006D22E0"/>
    <w:rsid w:val="006D2F0B"/>
    <w:rsid w:val="006E1A39"/>
    <w:rsid w:val="006E54EC"/>
    <w:rsid w:val="006E558C"/>
    <w:rsid w:val="006E6763"/>
    <w:rsid w:val="00704B0D"/>
    <w:rsid w:val="007123C0"/>
    <w:rsid w:val="0071625C"/>
    <w:rsid w:val="00734BD7"/>
    <w:rsid w:val="00735112"/>
    <w:rsid w:val="00741228"/>
    <w:rsid w:val="007449FE"/>
    <w:rsid w:val="007454F2"/>
    <w:rsid w:val="00753CD7"/>
    <w:rsid w:val="00755EEE"/>
    <w:rsid w:val="00756CD2"/>
    <w:rsid w:val="00762C0B"/>
    <w:rsid w:val="007658A7"/>
    <w:rsid w:val="007725FA"/>
    <w:rsid w:val="00777DC8"/>
    <w:rsid w:val="00787F83"/>
    <w:rsid w:val="00791916"/>
    <w:rsid w:val="00796F93"/>
    <w:rsid w:val="007A324C"/>
    <w:rsid w:val="007A3CBE"/>
    <w:rsid w:val="007B0AEE"/>
    <w:rsid w:val="007B0CCA"/>
    <w:rsid w:val="007B494E"/>
    <w:rsid w:val="007B4CCD"/>
    <w:rsid w:val="007C2FA7"/>
    <w:rsid w:val="007C4BFE"/>
    <w:rsid w:val="007C4CC0"/>
    <w:rsid w:val="007D43B4"/>
    <w:rsid w:val="007E459B"/>
    <w:rsid w:val="007F0330"/>
    <w:rsid w:val="007F1011"/>
    <w:rsid w:val="007F4611"/>
    <w:rsid w:val="007F609C"/>
    <w:rsid w:val="0080712F"/>
    <w:rsid w:val="0081187E"/>
    <w:rsid w:val="00825D31"/>
    <w:rsid w:val="00826B97"/>
    <w:rsid w:val="00826DC5"/>
    <w:rsid w:val="0083313B"/>
    <w:rsid w:val="0084115E"/>
    <w:rsid w:val="0084558F"/>
    <w:rsid w:val="008510F1"/>
    <w:rsid w:val="00853B6A"/>
    <w:rsid w:val="008553CD"/>
    <w:rsid w:val="00855421"/>
    <w:rsid w:val="0085682F"/>
    <w:rsid w:val="008651A7"/>
    <w:rsid w:val="00865A28"/>
    <w:rsid w:val="00874120"/>
    <w:rsid w:val="008770D0"/>
    <w:rsid w:val="008775D4"/>
    <w:rsid w:val="00880A05"/>
    <w:rsid w:val="008870E8"/>
    <w:rsid w:val="00887E43"/>
    <w:rsid w:val="008900C1"/>
    <w:rsid w:val="008905EE"/>
    <w:rsid w:val="00896768"/>
    <w:rsid w:val="008A5886"/>
    <w:rsid w:val="008A6681"/>
    <w:rsid w:val="008B46FC"/>
    <w:rsid w:val="008B4B25"/>
    <w:rsid w:val="008C0421"/>
    <w:rsid w:val="008C28C8"/>
    <w:rsid w:val="008C2CE2"/>
    <w:rsid w:val="008D231E"/>
    <w:rsid w:val="008D32D8"/>
    <w:rsid w:val="008D3396"/>
    <w:rsid w:val="008D42C5"/>
    <w:rsid w:val="008D66DE"/>
    <w:rsid w:val="008D7A36"/>
    <w:rsid w:val="008E4DA2"/>
    <w:rsid w:val="008E7749"/>
    <w:rsid w:val="008E79ED"/>
    <w:rsid w:val="008F0D88"/>
    <w:rsid w:val="008F468E"/>
    <w:rsid w:val="0090226E"/>
    <w:rsid w:val="00905ADA"/>
    <w:rsid w:val="00907FDA"/>
    <w:rsid w:val="009123F2"/>
    <w:rsid w:val="00917E62"/>
    <w:rsid w:val="00921BE2"/>
    <w:rsid w:val="00924F62"/>
    <w:rsid w:val="00925658"/>
    <w:rsid w:val="00927C66"/>
    <w:rsid w:val="00931573"/>
    <w:rsid w:val="00933CBE"/>
    <w:rsid w:val="0093763E"/>
    <w:rsid w:val="0094681D"/>
    <w:rsid w:val="0095158D"/>
    <w:rsid w:val="00957E53"/>
    <w:rsid w:val="009603B2"/>
    <w:rsid w:val="00964383"/>
    <w:rsid w:val="0096521E"/>
    <w:rsid w:val="0096604B"/>
    <w:rsid w:val="00984C89"/>
    <w:rsid w:val="00985B20"/>
    <w:rsid w:val="00985BB0"/>
    <w:rsid w:val="00987C57"/>
    <w:rsid w:val="00993857"/>
    <w:rsid w:val="009A2D0F"/>
    <w:rsid w:val="009A362F"/>
    <w:rsid w:val="009A785A"/>
    <w:rsid w:val="009B2144"/>
    <w:rsid w:val="009B4AF3"/>
    <w:rsid w:val="009B53F4"/>
    <w:rsid w:val="009B745D"/>
    <w:rsid w:val="009C046F"/>
    <w:rsid w:val="009C052D"/>
    <w:rsid w:val="009D26D7"/>
    <w:rsid w:val="009E1245"/>
    <w:rsid w:val="009E4346"/>
    <w:rsid w:val="009E4A97"/>
    <w:rsid w:val="009E5E8E"/>
    <w:rsid w:val="009E773F"/>
    <w:rsid w:val="009F0874"/>
    <w:rsid w:val="009F35B7"/>
    <w:rsid w:val="00A03404"/>
    <w:rsid w:val="00A154A5"/>
    <w:rsid w:val="00A21A03"/>
    <w:rsid w:val="00A23DCE"/>
    <w:rsid w:val="00A27E40"/>
    <w:rsid w:val="00A40767"/>
    <w:rsid w:val="00A40AB8"/>
    <w:rsid w:val="00A45129"/>
    <w:rsid w:val="00A46589"/>
    <w:rsid w:val="00A51A9C"/>
    <w:rsid w:val="00A54A82"/>
    <w:rsid w:val="00A60D30"/>
    <w:rsid w:val="00A629FF"/>
    <w:rsid w:val="00A64D88"/>
    <w:rsid w:val="00A722B0"/>
    <w:rsid w:val="00A82E46"/>
    <w:rsid w:val="00A86153"/>
    <w:rsid w:val="00A863AD"/>
    <w:rsid w:val="00AA0725"/>
    <w:rsid w:val="00AA4F87"/>
    <w:rsid w:val="00AA759C"/>
    <w:rsid w:val="00AB6091"/>
    <w:rsid w:val="00AC481A"/>
    <w:rsid w:val="00AC71AC"/>
    <w:rsid w:val="00AC7C6E"/>
    <w:rsid w:val="00AD158B"/>
    <w:rsid w:val="00AD5EE0"/>
    <w:rsid w:val="00AE1D6D"/>
    <w:rsid w:val="00AE3412"/>
    <w:rsid w:val="00AE3F3C"/>
    <w:rsid w:val="00AE50F1"/>
    <w:rsid w:val="00AF09D8"/>
    <w:rsid w:val="00AF2220"/>
    <w:rsid w:val="00AF405E"/>
    <w:rsid w:val="00AF7FD1"/>
    <w:rsid w:val="00B00DE5"/>
    <w:rsid w:val="00B033BF"/>
    <w:rsid w:val="00B03E62"/>
    <w:rsid w:val="00B078C9"/>
    <w:rsid w:val="00B079E1"/>
    <w:rsid w:val="00B105DF"/>
    <w:rsid w:val="00B113E7"/>
    <w:rsid w:val="00B123B0"/>
    <w:rsid w:val="00B1245C"/>
    <w:rsid w:val="00B13EEE"/>
    <w:rsid w:val="00B23EA9"/>
    <w:rsid w:val="00B3040C"/>
    <w:rsid w:val="00B311C1"/>
    <w:rsid w:val="00B334CB"/>
    <w:rsid w:val="00B35C1B"/>
    <w:rsid w:val="00B378BA"/>
    <w:rsid w:val="00B43E15"/>
    <w:rsid w:val="00B46462"/>
    <w:rsid w:val="00B50268"/>
    <w:rsid w:val="00B511EE"/>
    <w:rsid w:val="00B55D34"/>
    <w:rsid w:val="00B56F0D"/>
    <w:rsid w:val="00B57E7B"/>
    <w:rsid w:val="00B62E86"/>
    <w:rsid w:val="00B63971"/>
    <w:rsid w:val="00B73A0E"/>
    <w:rsid w:val="00B90FAB"/>
    <w:rsid w:val="00B918C5"/>
    <w:rsid w:val="00B924F0"/>
    <w:rsid w:val="00B92F41"/>
    <w:rsid w:val="00B96611"/>
    <w:rsid w:val="00BB6896"/>
    <w:rsid w:val="00BC0563"/>
    <w:rsid w:val="00BC24E0"/>
    <w:rsid w:val="00BC6E4C"/>
    <w:rsid w:val="00BD210E"/>
    <w:rsid w:val="00BD2F0B"/>
    <w:rsid w:val="00BE17E7"/>
    <w:rsid w:val="00BE3F0B"/>
    <w:rsid w:val="00BE46DA"/>
    <w:rsid w:val="00BE5369"/>
    <w:rsid w:val="00BE642E"/>
    <w:rsid w:val="00BE6C40"/>
    <w:rsid w:val="00BF52AB"/>
    <w:rsid w:val="00C01575"/>
    <w:rsid w:val="00C02457"/>
    <w:rsid w:val="00C02963"/>
    <w:rsid w:val="00C04608"/>
    <w:rsid w:val="00C06CBB"/>
    <w:rsid w:val="00C11990"/>
    <w:rsid w:val="00C16345"/>
    <w:rsid w:val="00C17D18"/>
    <w:rsid w:val="00C246F4"/>
    <w:rsid w:val="00C353CB"/>
    <w:rsid w:val="00C40647"/>
    <w:rsid w:val="00C423CA"/>
    <w:rsid w:val="00C4384D"/>
    <w:rsid w:val="00C44E9C"/>
    <w:rsid w:val="00C51AD8"/>
    <w:rsid w:val="00C52133"/>
    <w:rsid w:val="00C57F05"/>
    <w:rsid w:val="00C64070"/>
    <w:rsid w:val="00C67746"/>
    <w:rsid w:val="00C72BA6"/>
    <w:rsid w:val="00C747DB"/>
    <w:rsid w:val="00C75501"/>
    <w:rsid w:val="00C90E83"/>
    <w:rsid w:val="00C91F8D"/>
    <w:rsid w:val="00C949AA"/>
    <w:rsid w:val="00C95C8C"/>
    <w:rsid w:val="00CA0E4C"/>
    <w:rsid w:val="00CA3241"/>
    <w:rsid w:val="00CA41F0"/>
    <w:rsid w:val="00CA60BC"/>
    <w:rsid w:val="00CB0DC2"/>
    <w:rsid w:val="00CB30B5"/>
    <w:rsid w:val="00CB5CAA"/>
    <w:rsid w:val="00CB7F2A"/>
    <w:rsid w:val="00CC236F"/>
    <w:rsid w:val="00CD0D6E"/>
    <w:rsid w:val="00CD39E1"/>
    <w:rsid w:val="00CE02DB"/>
    <w:rsid w:val="00CE1898"/>
    <w:rsid w:val="00CE5E43"/>
    <w:rsid w:val="00CF08B1"/>
    <w:rsid w:val="00CF0A20"/>
    <w:rsid w:val="00CF25F2"/>
    <w:rsid w:val="00CF3D30"/>
    <w:rsid w:val="00D01060"/>
    <w:rsid w:val="00D01B79"/>
    <w:rsid w:val="00D02203"/>
    <w:rsid w:val="00D04119"/>
    <w:rsid w:val="00D13BD6"/>
    <w:rsid w:val="00D206D1"/>
    <w:rsid w:val="00D21116"/>
    <w:rsid w:val="00D2174B"/>
    <w:rsid w:val="00D31D5B"/>
    <w:rsid w:val="00D437EE"/>
    <w:rsid w:val="00D476BB"/>
    <w:rsid w:val="00D527FA"/>
    <w:rsid w:val="00D555F5"/>
    <w:rsid w:val="00D610AF"/>
    <w:rsid w:val="00D62FBA"/>
    <w:rsid w:val="00D66C48"/>
    <w:rsid w:val="00D72F12"/>
    <w:rsid w:val="00D7656E"/>
    <w:rsid w:val="00D83147"/>
    <w:rsid w:val="00D832FC"/>
    <w:rsid w:val="00D83E75"/>
    <w:rsid w:val="00D84A69"/>
    <w:rsid w:val="00D8659C"/>
    <w:rsid w:val="00D90D83"/>
    <w:rsid w:val="00D91F7B"/>
    <w:rsid w:val="00DA0677"/>
    <w:rsid w:val="00DA1024"/>
    <w:rsid w:val="00DA36A7"/>
    <w:rsid w:val="00DB01E6"/>
    <w:rsid w:val="00DB7620"/>
    <w:rsid w:val="00DD7A12"/>
    <w:rsid w:val="00DE511D"/>
    <w:rsid w:val="00DF45F6"/>
    <w:rsid w:val="00DF65AB"/>
    <w:rsid w:val="00DF787F"/>
    <w:rsid w:val="00DF7F1F"/>
    <w:rsid w:val="00E00CEB"/>
    <w:rsid w:val="00E111C9"/>
    <w:rsid w:val="00E15C84"/>
    <w:rsid w:val="00E1767C"/>
    <w:rsid w:val="00E17A21"/>
    <w:rsid w:val="00E203D6"/>
    <w:rsid w:val="00E218E8"/>
    <w:rsid w:val="00E319A1"/>
    <w:rsid w:val="00E350A2"/>
    <w:rsid w:val="00E360A8"/>
    <w:rsid w:val="00E37269"/>
    <w:rsid w:val="00E40169"/>
    <w:rsid w:val="00E41A65"/>
    <w:rsid w:val="00E44667"/>
    <w:rsid w:val="00E47F20"/>
    <w:rsid w:val="00E50C9B"/>
    <w:rsid w:val="00E514FC"/>
    <w:rsid w:val="00E52017"/>
    <w:rsid w:val="00E525D9"/>
    <w:rsid w:val="00E5763F"/>
    <w:rsid w:val="00E60DE5"/>
    <w:rsid w:val="00E75601"/>
    <w:rsid w:val="00E764B5"/>
    <w:rsid w:val="00E84122"/>
    <w:rsid w:val="00E84CB2"/>
    <w:rsid w:val="00E86A35"/>
    <w:rsid w:val="00E86A77"/>
    <w:rsid w:val="00E87DC3"/>
    <w:rsid w:val="00E90F0C"/>
    <w:rsid w:val="00E925E3"/>
    <w:rsid w:val="00E97023"/>
    <w:rsid w:val="00E97BFA"/>
    <w:rsid w:val="00EA0ACB"/>
    <w:rsid w:val="00EA76D4"/>
    <w:rsid w:val="00EB1C78"/>
    <w:rsid w:val="00EC17DB"/>
    <w:rsid w:val="00EC214E"/>
    <w:rsid w:val="00ED09C2"/>
    <w:rsid w:val="00ED3A50"/>
    <w:rsid w:val="00ED4419"/>
    <w:rsid w:val="00ED5020"/>
    <w:rsid w:val="00ED68BD"/>
    <w:rsid w:val="00EF07B8"/>
    <w:rsid w:val="00EF249F"/>
    <w:rsid w:val="00F00DE6"/>
    <w:rsid w:val="00F03460"/>
    <w:rsid w:val="00F07949"/>
    <w:rsid w:val="00F16E84"/>
    <w:rsid w:val="00F212F1"/>
    <w:rsid w:val="00F21521"/>
    <w:rsid w:val="00F22155"/>
    <w:rsid w:val="00F24862"/>
    <w:rsid w:val="00F31825"/>
    <w:rsid w:val="00F361F4"/>
    <w:rsid w:val="00F36CF7"/>
    <w:rsid w:val="00F40E7B"/>
    <w:rsid w:val="00F4153E"/>
    <w:rsid w:val="00F42F97"/>
    <w:rsid w:val="00F43198"/>
    <w:rsid w:val="00F44C0A"/>
    <w:rsid w:val="00F44E1E"/>
    <w:rsid w:val="00F451A9"/>
    <w:rsid w:val="00F500DA"/>
    <w:rsid w:val="00F51608"/>
    <w:rsid w:val="00F60710"/>
    <w:rsid w:val="00F62CAF"/>
    <w:rsid w:val="00F70B8F"/>
    <w:rsid w:val="00F7187D"/>
    <w:rsid w:val="00F72739"/>
    <w:rsid w:val="00F779C5"/>
    <w:rsid w:val="00F8223C"/>
    <w:rsid w:val="00F83FDD"/>
    <w:rsid w:val="00F867D5"/>
    <w:rsid w:val="00F90F21"/>
    <w:rsid w:val="00F91D48"/>
    <w:rsid w:val="00F929E7"/>
    <w:rsid w:val="00FA6F4B"/>
    <w:rsid w:val="00FB31BC"/>
    <w:rsid w:val="00FB7777"/>
    <w:rsid w:val="00FC1791"/>
    <w:rsid w:val="00FC1E42"/>
    <w:rsid w:val="00FC3012"/>
    <w:rsid w:val="00FC4460"/>
    <w:rsid w:val="00FC5537"/>
    <w:rsid w:val="00FD2492"/>
    <w:rsid w:val="00FD26A0"/>
    <w:rsid w:val="00FD2775"/>
    <w:rsid w:val="00FD7CD4"/>
    <w:rsid w:val="00FE1319"/>
    <w:rsid w:val="00FE3D3C"/>
    <w:rsid w:val="00FE7A40"/>
    <w:rsid w:val="00FF1869"/>
    <w:rsid w:val="00FF70DE"/>
    <w:rsid w:val="105A6438"/>
    <w:rsid w:val="15A46C23"/>
    <w:rsid w:val="162F70AC"/>
    <w:rsid w:val="1D6840EF"/>
    <w:rsid w:val="1F73109C"/>
    <w:rsid w:val="20EA10BF"/>
    <w:rsid w:val="21A95481"/>
    <w:rsid w:val="2430755D"/>
    <w:rsid w:val="293C4E40"/>
    <w:rsid w:val="2F4328DB"/>
    <w:rsid w:val="312D16E6"/>
    <w:rsid w:val="45EC4CF3"/>
    <w:rsid w:val="465D1B43"/>
    <w:rsid w:val="4B4A59E4"/>
    <w:rsid w:val="4CC91C3E"/>
    <w:rsid w:val="4EE73227"/>
    <w:rsid w:val="5A9D37F3"/>
    <w:rsid w:val="5FDB2D16"/>
    <w:rsid w:val="635D2A35"/>
    <w:rsid w:val="79B06C16"/>
    <w:rsid w:val="7AA51F0E"/>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6DD6B49C"/>
  <w15:docId w15:val="{81A766C4-6476-4B0E-80B2-418290EC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MX" w:eastAsia="en-US"/>
    </w:rPr>
  </w:style>
  <w:style w:type="paragraph" w:styleId="Ttulo1">
    <w:name w:val="heading 1"/>
    <w:basedOn w:val="Normal"/>
    <w:next w:val="Normal"/>
    <w:link w:val="Ttulo1Car"/>
    <w:pPr>
      <w:keepNext/>
      <w:keepLines/>
      <w:spacing w:before="480" w:after="0"/>
      <w:outlineLvl w:val="0"/>
    </w:pPr>
    <w:rPr>
      <w:rFonts w:ascii="Cambria" w:eastAsia="Cambria" w:hAnsi="Cambria" w:cs="Cambria"/>
      <w:b/>
      <w:color w:val="366091"/>
      <w:sz w:val="28"/>
      <w:szCs w:val="28"/>
      <w:lang w:val="es-ES" w:eastAsia="es-ES"/>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pPr>
      <w:spacing w:after="100"/>
      <w:ind w:left="440"/>
    </w:pPr>
  </w:style>
  <w:style w:type="paragraph" w:styleId="Descripcin">
    <w:name w:val="caption"/>
    <w:basedOn w:val="Normal"/>
    <w:next w:val="Normal"/>
    <w:uiPriority w:val="35"/>
    <w:unhideWhenUsed/>
    <w:qFormat/>
    <w:pPr>
      <w:spacing w:line="240" w:lineRule="auto"/>
      <w:jc w:val="both"/>
    </w:pPr>
    <w:rPr>
      <w:rFonts w:eastAsiaTheme="minorEastAsia"/>
      <w:i/>
      <w:iCs/>
      <w:color w:val="1F497D" w:themeColor="text2"/>
      <w:sz w:val="18"/>
      <w:szCs w:val="18"/>
      <w:lang w:val="en-US" w:eastAsia="ja-JP"/>
    </w:rPr>
  </w:style>
  <w:style w:type="paragraph" w:styleId="TDC2">
    <w:name w:val="toc 2"/>
    <w:basedOn w:val="Normal"/>
    <w:next w:val="Normal"/>
    <w:uiPriority w:val="39"/>
    <w:unhideWhenUsed/>
    <w:pPr>
      <w:spacing w:after="100"/>
      <w:ind w:left="220"/>
    </w:pPr>
  </w:style>
  <w:style w:type="paragraph" w:styleId="Asuntodelcomentario">
    <w:name w:val="annotation subject"/>
    <w:basedOn w:val="Textocomentario"/>
    <w:next w:val="Textocomentario"/>
    <w:link w:val="AsuntodelcomentarioCar"/>
    <w:uiPriority w:val="99"/>
    <w:unhideWhenUsed/>
    <w:rPr>
      <w:b/>
      <w:bCs/>
      <w:sz w:val="20"/>
      <w:szCs w:val="20"/>
    </w:rPr>
  </w:style>
  <w:style w:type="paragraph" w:styleId="Textocomentario">
    <w:name w:val="annotation text"/>
    <w:basedOn w:val="Normal"/>
    <w:link w:val="TextocomentarioCar"/>
    <w:uiPriority w:val="99"/>
    <w:unhideWhenUsed/>
    <w:pPr>
      <w:spacing w:line="240" w:lineRule="auto"/>
    </w:pPr>
    <w:rPr>
      <w:sz w:val="24"/>
      <w:szCs w:val="24"/>
    </w:rPr>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paragraph" w:styleId="Tabladeilustraciones">
    <w:name w:val="table of figures"/>
    <w:basedOn w:val="Normal"/>
    <w:next w:val="Normal"/>
    <w:uiPriority w:val="99"/>
    <w:unhideWhenUsed/>
    <w:pPr>
      <w:spacing w:after="0"/>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Subttulo">
    <w:name w:val="Subtitle"/>
    <w:basedOn w:val="Normal"/>
    <w:next w:val="Normal"/>
    <w:link w:val="SubttuloCar"/>
    <w:uiPriority w:val="11"/>
    <w:qFormat/>
    <w:pPr>
      <w:spacing w:after="160"/>
    </w:pPr>
    <w:rPr>
      <w:rFonts w:eastAsiaTheme="minorEastAsia"/>
      <w:color w:val="595959" w:themeColor="text1" w:themeTint="A6"/>
      <w:spacing w:val="15"/>
    </w:rPr>
  </w:style>
  <w:style w:type="character" w:styleId="CdigoHTML">
    <w:name w:val="HTML Code"/>
    <w:basedOn w:val="Fuentedeprrafopredeter"/>
    <w:uiPriority w:val="99"/>
    <w:unhideWhenUsed/>
    <w:rPr>
      <w:rFonts w:ascii="Courier New" w:eastAsia="Times New Roman" w:hAnsi="Courier New" w:cs="Courier New"/>
      <w:sz w:val="20"/>
      <w:szCs w:val="20"/>
    </w:rPr>
  </w:style>
  <w:style w:type="character" w:styleId="Refdecomentario">
    <w:name w:val="annotation reference"/>
    <w:basedOn w:val="Fuentedeprrafopredeter"/>
    <w:uiPriority w:val="99"/>
    <w:unhideWhenUsed/>
    <w:rPr>
      <w:sz w:val="18"/>
      <w:szCs w:val="18"/>
    </w:r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table" w:styleId="Tablaconcuadrcula">
    <w:name w:val="Table Grid"/>
    <w:basedOn w:val="Tablanormal"/>
    <w:uiPriority w:val="3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Pr>
      <w:rFonts w:ascii="Cambria" w:eastAsia="Cambria" w:hAnsi="Cambria" w:cs="Cambria"/>
      <w:b/>
      <w:color w:val="366091"/>
      <w:sz w:val="28"/>
      <w:szCs w:val="28"/>
      <w:lang w:val="es-ES" w:eastAsia="es-ES"/>
    </w:rPr>
  </w:style>
  <w:style w:type="paragraph" w:customStyle="1" w:styleId="Prrafodelista1">
    <w:name w:val="Párrafo de lista1"/>
    <w:basedOn w:val="Normal"/>
    <w:uiPriority w:val="34"/>
    <w:qFormat/>
    <w:pPr>
      <w:ind w:left="720"/>
      <w:contextualSpacing/>
    </w:pPr>
  </w:style>
  <w:style w:type="paragraph" w:customStyle="1" w:styleId="Sinespaciado1">
    <w:name w:val="Sin espaciado1"/>
    <w:link w:val="SinespaciadoCar"/>
    <w:uiPriority w:val="1"/>
    <w:qFormat/>
    <w:pPr>
      <w:spacing w:after="0" w:line="240" w:lineRule="auto"/>
    </w:pPr>
    <w:rPr>
      <w:rFonts w:eastAsiaTheme="minorEastAsia"/>
      <w:sz w:val="22"/>
      <w:szCs w:val="22"/>
    </w:rPr>
  </w:style>
  <w:style w:type="character" w:customStyle="1" w:styleId="SinespaciadoCar">
    <w:name w:val="Sin espaciado Car"/>
    <w:basedOn w:val="Fuentedeprrafopredeter"/>
    <w:link w:val="Sinespaciado1"/>
    <w:uiPriority w:val="1"/>
    <w:rPr>
      <w:rFonts w:eastAsiaTheme="minorEastAsia"/>
      <w:lang w:val="es-CO" w:eastAsia="es-CO"/>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tulo2Car">
    <w:name w:val="Título 2 Car"/>
    <w:basedOn w:val="Fuentedeprrafopredeter"/>
    <w:link w:val="Ttulo2"/>
    <w:uiPriority w:val="9"/>
    <w:rPr>
      <w:rFonts w:asciiTheme="majorHAnsi" w:eastAsiaTheme="majorEastAsia" w:hAnsiTheme="majorHAnsi" w:cstheme="majorBidi"/>
      <w:color w:val="365F91" w:themeColor="accent1" w:themeShade="BF"/>
      <w:sz w:val="26"/>
      <w:szCs w:val="26"/>
    </w:rPr>
  </w:style>
  <w:style w:type="character" w:customStyle="1" w:styleId="SubttuloCar">
    <w:name w:val="Subtítulo Car"/>
    <w:basedOn w:val="Fuentedeprrafopredeter"/>
    <w:link w:val="Subttulo"/>
    <w:uiPriority w:val="11"/>
    <w:rPr>
      <w:rFonts w:eastAsiaTheme="minorEastAsia"/>
      <w:color w:val="595959" w:themeColor="text1" w:themeTint="A6"/>
      <w:spacing w:val="15"/>
    </w:rPr>
  </w:style>
  <w:style w:type="character" w:customStyle="1" w:styleId="Ttulo3Car">
    <w:name w:val="Título 3 Car"/>
    <w:basedOn w:val="Fuentedeprrafopredeter"/>
    <w:link w:val="Ttulo3"/>
    <w:uiPriority w:val="9"/>
    <w:rPr>
      <w:rFonts w:asciiTheme="majorHAnsi" w:eastAsiaTheme="majorEastAsia" w:hAnsiTheme="majorHAnsi" w:cstheme="majorBidi"/>
      <w:color w:val="244061" w:themeColor="accent1" w:themeShade="80"/>
      <w:sz w:val="24"/>
      <w:szCs w:val="24"/>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TtuloTDC1">
    <w:name w:val="Título TDC1"/>
    <w:basedOn w:val="Ttulo1"/>
    <w:next w:val="Normal"/>
    <w:uiPriority w:val="39"/>
    <w:unhideWhenUsed/>
    <w:qFormat/>
    <w:pPr>
      <w:outlineLvl w:val="9"/>
    </w:pPr>
    <w:rPr>
      <w:rFonts w:asciiTheme="majorHAnsi" w:eastAsiaTheme="majorEastAsia" w:hAnsiTheme="majorHAnsi" w:cstheme="majorBidi"/>
      <w:bCs/>
      <w:color w:val="365F91" w:themeColor="accent1" w:themeShade="BF"/>
      <w:lang w:val="es-CO" w:eastAsia="es-CO"/>
    </w:rPr>
  </w:style>
  <w:style w:type="character" w:customStyle="1" w:styleId="TextocomentarioCar">
    <w:name w:val="Texto comentario Car"/>
    <w:basedOn w:val="Fuentedeprrafopredeter"/>
    <w:link w:val="Textocomentario"/>
    <w:uiPriority w:val="99"/>
    <w:semiHidden/>
    <w:rPr>
      <w:sz w:val="24"/>
      <w:szCs w:val="24"/>
    </w:rPr>
  </w:style>
  <w:style w:type="character" w:customStyle="1" w:styleId="AsuntodelcomentarioCar">
    <w:name w:val="Asunto del comentario Car"/>
    <w:basedOn w:val="TextocomentarioCar"/>
    <w:link w:val="Asuntodelcomentario"/>
    <w:uiPriority w:val="99"/>
    <w:semiHidden/>
    <w:rPr>
      <w:b/>
      <w:bCs/>
      <w:sz w:val="20"/>
      <w:szCs w:val="20"/>
    </w:rPr>
  </w:style>
  <w:style w:type="character" w:customStyle="1" w:styleId="Mencionar1">
    <w:name w:val="Mencionar1"/>
    <w:basedOn w:val="Fuentedeprrafopredeter"/>
    <w:uiPriority w:val="99"/>
    <w:unhideWhenUsed/>
    <w:rPr>
      <w:color w:val="2B579A"/>
      <w:shd w:val="clear" w:color="auto" w:fill="E6E6E6"/>
    </w:rPr>
  </w:style>
  <w:style w:type="character" w:customStyle="1" w:styleId="apple-converted-space">
    <w:name w:val="apple-converted-space"/>
    <w:basedOn w:val="Fuentedeprrafopredeter"/>
  </w:style>
  <w:style w:type="character" w:customStyle="1" w:styleId="fontstyle01">
    <w:name w:val="fontstyle01"/>
    <w:basedOn w:val="Fuentedeprrafopredeter"/>
    <w:rPr>
      <w:rFonts w:ascii="Calibri" w:hAnsi="Calibri" w:hint="default"/>
      <w:b/>
      <w:bCs/>
      <w:color w:val="000000"/>
      <w:sz w:val="22"/>
      <w:szCs w:val="22"/>
    </w:rPr>
  </w:style>
  <w:style w:type="table" w:customStyle="1" w:styleId="Tabladecuadrcula6concolores-nfasis11">
    <w:name w:val="Tabla de cuadrícula 6 con colores - Énfasis 11"/>
    <w:basedOn w:val="Tablanormal"/>
    <w:uiPriority w:val="51"/>
    <w:pPr>
      <w:spacing w:after="0" w:line="240" w:lineRule="auto"/>
    </w:pPr>
    <w:rPr>
      <w:color w:val="365F91" w:themeColor="accent1" w:themeShade="BF"/>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cinsinresolver1">
    <w:name w:val="Mención sin resolver1"/>
    <w:basedOn w:val="Fuentedeprrafopredeter"/>
    <w:uiPriority w:val="99"/>
    <w:semiHidden/>
    <w:unhideWhenUsed/>
    <w:rsid w:val="00177A67"/>
    <w:rPr>
      <w:color w:val="808080"/>
      <w:shd w:val="clear" w:color="auto" w:fill="E6E6E6"/>
    </w:rPr>
  </w:style>
  <w:style w:type="paragraph" w:styleId="Prrafodelista">
    <w:name w:val="List Paragraph"/>
    <w:basedOn w:val="Normal"/>
    <w:uiPriority w:val="34"/>
    <w:qFormat/>
    <w:rsid w:val="000C579B"/>
    <w:pPr>
      <w:ind w:left="720"/>
      <w:contextualSpacing/>
    </w:pPr>
  </w:style>
  <w:style w:type="character" w:styleId="Mencinsinresolver">
    <w:name w:val="Unresolved Mention"/>
    <w:basedOn w:val="Fuentedeprrafopredeter"/>
    <w:uiPriority w:val="99"/>
    <w:semiHidden/>
    <w:unhideWhenUsed/>
    <w:rsid w:val="00B311C1"/>
    <w:rPr>
      <w:color w:val="808080"/>
      <w:shd w:val="clear" w:color="auto" w:fill="E6E6E6"/>
    </w:rPr>
  </w:style>
  <w:style w:type="paragraph" w:styleId="Sangradetextonormal">
    <w:name w:val="Body Text Indent"/>
    <w:basedOn w:val="Normal"/>
    <w:link w:val="SangradetextonormalCar"/>
    <w:uiPriority w:val="99"/>
    <w:semiHidden/>
    <w:unhideWhenUsed/>
    <w:rsid w:val="005E5B64"/>
    <w:pPr>
      <w:spacing w:after="120"/>
      <w:ind w:left="283"/>
    </w:pPr>
  </w:style>
  <w:style w:type="character" w:customStyle="1" w:styleId="SangradetextonormalCar">
    <w:name w:val="Sangría de texto normal Car"/>
    <w:basedOn w:val="Fuentedeprrafopredeter"/>
    <w:link w:val="Sangradetextonormal"/>
    <w:uiPriority w:val="99"/>
    <w:semiHidden/>
    <w:rsid w:val="005E5B64"/>
    <w:rPr>
      <w:sz w:val="22"/>
      <w:szCs w:val="22"/>
      <w:lang w:val="es-MX" w:eastAsia="en-US"/>
    </w:rPr>
  </w:style>
  <w:style w:type="paragraph" w:styleId="Textoindependienteprimerasangra2">
    <w:name w:val="Body Text First Indent 2"/>
    <w:basedOn w:val="Sangradetextonormal"/>
    <w:link w:val="Textoindependienteprimerasangra2Car"/>
    <w:uiPriority w:val="99"/>
    <w:unhideWhenUsed/>
    <w:rsid w:val="005E5B64"/>
    <w:pPr>
      <w:spacing w:after="160" w:line="259" w:lineRule="auto"/>
      <w:ind w:left="360" w:firstLine="360"/>
    </w:pPr>
    <w:rPr>
      <w:lang w:val="es-CO"/>
    </w:rPr>
  </w:style>
  <w:style w:type="character" w:customStyle="1" w:styleId="Textoindependienteprimerasangra2Car">
    <w:name w:val="Texto independiente primera sangría 2 Car"/>
    <w:basedOn w:val="SangradetextonormalCar"/>
    <w:link w:val="Textoindependienteprimerasangra2"/>
    <w:uiPriority w:val="99"/>
    <w:rsid w:val="005E5B64"/>
    <w:rPr>
      <w:sz w:val="22"/>
      <w:szCs w:val="22"/>
      <w:lang w:val="es-MX" w:eastAsia="en-US"/>
    </w:rPr>
  </w:style>
  <w:style w:type="paragraph" w:styleId="HTMLconformatoprevio">
    <w:name w:val="HTML Preformatted"/>
    <w:basedOn w:val="Normal"/>
    <w:link w:val="HTMLconformatoprevioCar"/>
    <w:uiPriority w:val="99"/>
    <w:unhideWhenUsed/>
    <w:rsid w:val="000A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ja-JP"/>
    </w:rPr>
  </w:style>
  <w:style w:type="character" w:customStyle="1" w:styleId="HTMLconformatoprevioCar">
    <w:name w:val="HTML con formato previo Car"/>
    <w:basedOn w:val="Fuentedeprrafopredeter"/>
    <w:link w:val="HTMLconformatoprevio"/>
    <w:uiPriority w:val="99"/>
    <w:rsid w:val="000A0E08"/>
    <w:rPr>
      <w:rFonts w:ascii="Courier New" w:eastAsia="Times New Roman" w:hAnsi="Courier New" w:cs="Courier New"/>
      <w:lang w:eastAsia="ja-JP"/>
    </w:rPr>
  </w:style>
  <w:style w:type="character" w:customStyle="1" w:styleId="hljs-string">
    <w:name w:val="hljs-string"/>
    <w:basedOn w:val="Fuentedeprrafopredeter"/>
    <w:rsid w:val="000A0E08"/>
  </w:style>
  <w:style w:type="character" w:customStyle="1" w:styleId="hljs-comment">
    <w:name w:val="hljs-comment"/>
    <w:basedOn w:val="Fuentedeprrafopredeter"/>
    <w:rsid w:val="000A0E08"/>
  </w:style>
  <w:style w:type="character" w:customStyle="1" w:styleId="hljs-variable">
    <w:name w:val="hljs-variable"/>
    <w:basedOn w:val="Fuentedeprrafopredeter"/>
    <w:rsid w:val="000A0E08"/>
  </w:style>
  <w:style w:type="character" w:customStyle="1" w:styleId="hljs-number">
    <w:name w:val="hljs-number"/>
    <w:basedOn w:val="Fuentedeprrafopredeter"/>
    <w:rsid w:val="000A0E08"/>
  </w:style>
  <w:style w:type="character" w:customStyle="1" w:styleId="hljs-keyword">
    <w:name w:val="hljs-keyword"/>
    <w:basedOn w:val="Fuentedeprrafopredeter"/>
    <w:rsid w:val="000A0E08"/>
  </w:style>
  <w:style w:type="character" w:customStyle="1" w:styleId="hljs-function">
    <w:name w:val="hljs-function"/>
    <w:basedOn w:val="Fuentedeprrafopredeter"/>
    <w:rsid w:val="000A0E08"/>
  </w:style>
  <w:style w:type="character" w:customStyle="1" w:styleId="hljs-params">
    <w:name w:val="hljs-params"/>
    <w:basedOn w:val="Fuentedeprrafopredeter"/>
    <w:rsid w:val="000A0E08"/>
  </w:style>
  <w:style w:type="character" w:customStyle="1" w:styleId="pln">
    <w:name w:val="pln"/>
    <w:basedOn w:val="Fuentedeprrafopredeter"/>
    <w:rsid w:val="000A0E08"/>
  </w:style>
  <w:style w:type="paragraph" w:styleId="TDC1">
    <w:name w:val="toc 1"/>
    <w:basedOn w:val="Normal"/>
    <w:next w:val="Normal"/>
    <w:autoRedefine/>
    <w:uiPriority w:val="39"/>
    <w:unhideWhenUsed/>
    <w:rsid w:val="00D31D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08248">
      <w:bodyDiv w:val="1"/>
      <w:marLeft w:val="0"/>
      <w:marRight w:val="0"/>
      <w:marTop w:val="0"/>
      <w:marBottom w:val="0"/>
      <w:divBdr>
        <w:top w:val="none" w:sz="0" w:space="0" w:color="auto"/>
        <w:left w:val="none" w:sz="0" w:space="0" w:color="auto"/>
        <w:bottom w:val="none" w:sz="0" w:space="0" w:color="auto"/>
        <w:right w:val="none" w:sz="0" w:space="0" w:color="auto"/>
      </w:divBdr>
    </w:div>
    <w:div w:id="421997983">
      <w:bodyDiv w:val="1"/>
      <w:marLeft w:val="0"/>
      <w:marRight w:val="0"/>
      <w:marTop w:val="0"/>
      <w:marBottom w:val="0"/>
      <w:divBdr>
        <w:top w:val="none" w:sz="0" w:space="0" w:color="auto"/>
        <w:left w:val="none" w:sz="0" w:space="0" w:color="auto"/>
        <w:bottom w:val="none" w:sz="0" w:space="0" w:color="auto"/>
        <w:right w:val="none" w:sz="0" w:space="0" w:color="auto"/>
      </w:divBdr>
    </w:div>
    <w:div w:id="504050043">
      <w:bodyDiv w:val="1"/>
      <w:marLeft w:val="0"/>
      <w:marRight w:val="0"/>
      <w:marTop w:val="0"/>
      <w:marBottom w:val="0"/>
      <w:divBdr>
        <w:top w:val="none" w:sz="0" w:space="0" w:color="auto"/>
        <w:left w:val="none" w:sz="0" w:space="0" w:color="auto"/>
        <w:bottom w:val="none" w:sz="0" w:space="0" w:color="auto"/>
        <w:right w:val="none" w:sz="0" w:space="0" w:color="auto"/>
      </w:divBdr>
    </w:div>
    <w:div w:id="1453287571">
      <w:bodyDiv w:val="1"/>
      <w:marLeft w:val="0"/>
      <w:marRight w:val="0"/>
      <w:marTop w:val="0"/>
      <w:marBottom w:val="0"/>
      <w:divBdr>
        <w:top w:val="none" w:sz="0" w:space="0" w:color="auto"/>
        <w:left w:val="none" w:sz="0" w:space="0" w:color="auto"/>
        <w:bottom w:val="none" w:sz="0" w:space="0" w:color="auto"/>
        <w:right w:val="none" w:sz="0" w:space="0" w:color="auto"/>
      </w:divBdr>
    </w:div>
    <w:div w:id="1482766407">
      <w:bodyDiv w:val="1"/>
      <w:marLeft w:val="0"/>
      <w:marRight w:val="0"/>
      <w:marTop w:val="0"/>
      <w:marBottom w:val="0"/>
      <w:divBdr>
        <w:top w:val="none" w:sz="0" w:space="0" w:color="auto"/>
        <w:left w:val="none" w:sz="0" w:space="0" w:color="auto"/>
        <w:bottom w:val="none" w:sz="0" w:space="0" w:color="auto"/>
        <w:right w:val="none" w:sz="0" w:space="0" w:color="auto"/>
      </w:divBdr>
    </w:div>
    <w:div w:id="2012833871">
      <w:bodyDiv w:val="1"/>
      <w:marLeft w:val="0"/>
      <w:marRight w:val="0"/>
      <w:marTop w:val="0"/>
      <w:marBottom w:val="0"/>
      <w:divBdr>
        <w:top w:val="none" w:sz="0" w:space="0" w:color="auto"/>
        <w:left w:val="none" w:sz="0" w:space="0" w:color="auto"/>
        <w:bottom w:val="none" w:sz="0" w:space="0" w:color="auto"/>
        <w:right w:val="none" w:sz="0" w:space="0" w:color="auto"/>
      </w:divBdr>
    </w:div>
    <w:div w:id="2097358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pecl.php.net/package/APCu"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pms.remirepo.net/enterprise/remi-release-7.rpm" TargetMode="External"/><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gist.github.com/mdobydullah/2bc1cca5824eae59117a5a93ed9479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DC067DE-581A-4A71-852E-852A88D7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18</Pages>
  <Words>3011</Words>
  <Characters>16563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Manual Técnico</vt:lpstr>
    </vt:vector>
  </TitlesOfParts>
  <Company>Toshiba</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consultoría Desarrollo de herramientas de tecnologías de la información y comunicación ATN/AA-15654-RG – Transparencia, gestión de información y gobernanza en el sector de agua &amp; saneamiento – RG-T2744.</dc:subject>
  <dc:creator>ANDRÉS FELIPE VILLAMIZAR VECINO</dc:creator>
  <cp:keywords/>
  <dc:description/>
  <cp:lastModifiedBy>andrés villamizar</cp:lastModifiedBy>
  <cp:revision>12</cp:revision>
  <cp:lastPrinted>2019-12-17T03:34:00Z</cp:lastPrinted>
  <dcterms:created xsi:type="dcterms:W3CDTF">2019-12-15T13:40:00Z</dcterms:created>
  <dcterms:modified xsi:type="dcterms:W3CDTF">2020-03-18T01:09:00Z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3082-10.2.0.5965</vt:lpwstr>
  </property>
</Properties>
</file>