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8B6" w:rsidRPr="005637DC" w:rsidRDefault="005637D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637D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63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7DC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563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7DC">
        <w:rPr>
          <w:rFonts w:ascii="Times New Roman" w:hAnsi="Times New Roman" w:cs="Times New Roman"/>
          <w:sz w:val="28"/>
          <w:szCs w:val="28"/>
        </w:rPr>
        <w:t>управл</w:t>
      </w:r>
      <w:r w:rsidRPr="005637DC">
        <w:rPr>
          <w:rFonts w:ascii="Times New Roman" w:hAnsi="Times New Roman" w:cs="Times New Roman"/>
          <w:sz w:val="28"/>
          <w:szCs w:val="28"/>
          <w:lang w:val="uk-UA"/>
        </w:rPr>
        <w:t>іння</w:t>
      </w:r>
      <w:proofErr w:type="spellEnd"/>
      <w:r w:rsidRPr="005637DC">
        <w:rPr>
          <w:rFonts w:ascii="Times New Roman" w:hAnsi="Times New Roman" w:cs="Times New Roman"/>
          <w:sz w:val="28"/>
          <w:szCs w:val="28"/>
          <w:lang w:val="uk-UA"/>
        </w:rPr>
        <w:t xml:space="preserve"> проектами?</w:t>
      </w:r>
    </w:p>
    <w:p w:rsidR="005637DC" w:rsidRPr="005637DC" w:rsidRDefault="005637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37DC">
        <w:rPr>
          <w:rFonts w:ascii="Times New Roman" w:hAnsi="Times New Roman" w:cs="Times New Roman"/>
          <w:sz w:val="28"/>
          <w:szCs w:val="28"/>
          <w:lang w:val="uk-UA"/>
        </w:rPr>
        <w:t xml:space="preserve">Управління проектами є </w:t>
      </w:r>
      <w:r>
        <w:rPr>
          <w:rFonts w:ascii="Times New Roman" w:hAnsi="Times New Roman" w:cs="Times New Roman"/>
          <w:sz w:val="28"/>
          <w:szCs w:val="28"/>
          <w:lang w:val="uk-UA"/>
        </w:rPr>
        <w:t>додат</w:t>
      </w:r>
      <w:r w:rsidRPr="005637DC">
        <w:rPr>
          <w:rFonts w:ascii="Times New Roman" w:hAnsi="Times New Roman" w:cs="Times New Roman"/>
          <w:sz w:val="28"/>
          <w:szCs w:val="28"/>
          <w:lang w:val="uk-UA"/>
        </w:rPr>
        <w:t>ком знань, навиків, інструментів і методів д</w:t>
      </w:r>
      <w:r>
        <w:rPr>
          <w:rFonts w:ascii="Times New Roman" w:hAnsi="Times New Roman" w:cs="Times New Roman"/>
          <w:sz w:val="28"/>
          <w:szCs w:val="28"/>
          <w:lang w:val="uk-UA"/>
        </w:rPr>
        <w:t>о операцій проекту для задовол</w:t>
      </w:r>
      <w:r w:rsidRPr="005637DC">
        <w:rPr>
          <w:rFonts w:ascii="Times New Roman" w:hAnsi="Times New Roman" w:cs="Times New Roman"/>
          <w:sz w:val="28"/>
          <w:szCs w:val="28"/>
          <w:lang w:val="uk-UA"/>
        </w:rPr>
        <w:t>ення вимог, які запропоновані до проекту. Таким чином, в управлінні проектами використовуються набір інструментів і методів для управління проектами.</w:t>
      </w:r>
    </w:p>
    <w:p w:rsidR="005637DC" w:rsidRDefault="005637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37DC">
        <w:rPr>
          <w:rFonts w:ascii="Times New Roman" w:hAnsi="Times New Roman" w:cs="Times New Roman"/>
          <w:sz w:val="28"/>
          <w:szCs w:val="28"/>
          <w:lang w:val="uk-UA"/>
        </w:rPr>
        <w:t>Стандарти і нормативні акти</w:t>
      </w:r>
    </w:p>
    <w:p w:rsidR="005637DC" w:rsidRDefault="005637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Стандарт – це загальноприйнятий набір правил, призначених для досягнення оптимального порядку в отриманні бажаного результату.</w:t>
      </w:r>
    </w:p>
    <w:p w:rsidR="005637DC" w:rsidRDefault="005637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Нормативний акт – це набір пр</w:t>
      </w:r>
      <w:r w:rsidR="004F71A7">
        <w:rPr>
          <w:rFonts w:ascii="Times New Roman" w:hAnsi="Times New Roman" w:cs="Times New Roman"/>
          <w:sz w:val="28"/>
          <w:szCs w:val="28"/>
          <w:lang w:val="uk-UA"/>
        </w:rPr>
        <w:t xml:space="preserve">авил, які видані урядовим органом. Подібні акти встановлюють набір правил, які </w:t>
      </w:r>
      <w:proofErr w:type="spellStart"/>
      <w:r w:rsidR="004F71A7">
        <w:rPr>
          <w:rFonts w:ascii="Times New Roman" w:hAnsi="Times New Roman" w:cs="Times New Roman"/>
          <w:sz w:val="28"/>
          <w:szCs w:val="28"/>
          <w:lang w:val="uk-UA"/>
        </w:rPr>
        <w:t>обов</w:t>
      </w:r>
      <w:proofErr w:type="spellEnd"/>
      <w:r w:rsidR="004F71A7" w:rsidRPr="004F71A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4F71A7">
        <w:rPr>
          <w:rFonts w:ascii="Times New Roman" w:hAnsi="Times New Roman" w:cs="Times New Roman"/>
          <w:sz w:val="28"/>
          <w:szCs w:val="28"/>
        </w:rPr>
        <w:t>язково</w:t>
      </w:r>
      <w:proofErr w:type="spellEnd"/>
      <w:r w:rsidR="004F71A7">
        <w:rPr>
          <w:rFonts w:ascii="Times New Roman" w:hAnsi="Times New Roman" w:cs="Times New Roman"/>
          <w:sz w:val="28"/>
          <w:szCs w:val="28"/>
        </w:rPr>
        <w:t xml:space="preserve"> </w:t>
      </w:r>
      <w:r w:rsidR="004F71A7">
        <w:rPr>
          <w:rFonts w:ascii="Times New Roman" w:hAnsi="Times New Roman" w:cs="Times New Roman"/>
          <w:sz w:val="28"/>
          <w:szCs w:val="28"/>
          <w:lang w:val="uk-UA"/>
        </w:rPr>
        <w:t>дотримуватись. Прикладами законодавчих актів є закони про техніку безпеки.</w:t>
      </w:r>
    </w:p>
    <w:p w:rsidR="004F71A7" w:rsidRDefault="004F71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Проект – тимчасове підприємство, призначення якого є створення унікальних продуктів, послуг чи результатів. Будь-який проект повинен мати початок і кінець. Проект починається коли офіційний документ оголошує про його початок. Такий документ, статут проекту, створює умови для накопичення засобів на здійснення проекту. Часто проект закінчується, коли всі цілі досягнуті і вся робота виконана. </w:t>
      </w:r>
    </w:p>
    <w:p w:rsidR="00492829" w:rsidRDefault="004928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Проекти розробляються послідовно, це означає, що продукти проекту створюються послідовно впродовж часу існування проекту. На початку проекту формуються його задачі і цілі. Ці задачі і цілі проробляються і робляться більш ясними і детальними по мірі просування проекту.</w:t>
      </w:r>
    </w:p>
    <w:p w:rsidR="0016326C" w:rsidRDefault="0049282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Одним з найкращих переваг управління проектами є можливість формувати команди проекту з спеціалістів по різних дисциплінах – з потрібних людей в потрібний час. </w:t>
      </w:r>
    </w:p>
    <w:p w:rsidR="0016326C" w:rsidRDefault="001632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Лиця чи організації, які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 w:rsidRPr="0016326C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язані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результатами проекту, називаються учасниками проекту. В проектах будуть завжди задіяні декілька учасників, кожен з яких буде мати різні потреби і очікування.</w:t>
      </w:r>
    </w:p>
    <w:p w:rsidR="00A422A6" w:rsidRDefault="001632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Клієнт чи спонсор є головними учасниками проекту. </w:t>
      </w:r>
      <w:r w:rsidR="00A422A6">
        <w:rPr>
          <w:rFonts w:ascii="Times New Roman" w:hAnsi="Times New Roman" w:cs="Times New Roman"/>
          <w:sz w:val="28"/>
          <w:szCs w:val="28"/>
          <w:lang w:val="uk-UA"/>
        </w:rPr>
        <w:t>Таке лице чи організація зазвичай вкладає гроші в проект і має найбільший інтерес до його успіху.</w:t>
      </w:r>
    </w:p>
    <w:p w:rsidR="00A422A6" w:rsidRDefault="00A422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Успішний проект – це проект, який відповідає очікуванням учасників проекту.</w:t>
      </w:r>
    </w:p>
    <w:p w:rsidR="00492829" w:rsidRDefault="00A422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422A6" w:rsidRDefault="00A422A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422A6" w:rsidRPr="0016326C" w:rsidRDefault="00A422A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37DC" w:rsidRDefault="00A422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Проектна організація</w:t>
      </w:r>
    </w:p>
    <w:p w:rsidR="00A422A6" w:rsidRDefault="00A422A6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Ind w:w="-1423" w:type="dxa"/>
        <w:tblLook w:val="04A0" w:firstRow="1" w:lastRow="0" w:firstColumn="1" w:lastColumn="0" w:noHBand="0" w:noVBand="1"/>
      </w:tblPr>
      <w:tblGrid>
        <w:gridCol w:w="1844"/>
        <w:gridCol w:w="2126"/>
        <w:gridCol w:w="1559"/>
        <w:gridCol w:w="1985"/>
        <w:gridCol w:w="1701"/>
        <w:gridCol w:w="1553"/>
      </w:tblGrid>
      <w:tr w:rsidR="00E65827" w:rsidTr="00E65827">
        <w:tc>
          <w:tcPr>
            <w:tcW w:w="1844" w:type="dxa"/>
          </w:tcPr>
          <w:p w:rsidR="00A422A6" w:rsidRDefault="00A422A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</w:tcPr>
          <w:p w:rsidR="00A422A6" w:rsidRDefault="00E658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Функціональне</w:t>
            </w:r>
          </w:p>
        </w:tc>
        <w:tc>
          <w:tcPr>
            <w:tcW w:w="1559" w:type="dxa"/>
          </w:tcPr>
          <w:p w:rsidR="00A422A6" w:rsidRDefault="00E658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Слабке матричне</w:t>
            </w:r>
          </w:p>
        </w:tc>
        <w:tc>
          <w:tcPr>
            <w:tcW w:w="1985" w:type="dxa"/>
          </w:tcPr>
          <w:p w:rsidR="00A422A6" w:rsidRDefault="00E658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Збалансоване матричне</w:t>
            </w:r>
          </w:p>
        </w:tc>
        <w:tc>
          <w:tcPr>
            <w:tcW w:w="1701" w:type="dxa"/>
          </w:tcPr>
          <w:p w:rsidR="00A422A6" w:rsidRDefault="00E658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Сильне матричне</w:t>
            </w:r>
          </w:p>
        </w:tc>
        <w:tc>
          <w:tcPr>
            <w:tcW w:w="1553" w:type="dxa"/>
          </w:tcPr>
          <w:p w:rsidR="00A422A6" w:rsidRDefault="00E658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Повністю проектне</w:t>
            </w:r>
          </w:p>
        </w:tc>
      </w:tr>
      <w:tr w:rsidR="00E65827" w:rsidTr="00E65827">
        <w:tc>
          <w:tcPr>
            <w:tcW w:w="1844" w:type="dxa"/>
          </w:tcPr>
          <w:p w:rsidR="00A422A6" w:rsidRDefault="00A422A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Влада окремого лиця в проекті</w:t>
            </w:r>
          </w:p>
        </w:tc>
        <w:tc>
          <w:tcPr>
            <w:tcW w:w="2126" w:type="dxa"/>
          </w:tcPr>
          <w:p w:rsidR="00A422A6" w:rsidRDefault="00E658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Відсутнє</w:t>
            </w:r>
          </w:p>
        </w:tc>
        <w:tc>
          <w:tcPr>
            <w:tcW w:w="1559" w:type="dxa"/>
          </w:tcPr>
          <w:p w:rsidR="00A422A6" w:rsidRDefault="00E658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Обмежена</w:t>
            </w:r>
          </w:p>
        </w:tc>
        <w:tc>
          <w:tcPr>
            <w:tcW w:w="1985" w:type="dxa"/>
          </w:tcPr>
          <w:p w:rsidR="00A422A6" w:rsidRDefault="00E658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Низький або середній рівень</w:t>
            </w:r>
          </w:p>
        </w:tc>
        <w:tc>
          <w:tcPr>
            <w:tcW w:w="1701" w:type="dxa"/>
          </w:tcPr>
          <w:p w:rsidR="00A422A6" w:rsidRDefault="00E658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Середній або сильний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рівень</w:t>
            </w:r>
          </w:p>
        </w:tc>
        <w:tc>
          <w:tcPr>
            <w:tcW w:w="1553" w:type="dxa"/>
          </w:tcPr>
          <w:p w:rsidR="00A422A6" w:rsidRDefault="00E658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Сильна</w:t>
            </w:r>
          </w:p>
        </w:tc>
      </w:tr>
      <w:tr w:rsidR="00E65827" w:rsidTr="00E65827">
        <w:tc>
          <w:tcPr>
            <w:tcW w:w="1844" w:type="dxa"/>
          </w:tcPr>
          <w:p w:rsidR="00A422A6" w:rsidRDefault="00A422A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Степінь зайнятості менеджера в проекті</w:t>
            </w:r>
          </w:p>
        </w:tc>
        <w:tc>
          <w:tcPr>
            <w:tcW w:w="2126" w:type="dxa"/>
          </w:tcPr>
          <w:p w:rsidR="00A422A6" w:rsidRDefault="00E658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Часкова</w:t>
            </w:r>
            <w:proofErr w:type="spellEnd"/>
          </w:p>
        </w:tc>
        <w:tc>
          <w:tcPr>
            <w:tcW w:w="1559" w:type="dxa"/>
          </w:tcPr>
          <w:p w:rsidR="00A422A6" w:rsidRDefault="00E658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Часткова</w:t>
            </w:r>
          </w:p>
        </w:tc>
        <w:tc>
          <w:tcPr>
            <w:tcW w:w="1985" w:type="dxa"/>
          </w:tcPr>
          <w:p w:rsidR="00A422A6" w:rsidRDefault="00E658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Повна</w:t>
            </w:r>
          </w:p>
        </w:tc>
        <w:tc>
          <w:tcPr>
            <w:tcW w:w="1701" w:type="dxa"/>
          </w:tcPr>
          <w:p w:rsidR="00A422A6" w:rsidRDefault="00E658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Повна</w:t>
            </w:r>
          </w:p>
        </w:tc>
        <w:tc>
          <w:tcPr>
            <w:tcW w:w="1553" w:type="dxa"/>
          </w:tcPr>
          <w:p w:rsidR="00A422A6" w:rsidRDefault="00E658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Повна</w:t>
            </w:r>
          </w:p>
        </w:tc>
      </w:tr>
      <w:tr w:rsidR="00E65827" w:rsidTr="00E65827">
        <w:tc>
          <w:tcPr>
            <w:tcW w:w="1844" w:type="dxa"/>
          </w:tcPr>
          <w:p w:rsidR="00A422A6" w:rsidRDefault="00A422A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Процент учасників команди проекту з повною зайнятістю</w:t>
            </w:r>
          </w:p>
        </w:tc>
        <w:tc>
          <w:tcPr>
            <w:tcW w:w="2126" w:type="dxa"/>
          </w:tcPr>
          <w:p w:rsidR="00A422A6" w:rsidRDefault="00E658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0%</w:t>
            </w:r>
          </w:p>
        </w:tc>
        <w:tc>
          <w:tcPr>
            <w:tcW w:w="1559" w:type="dxa"/>
          </w:tcPr>
          <w:p w:rsidR="00A422A6" w:rsidRDefault="00E658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15%</w:t>
            </w:r>
          </w:p>
        </w:tc>
        <w:tc>
          <w:tcPr>
            <w:tcW w:w="1985" w:type="dxa"/>
          </w:tcPr>
          <w:p w:rsidR="00A422A6" w:rsidRDefault="00E658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50%</w:t>
            </w:r>
          </w:p>
        </w:tc>
        <w:tc>
          <w:tcPr>
            <w:tcW w:w="1701" w:type="dxa"/>
          </w:tcPr>
          <w:p w:rsidR="00A422A6" w:rsidRDefault="00E658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75%</w:t>
            </w:r>
          </w:p>
        </w:tc>
        <w:tc>
          <w:tcPr>
            <w:tcW w:w="1553" w:type="dxa"/>
          </w:tcPr>
          <w:p w:rsidR="00A422A6" w:rsidRDefault="00E658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100%</w:t>
            </w:r>
          </w:p>
        </w:tc>
      </w:tr>
    </w:tbl>
    <w:p w:rsidR="00E65827" w:rsidRDefault="00E6582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296D" w:rsidRDefault="00BE29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Ідея функціональної організації полягає в прагненні розмістити людей на робочих місцях, для яких вони найкраще підходять, навчати їх робити свою роботу краще організовувати роботу так, щоб отримати максимальну вигоду з навиків робітника. Недолік функціональної організації – такі компанії не могли легко змінюватись, коли в області їх ділової діяльності появлялись нові запроси ринку і нові технології.</w:t>
      </w:r>
    </w:p>
    <w:p w:rsidR="00EA0447" w:rsidRDefault="00BE29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Матрична організація появилась в 1970-х роках. Це була спроба поєднати проектну і функціональну. В матричній організації всі працівники звітують перед функціональними менеджерами. Працівники організовані строго за професією.</w:t>
      </w:r>
      <w:r w:rsidR="00EA0447">
        <w:rPr>
          <w:rFonts w:ascii="Times New Roman" w:hAnsi="Times New Roman" w:cs="Times New Roman"/>
          <w:sz w:val="28"/>
          <w:szCs w:val="28"/>
          <w:lang w:val="uk-UA"/>
        </w:rPr>
        <w:t xml:space="preserve"> Всі люди однакових професій є підлеглими одному і тому самому функціональному менеджеру. Функціональні менеджери відповідають за кадрове забезпечення менеджерів проекту і виконують адміністративну роботу, необхідну для працівників. В своїй діяльності менеджер проекту збирає разом плани проекту і розробляє список необхідних людей для своєї команди. Недолік – необхідна рівновага сил між менеджерами проектів і функціональними менеджерами.</w:t>
      </w:r>
    </w:p>
    <w:p w:rsidR="00EA0447" w:rsidRDefault="00EA04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першу чергу управління проектами дає можливість скоординувати всі види діяльності і в цей час допомагає мотиву</w:t>
      </w:r>
      <w:r w:rsidR="00E8791B">
        <w:rPr>
          <w:rFonts w:ascii="Times New Roman" w:hAnsi="Times New Roman" w:cs="Times New Roman"/>
          <w:sz w:val="28"/>
          <w:szCs w:val="28"/>
          <w:lang w:val="uk-UA"/>
        </w:rPr>
        <w:t>вати людей для роботи над ними. При об</w:t>
      </w:r>
      <w:r w:rsidR="00E8791B" w:rsidRPr="00E8791B">
        <w:rPr>
          <w:rFonts w:ascii="Times New Roman" w:hAnsi="Times New Roman" w:cs="Times New Roman"/>
          <w:sz w:val="28"/>
          <w:szCs w:val="28"/>
        </w:rPr>
        <w:t>’</w:t>
      </w:r>
      <w:r w:rsidR="00E8791B">
        <w:rPr>
          <w:rFonts w:ascii="Times New Roman" w:hAnsi="Times New Roman" w:cs="Times New Roman"/>
          <w:sz w:val="28"/>
          <w:szCs w:val="28"/>
          <w:lang w:val="uk-UA"/>
        </w:rPr>
        <w:t xml:space="preserve">єднанні людей в команду проекту робота над проектом координується його менеджером в тісному контакті з клієнтом і учасниками проекту. Це </w:t>
      </w:r>
      <w:r w:rsidR="00E8791B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дозволяє менеджеру проекту сфокусувати проектну роботу на виконання проекту.</w:t>
      </w:r>
    </w:p>
    <w:p w:rsidR="00E8791B" w:rsidRDefault="00E8791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 сучасного менеджера проектів очікують хорошого практичного досвіду і знань фінансів, бухгалтерського обліку, продаж, маркетингу, стратегічного і оперативного планування, характеристик організацій, персоналу, адміністративної роботи.</w:t>
      </w:r>
    </w:p>
    <w:p w:rsidR="00E8791B" w:rsidRDefault="00E8791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791B" w:rsidRDefault="00E8791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Визначення конкретних фаз буде сильно відрізнятись в залежності від організації, більшість орга</w:t>
      </w:r>
      <w:r w:rsidR="00823235">
        <w:rPr>
          <w:rFonts w:ascii="Times New Roman" w:hAnsi="Times New Roman" w:cs="Times New Roman"/>
          <w:sz w:val="28"/>
          <w:szCs w:val="28"/>
          <w:lang w:val="uk-UA"/>
        </w:rPr>
        <w:t>нізацій визначають власні фази.</w:t>
      </w:r>
    </w:p>
    <w:p w:rsidR="00823235" w:rsidRPr="00823235" w:rsidRDefault="00823235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823235" w:rsidRPr="00823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19"/>
    <w:rsid w:val="000F4619"/>
    <w:rsid w:val="0016326C"/>
    <w:rsid w:val="00492829"/>
    <w:rsid w:val="004F71A7"/>
    <w:rsid w:val="005637DC"/>
    <w:rsid w:val="006018B6"/>
    <w:rsid w:val="00823235"/>
    <w:rsid w:val="00A422A6"/>
    <w:rsid w:val="00BE296D"/>
    <w:rsid w:val="00E65827"/>
    <w:rsid w:val="00E8791B"/>
    <w:rsid w:val="00EA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1C84B-5D24-42AC-A069-DB969770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2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2019-10-07T00:48:00Z</dcterms:created>
  <dcterms:modified xsi:type="dcterms:W3CDTF">2019-10-07T03:31:00Z</dcterms:modified>
</cp:coreProperties>
</file>