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UNIVERSIDADE FEDERAL DA PARAÍBA</w:t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4606925</wp:posOffset>
            </wp:positionH>
            <wp:positionV relativeFrom="paragraph">
              <wp:posOffset>-294004</wp:posOffset>
            </wp:positionV>
            <wp:extent cx="843915" cy="1207135"/>
            <wp:effectExtent b="0" l="0" r="0" t="0"/>
            <wp:wrapNone/>
            <wp:docPr descr="Image result for ufpb logo" id="1" name="image2.png"/>
            <a:graphic>
              <a:graphicData uri="http://schemas.openxmlformats.org/drawingml/2006/picture">
                <pic:pic>
                  <pic:nvPicPr>
                    <pic:cNvPr descr="Image result for ufpb logo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3915" cy="12071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CENTRO DE INFORMÁTICA</w:t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MÉTODOS DE PROJETO DE SOFTWARE</w:t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Sistema de Controle de Patrimônio do Centro de Informática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Versão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Anaís Cavalcanti Serrano – 11318633</w:t>
        <w:br w:type="textWrapping"/>
        <w:t xml:space="preserve">Jaqueline Donin Noleto - 20160144455</w:t>
        <w:br w:type="textWrapping"/>
        <w:t xml:space="preserve">James de Oliveira Botelho - 11221998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1. MOTIVAÇÃO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contextualSpacing w:val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color w:val="00000a"/>
          <w:sz w:val="28"/>
          <w:szCs w:val="28"/>
          <w:rtl w:val="0"/>
        </w:rPr>
        <w:t xml:space="preserve">O local destinado ao armazenamento de matéria-prima é chamado almoxarifado. Este setor está presente tanto em empresas públicas quanto privadas, ele deve ser adequado de forma a manter a integridade dos materiais e produtos que posteriormente serão utilizados.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a"/>
          <w:sz w:val="28"/>
          <w:szCs w:val="28"/>
          <w:rtl w:val="0"/>
        </w:rPr>
        <w:t xml:space="preserve">Alguns problemas que normalmente as empresas enfrentam com este setor estão relacionados ao controle de entrada e saída de produtos no estoque. No caso de entrada, quando o volume de produtos é muito grande, o trabalho torna-se demorado e cansativo, e controle de integridade da matéria-prima, já que muitas vezes durante o transporte pode ocorrer algum tipo de danificação, que acarreta p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Cambria" w:cs="Cambria" w:eastAsia="Cambria" w:hAnsi="Cambria"/>
          <w:color w:val="00000a"/>
          <w:sz w:val="28"/>
          <w:szCs w:val="28"/>
          <w:rtl w:val="0"/>
        </w:rPr>
        <w:t xml:space="preserve">rda total ou não dos produtos.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a"/>
          <w:sz w:val="28"/>
          <w:szCs w:val="28"/>
          <w:rtl w:val="0"/>
        </w:rPr>
        <w:t xml:space="preserve">Além disso é importante que as empresas mantenham controle mensal de fluxo de saída de produtos, pois isto auxilia na hora de solicitar reposição de estoque. E também pode minimizar erros que levam a falta de alguns produtos no almoxarifado.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Hoje em dia, com o advento do computador, existem diversos sistemas que fazem o controle de entrada e saída de produtos no estoque do almoxarifado. </w:t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 proposta deste trabalho é desenvolver um sistema, que assim como tantos outros, pode tornar o trabalho dos almoxarifados menos oneroso e cansativo. Porém, com diferencial para otimizar o processo de cadastramento dos produtos para entrada no estoque.</w:t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2. GLOSSÁRIO</w:t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Para melhor entendimento dos próximos parágrafos, segue abaixo  esclarecimentos sobre alguns termos que serão utilizados no decorrer deste trabalho.</w:t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Para definir material de consumo e material permanente utilizaremos a portaria N° 448, de 13 de setembro de 2002, que diz que :</w:t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“Para efeito desta Portaria, entende-se como material de consumo e material permanente: </w:t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 - Material de Consumo, aquele que, em razão de seu uso corrente e da definição da Lei n. 4.320/64, perde normalmente sua identidade física e/ou tem sua utilização limitada a dois anos; </w:t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II - Material Permanente, aquele que, em razão de seu uso corrente, não perde a sua identidade física, e/ou tem uma durabilidade superior a dois anos. ”</w:t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Porém, utilizaremos também o termo produto que será referência para materiais tanto de consumo quando permanente. Os materiais permanentes podem aparecer no sistema em dois diferentes estados, disponível ou emprestado. </w:t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O número de SIAPE que será utilizado como identificação do usuário no sistema, pode ser definido da seguinte forma: </w:t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“Para o caso de servidores, a matrícula SIAPE  é o número que identifica o servidor em determinado órgão e contém 7 dígitos, é encontrado na folha de rosto do contracheque acima da identificação única (SIAPENET)”.</w:t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Como este sistema foi projetado para atender uma instituição federal, no caso à Universidade Federal da Paraíba, os usuários que podem solicitar empréstimos dos materiais do almoxarifado são servidores e professores. Outras pessoas também podem ter acesso ao sistema, porém o uso destes está limitado à pesquisa de materiais existentes no estoque e situação em que se encontram os materiais permanentes. O super usuário, neste caso, deve ser a pessoa de nível mais alto dentro do setor de almoxarifado, pois ela terá muitas responsabilidades no sistema.</w:t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OBS: teacher, nas referências eu deixei um site com um sistema de almoxarifado, você tinha dito que era pra procurarmos sistemas semelhantes, and i did, e este utiliza a palavra “produto” como referência para os materiais, bens e tudo que está presente no estoque do almoxarifado, então, decidimos continuar utilizando o termo produto em nosso sistema.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contextualSpacing w:val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. SISTEMA DE ALMOXARIFADO</w:t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“A organização de um serviço eficiente na administração patrimonial, além de dar à administração uma grande margem de segurança em defesa da idoneidade administrativa, constitui também exigência legal constante no art. 106 da lei Federal n° 4.320/64 (MARTINS, Patrícia Vieira, 2012, p. 03)”.</w:t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Um dos problemas enfrentados pelo setor de almoxarifado é lidar com grandes volumes de produtos que chegam e devem ser cadastrados para poderem entrar no estoque. Visando minimizar o tempo e mão de obra que isso requer, o presente trabalho propôs uma forma de otimizar este processo, através de cadastramento dos produtos pela leitura do código de barra.</w:t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O sistema faz a leitura do código que identifica cada produto ou lote de material e através de uma conexão com o banco de dados do fornecedor ele recebe a descrição da mercadoria entregue.</w:t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O sistema permite que o administrador do almoxarifado gerencie as movimentações de entrada e saída do estoque. Isto é, os empréstimos e , nos casos de materiais permanentes, devoluções. Isto só pode ser feito através do cadastro de administrador do sistema.</w:t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O cadastro existe de forma diferente para cada tipo de usuário, e isto implica em diferentes níveis de autonomia no sistema. O cadastro de administrador, permite que o usuário tenha funcionalidades de super usuário. Isto é, ele possui o maior nível de autonomia no sistema, inclusive, é ele o responsável por aceitar no sistema o cadastro dos demais usuários. </w:t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No caso de um usuário que tenha permissão de realizar solicitação de empréstimos, o cadastro só pode ser feito, caso o administrador tenha pré-cadastrado o número do SIAPE deste usuário no sistema. Este usuário possui menor nível de autonomia no sistema em relação ao administrador, seu uso está limitado à busca de materiais presentes no estoque e solicitação de empréstimo destes materiais, e no caso de materiais permanentes, notificação de devolução.</w:t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No caso de usuários que não tenham permissão de solicitar empréstimos dos materiais, seu uso está limitado à consulta do estado em que os materiais se encontram e se existe tais materiais em estoque.</w:t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Os materiais serão identificados pelo número de tombamento. Quando um usuário pesquisar por um produto ele poderá ver a descrição deste e, nos casos de materiais permanentes, estado em que se encontra. </w:t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O sistema permite que os usuários solicitem exclusão de cadastro, que será enviada para o administrador que tem autonomia para aceitar ou não.</w:t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8"/>
          <w:szCs w:val="28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E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LICITAÇÃO DE REQUISITOS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/>
        <w:spacing w:after="200" w:before="0" w:line="276" w:lineRule="auto"/>
        <w:ind w:left="1080" w:right="0" w:hanging="720"/>
        <w:contextualSpacing w:val="1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8"/>
          <w:szCs w:val="28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RAINSTORM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348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Realizamos uma reunião de brainstorming através de videoconferência  para definição do escopo do projeto e das funcionalidades a serem desenvolvidas.</w:t>
      </w:r>
    </w:p>
    <w:p w:rsidR="00000000" w:rsidDel="00000000" w:rsidP="00000000" w:rsidRDefault="00000000" w:rsidRPr="00000000">
      <w:pPr>
        <w:pBdr/>
        <w:ind w:left="360" w:firstLine="348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Primeiramente definimos o local e possíveis problemas que poderiam ser resolvidos através dos seguintes questionamentos: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080" w:hanging="36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Quem será beneficiado?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080" w:hanging="36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Como será beneficiado?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Foi decidido através de uma reunião de videoconferência utilizando skype, no dia 12 de março às 20 horas, que o centro de informática seria o local escolhido para levantamento de possíveis problemas a serem resolvidos.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Tendo escolhido quem, partimos então para a reunião de brainstorming para levantarmos os possíveis problemas que poderiam ser solucionados.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A primeira reunião realizada pelo grupo foi na sala 103 do centro de informática no dia 15 de março às 13 horas e 30 minutos, com o intuito de levantar possíveis problemas no centro. Com duração de 30 minutos. Cada integrante do grupo escrevia algo que achasse relevante em um papel e o passava adiante para o próximo, isso durante 10 minutos. Para cada novo ciclo, o participante podia olhar as ideias do ciclo anterior e formular uma nova ideia. No final dessa etapa foram descartadas as ideias parecidas e as restantes foram utilizadas como tema da discussão da nova etapa da reunião.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Na nova etapa da reunião, cada ideia restante foi escrita em uma folha diferente e cada participante teve dois minutos para escrever sugestões sobre essa ideia. 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No final da reunião entramos em consenso que um sistema de gerenciamento seria um software interessante a ser desenvolvido, já que o centro enfrenta problemas de requisição de produtos e materiais do almoxarifado localizado no Campus I, além de controle dos equipamentos dos laboratórios.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/>
        <w:spacing w:after="200" w:before="0" w:line="276" w:lineRule="auto"/>
        <w:ind w:left="1080" w:right="0" w:hanging="720"/>
        <w:contextualSpacing w:val="1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8"/>
          <w:szCs w:val="28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E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NTREVISTA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348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Realizamos uma entrevista com Teandro, funcionário do Centro de Informática e responsável pelo controle patrimonial do mesmo, e também com a então vice-diretora do Centro, a professora Valéria Soares para entender melhor as necessidades dos usuários e os pontos desejados no sistema.</w:t>
      </w:r>
    </w:p>
    <w:p w:rsidR="00000000" w:rsidDel="00000000" w:rsidP="00000000" w:rsidRDefault="00000000" w:rsidRPr="00000000">
      <w:pPr>
        <w:pBdr/>
        <w:ind w:left="360" w:firstLine="348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Durante a entrevista, ambos relataram que havia uma necessidade de um controle interno dos itens pertencentes ao centro, como o local onde eles estavam e quem estava responsável por eles naquele momento.</w:t>
      </w:r>
    </w:p>
    <w:p w:rsidR="00000000" w:rsidDel="00000000" w:rsidP="00000000" w:rsidRDefault="00000000" w:rsidRPr="00000000">
      <w:pPr>
        <w:pBdr/>
        <w:ind w:left="360" w:firstLine="348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348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200" w:before="0" w:line="276" w:lineRule="auto"/>
        <w:ind w:left="720" w:right="0" w:hanging="360"/>
        <w:contextualSpacing w:val="1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8"/>
          <w:szCs w:val="28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NÁLISE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08"/>
        <w:contextualSpacing w:val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.1 REQUISITOS FUNCIONAIS</w:t>
      </w:r>
    </w:p>
    <w:p w:rsidR="00000000" w:rsidDel="00000000" w:rsidP="00000000" w:rsidRDefault="00000000" w:rsidRPr="00000000">
      <w:pPr>
        <w:pBdr/>
        <w:ind w:left="360" w:firstLine="348"/>
        <w:contextualSpacing w:val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Os requisitos foram divididos de acordo com a importância no sistema e papel que desempenham para o funcionamento do mesmo, desta forma foram divididos em três grupos: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318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Cruciais: são as funções principais sem as quais o sistema não cumpre seu papel.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318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Relevantes: estes requisitos não fazem partes dos requisitos básicos para que o sistema funcione, porém eles também desempenham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papéis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 fundamentais para o complemento do mesmo.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318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Opcional:  são os requisitos que não desempenham papel fundamental, mas que ainda assim são desejáveis para um sistema eficiente e eficaz.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ind w:left="390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[RF 01] Cadastro de usuário no sistema</w:t>
      </w:r>
    </w:p>
    <w:p w:rsidR="00000000" w:rsidDel="00000000" w:rsidP="00000000" w:rsidRDefault="00000000" w:rsidRPr="00000000">
      <w:pPr>
        <w:pBdr/>
        <w:spacing w:after="0" w:lineRule="auto"/>
        <w:ind w:left="390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Descrição: O sistema deve permitir que professores e/ou servidores possam realizar cadastro no sistema. </w:t>
      </w:r>
    </w:p>
    <w:p w:rsidR="00000000" w:rsidDel="00000000" w:rsidP="00000000" w:rsidRDefault="00000000" w:rsidRPr="00000000">
      <w:pPr>
        <w:pBdr/>
        <w:spacing w:after="0" w:lineRule="auto"/>
        <w:ind w:left="390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Caso de uso relacionado:  [RF 03]</w:t>
      </w:r>
    </w:p>
    <w:p w:rsidR="00000000" w:rsidDel="00000000" w:rsidP="00000000" w:rsidRDefault="00000000" w:rsidRPr="00000000">
      <w:pPr>
        <w:pBdr/>
        <w:spacing w:after="0" w:lineRule="auto"/>
        <w:ind w:left="390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Prioridade: Crucial.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[RF 0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] Autentica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ção de 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usuário.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Descrição: Para realizar algum tipo de solicita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ção, ou seja empréstimo ou devolução, no sistema é necessário que o usuário insira o número de SIAPE e senha.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Caso de uso relacionado: [RF 0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],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[RF 03]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Prioridade: Crucial.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[RF 0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] Realizar pré-cadastro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de usuário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Descrição: O sistema deve permitir que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o 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administrador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o sistema, possa realizar o cadastramento do SIAPE dos servidores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/professores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 , para que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eles 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possam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realizar cadastro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Caso de uso relacionado: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Prioridade: Crucial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ind w:left="390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[RF 04] Cadastro de administrador</w:t>
      </w:r>
    </w:p>
    <w:p w:rsidR="00000000" w:rsidDel="00000000" w:rsidP="00000000" w:rsidRDefault="00000000" w:rsidRPr="00000000">
      <w:pPr>
        <w:pBdr/>
        <w:spacing w:after="0" w:lineRule="auto"/>
        <w:ind w:left="390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Descrição: O sistema deve permitir que responsável pelo almoxarifado possa realizar cadastro como administrador na primeira inicialização do programa, ou seja, ao final da instalação do mesmo. </w:t>
      </w:r>
    </w:p>
    <w:p w:rsidR="00000000" w:rsidDel="00000000" w:rsidP="00000000" w:rsidRDefault="00000000" w:rsidRPr="00000000">
      <w:pPr>
        <w:pBdr/>
        <w:spacing w:after="0" w:lineRule="auto"/>
        <w:ind w:left="390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Caso de uso relacionado:  [RF 03]</w:t>
      </w:r>
    </w:p>
    <w:p w:rsidR="00000000" w:rsidDel="00000000" w:rsidP="00000000" w:rsidRDefault="00000000" w:rsidRPr="00000000">
      <w:pPr>
        <w:pBdr/>
        <w:spacing w:after="0" w:lineRule="auto"/>
        <w:ind w:left="390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Prioridade: Crucial.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[RF 0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] Cadastrar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produtos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 no sistema.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Descrição: O sistema deve permitir que o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administrador do sistema possa fazer o cadastro dos produtos ou lote de produtos através da leitura do código de barra.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Caso de uso relacionado: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Prioridade: Crucial.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ind w:left="390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[RF 05] Solicitar empréstimo de produtos.</w:t>
      </w:r>
    </w:p>
    <w:p w:rsidR="00000000" w:rsidDel="00000000" w:rsidP="00000000" w:rsidRDefault="00000000" w:rsidRPr="00000000">
      <w:pPr>
        <w:pBdr/>
        <w:spacing w:after="0" w:lineRule="auto"/>
        <w:ind w:left="390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Descrição: O sistema deve permitir que professores/funcionários possam solicitar empréstimo de um produto em estoque no almoxarifado. </w:t>
      </w:r>
    </w:p>
    <w:p w:rsidR="00000000" w:rsidDel="00000000" w:rsidP="00000000" w:rsidRDefault="00000000" w:rsidRPr="00000000">
      <w:pPr>
        <w:pBdr/>
        <w:spacing w:after="0" w:lineRule="auto"/>
        <w:ind w:left="390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Caso de uso relacionado: [RF 13]</w:t>
      </w:r>
    </w:p>
    <w:p w:rsidR="00000000" w:rsidDel="00000000" w:rsidP="00000000" w:rsidRDefault="00000000" w:rsidRPr="00000000">
      <w:pPr>
        <w:pBdr/>
        <w:spacing w:after="0" w:lineRule="auto"/>
        <w:ind w:left="390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Prioridade: Essencial.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[RF 0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]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Notificação de devolução de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produtos para o almoxarifado.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Descrição: O sistema deve permitir que os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usuários que solicitarem empréstimo de bens permanentes, possam notificar o administrador do sistema sobre a devolução do mesmo.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Caso de uso relacionado:  [RF 13]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Prioridade: Crucial.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[RF 0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] Remover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produtos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Descrição: O sistema deve permitir que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o administrador possa remover do sistema produtos que deixaram de existir no estoque ou que estão em falta.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Caso de uso relacionado: [RF 13]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Prioridade: Crucial.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[RF 0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]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Gerenciamento de notificações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 de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usuários.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Descrição: O sistema deve permitir que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o administrador 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possa gerenciar as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notificações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[de exclusão de cadastro, de empréstimo e devolução de produtos]  dos usuários no sistema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Caso de uso relacionado: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RF [06]; [RF 01]; [RF 02]; [RF 14].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Prioridade: Crucial.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[RF 0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9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] Solicita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ção de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 exclusão de cadastro pelos usu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Descrição: O sistema deve permitir que professores/funcionários possam solicitar ao administrador a exclusão de seu cadastro no sistema.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Caso de uso relacionado: [RF 01]; [RF 14]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Prioridade: Relevante.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[RF 1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] Consultar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produtos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 em estoque.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Descrição: O sistema deve permitir qu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e qualquer usuário do sistema possa consultar produtos do estoque do almoxarifado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Caso de uso relacionado: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Prioridade: Crucial.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[RF 11] Configuração de administrador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Descrição: A tela de primeiro acesso do sistema será para configurações do administrador.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Caso de uso relacionado: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Prioridade: Crucial.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[RF 12] Relatório de entrada de produtos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Descrição: O sistema gera relatório para o administrador dos produtos que foram cadastrados mais recentemente no sistema. Mostrando a quantidade de produtos e o nome do mesmo.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Caso de uso relacionado: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Prioridade: Essencial.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[RF 13] Relatório de empréstimo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Descrição: O sistema gera relatório para o administrador cada vez que um produto é retirado do estoque para empréstimo. É mostrado o  número do SIAPE da pessoa que solicitou o empréstimo e o nome e número de tombamento do produto, (o número de tombamento somente para os casos de material permanente).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Caso de uso relacionado: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Prioridade: Essencial.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[RF 14] Relatório de devoluções de produtos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Descrição: O sistema gera relatório para o administrador cada vez que um produto do tipo material permanente é devolvido para o estoque do almoxarifado. É mostrado o  número do SIAPE da pessoa que solicitou o empréstimo e o número de tombamento do produto juntamente com o nome .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Caso de uso relacionado: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Prioridade: Essencial.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[RF 15] Relatório do fornecedor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Descrição: O sistema recebe do fornecedor um relatório sobre todos os produtos que foram entregues para o almoxarifado. Este inclui nome do produto e quantidade.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Ca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so de uso relacionado: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Prioridade: Essencial.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.2 R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EQUISITOS NÃO-FUNCIONAIS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86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[RNF 01] Armazenamento de informações </w:t>
      </w:r>
    </w:p>
    <w:p w:rsidR="00000000" w:rsidDel="00000000" w:rsidP="00000000" w:rsidRDefault="00000000" w:rsidRPr="00000000">
      <w:pPr>
        <w:pBdr/>
        <w:spacing w:after="29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Descrição: O sistema deve armazenar os pré-cadastros de usuários, cadastros de usuários e de itens de almoxarifado e manter as atividades de empréstimos, devoluções e exclusão atualizados para o administrador do sistema, através de geração de relatórios semanais.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Caso de uso relacionado: Todos 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Prioridade: Crucial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[RNF 02] Privacidade de informações 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Descrição: As informações de cada usuário estarão disponíveis apenas para o administrador do sistema. Somente o número de SIAPE poderá ser visualizado por todos os usuários.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Caso de uso relacionado: Todos. </w:t>
      </w:r>
    </w:p>
    <w:p w:rsidR="00000000" w:rsidDel="00000000" w:rsidP="00000000" w:rsidRDefault="00000000" w:rsidRPr="00000000">
      <w:pPr>
        <w:pBdr/>
        <w:spacing w:after="29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Prioridade: Crucial.</w:t>
      </w:r>
    </w:p>
    <w:p w:rsidR="00000000" w:rsidDel="00000000" w:rsidP="00000000" w:rsidRDefault="00000000" w:rsidRPr="00000000">
      <w:pPr>
        <w:pBdr/>
        <w:spacing w:after="29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[RNF 03] Linguagem de programação 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Descrição: O sistema será desenvolvido na linguagem de programação Java, versão 8 incluindo suporte para até 2 versões posteriores a esta, através de manutenção do código-fonte, caso seja necessário.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Caso de uso relacionado: Todos. 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Prioridade: Crucial.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[RNF 04] Persistência dos dados 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Descrição: Os dados serão armazenados no banco de dados </w:t>
      </w:r>
      <w:r w:rsidDel="00000000" w:rsidR="00000000" w:rsidRPr="00000000">
        <w:rPr>
          <w:rFonts w:ascii="Cambria" w:cs="Cambria" w:eastAsia="Cambria" w:hAnsi="Cambria"/>
          <w:i w:val="0"/>
          <w:smallCaps w:val="0"/>
          <w:color w:val="00000a"/>
          <w:sz w:val="28"/>
          <w:szCs w:val="28"/>
          <w:rtl w:val="0"/>
        </w:rPr>
        <w:t xml:space="preserve">PostgreSQL</w:t>
      </w:r>
      <w:r w:rsidDel="00000000" w:rsidR="00000000" w:rsidRPr="00000000">
        <w:rPr>
          <w:rFonts w:ascii="Cambria" w:cs="Cambria" w:eastAsia="Cambria" w:hAnsi="Cambria"/>
          <w:i w:val="0"/>
          <w:smallCaps w:val="0"/>
          <w:color w:val="00000a"/>
          <w:sz w:val="28"/>
          <w:szCs w:val="28"/>
          <w:rtl w:val="0"/>
        </w:rPr>
        <w:t xml:space="preserve"> 9.6.2 ou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outra versão compatível</w:t>
      </w:r>
      <w:r w:rsidDel="00000000" w:rsidR="00000000" w:rsidRPr="00000000">
        <w:rPr>
          <w:rFonts w:ascii="Cambria" w:cs="Cambria" w:eastAsia="Cambria" w:hAnsi="Cambria"/>
          <w:i w:val="0"/>
          <w:smallCaps w:val="0"/>
          <w:color w:val="00000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Caso de uso relacionado: Todos.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Prioridade: Crucial.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[RNF 05] Compatibilidade 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Caso de uso relacionado: Todos.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Descrição: O sistema será compatível com os sistemas operacionais: Windows 10, Ubuntu 14.04 e macOS Sierra 10.12 ou versões superiores de cada sistema, possuindo a JVM instalada e atualizada com a versão mais recente.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Prioridade: Crucial.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[RNF 06] Interação com o usuário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Descrição: O sistema terá interface gráfica para auxiliar o usuário a acessar o sistema.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Caso de uso relacionado: Todos.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Prioridade: Crucial. </w:t>
      </w:r>
    </w:p>
    <w:p w:rsidR="00000000" w:rsidDel="00000000" w:rsidP="00000000" w:rsidRDefault="00000000" w:rsidRPr="00000000">
      <w:pPr>
        <w:pBdr/>
        <w:spacing w:after="0" w:before="0" w:lineRule="auto"/>
        <w:ind w:left="390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[RNF 07] Integração do sistema com o banco de dados do fornecedor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Descrição: O sistema receberá as informações dos produtos através de comunicação com o banco de dados do fornecedor dos produtos através da API fornecida pelo mesmo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, para que os dados do produto sejam carregados no sistema pela a leitura do código de barras.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Caso de uso relacionado: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Prioridade: Crucial.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[RNF 08] Integração do sistema com o SIGAA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Descrição: Através da integração do sistema com o SIGAA o usuário poderá obter suas informações na hora do cadastro através de API fornecida pelo mesmo, para que sejam obtidos os dados pessoais do mesmo.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Caso de uso relacionado: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Prioridade: Crucial.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200" w:before="0" w:line="276" w:lineRule="auto"/>
        <w:ind w:left="720" w:right="0" w:hanging="360"/>
        <w:contextualSpacing w:val="1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8"/>
          <w:szCs w:val="28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NÁLISE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348"/>
        <w:contextualSpacing w:val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.1 DESCRIÇÃO DOS CASOS DE USO</w:t>
      </w:r>
    </w:p>
    <w:p w:rsidR="00000000" w:rsidDel="00000000" w:rsidP="00000000" w:rsidRDefault="00000000" w:rsidRPr="00000000">
      <w:pPr>
        <w:pBdr/>
        <w:ind w:left="708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Identificador: [UC01]</w:t>
        <w:br w:type="textWrapping"/>
        <w:t xml:space="preserve">Nome: Solicitar empréstimo de produtos</w:t>
        <w:br w:type="textWrapping"/>
        <w:t xml:space="preserve">Descrição: o usuário logado no sistema solicita empréstimo de um item do almoxarifado.</w:t>
        <w:br w:type="textWrapping"/>
        <w:t xml:space="preserve">Ator: Professor, funcionário</w:t>
        <w:br w:type="textWrapping"/>
        <w:t xml:space="preserve">Pré-condições: o usuário deve possuir cadastro no sistema e estar logado. </w:t>
        <w:br w:type="textWrapping"/>
        <w:t xml:space="preserve">Pós-condições: O item deve existir no estoque e não ter sido emprestado.</w:t>
        <w:br w:type="textWrapping"/>
        <w:t xml:space="preserve">Fluxo principal: </w:t>
      </w:r>
    </w:p>
    <w:p w:rsidR="00000000" w:rsidDel="00000000" w:rsidP="00000000" w:rsidRDefault="00000000" w:rsidRPr="00000000">
      <w:pPr>
        <w:pBdr/>
        <w:spacing w:after="29" w:before="0" w:lineRule="auto"/>
        <w:ind w:left="708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1- Este caso de uso se inicia quando o usuário insere o SIAPE e senha na tela de login para entrar no sistema.</w:t>
      </w:r>
    </w:p>
    <w:p w:rsidR="00000000" w:rsidDel="00000000" w:rsidP="00000000" w:rsidRDefault="00000000" w:rsidRPr="00000000">
      <w:pPr>
        <w:pBdr/>
        <w:spacing w:after="0" w:before="0" w:lineRule="auto"/>
        <w:ind w:left="708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2- Sistema analisa se SIAPE está cadastrado e senha está correta.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3- Usuário é direcionado para tela de pesquisa de itens.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4- Usuário digita o número de patrimônio do item a ser pesquisado no sistema.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5- Sistema verifica se o número de patrimônio está cadastrado. 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 6- Sistema encontrou o número de patrimônio do item e exibe o nome, número de patrimônio, local que ele se encontra, caso esteja emprestado, o número do SIAPE do usuário com quem o item está.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7- Usuário solicita empréstimo do item.</w:t>
        <w:br w:type="textWrapping"/>
        <w:tab/>
        <w:t xml:space="preserve">Fluxo secundário 1: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1- Este caso de uso se inicia quando o usuário insere o SIAPE e senha na tela de login para entrar no sistema.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2- Sistema analisa se SIAPE está cadastrado e senha está correta.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3- Usuário é direcionado para tela de pesquisa de itens.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4- Usuário digita o número de patrimônio do item a ser pesquisado no sistema.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5- Sistema verifica se o número de patrimônio está cadastrado. 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6- Sistema não encontrou número de patrimônio do item e retorna mensagem de erro.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Fluxo secundário 2: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1- Este caso de uso se inicia quando o usuário insere o SIAPE e senha na tela de login para entrar no sistema.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2- Sistema analisa se SIAPE está cadastrado e senha está correta.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3- Sistema não encontrou o SIAPE e devolveu mensagem de erro para o usuário.</w:t>
      </w:r>
    </w:p>
    <w:p w:rsidR="00000000" w:rsidDel="00000000" w:rsidP="00000000" w:rsidRDefault="00000000" w:rsidRPr="00000000">
      <w:pPr>
        <w:pBdr/>
        <w:spacing w:after="29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Fluxo secundário 3: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1- Este caso de uso se inicia quando o usuário insere o SIAPE e senha na tela de login para entrar no sistema.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2- Sistema analisa se SIAPE está cadastrado e senha está correta.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3- Sistema detectou erro na senha digitada e devolveu mensagem de erro para o usuário.</w:t>
      </w:r>
    </w:p>
    <w:p w:rsidR="00000000" w:rsidDel="00000000" w:rsidP="00000000" w:rsidRDefault="00000000" w:rsidRPr="00000000">
      <w:pPr>
        <w:pBdr/>
        <w:ind w:left="708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ind w:left="708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08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Identificador: [UC02]</w:t>
        <w:br w:type="textWrapping"/>
        <w:t xml:space="preserve">Nome: Cadastro de usuário no sistema</w:t>
        <w:br w:type="textWrapping"/>
        <w:t xml:space="preserve">Descrição: Cadastrar um professor ou funcionário no sistema, que já possua um pré-cadastro.</w:t>
        <w:br w:type="textWrapping"/>
        <w:t xml:space="preserve">Ator: Professor, funcionário</w:t>
        <w:br w:type="textWrapping"/>
        <w:t xml:space="preserve">Pré-condições: O usuário deve possuir um pré-cadastro no sistema feito pelo supervisor. </w:t>
        <w:br w:type="textWrapping"/>
        <w:t xml:space="preserve">Pós-condições: Tendo um pré-cadastro, o usuário terá o seu cadastro efetuado no sistema</w:t>
        <w:br w:type="textWrapping"/>
        <w:t xml:space="preserve">Fluxo principal: </w:t>
        <w:br w:type="textWrapping"/>
        <w:tab/>
        <w:t xml:space="preserve">1- Este caso de uso se inicia quando o usuário seleciona a opção cadastro no menu principal e coloca o número do SIAPE que está pré-cadastrado no sistema.</w:t>
        <w:br w:type="textWrapping"/>
        <w:tab/>
        <w:t xml:space="preserve">2- O sistema analisa se o SIAPE consta no sistema.</w:t>
        <w:br w:type="textWrapping"/>
        <w:tab/>
        <w:t xml:space="preserve">3- O usuário é direcionado para tela de cadastro.</w:t>
        <w:br w:type="textWrapping"/>
        <w:tab/>
        <w:t xml:space="preserve">4- O usuário insere o seu nome, data de nascimento, função, senha de acesso e se for professor, insere o cargo e a sua titulação. </w:t>
        <w:br w:type="textWrapping"/>
        <w:t xml:space="preserve">          5- O sistema verifica se todos os campos foram preenchidos corretamente.</w:t>
        <w:br w:type="textWrapping"/>
        <w:t xml:space="preserve">          6- O cadastro é feito caso as informações sejam preenchidas corretamente.</w:t>
      </w:r>
    </w:p>
    <w:p w:rsidR="00000000" w:rsidDel="00000000" w:rsidP="00000000" w:rsidRDefault="00000000" w:rsidRPr="00000000">
      <w:pPr>
        <w:pBdr/>
        <w:ind w:left="708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08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Identificador: [UC03]</w:t>
        <w:br w:type="textWrapping"/>
        <w:t xml:space="preserve">Nome: Cadastrar Item</w:t>
        <w:br w:type="textWrapping"/>
        <w:t xml:space="preserve">Descrição: o supervisor pode cadastrar um novo item no sistema</w:t>
        <w:br w:type="textWrapping"/>
        <w:t xml:space="preserve">Ator: Supervisor</w:t>
        <w:br w:type="textWrapping"/>
        <w:t xml:space="preserve">Pré-condições: o ator deve estar logado no sistema.</w:t>
        <w:br w:type="textWrapping"/>
        <w:t xml:space="preserve">Pós-condições: o ator é levado para a tela de itens.</w:t>
        <w:br w:type="textWrapping"/>
        <w:t xml:space="preserve">Fluxo Principal:</w:t>
        <w:br w:type="textWrapping"/>
        <w:tab/>
        <w:t xml:space="preserve">1- Este caso de uso se inicia quando o ator pressiona a opção 'cadastrar item' na tela de itens.</w:t>
        <w:br w:type="textWrapping"/>
        <w:tab/>
        <w:t xml:space="preserve">2- O sistema exibe o formulário de cadastramento de itens.</w:t>
        <w:br w:type="textWrapping"/>
        <w:tab/>
        <w:t xml:space="preserve">3- O ator preenche as informações necessárias do formulário e confirma o cadastro de itens.</w:t>
        <w:br w:type="textWrapping"/>
        <w:tab/>
        <w:t xml:space="preserve">4- O sistema verifica se todas as informações necessárias foram preenchidas e realiza o cadastro do item.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08" w:firstLine="0"/>
        <w:contextualSpacing w:val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6.2 DIAGRAMA DE CASOS DE USO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878403" cy="2934017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8403" cy="29340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200" w:before="0" w:line="276" w:lineRule="auto"/>
        <w:ind w:left="720" w:right="0" w:hanging="360"/>
        <w:contextualSpacing w:val="1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8"/>
          <w:szCs w:val="28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IAGRAMA DE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Rule="auto"/>
        <w:ind w:left="0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84686" cy="329533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4686" cy="3295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Rule="auto"/>
        <w:ind w:left="70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Rule="auto"/>
        <w:ind w:left="70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Rule="auto"/>
        <w:ind w:left="70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Rule="auto"/>
        <w:ind w:left="70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Rule="auto"/>
        <w:ind w:left="70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Rule="auto"/>
        <w:ind w:left="70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Rule="auto"/>
        <w:ind w:left="70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200" w:before="0" w:lineRule="auto"/>
        <w:ind w:left="70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Rule="auto"/>
        <w:ind w:left="708" w:firstLine="0"/>
        <w:contextualSpacing w:val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8. REFERÊNCIAS</w:t>
      </w:r>
    </w:p>
    <w:p w:rsidR="00000000" w:rsidDel="00000000" w:rsidP="00000000" w:rsidRDefault="00000000" w:rsidRPr="00000000">
      <w:pPr>
        <w:pBdr/>
        <w:spacing w:after="200" w:before="0" w:lineRule="auto"/>
        <w:ind w:left="708" w:firstLine="0"/>
        <w:contextualSpacing w:val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9" w:line="240" w:lineRule="auto"/>
        <w:ind w:left="708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GASPARINI, Claudia.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Como fazer uma sessão de brainstorming funcionar?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2014. Disponível em: &lt;http://exame.abril.com.br/carreira/como-fazer-uma-sessao-de-brainstorming-funcionar/&gt;. Acesso em: 14 mar. 2017. </w:t>
      </w:r>
    </w:p>
    <w:p w:rsidR="00000000" w:rsidDel="00000000" w:rsidP="00000000" w:rsidRDefault="00000000" w:rsidRPr="00000000">
      <w:pPr>
        <w:pBdr/>
        <w:spacing w:after="29" w:line="240" w:lineRule="auto"/>
        <w:ind w:left="708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9" w:line="240" w:lineRule="auto"/>
        <w:ind w:left="708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MEUALMOXARIFADO.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Sistema Almoxarifado.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Disponível em: &lt;http://www.meualmoxarifado.com.br/conheca.php.&gt; Acesso em: 14 de março de 2017.</w:t>
      </w:r>
    </w:p>
    <w:p w:rsidR="00000000" w:rsidDel="00000000" w:rsidP="00000000" w:rsidRDefault="00000000" w:rsidRPr="00000000">
      <w:pPr>
        <w:pBdr/>
        <w:spacing w:after="29" w:before="0" w:lineRule="auto"/>
        <w:ind w:left="708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9" w:before="0" w:lineRule="auto"/>
        <w:ind w:left="708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MINISTÉRIO DA FAZENDA.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PORTARIA Nº 448, DE 13 DE SETEMBRO DE 2002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. Disponível em: &lt;</w:t>
      </w:r>
      <w:hyperlink r:id="rId8">
        <w:r w:rsidDel="00000000" w:rsidR="00000000" w:rsidRPr="00000000">
          <w:rPr>
            <w:rFonts w:ascii="Cambria" w:cs="Cambria" w:eastAsia="Cambria" w:hAnsi="Cambria"/>
            <w:sz w:val="28"/>
            <w:szCs w:val="28"/>
            <w:rtl w:val="0"/>
          </w:rPr>
          <w:t xml:space="preserve">http://www3.tesouro.fazenda.gov.br/legislacao/download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9" w:before="0" w:line="240" w:lineRule="auto"/>
        <w:ind w:left="708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/contabilidade/Port_448_2002.pdf&gt;. Acesso em: 29 de março de 2017.</w:t>
      </w:r>
    </w:p>
    <w:p w:rsidR="00000000" w:rsidDel="00000000" w:rsidP="00000000" w:rsidRDefault="00000000" w:rsidRPr="00000000">
      <w:pPr>
        <w:pBdr/>
        <w:spacing w:after="29" w:before="0" w:line="240" w:lineRule="auto"/>
        <w:ind w:left="708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29" w:before="0" w:line="240" w:lineRule="auto"/>
        <w:ind w:left="708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SIAPENET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Identificação Única.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Disponível em: &lt;https://www.siapenet.gov.br/faq1.htm&gt;Acesso em: 29 de março de 2017. </w:t>
      </w:r>
    </w:p>
    <w:p w:rsidR="00000000" w:rsidDel="00000000" w:rsidP="00000000" w:rsidRDefault="00000000" w:rsidRPr="00000000">
      <w:pPr>
        <w:pBdr/>
        <w:spacing w:after="29" w:before="0" w:line="240" w:lineRule="auto"/>
        <w:ind w:left="708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9" w:before="0" w:line="240" w:lineRule="auto"/>
        <w:ind w:left="708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WIKIHOW. </w:t>
      </w:r>
      <w:hyperlink r:id="rId9">
        <w:r w:rsidDel="00000000" w:rsidR="00000000" w:rsidRPr="00000000">
          <w:rPr>
            <w:rFonts w:ascii="Cambria" w:cs="Cambria" w:eastAsia="Cambria" w:hAnsi="Cambria"/>
            <w:b w:val="1"/>
            <w:sz w:val="28"/>
            <w:szCs w:val="28"/>
            <w:rtl w:val="0"/>
          </w:rPr>
          <w:t xml:space="preserve">Como Fazer Brainstorming</w:t>
        </w:r>
      </w:hyperlink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Disponível em: 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&lt;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http://pt.wikihow.com/Fazer-Brainstorming&gt; . Acesso em: 14 de março de 2017.</w:t>
      </w:r>
    </w:p>
    <w:p w:rsidR="00000000" w:rsidDel="00000000" w:rsidP="00000000" w:rsidRDefault="00000000" w:rsidRPr="00000000">
      <w:pPr>
        <w:pBdr/>
        <w:spacing w:after="29" w:before="0" w:line="240" w:lineRule="auto"/>
        <w:ind w:left="708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9" w:before="0" w:line="240" w:lineRule="auto"/>
        <w:ind w:left="708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9" w:before="0" w:line="240" w:lineRule="auto"/>
        <w:ind w:left="708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ambr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4"/>
      <w:numFmt w:val="decimal"/>
      <w:lvlText w:val="%1."/>
      <w:lvlJc w:val="left"/>
      <w:pPr>
        <w:ind w:left="720" w:firstLine="360"/>
      </w:pPr>
      <w:rPr/>
    </w:lvl>
    <w:lvl w:ilvl="1">
      <w:start w:val="3"/>
      <w:numFmt w:val="decimal"/>
      <w:lvlText w:val="%1.%2."/>
      <w:lvlJc w:val="left"/>
      <w:pPr>
        <w:ind w:left="1080" w:firstLine="360"/>
      </w:pPr>
      <w:rPr/>
    </w:lvl>
    <w:lvl w:ilvl="2">
      <w:start w:val="1"/>
      <w:numFmt w:val="decimal"/>
      <w:lvlText w:val="%1.%2.%3."/>
      <w:lvlJc w:val="left"/>
      <w:pPr>
        <w:ind w:left="1080" w:firstLine="360"/>
      </w:pPr>
      <w:rPr/>
    </w:lvl>
    <w:lvl w:ilvl="3">
      <w:start w:val="1"/>
      <w:numFmt w:val="decimal"/>
      <w:lvlText w:val="%1.%2.%3.%4."/>
      <w:lvlJc w:val="left"/>
      <w:pPr>
        <w:ind w:left="1440" w:firstLine="360"/>
      </w:pPr>
      <w:rPr/>
    </w:lvl>
    <w:lvl w:ilvl="4">
      <w:start w:val="1"/>
      <w:numFmt w:val="decimal"/>
      <w:lvlText w:val="%1.%2.%3.%4.%5."/>
      <w:lvlJc w:val="left"/>
      <w:pPr>
        <w:ind w:left="1800" w:firstLine="360"/>
      </w:pPr>
      <w:rPr/>
    </w:lvl>
    <w:lvl w:ilvl="5">
      <w:start w:val="1"/>
      <w:numFmt w:val="decimal"/>
      <w:lvlText w:val="%1.%2.%3.%4.%5.%6."/>
      <w:lvlJc w:val="left"/>
      <w:pPr>
        <w:ind w:left="1800" w:firstLine="360"/>
      </w:pPr>
      <w:rPr/>
    </w:lvl>
    <w:lvl w:ilvl="6">
      <w:start w:val="1"/>
      <w:numFmt w:val="decimal"/>
      <w:lvlText w:val="%1.%2.%3.%4.%5.%6.%7."/>
      <w:lvlJc w:val="left"/>
      <w:pPr>
        <w:ind w:left="2160" w:firstLine="360"/>
      </w:pPr>
      <w:rPr/>
    </w:lvl>
    <w:lvl w:ilvl="7">
      <w:start w:val="1"/>
      <w:numFmt w:val="decimal"/>
      <w:lvlText w:val="%1.%2.%3.%4.%5.%6.%7.%8."/>
      <w:lvlJc w:val="left"/>
      <w:pPr>
        <w:ind w:left="2520" w:firstLine="360"/>
      </w:pPr>
      <w:rPr/>
    </w:lvl>
    <w:lvl w:ilvl="8">
      <w:start w:val="1"/>
      <w:numFmt w:val="decimal"/>
      <w:lvlText w:val="%1.%2.%3.%4.%5.%6.%7.%8.%9."/>
      <w:lvlJc w:val="left"/>
      <w:pPr>
        <w:ind w:left="2520" w:firstLine="360"/>
      </w:pPr>
      <w:rPr/>
    </w:lvl>
  </w:abstractNum>
  <w:abstractNum w:abstractNumId="2">
    <w:lvl w:ilvl="0">
      <w:start w:val="2"/>
      <w:numFmt w:val="decimal"/>
      <w:lvlText w:val="%1"/>
      <w:lvlJc w:val="left"/>
      <w:pPr>
        <w:ind w:left="390" w:firstLine="0"/>
      </w:pPr>
      <w:rPr/>
    </w:lvl>
    <w:lvl w:ilvl="1">
      <w:start w:val="1"/>
      <w:numFmt w:val="decimal"/>
      <w:lvlText w:val="4.%2"/>
      <w:lvlJc w:val="left"/>
      <w:pPr>
        <w:ind w:left="1080" w:firstLine="360"/>
      </w:pPr>
      <w:rPr/>
    </w:lvl>
    <w:lvl w:ilvl="2">
      <w:start w:val="1"/>
      <w:numFmt w:val="decimal"/>
      <w:lvlText w:val="%1.%2.%3"/>
      <w:lvlJc w:val="left"/>
      <w:pPr>
        <w:ind w:left="1440" w:firstLine="720"/>
      </w:pPr>
      <w:rPr/>
    </w:lvl>
    <w:lvl w:ilvl="3">
      <w:start w:val="1"/>
      <w:numFmt w:val="decimal"/>
      <w:lvlText w:val="%1.%2.%3.%4"/>
      <w:lvlJc w:val="left"/>
      <w:pPr>
        <w:ind w:left="2160" w:firstLine="1080"/>
      </w:pPr>
      <w:rPr/>
    </w:lvl>
    <w:lvl w:ilvl="4">
      <w:start w:val="1"/>
      <w:numFmt w:val="decimal"/>
      <w:lvlText w:val="%1.%2.%3.%4.%5"/>
      <w:lvlJc w:val="left"/>
      <w:pPr>
        <w:ind w:left="2880" w:firstLine="1440"/>
      </w:pPr>
      <w:rPr/>
    </w:lvl>
    <w:lvl w:ilvl="5">
      <w:start w:val="1"/>
      <w:numFmt w:val="decimal"/>
      <w:lvlText w:val="%1.%2.%3.%4.%5.%6"/>
      <w:lvlJc w:val="left"/>
      <w:pPr>
        <w:ind w:left="3240" w:firstLine="1800"/>
      </w:pPr>
      <w:rPr/>
    </w:lvl>
    <w:lvl w:ilvl="6">
      <w:start w:val="1"/>
      <w:numFmt w:val="decimal"/>
      <w:lvlText w:val="%1.%2.%3.%4.%5.%6.%7"/>
      <w:lvlJc w:val="left"/>
      <w:pPr>
        <w:ind w:left="3960" w:firstLine="2160"/>
      </w:pPr>
      <w:rPr/>
    </w:lvl>
    <w:lvl w:ilvl="7">
      <w:start w:val="1"/>
      <w:numFmt w:val="decimal"/>
      <w:lvlText w:val="%1.%2.%3.%4.%5.%6.%7.%8"/>
      <w:lvlJc w:val="left"/>
      <w:pPr>
        <w:ind w:left="4320" w:firstLine="2520"/>
      </w:pPr>
      <w:rPr/>
    </w:lvl>
    <w:lvl w:ilvl="8">
      <w:start w:val="1"/>
      <w:numFmt w:val="decimal"/>
      <w:lvlText w:val="%1.%2.%3.%4.%5.%6.%7.%8.%9"/>
      <w:lvlJc w:val="left"/>
      <w:pPr>
        <w:ind w:left="5040" w:firstLine="288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1080" w:firstLine="720"/>
      </w:pPr>
      <w:rPr>
        <w:rFonts w:ascii="Arial" w:cs="Arial" w:eastAsia="Arial" w:hAnsi="Arial"/>
      </w:rPr>
    </w:lvl>
    <w:lvl w:ilvl="1">
      <w:start w:val="1"/>
      <w:numFmt w:val="bullet"/>
      <w:lvlText w:val="◦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"/>
      <w:lvlJc w:val="left"/>
      <w:pPr>
        <w:ind w:left="2160" w:firstLine="1800"/>
      </w:pPr>
      <w:rPr>
        <w:rFonts w:ascii="Arial" w:cs="Arial" w:eastAsia="Arial" w:hAnsi="Arial"/>
      </w:rPr>
    </w:lvl>
    <w:lvl w:ilvl="4">
      <w:start w:val="1"/>
      <w:numFmt w:val="bullet"/>
      <w:lvlText w:val="◦"/>
      <w:lvlJc w:val="left"/>
      <w:pPr>
        <w:ind w:left="2520" w:firstLine="21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</w:rPr>
    </w:lvl>
    <w:lvl w:ilvl="6">
      <w:start w:val="1"/>
      <w:numFmt w:val="bullet"/>
      <w:lvlText w:val=""/>
      <w:lvlJc w:val="left"/>
      <w:pPr>
        <w:ind w:left="3240" w:firstLine="2880"/>
      </w:pPr>
      <w:rPr>
        <w:rFonts w:ascii="Arial" w:cs="Arial" w:eastAsia="Arial" w:hAnsi="Arial"/>
      </w:rPr>
    </w:lvl>
    <w:lvl w:ilvl="7">
      <w:start w:val="1"/>
      <w:numFmt w:val="bullet"/>
      <w:lvlText w:val="◦"/>
      <w:lvlJc w:val="left"/>
      <w:pPr>
        <w:ind w:left="3600" w:firstLine="32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eader" Target="header1.xml"/><Relationship Id="rId9" Type="http://schemas.openxmlformats.org/officeDocument/2006/relationships/hyperlink" Target="http://pt.wikihow.com/Fazer-Brainstorming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://www3.tesouro.fazenda.gov.br/legislacao/download" TargetMode="External"/></Relationships>
</file>