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B7D79" w14:textId="0FBAAB0F" w:rsidR="00E25542" w:rsidRPr="008A3329" w:rsidRDefault="008A3329" w:rsidP="008A3329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A3329">
        <w:rPr>
          <w:rFonts w:asciiTheme="majorHAnsi" w:hAnsiTheme="majorHAnsi" w:cstheme="majorHAnsi"/>
          <w:b/>
          <w:bCs/>
          <w:sz w:val="24"/>
          <w:szCs w:val="24"/>
        </w:rPr>
        <w:t>MANUAL DE POSSIVEIS ERROS NOS CLIENTES – COMEX</w:t>
      </w:r>
    </w:p>
    <w:p w14:paraId="0808F69E" w14:textId="77777777" w:rsidR="004E2F3C" w:rsidRDefault="004E2F3C"/>
    <w:p w14:paraId="48080159" w14:textId="35778485" w:rsidR="004E2F3C" w:rsidRPr="008A3329" w:rsidRDefault="008A3329" w:rsidP="004E2F3C">
      <w:pPr>
        <w:pStyle w:val="PargrafodaLista"/>
        <w:numPr>
          <w:ilvl w:val="0"/>
          <w:numId w:val="2"/>
        </w:numPr>
        <w:rPr>
          <w:b/>
          <w:bCs/>
        </w:rPr>
      </w:pPr>
      <w:r w:rsidRPr="008A3329">
        <w:rPr>
          <w:b/>
          <w:bCs/>
        </w:rPr>
        <w:t>EMISSÃO</w:t>
      </w:r>
      <w:r w:rsidR="004E2F3C" w:rsidRPr="008A3329">
        <w:rPr>
          <w:b/>
          <w:bCs/>
        </w:rPr>
        <w:t xml:space="preserve">: </w:t>
      </w:r>
    </w:p>
    <w:p w14:paraId="447A60B4" w14:textId="03B8F7EE" w:rsidR="008E6476" w:rsidRDefault="004E2F3C" w:rsidP="004E2F3C">
      <w:pPr>
        <w:pStyle w:val="PargrafodaLista"/>
        <w:numPr>
          <w:ilvl w:val="0"/>
          <w:numId w:val="1"/>
        </w:numPr>
      </w:pPr>
      <w:r>
        <w:t xml:space="preserve">Cópia de minuta incorreta. </w:t>
      </w:r>
    </w:p>
    <w:p w14:paraId="6A0C261F" w14:textId="02F89CB3" w:rsidR="009A750B" w:rsidRDefault="009A750B" w:rsidP="009A750B">
      <w:r>
        <w:t>Cancelar a minuta informando o motivo do cancelamento, preencher na planilha de Problemas com MD, inserir uma NC (Não conformidade), para o setor.</w:t>
      </w:r>
    </w:p>
    <w:p w14:paraId="72AF8BF9" w14:textId="16A0398D" w:rsidR="004E2F3C" w:rsidRDefault="00D75A8E" w:rsidP="004E2F3C">
      <w:pPr>
        <w:pStyle w:val="PargrafodaLista"/>
        <w:numPr>
          <w:ilvl w:val="0"/>
          <w:numId w:val="1"/>
        </w:numPr>
      </w:pPr>
      <w:r>
        <w:t>Emissão Duplicada</w:t>
      </w:r>
    </w:p>
    <w:p w14:paraId="1BCC8462" w14:textId="7D8C0A6A" w:rsidR="009A750B" w:rsidRDefault="009A750B" w:rsidP="009A750B">
      <w:r>
        <w:t>Cancelar a minuta informando o motivo do cancelamento, preencher a planilha de “Problemas com MD”, inserir no sistema Brudam um NC (Não conformidade), para o setor.</w:t>
      </w:r>
    </w:p>
    <w:p w14:paraId="3722A3DA" w14:textId="00786E63" w:rsidR="00D75A8E" w:rsidRDefault="00D75A8E" w:rsidP="004E2F3C">
      <w:pPr>
        <w:pStyle w:val="PargrafodaLista"/>
        <w:numPr>
          <w:ilvl w:val="0"/>
          <w:numId w:val="1"/>
        </w:numPr>
      </w:pPr>
      <w:r>
        <w:t>Tomador da cotação divergente da coleta</w:t>
      </w:r>
      <w:r w:rsidR="009A750B">
        <w:t>.</w:t>
      </w:r>
    </w:p>
    <w:p w14:paraId="272F7268" w14:textId="6C56C88A" w:rsidR="009A750B" w:rsidRDefault="009A750B" w:rsidP="009A750B">
      <w:r>
        <w:t xml:space="preserve">Quando a MD não estiver com </w:t>
      </w:r>
      <w:proofErr w:type="spellStart"/>
      <w:r>
        <w:t>CTe</w:t>
      </w:r>
      <w:proofErr w:type="spellEnd"/>
      <w:r>
        <w:t xml:space="preserve">, somente alterar o campo de Tomador para o correto, SALVAR, e faturar a Minuta. </w:t>
      </w:r>
    </w:p>
    <w:p w14:paraId="58584B2B" w14:textId="1D6D9D66" w:rsidR="009A750B" w:rsidRDefault="009A750B" w:rsidP="009A750B">
      <w:r>
        <w:t xml:space="preserve">Quando a MD já tiver com </w:t>
      </w:r>
      <w:proofErr w:type="spellStart"/>
      <w:r>
        <w:t>CTe</w:t>
      </w:r>
      <w:proofErr w:type="spellEnd"/>
      <w:r>
        <w:t xml:space="preserve"> emitido, solicitar ao cliente a recusa do </w:t>
      </w:r>
      <w:proofErr w:type="spellStart"/>
      <w:r>
        <w:t>CTe</w:t>
      </w:r>
      <w:proofErr w:type="spellEnd"/>
      <w:r>
        <w:t xml:space="preserve">, caso o tomador estiver destacado no campo remetente ou destinatário vamos gerar um </w:t>
      </w:r>
      <w:proofErr w:type="spellStart"/>
      <w:r>
        <w:t>cte</w:t>
      </w:r>
      <w:proofErr w:type="spellEnd"/>
      <w:r>
        <w:t xml:space="preserve"> de substituição, segue passo a passo: </w:t>
      </w:r>
    </w:p>
    <w:p w14:paraId="113C1558" w14:textId="1DFEE1CE" w:rsidR="009A750B" w:rsidRDefault="009A750B" w:rsidP="009A750B">
      <w:proofErr w:type="spellStart"/>
      <w:r>
        <w:t>CT-e</w:t>
      </w:r>
      <w:proofErr w:type="spellEnd"/>
      <w:r>
        <w:t xml:space="preserve"> de Substituição: </w:t>
      </w:r>
    </w:p>
    <w:p w14:paraId="56296DF5" w14:textId="20DC82F6" w:rsidR="009A750B" w:rsidRDefault="009A750B" w:rsidP="009A750B">
      <w:r>
        <w:t xml:space="preserve">Exemplo: Supondo que vamos precisar alterar o tomador da minuta abaixo </w:t>
      </w:r>
    </w:p>
    <w:p w14:paraId="4698E31F" w14:textId="53E5C561" w:rsidR="009A750B" w:rsidRDefault="009A750B" w:rsidP="009A750B">
      <w:r>
        <w:t>Acessar a tela:</w:t>
      </w:r>
      <w:r w:rsidRPr="009A750B">
        <w:drawing>
          <wp:inline distT="0" distB="0" distL="0" distR="0" wp14:anchorId="2AF8874E" wp14:editId="2CC1C89D">
            <wp:extent cx="5400040" cy="2223135"/>
            <wp:effectExtent l="0" t="0" r="0" b="5715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Cliente no campo : </w:t>
      </w:r>
      <w:proofErr w:type="spellStart"/>
      <w:r>
        <w:t>CTe</w:t>
      </w:r>
      <w:proofErr w:type="spellEnd"/>
      <w:r>
        <w:t xml:space="preserve"> </w:t>
      </w:r>
      <w:r>
        <w:br/>
      </w:r>
      <w:r w:rsidRPr="009A750B">
        <w:drawing>
          <wp:inline distT="0" distB="0" distL="0" distR="0" wp14:anchorId="659D3FC9" wp14:editId="76CDE562">
            <wp:extent cx="5071001" cy="3761509"/>
            <wp:effectExtent l="0" t="0" r="0" b="0"/>
            <wp:docPr id="2" name="Imagem 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Email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622" cy="376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FFEB" w14:textId="7FE62667" w:rsidR="009A750B" w:rsidRDefault="009A750B" w:rsidP="009A750B">
      <w:r>
        <w:t xml:space="preserve">Clicar no item </w:t>
      </w:r>
      <w:proofErr w:type="spellStart"/>
      <w:r>
        <w:t>CT-e</w:t>
      </w:r>
      <w:proofErr w:type="spellEnd"/>
      <w:r>
        <w:t xml:space="preserve"> de substituição</w:t>
      </w:r>
    </w:p>
    <w:p w14:paraId="3B5C46FD" w14:textId="3F768C54" w:rsidR="009A750B" w:rsidRDefault="009A750B" w:rsidP="009A750B">
      <w:r w:rsidRPr="009A750B">
        <w:drawing>
          <wp:inline distT="0" distB="0" distL="0" distR="0" wp14:anchorId="2285B3FA" wp14:editId="549DA959">
            <wp:extent cx="5400040" cy="3058160"/>
            <wp:effectExtent l="0" t="0" r="0" b="8890"/>
            <wp:docPr id="3" name="Imagem 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59EB" w14:textId="609D9BC8" w:rsidR="009A750B" w:rsidRDefault="009A750B" w:rsidP="009A750B">
      <w:r>
        <w:t xml:space="preserve">Informar o motivo: </w:t>
      </w:r>
    </w:p>
    <w:p w14:paraId="196E385A" w14:textId="55547861" w:rsidR="009A750B" w:rsidRDefault="009A750B" w:rsidP="009A750B">
      <w:r w:rsidRPr="009A750B">
        <w:lastRenderedPageBreak/>
        <w:drawing>
          <wp:inline distT="0" distB="0" distL="0" distR="0" wp14:anchorId="1D287122" wp14:editId="7A2E17D0">
            <wp:extent cx="5400040" cy="3555365"/>
            <wp:effectExtent l="0" t="0" r="0" b="6985"/>
            <wp:docPr id="4" name="Imagem 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F7C8" w14:textId="3EA65E0F" w:rsidR="009A750B" w:rsidRPr="00AD5476" w:rsidRDefault="009A750B" w:rsidP="009A750B">
      <w:pPr>
        <w:rPr>
          <w:b/>
          <w:bCs/>
        </w:rPr>
      </w:pPr>
      <w:r>
        <w:t xml:space="preserve">Automaticamente vai abrir uma nova tela de minuta com status de </w:t>
      </w:r>
      <w:r w:rsidRPr="00AD5476">
        <w:rPr>
          <w:b/>
          <w:bCs/>
        </w:rPr>
        <w:t xml:space="preserve">SUBSTITUIDO: </w:t>
      </w:r>
    </w:p>
    <w:p w14:paraId="0F7332EE" w14:textId="4F300A8E" w:rsidR="009A750B" w:rsidRDefault="00AD5476" w:rsidP="009A750B">
      <w:r>
        <w:t xml:space="preserve">Alterar o tomador para o correto, SALVAR, gerar </w:t>
      </w:r>
      <w:proofErr w:type="spellStart"/>
      <w:r>
        <w:t>CT-e</w:t>
      </w:r>
      <w:proofErr w:type="spellEnd"/>
      <w:r>
        <w:t xml:space="preserve"> e faturar. </w:t>
      </w:r>
    </w:p>
    <w:p w14:paraId="0111C899" w14:textId="22495559" w:rsidR="00AD5476" w:rsidRDefault="00AD5476" w:rsidP="009A750B"/>
    <w:p w14:paraId="725C00E9" w14:textId="729AEDE0" w:rsidR="00AD5476" w:rsidRPr="00AD5476" w:rsidRDefault="00AD5476" w:rsidP="00AD5476">
      <w:pPr>
        <w:pStyle w:val="PargrafodaLista"/>
        <w:numPr>
          <w:ilvl w:val="0"/>
          <w:numId w:val="5"/>
        </w:numPr>
        <w:rPr>
          <w:b/>
          <w:bCs/>
        </w:rPr>
      </w:pPr>
      <w:r w:rsidRPr="00AD5476">
        <w:rPr>
          <w:b/>
          <w:bCs/>
        </w:rPr>
        <w:t xml:space="preserve">Caso o tomador não esteja em nenhum campo do primeiro </w:t>
      </w:r>
      <w:proofErr w:type="spellStart"/>
      <w:r w:rsidRPr="00AD5476">
        <w:rPr>
          <w:b/>
          <w:bCs/>
        </w:rPr>
        <w:t>CT-e</w:t>
      </w:r>
      <w:proofErr w:type="spellEnd"/>
      <w:r w:rsidRPr="00AD5476">
        <w:rPr>
          <w:b/>
          <w:bCs/>
        </w:rPr>
        <w:t>:</w:t>
      </w:r>
    </w:p>
    <w:p w14:paraId="3CA49C91" w14:textId="386D1E42" w:rsidR="00AD5476" w:rsidRDefault="00AD5476" w:rsidP="00AD5476">
      <w:pPr>
        <w:ind w:left="360"/>
      </w:pPr>
      <w:r>
        <w:t>Acessar a MD, criar uma cópia de Minuta (Passo a Passo no documento de copias de MD), apagar a cotação, manter os valores da cotação, alterar o tomador, conferir valores se ficaram igual ao primeiro, ou de acordo com a cotação informada ao cliente. No campo “</w:t>
      </w:r>
      <w:r w:rsidR="00EC6D41">
        <w:t>Análise</w:t>
      </w:r>
      <w:r>
        <w:t xml:space="preserve"> de resultados”, clicar no ícone “Incluir novo”, inserir a empresa PortoEx, inserir número da primeira minuta que precisou de correção e valor de 20% referente ao valor total do frete, salvar custo, salvar, gerar </w:t>
      </w:r>
      <w:proofErr w:type="spellStart"/>
      <w:r>
        <w:t>CT-e</w:t>
      </w:r>
      <w:proofErr w:type="spellEnd"/>
      <w:r>
        <w:t>.</w:t>
      </w:r>
    </w:p>
    <w:p w14:paraId="28ED6DC0" w14:textId="1E38C56B" w:rsidR="00AD5476" w:rsidRDefault="00AD5476" w:rsidP="00AD5476">
      <w:pPr>
        <w:ind w:left="360"/>
      </w:pPr>
      <w:r>
        <w:t xml:space="preserve">Para abatimento deste valor e direcionar o custo ao setor responsável pelo erro acessar o documento “passo a passo abatimento </w:t>
      </w:r>
      <w:r w:rsidR="00EC6D41">
        <w:t>por</w:t>
      </w:r>
      <w:r>
        <w:t xml:space="preserve"> centro de custo”.</w:t>
      </w:r>
    </w:p>
    <w:p w14:paraId="137B3035" w14:textId="77777777" w:rsidR="00AD5476" w:rsidRDefault="00AD5476" w:rsidP="00AD5476">
      <w:pPr>
        <w:ind w:left="360"/>
      </w:pPr>
      <w:r>
        <w:t>Na primeira Minuta alterar a forma de pagamento para cortesia, salvar.</w:t>
      </w:r>
    </w:p>
    <w:p w14:paraId="086368D4" w14:textId="77777777" w:rsidR="00EC6D41" w:rsidRDefault="00EC6D41" w:rsidP="00AD5476">
      <w:pPr>
        <w:ind w:left="360"/>
      </w:pPr>
      <w:r w:rsidRPr="00EC6D41">
        <w:lastRenderedPageBreak/>
        <w:drawing>
          <wp:inline distT="0" distB="0" distL="0" distR="0" wp14:anchorId="49103178" wp14:editId="6069A8A2">
            <wp:extent cx="5400040" cy="2388870"/>
            <wp:effectExtent l="0" t="0" r="0" b="0"/>
            <wp:docPr id="5" name="Imagem 5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 com texto preto sobre fundo branc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635B" w14:textId="77777777" w:rsidR="00EC6D41" w:rsidRDefault="00EC6D41" w:rsidP="00AD5476">
      <w:pPr>
        <w:ind w:left="360"/>
      </w:pPr>
    </w:p>
    <w:p w14:paraId="65FFBFB9" w14:textId="77777777" w:rsidR="00EC6D41" w:rsidRDefault="00EC6D41" w:rsidP="00AD5476">
      <w:pPr>
        <w:ind w:left="360"/>
      </w:pPr>
      <w:r w:rsidRPr="00EC6D41">
        <w:drawing>
          <wp:inline distT="0" distB="0" distL="0" distR="0" wp14:anchorId="2B1234CA" wp14:editId="24617FEB">
            <wp:extent cx="5400040" cy="5147945"/>
            <wp:effectExtent l="0" t="0" r="0" b="0"/>
            <wp:docPr id="6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AAA2" w14:textId="4B7516FD" w:rsidR="00AD5476" w:rsidRDefault="00AD5476" w:rsidP="00EC6D41">
      <w:r>
        <w:t xml:space="preserve"> </w:t>
      </w:r>
    </w:p>
    <w:p w14:paraId="237B0FA5" w14:textId="1F6B17EA" w:rsidR="00D75A8E" w:rsidRDefault="00D75A8E" w:rsidP="008A3329">
      <w:pPr>
        <w:pStyle w:val="PargrafodaLista"/>
        <w:numPr>
          <w:ilvl w:val="0"/>
          <w:numId w:val="1"/>
        </w:numPr>
      </w:pPr>
      <w:r>
        <w:t xml:space="preserve">Duplicidade de </w:t>
      </w:r>
      <w:proofErr w:type="spellStart"/>
      <w:r>
        <w:t>CT</w:t>
      </w:r>
      <w:r w:rsidR="008A3329">
        <w:t>-</w:t>
      </w:r>
      <w:r>
        <w:t>e</w:t>
      </w:r>
      <w:proofErr w:type="spellEnd"/>
      <w:r>
        <w:t>.</w:t>
      </w:r>
    </w:p>
    <w:p w14:paraId="27CE62FE" w14:textId="0DD4B56C" w:rsidR="00AD5476" w:rsidRDefault="00EC6D41" w:rsidP="00EC6D41">
      <w:r>
        <w:lastRenderedPageBreak/>
        <w:t xml:space="preserve">Solicitar ao cliente a recusa do </w:t>
      </w:r>
      <w:proofErr w:type="spellStart"/>
      <w:r>
        <w:t>CT-e</w:t>
      </w:r>
      <w:proofErr w:type="spellEnd"/>
      <w:r>
        <w:t xml:space="preserve"> em duplicidade, retirar da fatura, alterar forma de pagamento para: Cortesia. Salvar e incluir o custo de 20% do valor do </w:t>
      </w:r>
      <w:proofErr w:type="spellStart"/>
      <w:r>
        <w:t>CTe</w:t>
      </w:r>
      <w:proofErr w:type="spellEnd"/>
      <w:r>
        <w:t xml:space="preserve"> no custo adicional da MD que está válida. Para inclusão do custo adicional acessar o documento “</w:t>
      </w:r>
      <w:r>
        <w:t>passo a passo abatimento por centro de custo</w:t>
      </w:r>
      <w:r>
        <w:t>”.</w:t>
      </w:r>
    </w:p>
    <w:p w14:paraId="4B00B365" w14:textId="77777777" w:rsidR="008A3329" w:rsidRDefault="008A3329" w:rsidP="008A3329">
      <w:pPr>
        <w:ind w:left="360"/>
      </w:pPr>
    </w:p>
    <w:p w14:paraId="45AA938B" w14:textId="1FB2C5ED" w:rsidR="00D75A8E" w:rsidRPr="008A3329" w:rsidRDefault="00D75A8E" w:rsidP="00D75A8E">
      <w:pPr>
        <w:pStyle w:val="PargrafodaLista"/>
        <w:numPr>
          <w:ilvl w:val="0"/>
          <w:numId w:val="2"/>
        </w:numPr>
        <w:rPr>
          <w:b/>
          <w:bCs/>
        </w:rPr>
      </w:pPr>
      <w:r w:rsidRPr="008A3329">
        <w:rPr>
          <w:b/>
          <w:bCs/>
        </w:rPr>
        <w:t>ATENDIMENTO:</w:t>
      </w:r>
    </w:p>
    <w:p w14:paraId="285FD1B7" w14:textId="3440B70B" w:rsidR="00D75A8E" w:rsidRDefault="00D75A8E" w:rsidP="00D75A8E">
      <w:pPr>
        <w:pStyle w:val="PargrafodaLista"/>
        <w:numPr>
          <w:ilvl w:val="0"/>
          <w:numId w:val="3"/>
        </w:numPr>
      </w:pPr>
      <w:r>
        <w:t>Não informar valor adicionais, como: Hora parada, ajudante, armazenagem, entre outros serviços extras para execução do serviço prestado</w:t>
      </w:r>
      <w:r w:rsidR="008A3329">
        <w:t>;</w:t>
      </w:r>
    </w:p>
    <w:p w14:paraId="31BAED6D" w14:textId="05A0322B" w:rsidR="00EC6D41" w:rsidRDefault="00EC6D41" w:rsidP="00EC6D41">
      <w:r>
        <w:t xml:space="preserve">Criar uma cópia de minuta referente ao transporte do processo no valor repassado pelo comercial via e-mail, incluir este custo junto ao faturamento do serviço logístico prestado para o cliente. </w:t>
      </w:r>
    </w:p>
    <w:p w14:paraId="7EC77E77" w14:textId="3D90592A" w:rsidR="00EC6D41" w:rsidRDefault="00EC6D41" w:rsidP="00EC6D41">
      <w:r>
        <w:t xml:space="preserve">Para todo serviço logístico não será emitido </w:t>
      </w:r>
      <w:proofErr w:type="spellStart"/>
      <w:r>
        <w:t>CT-e</w:t>
      </w:r>
      <w:proofErr w:type="spellEnd"/>
      <w:r>
        <w:t xml:space="preserve">, neste caso é necessário emissão de nota fiscal de serviço. Para emissão de nota fiscal de serviço acesso </w:t>
      </w:r>
      <w:proofErr w:type="spellStart"/>
      <w:r>
        <w:t>o</w:t>
      </w:r>
      <w:proofErr w:type="spellEnd"/>
      <w:r>
        <w:t xml:space="preserve"> documento </w:t>
      </w:r>
      <w:r w:rsidR="00860CA0">
        <w:t>“passo</w:t>
      </w:r>
      <w:r>
        <w:t xml:space="preserve"> a passo para emissão de nota fiscal de serviço”.</w:t>
      </w:r>
    </w:p>
    <w:p w14:paraId="3D058F50" w14:textId="6ABECF76" w:rsidR="008A3329" w:rsidRDefault="00D75A8E" w:rsidP="008A3329">
      <w:pPr>
        <w:pStyle w:val="PargrafodaLista"/>
        <w:numPr>
          <w:ilvl w:val="0"/>
          <w:numId w:val="3"/>
        </w:numPr>
      </w:pPr>
      <w:r>
        <w:t xml:space="preserve">Troca de minuta no envio do e-mail. </w:t>
      </w:r>
      <w:r w:rsidR="008A3329">
        <w:t>(Se</w:t>
      </w:r>
      <w:r>
        <w:t xml:space="preserve"> enviarmos um faturamento incorreto para outro cliente isso poderá acarretar sérios problemas com o setor comercial)</w:t>
      </w:r>
      <w:r w:rsidR="008A3329">
        <w:t>;</w:t>
      </w:r>
    </w:p>
    <w:p w14:paraId="1E370C66" w14:textId="0207C679" w:rsidR="00860CA0" w:rsidRDefault="00860CA0" w:rsidP="00EC6D41">
      <w:r>
        <w:t xml:space="preserve">Para identificarmos que a minuta não está correta, somente se no e-mail estiver com as informações com o número da cotação e/ou caixa de CNPJ para tomador do </w:t>
      </w:r>
      <w:proofErr w:type="spellStart"/>
      <w:r>
        <w:t>cte</w:t>
      </w:r>
      <w:proofErr w:type="spellEnd"/>
      <w:r>
        <w:t xml:space="preserve"> e boleto. </w:t>
      </w:r>
    </w:p>
    <w:p w14:paraId="7F55AF46" w14:textId="05C20E3D" w:rsidR="00860CA0" w:rsidRDefault="00860CA0" w:rsidP="00EC6D41">
      <w:r>
        <w:t xml:space="preserve">Caso tivermos alguma dúvida com relação a informação da minuta encaminhada enviar um e-mail em paralelo para o setor de atendimento e comercial, questionando o número da minuta. Aguardar o retorno e seguir com o faturamento mediante a resposta do e-mail. </w:t>
      </w:r>
    </w:p>
    <w:p w14:paraId="0E41C6AB" w14:textId="55306256" w:rsidR="00D75A8E" w:rsidRDefault="008A3329" w:rsidP="00D75A8E">
      <w:pPr>
        <w:pStyle w:val="PargrafodaLista"/>
        <w:numPr>
          <w:ilvl w:val="0"/>
          <w:numId w:val="3"/>
        </w:numPr>
      </w:pPr>
      <w:r>
        <w:t>Não copiar o setor financeiro nos e-mails de COMEX após a entrega;</w:t>
      </w:r>
    </w:p>
    <w:p w14:paraId="3C39501D" w14:textId="67823C85" w:rsidR="008A3329" w:rsidRDefault="00860CA0" w:rsidP="008A3329">
      <w:r>
        <w:t>Nos fechamentos mensais e quinzenais, são encaminhados um relatório de minutas em aberto que correspondem a processos que não são clientes de faturamento, ou seja, deveriam ter sido enviados ao setor financeiro ao final da conclusão do serviço. Essa planilha é encaminhada pelo auxiliar financeiro durante o mês para evitar acúmulo de processos durante o fechamento do mês. Para emissão do relatório de envio de MD em aberto consultar o documento “Passo a passo para verificar minutas em aberto. Clientes COMEX”.</w:t>
      </w:r>
    </w:p>
    <w:p w14:paraId="05B17082" w14:textId="48F553FF" w:rsidR="00D75A8E" w:rsidRPr="008A3329" w:rsidRDefault="00D75A8E" w:rsidP="00D75A8E">
      <w:pPr>
        <w:pStyle w:val="PargrafodaLista"/>
        <w:numPr>
          <w:ilvl w:val="0"/>
          <w:numId w:val="2"/>
        </w:numPr>
        <w:rPr>
          <w:b/>
          <w:bCs/>
        </w:rPr>
      </w:pPr>
      <w:r w:rsidRPr="008A3329">
        <w:rPr>
          <w:b/>
          <w:bCs/>
        </w:rPr>
        <w:t xml:space="preserve">COMERCIAL: </w:t>
      </w:r>
    </w:p>
    <w:p w14:paraId="06A42DD0" w14:textId="037BEC16" w:rsidR="00D75A8E" w:rsidRDefault="00D75A8E" w:rsidP="00D75A8E">
      <w:pPr>
        <w:pStyle w:val="PargrafodaLista"/>
        <w:numPr>
          <w:ilvl w:val="0"/>
          <w:numId w:val="4"/>
        </w:numPr>
      </w:pPr>
      <w:r>
        <w:t>Tomador incorreto</w:t>
      </w:r>
      <w:r w:rsidR="008A3329">
        <w:t>;</w:t>
      </w:r>
    </w:p>
    <w:p w14:paraId="79C8E677" w14:textId="5510BA5C" w:rsidR="0032627D" w:rsidRDefault="00860CA0" w:rsidP="00860CA0">
      <w:r>
        <w:t xml:space="preserve">Caso o cliente não tiver informado antes da emissão do </w:t>
      </w:r>
      <w:proofErr w:type="spellStart"/>
      <w:r>
        <w:t>CT-e</w:t>
      </w:r>
      <w:proofErr w:type="spellEnd"/>
      <w:r>
        <w:t xml:space="preserve"> o tomador correto encaminhar o e-mail informando que para uma nova emissão será cobrado um valor de 20% sobre o valor de </w:t>
      </w:r>
      <w:proofErr w:type="spellStart"/>
      <w:r>
        <w:t>CTe</w:t>
      </w:r>
      <w:proofErr w:type="spellEnd"/>
      <w:r>
        <w:t xml:space="preserve"> para custearmos os valores de impostos cobrados ao primeiro </w:t>
      </w:r>
      <w:proofErr w:type="spellStart"/>
      <w:r>
        <w:t>CT-e</w:t>
      </w:r>
      <w:proofErr w:type="spellEnd"/>
      <w:r>
        <w:t xml:space="preserve">. Caso o retorno for positivo, criar uma </w:t>
      </w:r>
      <w:r w:rsidR="0032627D">
        <w:t>copiar de MD alterar o tomador, inserir o valor de 20% sobre o frete, salvar e faturar. A primeira minuta deverá ser alterada a forma de pagamento para: Cortesia.</w:t>
      </w:r>
    </w:p>
    <w:p w14:paraId="761007CC" w14:textId="77777777" w:rsidR="00860CA0" w:rsidRDefault="00860CA0" w:rsidP="00860CA0">
      <w:r>
        <w:t xml:space="preserve">Quando a MD não estiver com </w:t>
      </w:r>
      <w:proofErr w:type="spellStart"/>
      <w:r>
        <w:t>CTe</w:t>
      </w:r>
      <w:proofErr w:type="spellEnd"/>
      <w:r>
        <w:t xml:space="preserve">, somente alterar o campo de Tomador para o correto, SALVAR, e faturar a Minuta. </w:t>
      </w:r>
    </w:p>
    <w:p w14:paraId="600814EB" w14:textId="77777777" w:rsidR="00860CA0" w:rsidRDefault="00860CA0" w:rsidP="00860CA0">
      <w:r>
        <w:t xml:space="preserve">Quando a MD já tiver com </w:t>
      </w:r>
      <w:proofErr w:type="spellStart"/>
      <w:r>
        <w:t>CTe</w:t>
      </w:r>
      <w:proofErr w:type="spellEnd"/>
      <w:r>
        <w:t xml:space="preserve"> emitido, solicitar ao cliente a recusa do </w:t>
      </w:r>
      <w:proofErr w:type="spellStart"/>
      <w:r>
        <w:t>CTe</w:t>
      </w:r>
      <w:proofErr w:type="spellEnd"/>
      <w:r>
        <w:t xml:space="preserve">, caso o tomador estiver destacado no campo remetente ou destinatário vamos gerar um </w:t>
      </w:r>
      <w:proofErr w:type="spellStart"/>
      <w:r>
        <w:t>cte</w:t>
      </w:r>
      <w:proofErr w:type="spellEnd"/>
      <w:r>
        <w:t xml:space="preserve"> de substituição, segue passo a passo: </w:t>
      </w:r>
    </w:p>
    <w:p w14:paraId="3117664C" w14:textId="77777777" w:rsidR="00860CA0" w:rsidRDefault="00860CA0" w:rsidP="00860CA0">
      <w:proofErr w:type="spellStart"/>
      <w:r>
        <w:lastRenderedPageBreak/>
        <w:t>CT-e</w:t>
      </w:r>
      <w:proofErr w:type="spellEnd"/>
      <w:r>
        <w:t xml:space="preserve"> de Substituição: </w:t>
      </w:r>
    </w:p>
    <w:p w14:paraId="69BC2CCD" w14:textId="77777777" w:rsidR="00860CA0" w:rsidRDefault="00860CA0" w:rsidP="00860CA0">
      <w:r>
        <w:t xml:space="preserve">Exemplo: Supondo que vamos precisar alterar o tomador da minuta abaixo </w:t>
      </w:r>
    </w:p>
    <w:p w14:paraId="730FA157" w14:textId="77777777" w:rsidR="00860CA0" w:rsidRDefault="00860CA0" w:rsidP="00860CA0">
      <w:r>
        <w:t>Acessar a tela:</w:t>
      </w:r>
      <w:r w:rsidRPr="009A750B">
        <w:drawing>
          <wp:inline distT="0" distB="0" distL="0" distR="0" wp14:anchorId="474E5EDC" wp14:editId="249A0BFF">
            <wp:extent cx="5400040" cy="2223135"/>
            <wp:effectExtent l="0" t="0" r="0" b="5715"/>
            <wp:docPr id="7" name="Imagem 7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Cliente no campo : </w:t>
      </w:r>
      <w:proofErr w:type="spellStart"/>
      <w:r>
        <w:t>CTe</w:t>
      </w:r>
      <w:proofErr w:type="spellEnd"/>
      <w:r>
        <w:t xml:space="preserve"> </w:t>
      </w:r>
      <w:r>
        <w:br/>
      </w:r>
      <w:r w:rsidRPr="009A750B">
        <w:drawing>
          <wp:inline distT="0" distB="0" distL="0" distR="0" wp14:anchorId="44CAF999" wp14:editId="39D632C2">
            <wp:extent cx="5071001" cy="3761509"/>
            <wp:effectExtent l="0" t="0" r="0" b="0"/>
            <wp:docPr id="8" name="Imagem 8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Email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622" cy="376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83E3" w14:textId="77777777" w:rsidR="00860CA0" w:rsidRDefault="00860CA0" w:rsidP="00860CA0">
      <w:r>
        <w:t xml:space="preserve">Clicar no item </w:t>
      </w:r>
      <w:proofErr w:type="spellStart"/>
      <w:r>
        <w:t>CT-e</w:t>
      </w:r>
      <w:proofErr w:type="spellEnd"/>
      <w:r>
        <w:t xml:space="preserve"> de substituição</w:t>
      </w:r>
    </w:p>
    <w:p w14:paraId="50A969EA" w14:textId="77777777" w:rsidR="00860CA0" w:rsidRDefault="00860CA0" w:rsidP="00860CA0">
      <w:r w:rsidRPr="009A750B">
        <w:lastRenderedPageBreak/>
        <w:drawing>
          <wp:inline distT="0" distB="0" distL="0" distR="0" wp14:anchorId="6965FD96" wp14:editId="08BE5DC7">
            <wp:extent cx="5400040" cy="3058160"/>
            <wp:effectExtent l="0" t="0" r="0" b="8890"/>
            <wp:docPr id="9" name="Imagem 9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16AB" w14:textId="77777777" w:rsidR="00860CA0" w:rsidRDefault="00860CA0" w:rsidP="00860CA0">
      <w:r>
        <w:t xml:space="preserve">Informar o motivo: </w:t>
      </w:r>
    </w:p>
    <w:p w14:paraId="57DF5DBC" w14:textId="77777777" w:rsidR="00860CA0" w:rsidRDefault="00860CA0" w:rsidP="00860CA0">
      <w:r w:rsidRPr="009A750B">
        <w:drawing>
          <wp:inline distT="0" distB="0" distL="0" distR="0" wp14:anchorId="0A205F8E" wp14:editId="16FE9046">
            <wp:extent cx="5400040" cy="3555365"/>
            <wp:effectExtent l="0" t="0" r="0" b="6985"/>
            <wp:docPr id="10" name="Imagem 10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D74E" w14:textId="77777777" w:rsidR="00860CA0" w:rsidRPr="00AD5476" w:rsidRDefault="00860CA0" w:rsidP="00860CA0">
      <w:pPr>
        <w:rPr>
          <w:b/>
          <w:bCs/>
        </w:rPr>
      </w:pPr>
      <w:r>
        <w:t xml:space="preserve">Automaticamente vai abrir uma nova tela de minuta com status de </w:t>
      </w:r>
      <w:r w:rsidRPr="00AD5476">
        <w:rPr>
          <w:b/>
          <w:bCs/>
        </w:rPr>
        <w:t xml:space="preserve">SUBSTITUIDO: </w:t>
      </w:r>
    </w:p>
    <w:p w14:paraId="5A1F954A" w14:textId="77777777" w:rsidR="00860CA0" w:rsidRDefault="00860CA0" w:rsidP="00860CA0">
      <w:r>
        <w:t xml:space="preserve">Alterar o tomador para o correto, SALVAR, gerar </w:t>
      </w:r>
      <w:proofErr w:type="spellStart"/>
      <w:r>
        <w:t>CT-e</w:t>
      </w:r>
      <w:proofErr w:type="spellEnd"/>
      <w:r>
        <w:t xml:space="preserve"> e faturar. </w:t>
      </w:r>
    </w:p>
    <w:p w14:paraId="08AF1C71" w14:textId="77777777" w:rsidR="00860CA0" w:rsidRDefault="00860CA0" w:rsidP="00860CA0"/>
    <w:p w14:paraId="40E2C563" w14:textId="77777777" w:rsidR="00860CA0" w:rsidRPr="00AD5476" w:rsidRDefault="00860CA0" w:rsidP="00860CA0">
      <w:pPr>
        <w:pStyle w:val="PargrafodaLista"/>
        <w:numPr>
          <w:ilvl w:val="0"/>
          <w:numId w:val="5"/>
        </w:numPr>
        <w:rPr>
          <w:b/>
          <w:bCs/>
        </w:rPr>
      </w:pPr>
      <w:r w:rsidRPr="00AD5476">
        <w:rPr>
          <w:b/>
          <w:bCs/>
        </w:rPr>
        <w:t xml:space="preserve">Caso o tomador não esteja em nenhum campo do primeiro </w:t>
      </w:r>
      <w:proofErr w:type="spellStart"/>
      <w:r w:rsidRPr="00AD5476">
        <w:rPr>
          <w:b/>
          <w:bCs/>
        </w:rPr>
        <w:t>CT-e</w:t>
      </w:r>
      <w:proofErr w:type="spellEnd"/>
      <w:r w:rsidRPr="00AD5476">
        <w:rPr>
          <w:b/>
          <w:bCs/>
        </w:rPr>
        <w:t>:</w:t>
      </w:r>
    </w:p>
    <w:p w14:paraId="56BB327E" w14:textId="77777777" w:rsidR="00860CA0" w:rsidRDefault="00860CA0" w:rsidP="00860CA0">
      <w:pPr>
        <w:ind w:left="360"/>
      </w:pPr>
      <w:r>
        <w:t xml:space="preserve">Acessar a MD, criar uma cópia de Minuta (Passo a Passo no documento de copias de MD), apagar a cotação, manter os valores da cotação, alterar o tomador, conferir valores se ficaram igual ao primeiro, ou de acordo com a cotação informada ao cliente. No campo </w:t>
      </w:r>
      <w:r>
        <w:lastRenderedPageBreak/>
        <w:t xml:space="preserve">“Análise de resultados”, clicar no ícone “Incluir novo”, inserir a empresa PortoEx, inserir número da primeira minuta que precisou de correção e valor de 20% referente ao valor total do frete, salvar custo, salvar, gerar </w:t>
      </w:r>
      <w:proofErr w:type="spellStart"/>
      <w:r>
        <w:t>CT-e</w:t>
      </w:r>
      <w:proofErr w:type="spellEnd"/>
      <w:r>
        <w:t>.</w:t>
      </w:r>
    </w:p>
    <w:p w14:paraId="668CE935" w14:textId="77777777" w:rsidR="00860CA0" w:rsidRDefault="00860CA0" w:rsidP="00860CA0">
      <w:pPr>
        <w:ind w:left="360"/>
      </w:pPr>
      <w:r>
        <w:t>Para abatimento deste valor e direcionar o custo ao setor responsável pelo erro acessar o documento “passo a passo abatimento por centro de custo”.</w:t>
      </w:r>
    </w:p>
    <w:p w14:paraId="46DB8380" w14:textId="77777777" w:rsidR="00860CA0" w:rsidRDefault="00860CA0" w:rsidP="00860CA0">
      <w:pPr>
        <w:ind w:left="360"/>
      </w:pPr>
      <w:r>
        <w:t>Na primeira Minuta alterar a forma de pagamento para cortesia, salvar.</w:t>
      </w:r>
    </w:p>
    <w:p w14:paraId="6E5098E5" w14:textId="77777777" w:rsidR="00860CA0" w:rsidRDefault="00860CA0" w:rsidP="00860CA0">
      <w:pPr>
        <w:ind w:left="360"/>
      </w:pPr>
      <w:r w:rsidRPr="00EC6D41">
        <w:drawing>
          <wp:inline distT="0" distB="0" distL="0" distR="0" wp14:anchorId="3EF17E0F" wp14:editId="517DDADE">
            <wp:extent cx="5400040" cy="2388870"/>
            <wp:effectExtent l="0" t="0" r="0" b="0"/>
            <wp:docPr id="11" name="Imagem 1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 com texto preto sobre fundo branc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6967" w14:textId="77777777" w:rsidR="00860CA0" w:rsidRDefault="00860CA0" w:rsidP="00860CA0">
      <w:pPr>
        <w:ind w:left="360"/>
      </w:pPr>
    </w:p>
    <w:p w14:paraId="02065097" w14:textId="77777777" w:rsidR="00860CA0" w:rsidRDefault="00860CA0" w:rsidP="00860CA0">
      <w:pPr>
        <w:ind w:left="360"/>
      </w:pPr>
      <w:r w:rsidRPr="00EC6D41">
        <w:lastRenderedPageBreak/>
        <w:drawing>
          <wp:inline distT="0" distB="0" distL="0" distR="0" wp14:anchorId="6442532F" wp14:editId="5F7E186D">
            <wp:extent cx="5400040" cy="5147945"/>
            <wp:effectExtent l="0" t="0" r="0" b="0"/>
            <wp:docPr id="12" name="Imagem 1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2000" w14:textId="77777777" w:rsidR="00860CA0" w:rsidRDefault="00860CA0" w:rsidP="00860CA0"/>
    <w:p w14:paraId="748FB815" w14:textId="7DCA4D62" w:rsidR="00D75A8E" w:rsidRDefault="00D75A8E" w:rsidP="00D75A8E">
      <w:pPr>
        <w:pStyle w:val="PargrafodaLista"/>
        <w:numPr>
          <w:ilvl w:val="0"/>
          <w:numId w:val="4"/>
        </w:numPr>
      </w:pPr>
      <w:r>
        <w:t>Valor da cotação divergente do informado ao cliente</w:t>
      </w:r>
      <w:r w:rsidR="008A3329">
        <w:t>;</w:t>
      </w:r>
    </w:p>
    <w:p w14:paraId="5507B35E" w14:textId="024350B1" w:rsidR="0032627D" w:rsidRDefault="0032627D" w:rsidP="0032627D">
      <w:r>
        <w:t xml:space="preserve">Caso o valor for menor solicitar ao cliente o desconto no boleto, se o mesmo não aceitar e ser necessário a emissão de um novo </w:t>
      </w:r>
      <w:proofErr w:type="spellStart"/>
      <w:r>
        <w:t>CTe</w:t>
      </w:r>
      <w:proofErr w:type="spellEnd"/>
      <w:r>
        <w:t xml:space="preserve">, gerar um novo </w:t>
      </w:r>
      <w:proofErr w:type="spellStart"/>
      <w:r>
        <w:t>CTe</w:t>
      </w:r>
      <w:proofErr w:type="spellEnd"/>
      <w:r>
        <w:t xml:space="preserve"> para o cliente com valor correto e incluir o custo adicional gerado pela operação no CC do comercial. </w:t>
      </w:r>
    </w:p>
    <w:p w14:paraId="66AED71D" w14:textId="17C1E47E" w:rsidR="00D75A8E" w:rsidRDefault="0032627D" w:rsidP="0032627D">
      <w:r>
        <w:t xml:space="preserve">Se o valor estiver abaixo do cotado com o cliente gerar um </w:t>
      </w:r>
      <w:proofErr w:type="spellStart"/>
      <w:r>
        <w:t>CTe</w:t>
      </w:r>
      <w:proofErr w:type="spellEnd"/>
      <w:r>
        <w:t xml:space="preserve"> complementar para ajuste do valor. Para emissão do </w:t>
      </w:r>
      <w:proofErr w:type="spellStart"/>
      <w:r>
        <w:t>CTe</w:t>
      </w:r>
      <w:proofErr w:type="spellEnd"/>
      <w:r>
        <w:t xml:space="preserve"> complementar acessar o documento “passo a passo </w:t>
      </w:r>
      <w:proofErr w:type="spellStart"/>
      <w:r>
        <w:t>CTe</w:t>
      </w:r>
      <w:proofErr w:type="spellEnd"/>
      <w:r>
        <w:t xml:space="preserve"> complementar”.</w:t>
      </w:r>
    </w:p>
    <w:sectPr w:rsidR="00D75A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1234"/>
    <w:multiLevelType w:val="hybridMultilevel"/>
    <w:tmpl w:val="2D80DA10"/>
    <w:lvl w:ilvl="0" w:tplc="1C78AD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B10D0"/>
    <w:multiLevelType w:val="hybridMultilevel"/>
    <w:tmpl w:val="F244A5AE"/>
    <w:lvl w:ilvl="0" w:tplc="5100004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B1020"/>
    <w:multiLevelType w:val="hybridMultilevel"/>
    <w:tmpl w:val="E0522FB8"/>
    <w:lvl w:ilvl="0" w:tplc="237E1E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F3C5B"/>
    <w:multiLevelType w:val="hybridMultilevel"/>
    <w:tmpl w:val="FA4239A8"/>
    <w:lvl w:ilvl="0" w:tplc="326253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70D2C"/>
    <w:multiLevelType w:val="hybridMultilevel"/>
    <w:tmpl w:val="B5564BA0"/>
    <w:lvl w:ilvl="0" w:tplc="AEB26F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8F"/>
    <w:rsid w:val="0032627D"/>
    <w:rsid w:val="0047613D"/>
    <w:rsid w:val="004E2F3C"/>
    <w:rsid w:val="00860CA0"/>
    <w:rsid w:val="008A3329"/>
    <w:rsid w:val="008E6476"/>
    <w:rsid w:val="00957D8F"/>
    <w:rsid w:val="009A750B"/>
    <w:rsid w:val="00AD5476"/>
    <w:rsid w:val="00D75A8E"/>
    <w:rsid w:val="00E25542"/>
    <w:rsid w:val="00EC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908A"/>
  <w15:chartTrackingRefBased/>
  <w15:docId w15:val="{5A86B606-CCF9-4F94-B69B-89647D58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E2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992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Braga</dc:creator>
  <cp:keywords/>
  <dc:description/>
  <cp:lastModifiedBy>Bruna Braga</cp:lastModifiedBy>
  <cp:revision>3</cp:revision>
  <dcterms:created xsi:type="dcterms:W3CDTF">2024-03-17T21:52:00Z</dcterms:created>
  <dcterms:modified xsi:type="dcterms:W3CDTF">2024-03-21T14:05:00Z</dcterms:modified>
</cp:coreProperties>
</file>