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E9C9C" w14:textId="02342D70" w:rsidR="004208DD" w:rsidRPr="004208DD" w:rsidRDefault="004208DD" w:rsidP="004208DD">
      <w:pPr>
        <w:spacing w:line="480" w:lineRule="auto"/>
        <w:rPr>
          <w:rFonts w:ascii="Times New Roman" w:hAnsi="Times New Roman" w:cs="Times New Roman"/>
        </w:rPr>
      </w:pPr>
      <w:r w:rsidRPr="004208DD">
        <w:rPr>
          <w:rFonts w:ascii="Times New Roman" w:hAnsi="Times New Roman" w:cs="Times New Roman"/>
        </w:rPr>
        <w:t>Anai Zarate</w:t>
      </w:r>
    </w:p>
    <w:p w14:paraId="29FF6B50" w14:textId="77777777" w:rsidR="004208DD" w:rsidRPr="004208DD" w:rsidRDefault="004208DD" w:rsidP="004208DD">
      <w:pPr>
        <w:spacing w:line="480" w:lineRule="auto"/>
        <w:rPr>
          <w:rFonts w:ascii="Times New Roman" w:hAnsi="Times New Roman" w:cs="Times New Roman"/>
        </w:rPr>
      </w:pPr>
    </w:p>
    <w:p w14:paraId="03295B2E" w14:textId="6302B0F3" w:rsidR="00E368DD" w:rsidRPr="004208DD" w:rsidRDefault="00EB543B" w:rsidP="00EB543B">
      <w:pPr>
        <w:spacing w:line="480" w:lineRule="auto"/>
        <w:rPr>
          <w:rFonts w:ascii="Times New Roman" w:hAnsi="Times New Roman" w:cs="Times New Roman"/>
        </w:rPr>
      </w:pPr>
      <w:r w:rsidRPr="00EB543B">
        <w:rPr>
          <w:rFonts w:ascii="Times New Roman" w:hAnsi="Times New Roman" w:cs="Times New Roman"/>
        </w:rPr>
        <w:t>In the Databases enhancement</w:t>
      </w:r>
      <w:r>
        <w:rPr>
          <w:rFonts w:ascii="Times New Roman" w:hAnsi="Times New Roman" w:cs="Times New Roman"/>
        </w:rPr>
        <w:t xml:space="preserve"> for my item tracker app</w:t>
      </w:r>
      <w:r w:rsidRPr="00EB543B">
        <w:rPr>
          <w:rFonts w:ascii="Times New Roman" w:hAnsi="Times New Roman" w:cs="Times New Roman"/>
        </w:rPr>
        <w:t xml:space="preserve">, I </w:t>
      </w:r>
      <w:r>
        <w:rPr>
          <w:rFonts w:ascii="Times New Roman" w:hAnsi="Times New Roman" w:cs="Times New Roman"/>
        </w:rPr>
        <w:t>took</w:t>
      </w:r>
      <w:r w:rsidRPr="00EB54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Pr="00EB543B">
        <w:rPr>
          <w:rFonts w:ascii="Times New Roman" w:hAnsi="Times New Roman" w:cs="Times New Roman"/>
        </w:rPr>
        <w:t xml:space="preserve"> inventory table from my Android </w:t>
      </w:r>
      <w:r w:rsidR="005F24FC" w:rsidRPr="00EB543B">
        <w:rPr>
          <w:rFonts w:ascii="Times New Roman" w:hAnsi="Times New Roman" w:cs="Times New Roman"/>
        </w:rPr>
        <w:t>app and</w:t>
      </w:r>
      <w:r w:rsidRPr="00EB543B">
        <w:rPr>
          <w:rFonts w:ascii="Times New Roman" w:hAnsi="Times New Roman" w:cs="Times New Roman"/>
        </w:rPr>
        <w:t xml:space="preserve"> created a section for each piece of info</w:t>
      </w:r>
      <w:r>
        <w:rPr>
          <w:rFonts w:ascii="Times New Roman" w:hAnsi="Times New Roman" w:cs="Times New Roman"/>
        </w:rPr>
        <w:t xml:space="preserve"> to better identify items and their information such as w</w:t>
      </w:r>
      <w:r w:rsidRPr="00EB543B">
        <w:rPr>
          <w:rFonts w:ascii="Times New Roman" w:hAnsi="Times New Roman" w:cs="Times New Roman"/>
        </w:rPr>
        <w:t xml:space="preserve">hat </w:t>
      </w:r>
      <w:r>
        <w:rPr>
          <w:rFonts w:ascii="Times New Roman" w:hAnsi="Times New Roman" w:cs="Times New Roman"/>
        </w:rPr>
        <w:t>it</w:t>
      </w:r>
      <w:r w:rsidRPr="00EB543B"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>s</w:t>
      </w:r>
      <w:r w:rsidRPr="00EB543B">
        <w:rPr>
          <w:rFonts w:ascii="Times New Roman" w:hAnsi="Times New Roman" w:cs="Times New Roman"/>
        </w:rPr>
        <w:t xml:space="preserve">, who makes it, </w:t>
      </w:r>
      <w:r>
        <w:rPr>
          <w:rFonts w:ascii="Times New Roman" w:hAnsi="Times New Roman" w:cs="Times New Roman"/>
        </w:rPr>
        <w:t>w</w:t>
      </w:r>
      <w:r w:rsidRPr="00EB543B">
        <w:rPr>
          <w:rFonts w:ascii="Times New Roman" w:hAnsi="Times New Roman" w:cs="Times New Roman"/>
        </w:rPr>
        <w:t>hat group does it belong to</w:t>
      </w:r>
      <w:r>
        <w:rPr>
          <w:rFonts w:ascii="Times New Roman" w:hAnsi="Times New Roman" w:cs="Times New Roman"/>
        </w:rPr>
        <w:t>,</w:t>
      </w:r>
      <w:r w:rsidRPr="00EB543B">
        <w:rPr>
          <w:rFonts w:ascii="Times New Roman" w:hAnsi="Times New Roman" w:cs="Times New Roman"/>
        </w:rPr>
        <w:t xml:space="preserve"> and a </w:t>
      </w:r>
      <w:r>
        <w:rPr>
          <w:rFonts w:ascii="Times New Roman" w:hAnsi="Times New Roman" w:cs="Times New Roman"/>
        </w:rPr>
        <w:t>log</w:t>
      </w:r>
      <w:r w:rsidRPr="00EB543B">
        <w:rPr>
          <w:rFonts w:ascii="Times New Roman" w:hAnsi="Times New Roman" w:cs="Times New Roman"/>
        </w:rPr>
        <w:t xml:space="preserve"> of every</w:t>
      </w:r>
      <w:r>
        <w:rPr>
          <w:rFonts w:ascii="Times New Roman" w:hAnsi="Times New Roman" w:cs="Times New Roman"/>
        </w:rPr>
        <w:t xml:space="preserve"> </w:t>
      </w:r>
      <w:r w:rsidRPr="00EB543B">
        <w:rPr>
          <w:rFonts w:ascii="Times New Roman" w:hAnsi="Times New Roman" w:cs="Times New Roman"/>
        </w:rPr>
        <w:t xml:space="preserve">change. To ensure that the new structure really did perform as expected, I used a sample csv file to avoid having to manually type in a few test entries, and wrote some multi-table lookups so that the app could retrieve an item, its group, and its supplier in a single query, rather than three. After loading in a </w:t>
      </w:r>
      <w:r>
        <w:rPr>
          <w:rFonts w:ascii="Times New Roman" w:hAnsi="Times New Roman" w:cs="Times New Roman"/>
        </w:rPr>
        <w:t xml:space="preserve">much </w:t>
      </w:r>
      <w:r w:rsidRPr="00EB543B">
        <w:rPr>
          <w:rFonts w:ascii="Times New Roman" w:hAnsi="Times New Roman" w:cs="Times New Roman"/>
        </w:rPr>
        <w:t>larger set of records like this, it became a bit difficult to page through the list, and the display started laggin</w:t>
      </w:r>
      <w:r>
        <w:rPr>
          <w:rFonts w:ascii="Times New Roman" w:hAnsi="Times New Roman" w:cs="Times New Roman"/>
        </w:rPr>
        <w:t>g.</w:t>
      </w:r>
      <w:r w:rsidRPr="00EB543B">
        <w:rPr>
          <w:rFonts w:ascii="Times New Roman" w:hAnsi="Times New Roman" w:cs="Times New Roman"/>
        </w:rPr>
        <w:t xml:space="preserve"> I'm still working on making the display scroll properly and am investigating the lagging aspect when the number of records increases. In general, it made me start thinking a bit more carefully about how a schema </w:t>
      </w:r>
      <w:r>
        <w:rPr>
          <w:rFonts w:ascii="Times New Roman" w:hAnsi="Times New Roman" w:cs="Times New Roman"/>
        </w:rPr>
        <w:t xml:space="preserve">should </w:t>
      </w:r>
      <w:r w:rsidRPr="00EB543B">
        <w:rPr>
          <w:rFonts w:ascii="Times New Roman" w:hAnsi="Times New Roman" w:cs="Times New Roman"/>
        </w:rPr>
        <w:t xml:space="preserve">be arranged, how tables should be linked to each other and how a design decision made at database level can have an impact from the bottom up. What remains is to </w:t>
      </w:r>
      <w:r>
        <w:rPr>
          <w:rFonts w:ascii="Times New Roman" w:hAnsi="Times New Roman" w:cs="Times New Roman"/>
        </w:rPr>
        <w:t>fix the</w:t>
      </w:r>
      <w:r w:rsidRPr="00EB543B">
        <w:rPr>
          <w:rFonts w:ascii="Times New Roman" w:hAnsi="Times New Roman" w:cs="Times New Roman"/>
        </w:rPr>
        <w:t xml:space="preserve"> lag and go through a full cycle of testing it and comparing the final product to what the course outcomes </w:t>
      </w:r>
      <w:proofErr w:type="gramStart"/>
      <w:r w:rsidRPr="00EB543B">
        <w:rPr>
          <w:rFonts w:ascii="Times New Roman" w:hAnsi="Times New Roman" w:cs="Times New Roman"/>
        </w:rPr>
        <w:t>actually require</w:t>
      </w:r>
      <w:proofErr w:type="gramEnd"/>
      <w:r w:rsidRPr="00EB543B">
        <w:rPr>
          <w:rFonts w:ascii="Times New Roman" w:hAnsi="Times New Roman" w:cs="Times New Roman"/>
        </w:rPr>
        <w:t>.</w:t>
      </w:r>
    </w:p>
    <w:sectPr w:rsidR="00E368DD" w:rsidRPr="004208DD" w:rsidSect="007F09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F3"/>
    <w:rsid w:val="001D21EB"/>
    <w:rsid w:val="00390FA4"/>
    <w:rsid w:val="004208DD"/>
    <w:rsid w:val="005C1987"/>
    <w:rsid w:val="005F24FC"/>
    <w:rsid w:val="007F098E"/>
    <w:rsid w:val="00B76CF3"/>
    <w:rsid w:val="00E368DD"/>
    <w:rsid w:val="00EB543B"/>
    <w:rsid w:val="00F3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EA1D6"/>
  <w15:chartTrackingRefBased/>
  <w15:docId w15:val="{50602878-0D69-8749-9C33-1C1D4D7F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1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Christopher</dc:creator>
  <cp:keywords/>
  <dc:description/>
  <cp:lastModifiedBy>Salazar, Christopher</cp:lastModifiedBy>
  <cp:revision>4</cp:revision>
  <dcterms:created xsi:type="dcterms:W3CDTF">2026-08-03T01:51:00Z</dcterms:created>
  <dcterms:modified xsi:type="dcterms:W3CDTF">2026-08-05T15:28:00Z</dcterms:modified>
</cp:coreProperties>
</file>