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613" w:rsidRDefault="00134613" w:rsidP="00134613">
      <w:r>
        <w:t>Exercício 2:</w:t>
      </w:r>
    </w:p>
    <w:p w:rsidR="00134613" w:rsidRDefault="00134613" w:rsidP="00134613"/>
    <w:p w:rsidR="00134613" w:rsidRDefault="00134613" w:rsidP="00134613">
      <w:r>
        <w:t xml:space="preserve">Ao analisar o switch hub foi possível notar que ele é considerado um instrumento de conexão mais inteligente do que o </w:t>
      </w:r>
      <w:proofErr w:type="spellStart"/>
      <w:r>
        <w:t>hurb</w:t>
      </w:r>
      <w:proofErr w:type="spellEnd"/>
      <w:r>
        <w:t>, no qual tem uma tecnologia mais avançada, ele envia as informações direto para o aparelho certo.</w:t>
      </w:r>
    </w:p>
    <w:p w:rsidR="00134613" w:rsidRDefault="00134613" w:rsidP="00134613">
      <w:bookmarkStart w:id="0" w:name="_GoBack"/>
      <w:bookmarkEnd w:id="0"/>
    </w:p>
    <w:p w:rsidR="00134613" w:rsidRDefault="00A0540A" w:rsidP="00134613">
      <w:r w:rsidRPr="00A0540A">
        <w:drawing>
          <wp:inline distT="0" distB="0" distL="0" distR="0" wp14:anchorId="76268330" wp14:editId="57916269">
            <wp:extent cx="5400040" cy="2752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13" w:rsidRDefault="00134613" w:rsidP="00134613"/>
    <w:p w:rsidR="00134613" w:rsidRDefault="00134613"/>
    <w:sectPr w:rsidR="00134613" w:rsidSect="00A0540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13"/>
    <w:rsid w:val="00134613"/>
    <w:rsid w:val="00872783"/>
    <w:rsid w:val="00A0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E7C12"/>
  <w15:chartTrackingRefBased/>
  <w15:docId w15:val="{E353D61A-3E44-472C-B5C5-98CFA187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28580-7F2D-4241-A8CE-E6F3664FA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OLIVEIRA</dc:creator>
  <cp:keywords/>
  <dc:description/>
  <cp:lastModifiedBy>ANA OLIVEIRA</cp:lastModifiedBy>
  <cp:revision>3</cp:revision>
  <dcterms:created xsi:type="dcterms:W3CDTF">2023-05-17T19:32:00Z</dcterms:created>
  <dcterms:modified xsi:type="dcterms:W3CDTF">2023-05-24T15:15:00Z</dcterms:modified>
</cp:coreProperties>
</file>