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821D" w14:textId="77777777" w:rsidR="00E23042" w:rsidRPr="00E23042" w:rsidRDefault="00E23042" w:rsidP="00E23042">
      <w:pPr>
        <w:rPr>
          <w:rFonts w:ascii="Times New Roman" w:hAnsi="Times New Roman" w:cs="Times New Roman"/>
          <w:lang w:val="it-IT"/>
        </w:rPr>
      </w:pPr>
      <w:r w:rsidRPr="00E23042">
        <w:rPr>
          <w:rFonts w:ascii="Times New Roman" w:hAnsi="Times New Roman" w:cs="Times New Roman"/>
          <w:lang w:val="it-IT"/>
        </w:rPr>
        <w:t xml:space="preserve">Tema 6 </w:t>
      </w:r>
      <w:r w:rsidRPr="00E23042">
        <w:rPr>
          <w:rFonts w:ascii="Times New Roman" w:hAnsi="Times New Roman" w:cs="Times New Roman"/>
          <w:lang w:val="it-IT"/>
        </w:rPr>
        <w:tab/>
        <w:t>: Merawat Hewan dan Tumbuhan</w:t>
      </w:r>
    </w:p>
    <w:p w14:paraId="23587F7C" w14:textId="77777777" w:rsidR="00E23042" w:rsidRPr="00E23042" w:rsidRDefault="00E23042" w:rsidP="00E23042">
      <w:pPr>
        <w:rPr>
          <w:rFonts w:ascii="Times New Roman" w:hAnsi="Times New Roman" w:cs="Times New Roman"/>
          <w:lang w:val="en-ID"/>
        </w:rPr>
      </w:pPr>
      <w:r w:rsidRPr="00E23042">
        <w:rPr>
          <w:rFonts w:ascii="Times New Roman" w:hAnsi="Times New Roman" w:cs="Times New Roman"/>
          <w:lang w:val="id-ID"/>
        </w:rPr>
        <w:t>Subtema 3</w:t>
      </w:r>
      <w:r w:rsidRPr="00E23042">
        <w:rPr>
          <w:rFonts w:ascii="Times New Roman" w:hAnsi="Times New Roman" w:cs="Times New Roman"/>
          <w:lang w:val="id-ID"/>
        </w:rPr>
        <w:tab/>
        <w:t xml:space="preserve">: </w:t>
      </w:r>
      <w:proofErr w:type="spellStart"/>
      <w:r w:rsidRPr="00E23042">
        <w:rPr>
          <w:rFonts w:ascii="Times New Roman" w:hAnsi="Times New Roman" w:cs="Times New Roman"/>
          <w:lang w:val="en-ID"/>
        </w:rPr>
        <w:t>Tumbuhan</w:t>
      </w:r>
      <w:proofErr w:type="spellEnd"/>
      <w:r w:rsidRPr="00E23042">
        <w:rPr>
          <w:rFonts w:ascii="Times New Roman" w:hAnsi="Times New Roman" w:cs="Times New Roman"/>
          <w:lang w:val="en-ID"/>
        </w:rPr>
        <w:t xml:space="preserve"> di </w:t>
      </w:r>
      <w:proofErr w:type="spellStart"/>
      <w:r w:rsidRPr="00E23042">
        <w:rPr>
          <w:rFonts w:ascii="Times New Roman" w:hAnsi="Times New Roman" w:cs="Times New Roman"/>
          <w:lang w:val="en-ID"/>
        </w:rPr>
        <w:t>Sekitarku</w:t>
      </w:r>
      <w:proofErr w:type="spellEnd"/>
    </w:p>
    <w:p w14:paraId="151F6F92" w14:textId="77777777" w:rsidR="00E23042" w:rsidRPr="00E23042" w:rsidRDefault="00E23042" w:rsidP="00E23042">
      <w:pPr>
        <w:rPr>
          <w:rFonts w:ascii="Times New Roman" w:hAnsi="Times New Roman" w:cs="Times New Roman"/>
          <w:lang w:val="en-ID"/>
        </w:rPr>
      </w:pPr>
    </w:p>
    <w:p w14:paraId="7207FE5D" w14:textId="77777777" w:rsidR="00E23042" w:rsidRPr="00E23042" w:rsidRDefault="00E23042" w:rsidP="00E23042">
      <w:pPr>
        <w:rPr>
          <w:rFonts w:ascii="Times New Roman" w:hAnsi="Times New Roman" w:cs="Times New Roman"/>
          <w:b/>
          <w:bCs/>
          <w:lang w:val="en"/>
        </w:rPr>
      </w:pPr>
      <w:r w:rsidRPr="00E23042">
        <w:rPr>
          <w:rFonts w:ascii="Times New Roman" w:hAnsi="Times New Roman" w:cs="Times New Roman"/>
          <w:b/>
          <w:bCs/>
          <w:lang w:val="en"/>
        </w:rPr>
        <w:t>KOMPETENSI INTI</w:t>
      </w:r>
    </w:p>
    <w:p w14:paraId="37B63D2E" w14:textId="77777777" w:rsidR="00E23042" w:rsidRPr="00E23042" w:rsidRDefault="00E23042" w:rsidP="00E23042">
      <w:pPr>
        <w:numPr>
          <w:ilvl w:val="0"/>
          <w:numId w:val="8"/>
        </w:numPr>
        <w:rPr>
          <w:rFonts w:ascii="Times New Roman" w:hAnsi="Times New Roman" w:cs="Times New Roman"/>
          <w:lang w:val="sv-SE"/>
        </w:rPr>
      </w:pPr>
      <w:r w:rsidRPr="00E23042">
        <w:rPr>
          <w:rFonts w:ascii="Times New Roman" w:hAnsi="Times New Roman" w:cs="Times New Roman"/>
          <w:lang w:val="sv-SE"/>
        </w:rPr>
        <w:t>Menerima, menjalankan, dan menghargai ajaran agama yang dianutnya.</w:t>
      </w:r>
    </w:p>
    <w:p w14:paraId="6555F03D" w14:textId="77777777" w:rsidR="00E23042" w:rsidRPr="00E23042" w:rsidRDefault="00E23042" w:rsidP="00E23042">
      <w:pPr>
        <w:numPr>
          <w:ilvl w:val="0"/>
          <w:numId w:val="8"/>
        </w:numPr>
        <w:rPr>
          <w:rFonts w:ascii="Times New Roman" w:hAnsi="Times New Roman" w:cs="Times New Roman"/>
          <w:lang w:val="sv-SE"/>
        </w:rPr>
      </w:pPr>
      <w:r w:rsidRPr="00E23042">
        <w:rPr>
          <w:rFonts w:ascii="Times New Roman" w:hAnsi="Times New Roman" w:cs="Times New Roman"/>
          <w:lang w:val="sv-SE"/>
        </w:rPr>
        <w:t>Memiliki perilaku jujur, disiplin, tanggung jawab, santun, peduli, dan percaya diri dalam berinteraksi dengan keluarga, teman, guru, dan tetangganya</w:t>
      </w:r>
    </w:p>
    <w:p w14:paraId="2CEE4EE5" w14:textId="77777777" w:rsidR="00E23042" w:rsidRPr="00E23042" w:rsidRDefault="00E23042" w:rsidP="00E23042">
      <w:pPr>
        <w:numPr>
          <w:ilvl w:val="0"/>
          <w:numId w:val="8"/>
        </w:numPr>
        <w:rPr>
          <w:rFonts w:ascii="Times New Roman" w:hAnsi="Times New Roman" w:cs="Times New Roman"/>
          <w:lang w:val="sv-SE"/>
        </w:rPr>
      </w:pPr>
      <w:r w:rsidRPr="00E23042">
        <w:rPr>
          <w:rFonts w:ascii="Times New Roman" w:hAnsi="Times New Roman" w:cs="Times New Roman"/>
          <w:lang w:val="sv-SE"/>
        </w:rPr>
        <w:t>Memahami pengetahuan faktual dengan cara mengamati [mendengar, melihat, membaca dan menanya berdasarkan rasa ingin tahu tentang dirinya, makhluk ciptaan Tuhan dan kegiatannya, dan benda-benda yang dijumpainya di rumah, sekolah, dan tempat bermain.</w:t>
      </w:r>
    </w:p>
    <w:p w14:paraId="4D556EE6" w14:textId="77777777" w:rsidR="00E23042" w:rsidRPr="00E23042" w:rsidRDefault="00E23042" w:rsidP="00E23042">
      <w:pPr>
        <w:numPr>
          <w:ilvl w:val="0"/>
          <w:numId w:val="8"/>
        </w:numPr>
        <w:rPr>
          <w:rFonts w:ascii="Times New Roman" w:hAnsi="Times New Roman" w:cs="Times New Roman"/>
          <w:lang w:val="sv-SE"/>
        </w:rPr>
      </w:pPr>
      <w:r w:rsidRPr="00E23042">
        <w:rPr>
          <w:rFonts w:ascii="Times New Roman" w:hAnsi="Times New Roman" w:cs="Times New Roman"/>
          <w:lang w:val="sv-SE"/>
        </w:rPr>
        <w:t>Menyajikan pengetahuan faktual dalam bahasa yang jelas, sistematis, dan logis, dalam karya yang estetis, dalam gerakan yang mencerminkan anak sehat, dan dalam tindakan yang mencerminkan perilaku anak beriman dan berakhlak mulia.</w:t>
      </w:r>
    </w:p>
    <w:p w14:paraId="618C40E0" w14:textId="77777777" w:rsidR="00E23042" w:rsidRPr="00E23042" w:rsidRDefault="00E23042" w:rsidP="00E23042">
      <w:pPr>
        <w:rPr>
          <w:rFonts w:ascii="Times New Roman" w:hAnsi="Times New Roman" w:cs="Times New Roman"/>
          <w:lang w:val="sv-SE"/>
        </w:rPr>
      </w:pPr>
    </w:p>
    <w:p w14:paraId="5CA1AA9D" w14:textId="77777777" w:rsidR="00E23042" w:rsidRPr="00E23042" w:rsidRDefault="00E23042" w:rsidP="00E23042">
      <w:pPr>
        <w:rPr>
          <w:rFonts w:ascii="Times New Roman" w:hAnsi="Times New Roman" w:cs="Times New Roman"/>
          <w:lang w:val="id-ID"/>
        </w:rPr>
      </w:pPr>
    </w:p>
    <w:tbl>
      <w:tblPr>
        <w:tblW w:w="15300"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350"/>
        <w:gridCol w:w="2152"/>
        <w:gridCol w:w="900"/>
        <w:gridCol w:w="2520"/>
        <w:gridCol w:w="1620"/>
        <w:gridCol w:w="1710"/>
        <w:gridCol w:w="1358"/>
        <w:gridCol w:w="2610"/>
      </w:tblGrid>
      <w:tr w:rsidR="00E23042" w:rsidRPr="00E23042" w14:paraId="15890DC4" w14:textId="77777777" w:rsidTr="00E23042">
        <w:trPr>
          <w:trHeight w:val="20"/>
          <w:tblHeader/>
        </w:trPr>
        <w:tc>
          <w:tcPr>
            <w:tcW w:w="1080" w:type="dxa"/>
            <w:shd w:val="clear" w:color="auto" w:fill="auto"/>
            <w:vAlign w:val="center"/>
          </w:tcPr>
          <w:p w14:paraId="411B2FB0"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Mata Pelajaran</w:t>
            </w:r>
          </w:p>
        </w:tc>
        <w:tc>
          <w:tcPr>
            <w:tcW w:w="1350" w:type="dxa"/>
            <w:shd w:val="clear" w:color="auto" w:fill="auto"/>
            <w:vAlign w:val="center"/>
          </w:tcPr>
          <w:p w14:paraId="4B0146EF"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Kompetensi Dasar</w:t>
            </w:r>
          </w:p>
        </w:tc>
        <w:tc>
          <w:tcPr>
            <w:tcW w:w="2152" w:type="dxa"/>
          </w:tcPr>
          <w:p w14:paraId="0B0B0A0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 xml:space="preserve">Indikator </w:t>
            </w:r>
          </w:p>
        </w:tc>
        <w:tc>
          <w:tcPr>
            <w:tcW w:w="900" w:type="dxa"/>
            <w:shd w:val="clear" w:color="auto" w:fill="auto"/>
            <w:vAlign w:val="center"/>
          </w:tcPr>
          <w:p w14:paraId="418D7CA6"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Materi Pembelajaran</w:t>
            </w:r>
          </w:p>
        </w:tc>
        <w:tc>
          <w:tcPr>
            <w:tcW w:w="2520" w:type="dxa"/>
            <w:shd w:val="clear" w:color="auto" w:fill="auto"/>
            <w:vAlign w:val="center"/>
          </w:tcPr>
          <w:p w14:paraId="6BF3C3A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Kegiatan Pembelajaran</w:t>
            </w:r>
          </w:p>
        </w:tc>
        <w:tc>
          <w:tcPr>
            <w:tcW w:w="1620" w:type="dxa"/>
          </w:tcPr>
          <w:p w14:paraId="01A66F63" w14:textId="77777777" w:rsidR="00E23042" w:rsidRPr="00E23042" w:rsidRDefault="00E23042" w:rsidP="00E23042">
            <w:pPr>
              <w:rPr>
                <w:rFonts w:ascii="Times New Roman" w:hAnsi="Times New Roman" w:cs="Times New Roman"/>
              </w:rPr>
            </w:pPr>
            <w:r w:rsidRPr="00E23042">
              <w:rPr>
                <w:rFonts w:ascii="Times New Roman" w:hAnsi="Times New Roman" w:cs="Times New Roman"/>
              </w:rPr>
              <w:t xml:space="preserve">Pendidikan </w:t>
            </w:r>
            <w:proofErr w:type="spellStart"/>
            <w:r w:rsidRPr="00E23042">
              <w:rPr>
                <w:rFonts w:ascii="Times New Roman" w:hAnsi="Times New Roman" w:cs="Times New Roman"/>
              </w:rPr>
              <w:t>Penguatan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Karakter</w:t>
            </w:r>
            <w:proofErr w:type="spellEnd"/>
            <w:r w:rsidRPr="00E23042">
              <w:rPr>
                <w:rFonts w:ascii="Times New Roman" w:hAnsi="Times New Roman" w:cs="Times New Roman"/>
              </w:rPr>
              <w:t xml:space="preserve"> </w:t>
            </w:r>
          </w:p>
        </w:tc>
        <w:tc>
          <w:tcPr>
            <w:tcW w:w="1710" w:type="dxa"/>
            <w:shd w:val="clear" w:color="auto" w:fill="auto"/>
            <w:vAlign w:val="center"/>
          </w:tcPr>
          <w:p w14:paraId="690BCA9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Penilaian</w:t>
            </w:r>
          </w:p>
        </w:tc>
        <w:tc>
          <w:tcPr>
            <w:tcW w:w="1358" w:type="dxa"/>
            <w:shd w:val="clear" w:color="auto" w:fill="auto"/>
            <w:vAlign w:val="center"/>
          </w:tcPr>
          <w:p w14:paraId="04688B82"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Alokasi Waktu</w:t>
            </w:r>
          </w:p>
        </w:tc>
        <w:tc>
          <w:tcPr>
            <w:tcW w:w="2610" w:type="dxa"/>
            <w:shd w:val="clear" w:color="auto" w:fill="auto"/>
            <w:vAlign w:val="center"/>
          </w:tcPr>
          <w:p w14:paraId="39BCA815"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Sumber Belajar</w:t>
            </w:r>
          </w:p>
        </w:tc>
      </w:tr>
      <w:tr w:rsidR="00E23042" w:rsidRPr="00E23042" w14:paraId="73688576" w14:textId="77777777" w:rsidTr="00E23042">
        <w:trPr>
          <w:trHeight w:val="2110"/>
        </w:trPr>
        <w:tc>
          <w:tcPr>
            <w:tcW w:w="1080" w:type="dxa"/>
            <w:tcBorders>
              <w:bottom w:val="single" w:sz="4" w:space="0" w:color="000000"/>
            </w:tcBorders>
            <w:shd w:val="clear" w:color="auto" w:fill="auto"/>
          </w:tcPr>
          <w:p w14:paraId="45E1CD67"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PPKn</w:t>
            </w:r>
          </w:p>
        </w:tc>
        <w:tc>
          <w:tcPr>
            <w:tcW w:w="1350" w:type="dxa"/>
            <w:tcBorders>
              <w:bottom w:val="single" w:sz="4" w:space="0" w:color="000000"/>
            </w:tcBorders>
            <w:shd w:val="clear" w:color="auto" w:fill="auto"/>
          </w:tcPr>
          <w:p w14:paraId="0291C0EA"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1.2  Menunjukkan sikap patuh aturan agama yang dianut dalam kehidupan sehari-hari.</w:t>
            </w:r>
          </w:p>
          <w:p w14:paraId="2CA271FA"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2.2  Melaksanak</w:t>
            </w:r>
            <w:r w:rsidRPr="00E23042">
              <w:rPr>
                <w:rFonts w:ascii="Times New Roman" w:hAnsi="Times New Roman" w:cs="Times New Roman"/>
                <w:lang w:val="id-ID"/>
              </w:rPr>
              <w:lastRenderedPageBreak/>
              <w:t>an aturan yang berlaku di rumah dan tata tertib yang berlaku di sekolah.</w:t>
            </w:r>
          </w:p>
          <w:p w14:paraId="6EFB5AA9"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3.2  Mengidentifikasi aturan dan tata tertib yang berlaku di sekolah.</w:t>
            </w:r>
          </w:p>
          <w:p w14:paraId="3BD20A3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4.2  Menceritakan kegiatan sesuai aturan dan tata tertib yang berlaku di sekolah.</w:t>
            </w:r>
            <w:r w:rsidRPr="00E23042">
              <w:rPr>
                <w:rFonts w:ascii="Times New Roman" w:hAnsi="Times New Roman" w:cs="Times New Roman"/>
                <w:lang w:val="es-ES"/>
              </w:rPr>
              <w:t xml:space="preserve"> </w:t>
            </w:r>
          </w:p>
          <w:p w14:paraId="03DFC851" w14:textId="77777777" w:rsidR="00E23042" w:rsidRPr="00E23042" w:rsidRDefault="00E23042" w:rsidP="00E23042">
            <w:pPr>
              <w:rPr>
                <w:rFonts w:ascii="Times New Roman" w:hAnsi="Times New Roman" w:cs="Times New Roman"/>
                <w:lang w:val="id-ID"/>
              </w:rPr>
            </w:pPr>
          </w:p>
        </w:tc>
        <w:tc>
          <w:tcPr>
            <w:tcW w:w="2152" w:type="dxa"/>
            <w:tcBorders>
              <w:bottom w:val="single" w:sz="4" w:space="0" w:color="000000"/>
            </w:tcBorders>
          </w:tcPr>
          <w:p w14:paraId="3B146C18" w14:textId="77777777" w:rsidR="00E23042" w:rsidRPr="00E23042" w:rsidRDefault="00E23042" w:rsidP="00E23042">
            <w:pPr>
              <w:rPr>
                <w:rFonts w:ascii="Times New Roman" w:hAnsi="Times New Roman" w:cs="Times New Roman"/>
                <w:bCs/>
              </w:rPr>
            </w:pPr>
            <w:r w:rsidRPr="00E23042">
              <w:rPr>
                <w:rFonts w:ascii="Times New Roman" w:hAnsi="Times New Roman" w:cs="Times New Roman"/>
                <w:bCs/>
                <w:lang w:val="id-ID"/>
              </w:rPr>
              <w:lastRenderedPageBreak/>
              <w:t xml:space="preserve">1.2.1  Menunjukkan sikap patuh aturan </w:t>
            </w:r>
            <w:r w:rsidRPr="00E23042">
              <w:rPr>
                <w:rFonts w:ascii="Times New Roman" w:hAnsi="Times New Roman" w:cs="Times New Roman"/>
                <w:bCs/>
              </w:rPr>
              <w:t xml:space="preserve">agama yang </w:t>
            </w:r>
            <w:proofErr w:type="spellStart"/>
            <w:r w:rsidRPr="00E23042">
              <w:rPr>
                <w:rFonts w:ascii="Times New Roman" w:hAnsi="Times New Roman" w:cs="Times New Roman"/>
                <w:bCs/>
              </w:rPr>
              <w:t>dianut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sehari-hari</w:t>
            </w:r>
            <w:proofErr w:type="spellEnd"/>
            <w:r w:rsidRPr="00E23042">
              <w:rPr>
                <w:rFonts w:ascii="Times New Roman" w:hAnsi="Times New Roman" w:cs="Times New Roman"/>
                <w:bCs/>
                <w:lang w:val="id-ID"/>
              </w:rPr>
              <w:t xml:space="preserve"> dengan benar.</w:t>
            </w:r>
          </w:p>
          <w:p w14:paraId="1983B60E"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1.2.2  Membuktikan sikap patuh aturan </w:t>
            </w:r>
            <w:r w:rsidRPr="00E23042">
              <w:rPr>
                <w:rFonts w:ascii="Times New Roman" w:hAnsi="Times New Roman" w:cs="Times New Roman"/>
                <w:bCs/>
              </w:rPr>
              <w:t xml:space="preserve">agama yang </w:t>
            </w:r>
            <w:proofErr w:type="spellStart"/>
            <w:r w:rsidRPr="00E23042">
              <w:rPr>
                <w:rFonts w:ascii="Times New Roman" w:hAnsi="Times New Roman" w:cs="Times New Roman"/>
                <w:bCs/>
              </w:rPr>
              <w:t>dianut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lastRenderedPageBreak/>
              <w:t>sehari-hari</w:t>
            </w:r>
            <w:proofErr w:type="spellEnd"/>
            <w:r w:rsidRPr="00E23042">
              <w:rPr>
                <w:rFonts w:ascii="Times New Roman" w:hAnsi="Times New Roman" w:cs="Times New Roman"/>
                <w:bCs/>
                <w:lang w:val="id-ID"/>
              </w:rPr>
              <w:t xml:space="preserve"> dengan benar.</w:t>
            </w:r>
          </w:p>
          <w:p w14:paraId="6CEBE8B0"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2.2.1  Mematuhi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rumah</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w:t>
            </w:r>
          </w:p>
          <w:p w14:paraId="314A8B38"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2.2.2  Menerapkan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rumah</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w:t>
            </w:r>
          </w:p>
          <w:p w14:paraId="13CBB0BF"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3.2.1  Memahami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 xml:space="preserve"> dengan benar.</w:t>
            </w:r>
          </w:p>
          <w:p w14:paraId="08485B38"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3.2.2 Menjelaskan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 xml:space="preserve"> dengan benar.</w:t>
            </w:r>
          </w:p>
          <w:p w14:paraId="5AE01FED"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4.2.1  Menyebutkan </w:t>
            </w:r>
            <w:proofErr w:type="spellStart"/>
            <w:r w:rsidRPr="00E23042">
              <w:rPr>
                <w:rFonts w:ascii="Times New Roman" w:hAnsi="Times New Roman" w:cs="Times New Roman"/>
                <w:bCs/>
              </w:rPr>
              <w:t>kegiatan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sesuai</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 xml:space="preserve"> dengan tepat.</w:t>
            </w:r>
          </w:p>
          <w:p w14:paraId="6335A3DB"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lastRenderedPageBreak/>
              <w:t xml:space="preserve">4.2.2  Mempresentasikan hasil identifikasi </w:t>
            </w:r>
            <w:proofErr w:type="spellStart"/>
            <w:r w:rsidRPr="00E23042">
              <w:rPr>
                <w:rFonts w:ascii="Times New Roman" w:hAnsi="Times New Roman" w:cs="Times New Roman"/>
                <w:bCs/>
              </w:rPr>
              <w:t>kegiatan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sesuai</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aturan</w:t>
            </w:r>
            <w:proofErr w:type="spellEnd"/>
            <w:r w:rsidRPr="00E23042">
              <w:rPr>
                <w:rFonts w:ascii="Times New Roman" w:hAnsi="Times New Roman" w:cs="Times New Roman"/>
                <w:bCs/>
              </w:rPr>
              <w:t xml:space="preserve"> dan tata </w:t>
            </w:r>
            <w:proofErr w:type="spellStart"/>
            <w:r w:rsidRPr="00E23042">
              <w:rPr>
                <w:rFonts w:ascii="Times New Roman" w:hAnsi="Times New Roman" w:cs="Times New Roman"/>
                <w:bCs/>
              </w:rPr>
              <w:t>tertib</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berlaku</w:t>
            </w:r>
            <w:proofErr w:type="spellEnd"/>
            <w:r w:rsidRPr="00E23042">
              <w:rPr>
                <w:rFonts w:ascii="Times New Roman" w:hAnsi="Times New Roman" w:cs="Times New Roman"/>
                <w:bCs/>
              </w:rPr>
              <w:t xml:space="preserve"> di </w:t>
            </w:r>
            <w:proofErr w:type="spellStart"/>
            <w:r w:rsidRPr="00E23042">
              <w:rPr>
                <w:rFonts w:ascii="Times New Roman" w:hAnsi="Times New Roman" w:cs="Times New Roman"/>
                <w:bCs/>
              </w:rPr>
              <w:t>sekolah</w:t>
            </w:r>
            <w:proofErr w:type="spellEnd"/>
            <w:r w:rsidRPr="00E23042">
              <w:rPr>
                <w:rFonts w:ascii="Times New Roman" w:hAnsi="Times New Roman" w:cs="Times New Roman"/>
                <w:bCs/>
                <w:lang w:val="id-ID"/>
              </w:rPr>
              <w:t xml:space="preserve"> dengan tepat.</w:t>
            </w:r>
          </w:p>
        </w:tc>
        <w:tc>
          <w:tcPr>
            <w:tcW w:w="900" w:type="dxa"/>
            <w:tcBorders>
              <w:bottom w:val="single" w:sz="4" w:space="0" w:color="000000"/>
            </w:tcBorders>
            <w:shd w:val="clear" w:color="auto" w:fill="auto"/>
          </w:tcPr>
          <w:p w14:paraId="1BDC03D1" w14:textId="77777777" w:rsidR="00E23042" w:rsidRPr="00E23042" w:rsidRDefault="00E23042" w:rsidP="00E23042">
            <w:pPr>
              <w:rPr>
                <w:rFonts w:ascii="Times New Roman" w:hAnsi="Times New Roman" w:cs="Times New Roman"/>
                <w:lang w:val="id-ID"/>
              </w:rPr>
            </w:pPr>
          </w:p>
        </w:tc>
        <w:tc>
          <w:tcPr>
            <w:tcW w:w="2520" w:type="dxa"/>
            <w:vMerge w:val="restart"/>
            <w:tcBorders>
              <w:bottom w:val="single" w:sz="4" w:space="0" w:color="000000"/>
            </w:tcBorders>
            <w:shd w:val="clear" w:color="auto" w:fill="auto"/>
          </w:tcPr>
          <w:p w14:paraId="628B3B0C"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Menceritakan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pengalaman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ketika</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bertugas</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piket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kelas</w:t>
            </w:r>
            <w:proofErr w:type="spellEnd"/>
          </w:p>
          <w:p w14:paraId="12651833"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Berdiskusi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tentang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aturan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bermain</w:t>
            </w:r>
            <w:proofErr w:type="spellEnd"/>
            <w:r w:rsidRPr="00E23042">
              <w:rPr>
                <w:rFonts w:ascii="Times New Roman" w:hAnsi="Times New Roman" w:cs="Times New Roman"/>
              </w:rPr>
              <w:t xml:space="preserve"> di </w:t>
            </w:r>
            <w:proofErr w:type="spellStart"/>
            <w:r w:rsidRPr="00E23042">
              <w:rPr>
                <w:rFonts w:ascii="Times New Roman" w:hAnsi="Times New Roman" w:cs="Times New Roman"/>
              </w:rPr>
              <w:t>sekolah</w:t>
            </w:r>
            <w:proofErr w:type="spellEnd"/>
          </w:p>
          <w:p w14:paraId="4B5E1207"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Bermain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peran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tentang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mematuhi</w:t>
            </w:r>
            <w:proofErr w:type="spellEnd"/>
            <w:r w:rsidRPr="00E23042">
              <w:rPr>
                <w:rFonts w:ascii="Times New Roman" w:hAnsi="Times New Roman" w:cs="Times New Roman"/>
              </w:rPr>
              <w:t xml:space="preserve"> </w:t>
            </w:r>
            <w:r w:rsidRPr="00E23042">
              <w:rPr>
                <w:rFonts w:ascii="Times New Roman" w:hAnsi="Times New Roman" w:cs="Times New Roman"/>
              </w:rPr>
              <w:lastRenderedPageBreak/>
              <w:t xml:space="preserve">tata </w:t>
            </w:r>
            <w:proofErr w:type="spellStart"/>
            <w:r w:rsidRPr="00E23042">
              <w:rPr>
                <w:rFonts w:ascii="Times New Roman" w:hAnsi="Times New Roman" w:cs="Times New Roman"/>
              </w:rPr>
              <w:t>tertib</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piket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kelas</w:t>
            </w:r>
            <w:proofErr w:type="spellEnd"/>
            <w:r w:rsidRPr="00E23042">
              <w:rPr>
                <w:rFonts w:ascii="Times New Roman" w:hAnsi="Times New Roman" w:cs="Times New Roman"/>
              </w:rPr>
              <w:t xml:space="preserve"> dan </w:t>
            </w:r>
            <w:proofErr w:type="spellStart"/>
            <w:r w:rsidRPr="00E23042">
              <w:rPr>
                <w:rFonts w:ascii="Times New Roman" w:hAnsi="Times New Roman" w:cs="Times New Roman"/>
              </w:rPr>
              <w:t>tentang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aturan</w:t>
            </w:r>
            <w:proofErr w:type="spellEnd"/>
            <w:r w:rsidRPr="00E23042">
              <w:rPr>
                <w:rFonts w:ascii="Times New Roman" w:hAnsi="Times New Roman" w:cs="Times New Roman"/>
              </w:rPr>
              <w:t xml:space="preserve"> di </w:t>
            </w:r>
            <w:proofErr w:type="spellStart"/>
            <w:r w:rsidRPr="00E23042">
              <w:rPr>
                <w:rFonts w:ascii="Times New Roman" w:hAnsi="Times New Roman" w:cs="Times New Roman"/>
              </w:rPr>
              <w:t>sekolah</w:t>
            </w:r>
            <w:proofErr w:type="spellEnd"/>
          </w:p>
          <w:p w14:paraId="72E6648A"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Penggunaan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huruf</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besar</w:t>
            </w:r>
            <w:proofErr w:type="spellEnd"/>
          </w:p>
          <w:p w14:paraId="0BAC05B6"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Menyunting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teks</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memeperhatikan</w:t>
            </w:r>
            <w:proofErr w:type="spellEnd"/>
            <w:r w:rsidRPr="00E23042">
              <w:rPr>
                <w:rFonts w:ascii="Times New Roman" w:hAnsi="Times New Roman" w:cs="Times New Roman"/>
              </w:rPr>
              <w:t xml:space="preserve"> </w:t>
            </w:r>
          </w:p>
          <w:p w14:paraId="6163C918"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Menuliskan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teks</w:t>
            </w:r>
            <w:proofErr w:type="spellEnd"/>
            <w:r w:rsidRPr="00E23042">
              <w:rPr>
                <w:rFonts w:ascii="Times New Roman" w:hAnsi="Times New Roman" w:cs="Times New Roman"/>
              </w:rPr>
              <w:t xml:space="preserve"> yang </w:t>
            </w:r>
            <w:proofErr w:type="spellStart"/>
            <w:r w:rsidRPr="00E23042">
              <w:rPr>
                <w:rFonts w:ascii="Times New Roman" w:hAnsi="Times New Roman" w:cs="Times New Roman"/>
              </w:rPr>
              <w:t>sudah</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disunting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tulisan </w:t>
            </w:r>
            <w:proofErr w:type="spellStart"/>
            <w:r w:rsidRPr="00E23042">
              <w:rPr>
                <w:rFonts w:ascii="Times New Roman" w:hAnsi="Times New Roman" w:cs="Times New Roman"/>
              </w:rPr>
              <w:t>huruf</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tegak</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bersambung</w:t>
            </w:r>
            <w:proofErr w:type="spellEnd"/>
          </w:p>
          <w:p w14:paraId="4C267D7A"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Menulis</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karangan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singkat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tentang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merawat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tanaman</w:t>
            </w:r>
            <w:proofErr w:type="spellEnd"/>
            <w:r w:rsidRPr="00E23042">
              <w:rPr>
                <w:rFonts w:ascii="Times New Roman" w:hAnsi="Times New Roman" w:cs="Times New Roman"/>
              </w:rPr>
              <w:t xml:space="preserve"> di </w:t>
            </w:r>
            <w:proofErr w:type="spellStart"/>
            <w:r w:rsidRPr="00E23042">
              <w:rPr>
                <w:rFonts w:ascii="Times New Roman" w:hAnsi="Times New Roman" w:cs="Times New Roman"/>
              </w:rPr>
              <w:t>sekolah</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memperhatikan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penggunaan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huruf</w:t>
            </w:r>
            <w:proofErr w:type="spellEnd"/>
            <w:r w:rsidRPr="00E23042">
              <w:rPr>
                <w:rFonts w:ascii="Times New Roman" w:hAnsi="Times New Roman" w:cs="Times New Roman"/>
              </w:rPr>
              <w:t xml:space="preserve"> capital</w:t>
            </w:r>
          </w:p>
          <w:p w14:paraId="7BA89067"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Menuliskan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pengalaman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merawat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tanaman</w:t>
            </w:r>
            <w:proofErr w:type="spellEnd"/>
            <w:r w:rsidRPr="00E23042">
              <w:rPr>
                <w:rFonts w:ascii="Times New Roman" w:hAnsi="Times New Roman" w:cs="Times New Roman"/>
              </w:rPr>
              <w:t xml:space="preserve"> di </w:t>
            </w:r>
            <w:proofErr w:type="spellStart"/>
            <w:r w:rsidRPr="00E23042">
              <w:rPr>
                <w:rFonts w:ascii="Times New Roman" w:hAnsi="Times New Roman" w:cs="Times New Roman"/>
              </w:rPr>
              <w:t>sekolah</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tulisan </w:t>
            </w:r>
            <w:proofErr w:type="spellStart"/>
            <w:r w:rsidRPr="00E23042">
              <w:rPr>
                <w:rFonts w:ascii="Times New Roman" w:hAnsi="Times New Roman" w:cs="Times New Roman"/>
              </w:rPr>
              <w:lastRenderedPageBreak/>
              <w:t>huruf</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tegak</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bersambung</w:t>
            </w:r>
            <w:proofErr w:type="spellEnd"/>
          </w:p>
          <w:p w14:paraId="0CB8AC84"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Membuat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buku</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ringakasan</w:t>
            </w:r>
            <w:proofErr w:type="spellEnd"/>
            <w:r w:rsidRPr="00E23042">
              <w:rPr>
                <w:rFonts w:ascii="Times New Roman" w:hAnsi="Times New Roman" w:cs="Times New Roman"/>
              </w:rPr>
              <w:t xml:space="preserve"> </w:t>
            </w:r>
            <w:proofErr w:type="spellStart"/>
            <w:proofErr w:type="gramStart"/>
            <w:r w:rsidRPr="00E23042">
              <w:rPr>
                <w:rFonts w:ascii="Times New Roman" w:hAnsi="Times New Roman" w:cs="Times New Roman"/>
              </w:rPr>
              <w:t>tentang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tanaman</w:t>
            </w:r>
            <w:proofErr w:type="spellEnd"/>
            <w:proofErr w:type="gramEnd"/>
            <w:r w:rsidRPr="00E23042">
              <w:rPr>
                <w:rFonts w:ascii="Times New Roman" w:hAnsi="Times New Roman" w:cs="Times New Roman"/>
              </w:rPr>
              <w:t xml:space="preserve"> di </w:t>
            </w:r>
            <w:proofErr w:type="spellStart"/>
            <w:r w:rsidRPr="00E23042">
              <w:rPr>
                <w:rFonts w:ascii="Times New Roman" w:hAnsi="Times New Roman" w:cs="Times New Roman"/>
              </w:rPr>
              <w:t>sekolah</w:t>
            </w:r>
            <w:proofErr w:type="spellEnd"/>
          </w:p>
          <w:p w14:paraId="23BF096A" w14:textId="77777777" w:rsidR="00E23042" w:rsidRPr="00E23042" w:rsidRDefault="00E23042" w:rsidP="00E23042">
            <w:pPr>
              <w:numPr>
                <w:ilvl w:val="0"/>
                <w:numId w:val="5"/>
              </w:numPr>
              <w:rPr>
                <w:rFonts w:ascii="Times New Roman" w:hAnsi="Times New Roman" w:cs="Times New Roman"/>
                <w:lang w:val="es-ES"/>
              </w:rPr>
            </w:pPr>
            <w:proofErr w:type="spellStart"/>
            <w:r w:rsidRPr="00E23042">
              <w:rPr>
                <w:rFonts w:ascii="Times New Roman" w:hAnsi="Times New Roman" w:cs="Times New Roman"/>
                <w:lang w:val="es-ES"/>
              </w:rPr>
              <w:t>Berdiskusi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tentang</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kesetaraan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bendasesuai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aturanpengukuran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berat</w:t>
            </w:r>
            <w:proofErr w:type="spellEnd"/>
          </w:p>
          <w:p w14:paraId="72D8E997" w14:textId="77777777" w:rsidR="00E23042" w:rsidRPr="00E23042" w:rsidRDefault="00E23042" w:rsidP="00E23042">
            <w:pPr>
              <w:numPr>
                <w:ilvl w:val="0"/>
                <w:numId w:val="5"/>
              </w:numPr>
              <w:rPr>
                <w:rFonts w:ascii="Times New Roman" w:hAnsi="Times New Roman" w:cs="Times New Roman"/>
                <w:lang w:val="es-ES"/>
              </w:rPr>
            </w:pPr>
            <w:proofErr w:type="spellStart"/>
            <w:r w:rsidRPr="00E23042">
              <w:rPr>
                <w:rFonts w:ascii="Times New Roman" w:hAnsi="Times New Roman" w:cs="Times New Roman"/>
                <w:lang w:val="es-ES"/>
              </w:rPr>
              <w:t>Mengubah</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suatu</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ukuran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berat</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menjadi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ukuran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tertentu</w:t>
            </w:r>
            <w:proofErr w:type="spellEnd"/>
            <w:r w:rsidRPr="00E23042">
              <w:rPr>
                <w:rFonts w:ascii="Times New Roman" w:hAnsi="Times New Roman" w:cs="Times New Roman"/>
                <w:lang w:val="es-ES"/>
              </w:rPr>
              <w:t>.</w:t>
            </w:r>
          </w:p>
          <w:p w14:paraId="06864E01"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Berlatih</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soal</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kesetaraan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berat</w:t>
            </w:r>
            <w:proofErr w:type="spellEnd"/>
            <w:r w:rsidRPr="00E23042">
              <w:rPr>
                <w:rFonts w:ascii="Times New Roman" w:hAnsi="Times New Roman" w:cs="Times New Roman"/>
              </w:rPr>
              <w:t xml:space="preserve"> </w:t>
            </w:r>
            <w:proofErr w:type="gramStart"/>
            <w:r w:rsidRPr="00E23042">
              <w:rPr>
                <w:rFonts w:ascii="Times New Roman" w:hAnsi="Times New Roman" w:cs="Times New Roman"/>
              </w:rPr>
              <w:t>( 1</w:t>
            </w:r>
            <w:proofErr w:type="gramEnd"/>
            <w:r w:rsidRPr="00E23042">
              <w:rPr>
                <w:rFonts w:ascii="Times New Roman" w:hAnsi="Times New Roman" w:cs="Times New Roman"/>
              </w:rPr>
              <w:t xml:space="preserve"> Kg = 10 </w:t>
            </w:r>
            <w:proofErr w:type="spellStart"/>
            <w:r w:rsidRPr="00E23042">
              <w:rPr>
                <w:rFonts w:ascii="Times New Roman" w:hAnsi="Times New Roman" w:cs="Times New Roman"/>
              </w:rPr>
              <w:t>ons</w:t>
            </w:r>
            <w:proofErr w:type="spellEnd"/>
            <w:r w:rsidRPr="00E23042">
              <w:rPr>
                <w:rFonts w:ascii="Times New Roman" w:hAnsi="Times New Roman" w:cs="Times New Roman"/>
              </w:rPr>
              <w:t>)</w:t>
            </w:r>
          </w:p>
          <w:p w14:paraId="696B317C" w14:textId="77777777" w:rsidR="00E23042" w:rsidRPr="00E23042" w:rsidRDefault="00E23042" w:rsidP="00E23042">
            <w:pPr>
              <w:numPr>
                <w:ilvl w:val="0"/>
                <w:numId w:val="5"/>
              </w:numPr>
              <w:rPr>
                <w:rFonts w:ascii="Times New Roman" w:hAnsi="Times New Roman" w:cs="Times New Roman"/>
                <w:lang w:val="es-ES"/>
              </w:rPr>
            </w:pPr>
            <w:proofErr w:type="spellStart"/>
            <w:r w:rsidRPr="00E23042">
              <w:rPr>
                <w:rFonts w:ascii="Times New Roman" w:hAnsi="Times New Roman" w:cs="Times New Roman"/>
                <w:lang w:val="es-ES"/>
              </w:rPr>
              <w:t>Membuat</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kreasi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karya</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tiga</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dimensi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dari</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plastisin</w:t>
            </w:r>
            <w:proofErr w:type="spellEnd"/>
          </w:p>
          <w:p w14:paraId="505659EE"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Bermain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sesuai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aturan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permainan</w:t>
            </w:r>
            <w:proofErr w:type="spellEnd"/>
          </w:p>
          <w:p w14:paraId="1BC4F148"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lastRenderedPageBreak/>
              <w:t>Melakukan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gerakan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melompat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sesuai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irama</w:t>
            </w:r>
            <w:proofErr w:type="spellEnd"/>
          </w:p>
          <w:p w14:paraId="6D690742" w14:textId="77777777" w:rsidR="00E23042" w:rsidRPr="00E23042" w:rsidRDefault="00E23042" w:rsidP="00E23042">
            <w:pPr>
              <w:numPr>
                <w:ilvl w:val="0"/>
                <w:numId w:val="5"/>
              </w:numPr>
              <w:rPr>
                <w:rFonts w:ascii="Times New Roman" w:hAnsi="Times New Roman" w:cs="Times New Roman"/>
              </w:rPr>
            </w:pPr>
            <w:proofErr w:type="spellStart"/>
            <w:r w:rsidRPr="00E23042">
              <w:rPr>
                <w:rFonts w:ascii="Times New Roman" w:hAnsi="Times New Roman" w:cs="Times New Roman"/>
              </w:rPr>
              <w:t>Melakukan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variasi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gerakan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melompat</w:t>
            </w:r>
            <w:proofErr w:type="spellEnd"/>
            <w:r w:rsidRPr="00E23042">
              <w:rPr>
                <w:rFonts w:ascii="Times New Roman" w:hAnsi="Times New Roman" w:cs="Times New Roman"/>
              </w:rPr>
              <w:t xml:space="preserve"> </w:t>
            </w:r>
          </w:p>
          <w:p w14:paraId="71486057" w14:textId="77777777" w:rsidR="00E23042" w:rsidRPr="00E23042" w:rsidRDefault="00E23042" w:rsidP="00E23042">
            <w:pPr>
              <w:rPr>
                <w:rFonts w:ascii="Times New Roman" w:hAnsi="Times New Roman" w:cs="Times New Roman"/>
                <w:lang w:val="id-ID"/>
              </w:rPr>
            </w:pPr>
          </w:p>
        </w:tc>
        <w:tc>
          <w:tcPr>
            <w:tcW w:w="1620" w:type="dxa"/>
            <w:tcBorders>
              <w:bottom w:val="single" w:sz="4" w:space="0" w:color="000000"/>
            </w:tcBorders>
          </w:tcPr>
          <w:p w14:paraId="00A4E312" w14:textId="77777777" w:rsidR="00E23042" w:rsidRPr="00E23042" w:rsidRDefault="00E23042" w:rsidP="00E23042">
            <w:pPr>
              <w:numPr>
                <w:ilvl w:val="0"/>
                <w:numId w:val="9"/>
              </w:numPr>
              <w:rPr>
                <w:rFonts w:ascii="Times New Roman" w:hAnsi="Times New Roman" w:cs="Times New Roman"/>
                <w:lang w:val="id-ID"/>
              </w:rPr>
            </w:pPr>
            <w:proofErr w:type="spellStart"/>
            <w:r w:rsidRPr="00E23042">
              <w:rPr>
                <w:rFonts w:ascii="Times New Roman" w:hAnsi="Times New Roman" w:cs="Times New Roman"/>
              </w:rPr>
              <w:lastRenderedPageBreak/>
              <w:t>Religius</w:t>
            </w:r>
            <w:proofErr w:type="spellEnd"/>
            <w:r w:rsidRPr="00E23042">
              <w:rPr>
                <w:rFonts w:ascii="Times New Roman" w:hAnsi="Times New Roman" w:cs="Times New Roman"/>
              </w:rPr>
              <w:t xml:space="preserve"> </w:t>
            </w:r>
          </w:p>
          <w:p w14:paraId="50A7C796" w14:textId="77777777" w:rsidR="00E23042" w:rsidRPr="00E23042" w:rsidRDefault="00E23042" w:rsidP="00E23042">
            <w:pPr>
              <w:numPr>
                <w:ilvl w:val="0"/>
                <w:numId w:val="9"/>
              </w:numPr>
              <w:rPr>
                <w:rFonts w:ascii="Times New Roman" w:hAnsi="Times New Roman" w:cs="Times New Roman"/>
              </w:rPr>
            </w:pPr>
            <w:proofErr w:type="spellStart"/>
            <w:r w:rsidRPr="00E23042">
              <w:rPr>
                <w:rFonts w:ascii="Times New Roman" w:hAnsi="Times New Roman" w:cs="Times New Roman"/>
              </w:rPr>
              <w:t>Nasionalis</w:t>
            </w:r>
            <w:proofErr w:type="spellEnd"/>
            <w:r w:rsidRPr="00E23042">
              <w:rPr>
                <w:rFonts w:ascii="Times New Roman" w:hAnsi="Times New Roman" w:cs="Times New Roman"/>
              </w:rPr>
              <w:t xml:space="preserve"> </w:t>
            </w:r>
          </w:p>
          <w:p w14:paraId="4FA0991D" w14:textId="77777777" w:rsidR="00E23042" w:rsidRPr="00E23042" w:rsidRDefault="00E23042" w:rsidP="00E23042">
            <w:pPr>
              <w:numPr>
                <w:ilvl w:val="0"/>
                <w:numId w:val="9"/>
              </w:numPr>
              <w:rPr>
                <w:rFonts w:ascii="Times New Roman" w:hAnsi="Times New Roman" w:cs="Times New Roman"/>
              </w:rPr>
            </w:pPr>
            <w:proofErr w:type="spellStart"/>
            <w:r w:rsidRPr="00E23042">
              <w:rPr>
                <w:rFonts w:ascii="Times New Roman" w:hAnsi="Times New Roman" w:cs="Times New Roman"/>
              </w:rPr>
              <w:t>Mandiri</w:t>
            </w:r>
            <w:proofErr w:type="spellEnd"/>
          </w:p>
          <w:p w14:paraId="5F1EC7BF" w14:textId="77777777" w:rsidR="00E23042" w:rsidRPr="00E23042" w:rsidRDefault="00E23042" w:rsidP="00E23042">
            <w:pPr>
              <w:numPr>
                <w:ilvl w:val="0"/>
                <w:numId w:val="9"/>
              </w:numPr>
              <w:rPr>
                <w:rFonts w:ascii="Times New Roman" w:hAnsi="Times New Roman" w:cs="Times New Roman"/>
              </w:rPr>
            </w:pPr>
            <w:r w:rsidRPr="00E23042">
              <w:rPr>
                <w:rFonts w:ascii="Times New Roman" w:hAnsi="Times New Roman" w:cs="Times New Roman"/>
              </w:rPr>
              <w:t>Gotong Royong</w:t>
            </w:r>
          </w:p>
          <w:p w14:paraId="3AE1DEE7" w14:textId="77777777" w:rsidR="00E23042" w:rsidRPr="00E23042" w:rsidRDefault="00E23042" w:rsidP="00E23042">
            <w:pPr>
              <w:numPr>
                <w:ilvl w:val="0"/>
                <w:numId w:val="9"/>
              </w:numPr>
              <w:rPr>
                <w:rFonts w:ascii="Times New Roman" w:hAnsi="Times New Roman" w:cs="Times New Roman"/>
              </w:rPr>
            </w:pPr>
            <w:proofErr w:type="spellStart"/>
            <w:r w:rsidRPr="00E23042">
              <w:rPr>
                <w:rFonts w:ascii="Times New Roman" w:hAnsi="Times New Roman" w:cs="Times New Roman"/>
              </w:rPr>
              <w:t>Integritas</w:t>
            </w:r>
            <w:proofErr w:type="spellEnd"/>
            <w:r w:rsidRPr="00E23042">
              <w:rPr>
                <w:rFonts w:ascii="Times New Roman" w:hAnsi="Times New Roman" w:cs="Times New Roman"/>
              </w:rPr>
              <w:t xml:space="preserve"> </w:t>
            </w:r>
          </w:p>
        </w:tc>
        <w:tc>
          <w:tcPr>
            <w:tcW w:w="1710" w:type="dxa"/>
            <w:vMerge w:val="restart"/>
            <w:tcBorders>
              <w:bottom w:val="single" w:sz="4" w:space="0" w:color="000000"/>
            </w:tcBorders>
            <w:shd w:val="clear" w:color="auto" w:fill="auto"/>
          </w:tcPr>
          <w:p w14:paraId="063108B5" w14:textId="77777777" w:rsidR="00E23042" w:rsidRPr="00E23042" w:rsidRDefault="00E23042" w:rsidP="00E23042">
            <w:pPr>
              <w:rPr>
                <w:rFonts w:ascii="Times New Roman" w:hAnsi="Times New Roman" w:cs="Times New Roman"/>
              </w:rPr>
            </w:pPr>
            <w:r w:rsidRPr="00E23042">
              <w:rPr>
                <w:rFonts w:ascii="Times New Roman" w:hAnsi="Times New Roman" w:cs="Times New Roman"/>
                <w:lang w:val="id-ID"/>
              </w:rPr>
              <w:t>Sikap:</w:t>
            </w:r>
          </w:p>
          <w:p w14:paraId="2227B17E"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Jujur</w:t>
            </w:r>
            <w:proofErr w:type="spellEnd"/>
          </w:p>
          <w:p w14:paraId="67D0E8EA"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Disiplin</w:t>
            </w:r>
            <w:proofErr w:type="spellEnd"/>
          </w:p>
          <w:p w14:paraId="54845769"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Tanggung</w:t>
            </w:r>
            <w:proofErr w:type="spellEnd"/>
            <w:r w:rsidRPr="00E23042">
              <w:rPr>
                <w:rFonts w:ascii="Times New Roman" w:hAnsi="Times New Roman" w:cs="Times New Roman"/>
                <w:lang w:val="en-ID"/>
              </w:rPr>
              <w:t xml:space="preserve"> </w:t>
            </w:r>
            <w:proofErr w:type="spellStart"/>
            <w:r w:rsidRPr="00E23042">
              <w:rPr>
                <w:rFonts w:ascii="Times New Roman" w:hAnsi="Times New Roman" w:cs="Times New Roman"/>
                <w:lang w:val="en-ID"/>
              </w:rPr>
              <w:t>Jawa</w:t>
            </w:r>
            <w:proofErr w:type="spellEnd"/>
          </w:p>
          <w:p w14:paraId="741A4164"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lastRenderedPageBreak/>
              <w:t>Santun</w:t>
            </w:r>
            <w:proofErr w:type="spellEnd"/>
          </w:p>
          <w:p w14:paraId="2E4B88E6"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Peduli</w:t>
            </w:r>
            <w:proofErr w:type="spellEnd"/>
          </w:p>
          <w:p w14:paraId="22CFA4DE"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Percaya</w:t>
            </w:r>
            <w:proofErr w:type="spellEnd"/>
            <w:r w:rsidRPr="00E23042">
              <w:rPr>
                <w:rFonts w:ascii="Times New Roman" w:hAnsi="Times New Roman" w:cs="Times New Roman"/>
                <w:lang w:val="en-ID"/>
              </w:rPr>
              <w:t xml:space="preserve"> </w:t>
            </w:r>
            <w:proofErr w:type="spellStart"/>
            <w:r w:rsidRPr="00E23042">
              <w:rPr>
                <w:rFonts w:ascii="Times New Roman" w:hAnsi="Times New Roman" w:cs="Times New Roman"/>
                <w:lang w:val="en-ID"/>
              </w:rPr>
              <w:t>diri</w:t>
            </w:r>
            <w:proofErr w:type="spellEnd"/>
          </w:p>
          <w:p w14:paraId="12F48CCD" w14:textId="77777777" w:rsidR="00E23042" w:rsidRPr="00E23042" w:rsidRDefault="00E23042" w:rsidP="00E23042">
            <w:pPr>
              <w:numPr>
                <w:ilvl w:val="0"/>
                <w:numId w:val="3"/>
              </w:numPr>
              <w:rPr>
                <w:rFonts w:ascii="Times New Roman" w:hAnsi="Times New Roman" w:cs="Times New Roman"/>
                <w:lang w:val="id-ID"/>
              </w:rPr>
            </w:pPr>
            <w:proofErr w:type="spellStart"/>
            <w:r w:rsidRPr="00E23042">
              <w:rPr>
                <w:rFonts w:ascii="Times New Roman" w:hAnsi="Times New Roman" w:cs="Times New Roman"/>
                <w:lang w:val="en-ID"/>
              </w:rPr>
              <w:t>Kerja</w:t>
            </w:r>
            <w:proofErr w:type="spellEnd"/>
            <w:r w:rsidRPr="00E23042">
              <w:rPr>
                <w:rFonts w:ascii="Times New Roman" w:hAnsi="Times New Roman" w:cs="Times New Roman"/>
                <w:lang w:val="en-ID"/>
              </w:rPr>
              <w:t xml:space="preserve"> Sama</w:t>
            </w:r>
          </w:p>
          <w:p w14:paraId="4ACA5822" w14:textId="77777777" w:rsidR="00E23042" w:rsidRPr="00E23042" w:rsidRDefault="00E23042" w:rsidP="00E23042">
            <w:pPr>
              <w:rPr>
                <w:rFonts w:ascii="Times New Roman" w:hAnsi="Times New Roman" w:cs="Times New Roman"/>
                <w:lang w:val="id-ID"/>
              </w:rPr>
            </w:pPr>
          </w:p>
          <w:p w14:paraId="4FA3EB04"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Jurnal:</w:t>
            </w:r>
          </w:p>
          <w:p w14:paraId="5E7BCA0C" w14:textId="77777777" w:rsidR="00E23042" w:rsidRPr="00E23042" w:rsidRDefault="00E23042" w:rsidP="00E23042">
            <w:pPr>
              <w:numPr>
                <w:ilvl w:val="0"/>
                <w:numId w:val="4"/>
              </w:numPr>
              <w:rPr>
                <w:rFonts w:ascii="Times New Roman" w:hAnsi="Times New Roman" w:cs="Times New Roman"/>
                <w:lang w:val="id-ID"/>
              </w:rPr>
            </w:pPr>
            <w:r w:rsidRPr="00E23042">
              <w:rPr>
                <w:rFonts w:ascii="Times New Roman" w:hAnsi="Times New Roman" w:cs="Times New Roman"/>
                <w:lang w:val="id-ID"/>
              </w:rPr>
              <w:t>Catatan pendidik tentang sikap peserta didik saat di sekolah maupun informasi dari orang lain</w:t>
            </w:r>
          </w:p>
          <w:p w14:paraId="4E032725" w14:textId="77777777" w:rsidR="00E23042" w:rsidRPr="00E23042" w:rsidRDefault="00E23042" w:rsidP="00E23042">
            <w:pPr>
              <w:rPr>
                <w:rFonts w:ascii="Times New Roman" w:hAnsi="Times New Roman" w:cs="Times New Roman"/>
                <w:lang w:val="id-ID"/>
              </w:rPr>
            </w:pPr>
          </w:p>
          <w:p w14:paraId="6A0188C9"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Penilaian Diri:</w:t>
            </w:r>
          </w:p>
          <w:p w14:paraId="57E978C2" w14:textId="77777777" w:rsidR="00E23042" w:rsidRPr="00E23042" w:rsidRDefault="00E23042" w:rsidP="00E23042">
            <w:pPr>
              <w:numPr>
                <w:ilvl w:val="0"/>
                <w:numId w:val="4"/>
              </w:numPr>
              <w:rPr>
                <w:rFonts w:ascii="Times New Roman" w:hAnsi="Times New Roman" w:cs="Times New Roman"/>
                <w:lang w:val="id-ID"/>
              </w:rPr>
            </w:pPr>
            <w:r w:rsidRPr="00E23042">
              <w:rPr>
                <w:rFonts w:ascii="Times New Roman" w:hAnsi="Times New Roman" w:cs="Times New Roman"/>
                <w:lang w:val="id-ID"/>
              </w:rPr>
              <w:lastRenderedPageBreak/>
              <w:t>Peserta didik mengisi daftar cek tentang sikap peserta didik saat di rumah, dan di sekolah</w:t>
            </w:r>
          </w:p>
          <w:p w14:paraId="32CAA057" w14:textId="77777777" w:rsidR="00E23042" w:rsidRPr="00E23042" w:rsidRDefault="00E23042" w:rsidP="00E23042">
            <w:pPr>
              <w:rPr>
                <w:rFonts w:ascii="Times New Roman" w:hAnsi="Times New Roman" w:cs="Times New Roman"/>
                <w:lang w:val="id-ID"/>
              </w:rPr>
            </w:pPr>
          </w:p>
          <w:p w14:paraId="2275F8B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Tes tertulis</w:t>
            </w:r>
          </w:p>
          <w:p w14:paraId="22D3F095" w14:textId="77777777" w:rsidR="00E23042" w:rsidRPr="00E23042" w:rsidRDefault="00E23042" w:rsidP="00E23042">
            <w:pPr>
              <w:numPr>
                <w:ilvl w:val="0"/>
                <w:numId w:val="6"/>
              </w:numPr>
              <w:rPr>
                <w:rFonts w:ascii="Times New Roman" w:hAnsi="Times New Roman" w:cs="Times New Roman"/>
                <w:lang w:val="es-ES"/>
              </w:rPr>
            </w:pPr>
            <w:proofErr w:type="spellStart"/>
            <w:r w:rsidRPr="00E23042">
              <w:rPr>
                <w:rFonts w:ascii="Times New Roman" w:hAnsi="Times New Roman" w:cs="Times New Roman"/>
                <w:lang w:val="es-ES"/>
              </w:rPr>
              <w:t>Menjelaskan</w:t>
            </w:r>
            <w:proofErr w:type="spellEnd"/>
            <w:r w:rsidRPr="00E23042">
              <w:rPr>
                <w:rFonts w:ascii="Times New Roman" w:hAnsi="Times New Roman" w:cs="Times New Roman"/>
                <w:lang w:val="es-ES"/>
              </w:rPr>
              <w:t xml:space="preserve"> aturan/tata </w:t>
            </w:r>
            <w:proofErr w:type="spellStart"/>
            <w:r w:rsidRPr="00E23042">
              <w:rPr>
                <w:rFonts w:ascii="Times New Roman" w:hAnsi="Times New Roman" w:cs="Times New Roman"/>
                <w:lang w:val="es-ES"/>
              </w:rPr>
              <w:t>tertib</w:t>
            </w:r>
            <w:proofErr w:type="spellEnd"/>
            <w:r w:rsidRPr="00E23042">
              <w:rPr>
                <w:rFonts w:ascii="Times New Roman" w:hAnsi="Times New Roman" w:cs="Times New Roman"/>
                <w:lang w:val="es-ES"/>
              </w:rPr>
              <w:t xml:space="preserve"> yang </w:t>
            </w:r>
            <w:proofErr w:type="spellStart"/>
            <w:r w:rsidRPr="00E23042">
              <w:rPr>
                <w:rFonts w:ascii="Times New Roman" w:hAnsi="Times New Roman" w:cs="Times New Roman"/>
                <w:lang w:val="es-ES"/>
              </w:rPr>
              <w:t>berlaku</w:t>
            </w:r>
            <w:proofErr w:type="spellEnd"/>
            <w:r w:rsidRPr="00E23042">
              <w:rPr>
                <w:rFonts w:ascii="Times New Roman" w:hAnsi="Times New Roman" w:cs="Times New Roman"/>
                <w:lang w:val="es-ES"/>
              </w:rPr>
              <w:t xml:space="preserve"> di </w:t>
            </w:r>
            <w:proofErr w:type="spellStart"/>
            <w:r w:rsidRPr="00E23042">
              <w:rPr>
                <w:rFonts w:ascii="Times New Roman" w:hAnsi="Times New Roman" w:cs="Times New Roman"/>
                <w:lang w:val="es-ES"/>
              </w:rPr>
              <w:t>sekolah</w:t>
            </w:r>
            <w:proofErr w:type="spellEnd"/>
          </w:p>
          <w:p w14:paraId="37C14505" w14:textId="77777777" w:rsidR="00E23042" w:rsidRPr="00E23042" w:rsidRDefault="00E23042" w:rsidP="00E23042">
            <w:pPr>
              <w:numPr>
                <w:ilvl w:val="0"/>
                <w:numId w:val="6"/>
              </w:numPr>
              <w:rPr>
                <w:rFonts w:ascii="Times New Roman" w:hAnsi="Times New Roman" w:cs="Times New Roman"/>
                <w:lang w:val="es-ES"/>
              </w:rPr>
            </w:pPr>
            <w:proofErr w:type="spellStart"/>
            <w:r w:rsidRPr="00E23042">
              <w:rPr>
                <w:rFonts w:ascii="Times New Roman" w:hAnsi="Times New Roman" w:cs="Times New Roman"/>
                <w:lang w:val="es-ES"/>
              </w:rPr>
              <w:t>Menjelelaskan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penggunaan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huruf</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kapital</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dalam</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lastRenderedPageBreak/>
              <w:t>teks</w:t>
            </w:r>
            <w:proofErr w:type="spellEnd"/>
            <w:r w:rsidRPr="00E23042">
              <w:rPr>
                <w:rFonts w:ascii="Times New Roman" w:hAnsi="Times New Roman" w:cs="Times New Roman"/>
                <w:lang w:val="es-ES"/>
              </w:rPr>
              <w:t xml:space="preserve"> yang </w:t>
            </w:r>
            <w:proofErr w:type="spellStart"/>
            <w:r w:rsidRPr="00E23042">
              <w:rPr>
                <w:rFonts w:ascii="Times New Roman" w:hAnsi="Times New Roman" w:cs="Times New Roman"/>
                <w:lang w:val="es-ES"/>
              </w:rPr>
              <w:t>ditulis</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dengan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huruf</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tegak</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bersambung</w:t>
            </w:r>
            <w:proofErr w:type="spellEnd"/>
          </w:p>
          <w:p w14:paraId="0C818FD6" w14:textId="77777777" w:rsidR="00E23042" w:rsidRPr="00E23042" w:rsidRDefault="00E23042" w:rsidP="00E23042">
            <w:pPr>
              <w:numPr>
                <w:ilvl w:val="0"/>
                <w:numId w:val="6"/>
              </w:numPr>
              <w:rPr>
                <w:rFonts w:ascii="Times New Roman" w:hAnsi="Times New Roman" w:cs="Times New Roman"/>
              </w:rPr>
            </w:pPr>
            <w:proofErr w:type="spellStart"/>
            <w:r w:rsidRPr="00E23042">
              <w:rPr>
                <w:rFonts w:ascii="Times New Roman" w:hAnsi="Times New Roman" w:cs="Times New Roman"/>
              </w:rPr>
              <w:t>Menjelaskan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satuan</w:t>
            </w:r>
            <w:proofErr w:type="spellEnd"/>
            <w:r w:rsidRPr="00E23042">
              <w:rPr>
                <w:rFonts w:ascii="Times New Roman" w:hAnsi="Times New Roman" w:cs="Times New Roman"/>
              </w:rPr>
              <w:t xml:space="preserve"> </w:t>
            </w:r>
            <w:proofErr w:type="spellStart"/>
            <w:smartTag w:uri="urn:schemas-microsoft-com:office:smarttags" w:element="City">
              <w:smartTag w:uri="urn:schemas-microsoft-com:office:smarttags" w:element="place">
                <w:r w:rsidRPr="00E23042">
                  <w:rPr>
                    <w:rFonts w:ascii="Times New Roman" w:hAnsi="Times New Roman" w:cs="Times New Roman"/>
                  </w:rPr>
                  <w:t>baku</w:t>
                </w:r>
              </w:smartTag>
            </w:smartTag>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untuk</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ukuran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berat</w:t>
            </w:r>
            <w:proofErr w:type="spellEnd"/>
          </w:p>
          <w:p w14:paraId="6177AF00" w14:textId="77777777" w:rsidR="00E23042" w:rsidRPr="00E23042" w:rsidRDefault="00E23042" w:rsidP="00E23042">
            <w:pPr>
              <w:numPr>
                <w:ilvl w:val="0"/>
                <w:numId w:val="6"/>
              </w:numPr>
              <w:rPr>
                <w:rFonts w:ascii="Times New Roman" w:hAnsi="Times New Roman" w:cs="Times New Roman"/>
                <w:lang w:val="es-ES"/>
              </w:rPr>
            </w:pPr>
            <w:proofErr w:type="spellStart"/>
            <w:r w:rsidRPr="00E23042">
              <w:rPr>
                <w:rFonts w:ascii="Times New Roman" w:hAnsi="Times New Roman" w:cs="Times New Roman"/>
                <w:lang w:val="es-ES"/>
              </w:rPr>
              <w:t>Menjelaskan</w:t>
            </w:r>
            <w:proofErr w:type="spellEnd"/>
            <w:r w:rsidRPr="00E23042">
              <w:rPr>
                <w:rFonts w:ascii="Times New Roman" w:hAnsi="Times New Roman" w:cs="Times New Roman"/>
                <w:lang w:val="es-ES"/>
              </w:rPr>
              <w:t xml:space="preserve"> dan </w:t>
            </w:r>
            <w:proofErr w:type="spellStart"/>
            <w:r w:rsidRPr="00E23042">
              <w:rPr>
                <w:rFonts w:ascii="Times New Roman" w:hAnsi="Times New Roman" w:cs="Times New Roman"/>
                <w:lang w:val="es-ES"/>
              </w:rPr>
              <w:t>menunjukkan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karya</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imajinatif</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tiga</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dimensi</w:t>
            </w:r>
            <w:proofErr w:type="spellEnd"/>
          </w:p>
          <w:p w14:paraId="47817DEC" w14:textId="77777777" w:rsidR="00E23042" w:rsidRPr="00E23042" w:rsidRDefault="00E23042" w:rsidP="00E23042">
            <w:pPr>
              <w:numPr>
                <w:ilvl w:val="0"/>
                <w:numId w:val="6"/>
              </w:numPr>
              <w:rPr>
                <w:rFonts w:ascii="Times New Roman" w:hAnsi="Times New Roman" w:cs="Times New Roman"/>
              </w:rPr>
            </w:pPr>
            <w:proofErr w:type="spellStart"/>
            <w:r w:rsidRPr="00E23042">
              <w:rPr>
                <w:rFonts w:ascii="Times New Roman" w:hAnsi="Times New Roman" w:cs="Times New Roman"/>
              </w:rPr>
              <w:t>Menjelaskan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variasi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gerakan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lastRenderedPageBreak/>
              <w:t>melompat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sesuai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irama</w:t>
            </w:r>
            <w:proofErr w:type="spellEnd"/>
          </w:p>
          <w:p w14:paraId="4DC8A84A" w14:textId="77777777" w:rsidR="00E23042" w:rsidRPr="00E23042" w:rsidRDefault="00E23042" w:rsidP="00E23042">
            <w:pPr>
              <w:rPr>
                <w:rFonts w:ascii="Times New Roman" w:hAnsi="Times New Roman" w:cs="Times New Roman"/>
                <w:lang w:val="id-ID"/>
              </w:rPr>
            </w:pPr>
          </w:p>
          <w:p w14:paraId="25ED0BC1"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Praktik/Kinerja</w:t>
            </w:r>
          </w:p>
          <w:p w14:paraId="11E8C209" w14:textId="77777777" w:rsidR="00E23042" w:rsidRPr="00E23042" w:rsidRDefault="00E23042" w:rsidP="00E23042">
            <w:pPr>
              <w:numPr>
                <w:ilvl w:val="0"/>
                <w:numId w:val="7"/>
              </w:numPr>
              <w:rPr>
                <w:rFonts w:ascii="Times New Roman" w:hAnsi="Times New Roman" w:cs="Times New Roman"/>
                <w:lang w:val="es-ES"/>
              </w:rPr>
            </w:pPr>
            <w:proofErr w:type="spellStart"/>
            <w:r w:rsidRPr="00E23042">
              <w:rPr>
                <w:rFonts w:ascii="Times New Roman" w:hAnsi="Times New Roman" w:cs="Times New Roman"/>
                <w:lang w:val="es-ES"/>
              </w:rPr>
              <w:t>Menceritakan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pengalaman</w:t>
            </w:r>
            <w:proofErr w:type="spellEnd"/>
            <w:r w:rsidRPr="00E23042">
              <w:rPr>
                <w:rFonts w:ascii="Times New Roman" w:hAnsi="Times New Roman" w:cs="Times New Roman"/>
                <w:lang w:val="es-ES"/>
              </w:rPr>
              <w:t xml:space="preserve"> </w:t>
            </w:r>
            <w:proofErr w:type="spellStart"/>
            <w:r w:rsidRPr="00E23042">
              <w:rPr>
                <w:rFonts w:ascii="Times New Roman" w:hAnsi="Times New Roman" w:cs="Times New Roman"/>
                <w:lang w:val="es-ES"/>
              </w:rPr>
              <w:t>mematuhi</w:t>
            </w:r>
            <w:proofErr w:type="spellEnd"/>
            <w:r w:rsidRPr="00E23042">
              <w:rPr>
                <w:rFonts w:ascii="Times New Roman" w:hAnsi="Times New Roman" w:cs="Times New Roman"/>
                <w:lang w:val="es-ES"/>
              </w:rPr>
              <w:t xml:space="preserve"> aturan/tata </w:t>
            </w:r>
            <w:proofErr w:type="spellStart"/>
            <w:r w:rsidRPr="00E23042">
              <w:rPr>
                <w:rFonts w:ascii="Times New Roman" w:hAnsi="Times New Roman" w:cs="Times New Roman"/>
                <w:lang w:val="es-ES"/>
              </w:rPr>
              <w:t>tertib</w:t>
            </w:r>
            <w:proofErr w:type="spellEnd"/>
            <w:r w:rsidRPr="00E23042">
              <w:rPr>
                <w:rFonts w:ascii="Times New Roman" w:hAnsi="Times New Roman" w:cs="Times New Roman"/>
                <w:lang w:val="es-ES"/>
              </w:rPr>
              <w:t xml:space="preserve"> di </w:t>
            </w:r>
            <w:proofErr w:type="spellStart"/>
            <w:r w:rsidRPr="00E23042">
              <w:rPr>
                <w:rFonts w:ascii="Times New Roman" w:hAnsi="Times New Roman" w:cs="Times New Roman"/>
                <w:lang w:val="es-ES"/>
              </w:rPr>
              <w:t>sekolah</w:t>
            </w:r>
            <w:proofErr w:type="spellEnd"/>
          </w:p>
          <w:p w14:paraId="29687B5C" w14:textId="77777777" w:rsidR="00E23042" w:rsidRPr="00E23042" w:rsidRDefault="00E23042" w:rsidP="00E23042">
            <w:pPr>
              <w:numPr>
                <w:ilvl w:val="0"/>
                <w:numId w:val="7"/>
              </w:numPr>
              <w:rPr>
                <w:rFonts w:ascii="Times New Roman" w:hAnsi="Times New Roman" w:cs="Times New Roman"/>
              </w:rPr>
            </w:pPr>
            <w:proofErr w:type="spellStart"/>
            <w:r w:rsidRPr="00E23042">
              <w:rPr>
                <w:rFonts w:ascii="Times New Roman" w:hAnsi="Times New Roman" w:cs="Times New Roman"/>
              </w:rPr>
              <w:t>Menulis</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teks</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tulisan </w:t>
            </w:r>
            <w:proofErr w:type="spellStart"/>
            <w:r w:rsidRPr="00E23042">
              <w:rPr>
                <w:rFonts w:ascii="Times New Roman" w:hAnsi="Times New Roman" w:cs="Times New Roman"/>
              </w:rPr>
              <w:t>huruf</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tegak</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bersambung</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memperhatikan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penggun</w:t>
            </w:r>
            <w:r w:rsidRPr="00E23042">
              <w:rPr>
                <w:rFonts w:ascii="Times New Roman" w:hAnsi="Times New Roman" w:cs="Times New Roman"/>
              </w:rPr>
              <w:lastRenderedPageBreak/>
              <w:t>aan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huruf</w:t>
            </w:r>
            <w:proofErr w:type="spellEnd"/>
            <w:r w:rsidRPr="00E23042">
              <w:rPr>
                <w:rFonts w:ascii="Times New Roman" w:hAnsi="Times New Roman" w:cs="Times New Roman"/>
              </w:rPr>
              <w:t xml:space="preserve"> capital</w:t>
            </w:r>
          </w:p>
          <w:p w14:paraId="285132B8" w14:textId="77777777" w:rsidR="00E23042" w:rsidRPr="00E23042" w:rsidRDefault="00E23042" w:rsidP="00E23042">
            <w:pPr>
              <w:numPr>
                <w:ilvl w:val="0"/>
                <w:numId w:val="7"/>
              </w:numPr>
              <w:rPr>
                <w:rFonts w:ascii="Times New Roman" w:hAnsi="Times New Roman" w:cs="Times New Roman"/>
              </w:rPr>
            </w:pPr>
            <w:proofErr w:type="spellStart"/>
            <w:r w:rsidRPr="00E23042">
              <w:rPr>
                <w:rFonts w:ascii="Times New Roman" w:hAnsi="Times New Roman" w:cs="Times New Roman"/>
              </w:rPr>
              <w:t>Melakukan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pengukuran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berat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dengan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satuan</w:t>
            </w:r>
            <w:proofErr w:type="spellEnd"/>
            <w:r w:rsidRPr="00E23042">
              <w:rPr>
                <w:rFonts w:ascii="Times New Roman" w:hAnsi="Times New Roman" w:cs="Times New Roman"/>
              </w:rPr>
              <w:t xml:space="preserve"> </w:t>
            </w:r>
            <w:proofErr w:type="spellStart"/>
            <w:smartTag w:uri="urn:schemas-microsoft-com:office:smarttags" w:element="place">
              <w:smartTag w:uri="urn:schemas-microsoft-com:office:smarttags" w:element="City">
                <w:r w:rsidRPr="00E23042">
                  <w:rPr>
                    <w:rFonts w:ascii="Times New Roman" w:hAnsi="Times New Roman" w:cs="Times New Roman"/>
                  </w:rPr>
                  <w:t>baku</w:t>
                </w:r>
              </w:smartTag>
            </w:smartTag>
            <w:proofErr w:type="spellEnd"/>
          </w:p>
          <w:p w14:paraId="4E137C75" w14:textId="77777777" w:rsidR="00E23042" w:rsidRPr="00E23042" w:rsidRDefault="00E23042" w:rsidP="00E23042">
            <w:pPr>
              <w:numPr>
                <w:ilvl w:val="0"/>
                <w:numId w:val="7"/>
              </w:numPr>
              <w:rPr>
                <w:rFonts w:ascii="Times New Roman" w:hAnsi="Times New Roman" w:cs="Times New Roman"/>
              </w:rPr>
            </w:pPr>
            <w:proofErr w:type="spellStart"/>
            <w:r w:rsidRPr="00E23042">
              <w:rPr>
                <w:rFonts w:ascii="Times New Roman" w:hAnsi="Times New Roman" w:cs="Times New Roman"/>
              </w:rPr>
              <w:t>Membuat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karya</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imajinatif</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tiga</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dimensi</w:t>
            </w:r>
            <w:proofErr w:type="spellEnd"/>
          </w:p>
          <w:p w14:paraId="5C9A7682" w14:textId="77777777" w:rsidR="00E23042" w:rsidRPr="00E23042" w:rsidRDefault="00E23042" w:rsidP="00E23042">
            <w:pPr>
              <w:numPr>
                <w:ilvl w:val="0"/>
                <w:numId w:val="7"/>
              </w:numPr>
              <w:rPr>
                <w:rFonts w:ascii="Times New Roman" w:hAnsi="Times New Roman" w:cs="Times New Roman"/>
              </w:rPr>
            </w:pPr>
            <w:proofErr w:type="spellStart"/>
            <w:r w:rsidRPr="00E23042">
              <w:rPr>
                <w:rFonts w:ascii="Times New Roman" w:hAnsi="Times New Roman" w:cs="Times New Roman"/>
              </w:rPr>
              <w:t>Mempraktikkan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gerakan</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melompat</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sesuai</w:t>
            </w:r>
            <w:proofErr w:type="spellEnd"/>
            <w:r w:rsidRPr="00E23042">
              <w:rPr>
                <w:rFonts w:ascii="Times New Roman" w:hAnsi="Times New Roman" w:cs="Times New Roman"/>
              </w:rPr>
              <w:t xml:space="preserve"> </w:t>
            </w:r>
            <w:proofErr w:type="spellStart"/>
            <w:r w:rsidRPr="00E23042">
              <w:rPr>
                <w:rFonts w:ascii="Times New Roman" w:hAnsi="Times New Roman" w:cs="Times New Roman"/>
              </w:rPr>
              <w:t>irama</w:t>
            </w:r>
            <w:proofErr w:type="spellEnd"/>
          </w:p>
          <w:p w14:paraId="2CC1498C" w14:textId="77777777" w:rsidR="00E23042" w:rsidRPr="00E23042" w:rsidRDefault="00E23042" w:rsidP="00E23042">
            <w:pPr>
              <w:rPr>
                <w:rFonts w:ascii="Times New Roman" w:hAnsi="Times New Roman" w:cs="Times New Roman"/>
                <w:lang w:val="id-ID"/>
              </w:rPr>
            </w:pPr>
          </w:p>
          <w:p w14:paraId="0E2F3E0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Portofolio</w:t>
            </w:r>
          </w:p>
          <w:p w14:paraId="456C496C" w14:textId="77777777" w:rsidR="00E23042" w:rsidRPr="00E23042" w:rsidRDefault="00E23042" w:rsidP="00E23042">
            <w:pPr>
              <w:numPr>
                <w:ilvl w:val="0"/>
                <w:numId w:val="1"/>
              </w:numPr>
              <w:rPr>
                <w:rFonts w:ascii="Times New Roman" w:hAnsi="Times New Roman" w:cs="Times New Roman"/>
                <w:lang w:val="id-ID"/>
              </w:rPr>
            </w:pPr>
            <w:r w:rsidRPr="00E23042">
              <w:rPr>
                <w:rFonts w:ascii="Times New Roman" w:hAnsi="Times New Roman" w:cs="Times New Roman"/>
                <w:lang w:val="id-ID"/>
              </w:rPr>
              <w:lastRenderedPageBreak/>
              <w:t xml:space="preserve">Menilai hasil belajar peserta didik pada aspek tertentu dari tahap awal sampai tahap akhir dalam memahami materi atau praktik yang terkait sub tema  </w:t>
            </w:r>
          </w:p>
        </w:tc>
        <w:tc>
          <w:tcPr>
            <w:tcW w:w="1358" w:type="dxa"/>
            <w:vMerge w:val="restart"/>
            <w:tcBorders>
              <w:bottom w:val="single" w:sz="4" w:space="0" w:color="000000"/>
            </w:tcBorders>
            <w:shd w:val="clear" w:color="auto" w:fill="auto"/>
          </w:tcPr>
          <w:p w14:paraId="66497FC3"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lastRenderedPageBreak/>
              <w:t>28 JP</w:t>
            </w:r>
          </w:p>
        </w:tc>
        <w:tc>
          <w:tcPr>
            <w:tcW w:w="2610" w:type="dxa"/>
            <w:vMerge w:val="restart"/>
            <w:tcBorders>
              <w:bottom w:val="single" w:sz="4" w:space="0" w:color="000000"/>
            </w:tcBorders>
            <w:shd w:val="clear" w:color="auto" w:fill="auto"/>
          </w:tcPr>
          <w:p w14:paraId="2CB73947" w14:textId="77777777" w:rsidR="00E23042" w:rsidRPr="00E23042" w:rsidRDefault="00E23042" w:rsidP="00E23042">
            <w:pPr>
              <w:numPr>
                <w:ilvl w:val="0"/>
                <w:numId w:val="2"/>
              </w:numPr>
              <w:rPr>
                <w:rFonts w:ascii="Times New Roman" w:hAnsi="Times New Roman" w:cs="Times New Roman"/>
                <w:lang w:val="id-ID"/>
              </w:rPr>
            </w:pPr>
            <w:proofErr w:type="spellStart"/>
            <w:r w:rsidRPr="00E23042">
              <w:rPr>
                <w:rFonts w:ascii="Times New Roman" w:hAnsi="Times New Roman" w:cs="Times New Roman"/>
                <w:lang w:val="en-ID"/>
              </w:rPr>
              <w:t>Buku</w:t>
            </w:r>
            <w:proofErr w:type="spellEnd"/>
            <w:r w:rsidRPr="00E23042">
              <w:rPr>
                <w:rFonts w:ascii="Times New Roman" w:hAnsi="Times New Roman" w:cs="Times New Roman"/>
                <w:lang w:val="en-ID"/>
              </w:rPr>
              <w:t xml:space="preserve"> Guru</w:t>
            </w:r>
          </w:p>
          <w:p w14:paraId="0C1D1FAE" w14:textId="77777777" w:rsidR="00E23042" w:rsidRPr="00E23042" w:rsidRDefault="00E23042" w:rsidP="00E23042">
            <w:pPr>
              <w:numPr>
                <w:ilvl w:val="0"/>
                <w:numId w:val="2"/>
              </w:numPr>
              <w:rPr>
                <w:rFonts w:ascii="Times New Roman" w:hAnsi="Times New Roman" w:cs="Times New Roman"/>
                <w:lang w:val="id-ID"/>
              </w:rPr>
            </w:pPr>
            <w:proofErr w:type="spellStart"/>
            <w:r w:rsidRPr="00E23042">
              <w:rPr>
                <w:rFonts w:ascii="Times New Roman" w:hAnsi="Times New Roman" w:cs="Times New Roman"/>
                <w:lang w:val="en-ID"/>
              </w:rPr>
              <w:t>Buku</w:t>
            </w:r>
            <w:proofErr w:type="spellEnd"/>
            <w:r w:rsidRPr="00E23042">
              <w:rPr>
                <w:rFonts w:ascii="Times New Roman" w:hAnsi="Times New Roman" w:cs="Times New Roman"/>
                <w:lang w:val="en-ID"/>
              </w:rPr>
              <w:t xml:space="preserve"> </w:t>
            </w:r>
            <w:proofErr w:type="spellStart"/>
            <w:r w:rsidRPr="00E23042">
              <w:rPr>
                <w:rFonts w:ascii="Times New Roman" w:hAnsi="Times New Roman" w:cs="Times New Roman"/>
                <w:lang w:val="en-ID"/>
              </w:rPr>
              <w:t>Siswa</w:t>
            </w:r>
            <w:proofErr w:type="spellEnd"/>
          </w:p>
          <w:p w14:paraId="5455033E" w14:textId="77777777" w:rsidR="00E23042" w:rsidRPr="00E23042" w:rsidRDefault="00E23042" w:rsidP="00E23042">
            <w:pPr>
              <w:numPr>
                <w:ilvl w:val="0"/>
                <w:numId w:val="2"/>
              </w:numPr>
              <w:rPr>
                <w:rFonts w:ascii="Times New Roman" w:hAnsi="Times New Roman" w:cs="Times New Roman"/>
                <w:lang w:val="id-ID"/>
              </w:rPr>
            </w:pPr>
            <w:r w:rsidRPr="00E23042">
              <w:rPr>
                <w:rFonts w:ascii="Times New Roman" w:hAnsi="Times New Roman" w:cs="Times New Roman"/>
                <w:lang w:val="id-ID"/>
              </w:rPr>
              <w:t>Internet</w:t>
            </w:r>
          </w:p>
          <w:p w14:paraId="5C6A41BB" w14:textId="77777777" w:rsidR="00E23042" w:rsidRPr="00E23042" w:rsidRDefault="00E23042" w:rsidP="00E23042">
            <w:pPr>
              <w:numPr>
                <w:ilvl w:val="0"/>
                <w:numId w:val="2"/>
              </w:numPr>
              <w:rPr>
                <w:rFonts w:ascii="Times New Roman" w:hAnsi="Times New Roman" w:cs="Times New Roman"/>
                <w:lang w:val="id-ID"/>
              </w:rPr>
            </w:pPr>
            <w:r w:rsidRPr="00E23042">
              <w:rPr>
                <w:rFonts w:ascii="Times New Roman" w:hAnsi="Times New Roman" w:cs="Times New Roman"/>
                <w:lang w:val="id-ID"/>
              </w:rPr>
              <w:t>Lingkungan</w:t>
            </w:r>
          </w:p>
        </w:tc>
      </w:tr>
      <w:tr w:rsidR="00E23042" w:rsidRPr="00E23042" w14:paraId="53E4326A" w14:textId="77777777" w:rsidTr="00E23042">
        <w:trPr>
          <w:trHeight w:val="516"/>
        </w:trPr>
        <w:tc>
          <w:tcPr>
            <w:tcW w:w="1080" w:type="dxa"/>
            <w:tcBorders>
              <w:bottom w:val="single" w:sz="4" w:space="0" w:color="000000"/>
            </w:tcBorders>
            <w:shd w:val="clear" w:color="auto" w:fill="auto"/>
          </w:tcPr>
          <w:p w14:paraId="0BD4FA9A"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lastRenderedPageBreak/>
              <w:t>Bahasa Indonesia</w:t>
            </w:r>
          </w:p>
        </w:tc>
        <w:tc>
          <w:tcPr>
            <w:tcW w:w="1350" w:type="dxa"/>
            <w:tcBorders>
              <w:bottom w:val="single" w:sz="4" w:space="0" w:color="000000"/>
            </w:tcBorders>
            <w:shd w:val="clear" w:color="auto" w:fill="auto"/>
          </w:tcPr>
          <w:p w14:paraId="049EADC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 xml:space="preserve">3.7. Mencermati tulisan tegak bersambung dalam cerita dengan memperhatikan penggunaan huruf kapital (awal kalimat, nama bulan dan hari, nama orang) serta mengenal tanda titik pada kalimat berita dan tanda tanya </w:t>
            </w:r>
            <w:r w:rsidRPr="00E23042">
              <w:rPr>
                <w:rFonts w:ascii="Times New Roman" w:hAnsi="Times New Roman" w:cs="Times New Roman"/>
                <w:lang w:val="id-ID"/>
              </w:rPr>
              <w:lastRenderedPageBreak/>
              <w:t>pada kalimat tanya.</w:t>
            </w:r>
          </w:p>
          <w:p w14:paraId="567E72B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4.7. Menulis dengan tulisan tegak bersambung menggunakan huruf kapital (awal kalimat, nama bulan, hari, dan nama diri) serta tanda titik pada kalimat berita dan tanda tanya pada kalimat tanya denganbenar.</w:t>
            </w:r>
          </w:p>
        </w:tc>
        <w:tc>
          <w:tcPr>
            <w:tcW w:w="2152" w:type="dxa"/>
            <w:tcBorders>
              <w:bottom w:val="single" w:sz="4" w:space="0" w:color="000000"/>
            </w:tcBorders>
          </w:tcPr>
          <w:p w14:paraId="4C0440EE"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lastRenderedPageBreak/>
              <w:t xml:space="preserve">3.7.1 Mengidentifikasi </w:t>
            </w:r>
            <w:r w:rsidRPr="00E23042">
              <w:rPr>
                <w:rFonts w:ascii="Times New Roman" w:hAnsi="Times New Roman" w:cs="Times New Roman"/>
                <w:bCs/>
              </w:rPr>
              <w:t xml:space="preserve">tulisan </w:t>
            </w:r>
            <w:proofErr w:type="spellStart"/>
            <w:r w:rsidRPr="00E23042">
              <w:rPr>
                <w:rFonts w:ascii="Times New Roman" w:hAnsi="Times New Roman" w:cs="Times New Roman"/>
                <w:bCs/>
              </w:rPr>
              <w:t>tegak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bersambung</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 xml:space="preserve">dengan memperhatikan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huruf</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kapital</w:t>
            </w:r>
            <w:proofErr w:type="spellEnd"/>
            <w:r w:rsidRPr="00E23042">
              <w:rPr>
                <w:rFonts w:ascii="Times New Roman" w:hAnsi="Times New Roman" w:cs="Times New Roman"/>
                <w:lang w:val="en"/>
              </w:rPr>
              <w:t xml:space="preserve"> pada </w:t>
            </w:r>
            <w:proofErr w:type="spellStart"/>
            <w:r w:rsidRPr="00E23042">
              <w:rPr>
                <w:rFonts w:ascii="Times New Roman" w:hAnsi="Times New Roman" w:cs="Times New Roman"/>
                <w:lang w:val="en"/>
              </w:rPr>
              <w:t>awal</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kalimat</w:t>
            </w:r>
            <w:proofErr w:type="spellEnd"/>
            <w:r w:rsidRPr="00E23042">
              <w:rPr>
                <w:rFonts w:ascii="Times New Roman" w:hAnsi="Times New Roman" w:cs="Times New Roman"/>
                <w:lang w:val="id-ID"/>
              </w:rPr>
              <w:t xml:space="preserve"> </w:t>
            </w:r>
            <w:proofErr w:type="spellStart"/>
            <w:r w:rsidRPr="00E23042">
              <w:rPr>
                <w:rFonts w:ascii="Times New Roman" w:hAnsi="Times New Roman" w:cs="Times New Roman"/>
                <w:bCs/>
              </w:rPr>
              <w:t>serta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mengenal</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titik</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berita</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lang w:val="id-ID"/>
              </w:rPr>
              <w:t xml:space="preserve"> dengan tepat.</w:t>
            </w:r>
          </w:p>
          <w:p w14:paraId="5A3BD1DC"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3.7.2 Memahami </w:t>
            </w:r>
            <w:r w:rsidRPr="00E23042">
              <w:rPr>
                <w:rFonts w:ascii="Times New Roman" w:hAnsi="Times New Roman" w:cs="Times New Roman"/>
                <w:bCs/>
              </w:rPr>
              <w:t xml:space="preserve">tulisan </w:t>
            </w:r>
            <w:proofErr w:type="spellStart"/>
            <w:r w:rsidRPr="00E23042">
              <w:rPr>
                <w:rFonts w:ascii="Times New Roman" w:hAnsi="Times New Roman" w:cs="Times New Roman"/>
                <w:bCs/>
              </w:rPr>
              <w:t>tegak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bersambung</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dengan memperhatikan</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huruf</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kapital</w:t>
            </w:r>
            <w:proofErr w:type="spellEnd"/>
            <w:r w:rsidRPr="00E23042">
              <w:rPr>
                <w:rFonts w:ascii="Times New Roman" w:hAnsi="Times New Roman" w:cs="Times New Roman"/>
                <w:lang w:val="en"/>
              </w:rPr>
              <w:t xml:space="preserve"> pada </w:t>
            </w:r>
            <w:proofErr w:type="spellStart"/>
            <w:r w:rsidRPr="00E23042">
              <w:rPr>
                <w:rFonts w:ascii="Times New Roman" w:hAnsi="Times New Roman" w:cs="Times New Roman"/>
                <w:lang w:val="en"/>
              </w:rPr>
              <w:t>awal</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kalimat</w:t>
            </w:r>
            <w:proofErr w:type="spellEnd"/>
            <w:r w:rsidRPr="00E23042">
              <w:rPr>
                <w:rFonts w:ascii="Times New Roman" w:hAnsi="Times New Roman" w:cs="Times New Roman"/>
                <w:lang w:val="id-ID"/>
              </w:rPr>
              <w:t xml:space="preserve"> </w:t>
            </w:r>
            <w:proofErr w:type="spellStart"/>
            <w:r w:rsidRPr="00E23042">
              <w:rPr>
                <w:rFonts w:ascii="Times New Roman" w:hAnsi="Times New Roman" w:cs="Times New Roman"/>
                <w:bCs/>
              </w:rPr>
              <w:t>serta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mengenal</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titik</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berita</w:t>
            </w:r>
            <w:proofErr w:type="spellEnd"/>
            <w:r w:rsidRPr="00E23042">
              <w:rPr>
                <w:rFonts w:ascii="Times New Roman" w:hAnsi="Times New Roman" w:cs="Times New Roman"/>
                <w:bCs/>
              </w:rPr>
              <w:t xml:space="preserve"> </w:t>
            </w:r>
            <w:r w:rsidRPr="00E23042">
              <w:rPr>
                <w:rFonts w:ascii="Times New Roman" w:hAnsi="Times New Roman" w:cs="Times New Roman"/>
                <w:bCs/>
              </w:rPr>
              <w:lastRenderedPageBreak/>
              <w:t xml:space="preserve">dan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lang w:val="id-ID"/>
              </w:rPr>
              <w:t>.</w:t>
            </w:r>
          </w:p>
          <w:p w14:paraId="43EED83D"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4.7.1 Mencontohkan </w:t>
            </w:r>
            <w:r w:rsidRPr="00E23042">
              <w:rPr>
                <w:rFonts w:ascii="Times New Roman" w:hAnsi="Times New Roman" w:cs="Times New Roman"/>
                <w:bCs/>
              </w:rPr>
              <w:t xml:space="preserve">tulisan </w:t>
            </w:r>
            <w:proofErr w:type="spellStart"/>
            <w:r w:rsidRPr="00E23042">
              <w:rPr>
                <w:rFonts w:ascii="Times New Roman" w:hAnsi="Times New Roman" w:cs="Times New Roman"/>
                <w:bCs/>
              </w:rPr>
              <w:t>tegak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bersambung</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dengan memperhatikan</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huruf</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kapital</w:t>
            </w:r>
            <w:proofErr w:type="spellEnd"/>
            <w:r w:rsidRPr="00E23042">
              <w:rPr>
                <w:rFonts w:ascii="Times New Roman" w:hAnsi="Times New Roman" w:cs="Times New Roman"/>
                <w:lang w:val="en"/>
              </w:rPr>
              <w:t xml:space="preserve"> pada </w:t>
            </w:r>
            <w:proofErr w:type="spellStart"/>
            <w:r w:rsidRPr="00E23042">
              <w:rPr>
                <w:rFonts w:ascii="Times New Roman" w:hAnsi="Times New Roman" w:cs="Times New Roman"/>
                <w:lang w:val="en"/>
              </w:rPr>
              <w:t>awal</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kalimat</w:t>
            </w:r>
            <w:proofErr w:type="spellEnd"/>
            <w:r w:rsidRPr="00E23042">
              <w:rPr>
                <w:rFonts w:ascii="Times New Roman" w:hAnsi="Times New Roman" w:cs="Times New Roman"/>
                <w:lang w:val="id-ID"/>
              </w:rPr>
              <w:t xml:space="preserve"> </w:t>
            </w:r>
            <w:proofErr w:type="spellStart"/>
            <w:r w:rsidRPr="00E23042">
              <w:rPr>
                <w:rFonts w:ascii="Times New Roman" w:hAnsi="Times New Roman" w:cs="Times New Roman"/>
                <w:bCs/>
              </w:rPr>
              <w:t>serta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mengenal</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titik</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berita</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lang w:val="id-ID"/>
              </w:rPr>
              <w:t xml:space="preserve"> dengan tepat.</w:t>
            </w:r>
          </w:p>
          <w:p w14:paraId="3CEA648B"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4.7.1 Mengulang menulis </w:t>
            </w:r>
            <w:r w:rsidRPr="00E23042">
              <w:rPr>
                <w:rFonts w:ascii="Times New Roman" w:hAnsi="Times New Roman" w:cs="Times New Roman"/>
                <w:bCs/>
              </w:rPr>
              <w:t xml:space="preserve">tulisan </w:t>
            </w:r>
            <w:proofErr w:type="spellStart"/>
            <w:r w:rsidRPr="00E23042">
              <w:rPr>
                <w:rFonts w:ascii="Times New Roman" w:hAnsi="Times New Roman" w:cs="Times New Roman"/>
                <w:bCs/>
              </w:rPr>
              <w:t>tegak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bersambung</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dengan memperhatikan</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huruf</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kapital</w:t>
            </w:r>
            <w:proofErr w:type="spellEnd"/>
            <w:r w:rsidRPr="00E23042">
              <w:rPr>
                <w:rFonts w:ascii="Times New Roman" w:hAnsi="Times New Roman" w:cs="Times New Roman"/>
                <w:lang w:val="en"/>
              </w:rPr>
              <w:t xml:space="preserve"> pada </w:t>
            </w:r>
            <w:proofErr w:type="spellStart"/>
            <w:r w:rsidRPr="00E23042">
              <w:rPr>
                <w:rFonts w:ascii="Times New Roman" w:hAnsi="Times New Roman" w:cs="Times New Roman"/>
                <w:lang w:val="en"/>
              </w:rPr>
              <w:t>awal</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kalimat</w:t>
            </w:r>
            <w:proofErr w:type="spellEnd"/>
            <w:r w:rsidRPr="00E23042">
              <w:rPr>
                <w:rFonts w:ascii="Times New Roman" w:hAnsi="Times New Roman" w:cs="Times New Roman"/>
                <w:lang w:val="id-ID"/>
              </w:rPr>
              <w:t xml:space="preserve"> </w:t>
            </w:r>
            <w:proofErr w:type="spellStart"/>
            <w:r w:rsidRPr="00E23042">
              <w:rPr>
                <w:rFonts w:ascii="Times New Roman" w:hAnsi="Times New Roman" w:cs="Times New Roman"/>
                <w:bCs/>
              </w:rPr>
              <w:t>serta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mengenal</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titik</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berita</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tanda</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rPr>
              <w:t xml:space="preserve"> pada </w:t>
            </w:r>
            <w:proofErr w:type="spellStart"/>
            <w:r w:rsidRPr="00E23042">
              <w:rPr>
                <w:rFonts w:ascii="Times New Roman" w:hAnsi="Times New Roman" w:cs="Times New Roman"/>
                <w:bCs/>
              </w:rPr>
              <w:t>kalimat</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tanya</w:t>
            </w:r>
            <w:proofErr w:type="spellEnd"/>
            <w:r w:rsidRPr="00E23042">
              <w:rPr>
                <w:rFonts w:ascii="Times New Roman" w:hAnsi="Times New Roman" w:cs="Times New Roman"/>
                <w:bCs/>
                <w:lang w:val="id-ID"/>
              </w:rPr>
              <w:t xml:space="preserve"> dengan tepat.</w:t>
            </w:r>
          </w:p>
        </w:tc>
        <w:tc>
          <w:tcPr>
            <w:tcW w:w="900" w:type="dxa"/>
            <w:tcBorders>
              <w:bottom w:val="single" w:sz="4" w:space="0" w:color="000000"/>
            </w:tcBorders>
            <w:shd w:val="clear" w:color="auto" w:fill="auto"/>
          </w:tcPr>
          <w:p w14:paraId="071FEDCF" w14:textId="77777777" w:rsidR="00E23042" w:rsidRPr="00E23042" w:rsidRDefault="00E23042" w:rsidP="00E23042">
            <w:pPr>
              <w:rPr>
                <w:rFonts w:ascii="Times New Roman" w:hAnsi="Times New Roman" w:cs="Times New Roman"/>
                <w:lang w:val="id-ID"/>
              </w:rPr>
            </w:pPr>
          </w:p>
        </w:tc>
        <w:tc>
          <w:tcPr>
            <w:tcW w:w="2520" w:type="dxa"/>
            <w:vMerge/>
            <w:tcBorders>
              <w:bottom w:val="single" w:sz="4" w:space="0" w:color="000000"/>
            </w:tcBorders>
            <w:shd w:val="clear" w:color="auto" w:fill="auto"/>
          </w:tcPr>
          <w:p w14:paraId="6EF2D259" w14:textId="77777777" w:rsidR="00E23042" w:rsidRPr="00E23042" w:rsidRDefault="00E23042" w:rsidP="00E23042">
            <w:pPr>
              <w:rPr>
                <w:rFonts w:ascii="Times New Roman" w:hAnsi="Times New Roman" w:cs="Times New Roman"/>
                <w:lang w:val="id-ID"/>
              </w:rPr>
            </w:pPr>
          </w:p>
        </w:tc>
        <w:tc>
          <w:tcPr>
            <w:tcW w:w="1620" w:type="dxa"/>
            <w:tcBorders>
              <w:bottom w:val="single" w:sz="4" w:space="0" w:color="000000"/>
            </w:tcBorders>
          </w:tcPr>
          <w:p w14:paraId="747C8A5A" w14:textId="77777777" w:rsidR="00E23042" w:rsidRPr="00E23042" w:rsidRDefault="00E23042" w:rsidP="00E23042">
            <w:pPr>
              <w:rPr>
                <w:rFonts w:ascii="Times New Roman" w:hAnsi="Times New Roman" w:cs="Times New Roman"/>
                <w:lang w:val="id-ID"/>
              </w:rPr>
            </w:pPr>
          </w:p>
        </w:tc>
        <w:tc>
          <w:tcPr>
            <w:tcW w:w="1710" w:type="dxa"/>
            <w:vMerge/>
            <w:tcBorders>
              <w:bottom w:val="single" w:sz="4" w:space="0" w:color="000000"/>
            </w:tcBorders>
            <w:shd w:val="clear" w:color="auto" w:fill="auto"/>
          </w:tcPr>
          <w:p w14:paraId="68D49FCB" w14:textId="77777777" w:rsidR="00E23042" w:rsidRPr="00E23042" w:rsidRDefault="00E23042" w:rsidP="00E23042">
            <w:pPr>
              <w:rPr>
                <w:rFonts w:ascii="Times New Roman" w:hAnsi="Times New Roman" w:cs="Times New Roman"/>
                <w:lang w:val="id-ID"/>
              </w:rPr>
            </w:pPr>
          </w:p>
        </w:tc>
        <w:tc>
          <w:tcPr>
            <w:tcW w:w="1358" w:type="dxa"/>
            <w:vMerge/>
            <w:tcBorders>
              <w:bottom w:val="single" w:sz="4" w:space="0" w:color="000000"/>
            </w:tcBorders>
            <w:shd w:val="clear" w:color="auto" w:fill="auto"/>
          </w:tcPr>
          <w:p w14:paraId="40032DC0" w14:textId="77777777" w:rsidR="00E23042" w:rsidRPr="00E23042" w:rsidRDefault="00E23042" w:rsidP="00E23042">
            <w:pPr>
              <w:rPr>
                <w:rFonts w:ascii="Times New Roman" w:hAnsi="Times New Roman" w:cs="Times New Roman"/>
                <w:lang w:val="id-ID"/>
              </w:rPr>
            </w:pPr>
          </w:p>
        </w:tc>
        <w:tc>
          <w:tcPr>
            <w:tcW w:w="2610" w:type="dxa"/>
            <w:vMerge/>
            <w:tcBorders>
              <w:bottom w:val="single" w:sz="4" w:space="0" w:color="000000"/>
            </w:tcBorders>
            <w:shd w:val="clear" w:color="auto" w:fill="auto"/>
          </w:tcPr>
          <w:p w14:paraId="54FEF404" w14:textId="77777777" w:rsidR="00E23042" w:rsidRPr="00E23042" w:rsidRDefault="00E23042" w:rsidP="00E23042">
            <w:pPr>
              <w:rPr>
                <w:rFonts w:ascii="Times New Roman" w:hAnsi="Times New Roman" w:cs="Times New Roman"/>
                <w:lang w:val="id-ID"/>
              </w:rPr>
            </w:pPr>
          </w:p>
        </w:tc>
      </w:tr>
      <w:tr w:rsidR="00E23042" w:rsidRPr="00E23042" w14:paraId="69A484E9" w14:textId="77777777" w:rsidTr="00E23042">
        <w:trPr>
          <w:trHeight w:val="516"/>
        </w:trPr>
        <w:tc>
          <w:tcPr>
            <w:tcW w:w="1080" w:type="dxa"/>
            <w:tcBorders>
              <w:bottom w:val="single" w:sz="4" w:space="0" w:color="000000"/>
            </w:tcBorders>
            <w:shd w:val="clear" w:color="auto" w:fill="auto"/>
          </w:tcPr>
          <w:p w14:paraId="746EFB19"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Matemati- ka</w:t>
            </w:r>
          </w:p>
        </w:tc>
        <w:tc>
          <w:tcPr>
            <w:tcW w:w="1350" w:type="dxa"/>
            <w:tcBorders>
              <w:bottom w:val="single" w:sz="4" w:space="0" w:color="000000"/>
            </w:tcBorders>
            <w:shd w:val="clear" w:color="auto" w:fill="auto"/>
            <w:vAlign w:val="center"/>
          </w:tcPr>
          <w:p w14:paraId="60A3F22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 xml:space="preserve">3.6. Menjelaskan </w:t>
            </w:r>
            <w:r w:rsidRPr="00E23042">
              <w:rPr>
                <w:rFonts w:ascii="Times New Roman" w:hAnsi="Times New Roman" w:cs="Times New Roman"/>
                <w:lang w:val="id-ID"/>
              </w:rPr>
              <w:lastRenderedPageBreak/>
              <w:t>dan menentukan panjang (termasuk jarak), berat, dan waktu dalam satuan baku, yang berkaitan dengan kehidupan sehari-hari.</w:t>
            </w:r>
          </w:p>
          <w:p w14:paraId="0C8EB18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4.6. Melakukan pengukuran panjang (termasuk jarak), berat, dan waktu dalam satuan baku, yang berkaitan dengan kehidupan sehari-hari.</w:t>
            </w:r>
          </w:p>
        </w:tc>
        <w:tc>
          <w:tcPr>
            <w:tcW w:w="2152" w:type="dxa"/>
            <w:tcBorders>
              <w:bottom w:val="single" w:sz="4" w:space="0" w:color="000000"/>
            </w:tcBorders>
          </w:tcPr>
          <w:p w14:paraId="593DEB60"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lastRenderedPageBreak/>
              <w:t>3.6.1 M</w:t>
            </w:r>
            <w:proofErr w:type="spellStart"/>
            <w:r w:rsidRPr="00E23042">
              <w:rPr>
                <w:rFonts w:ascii="Times New Roman" w:hAnsi="Times New Roman" w:cs="Times New Roman"/>
                <w:bCs/>
              </w:rPr>
              <w:t>enentukan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panjang</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termasuk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lastRenderedPageBreak/>
              <w:t>jarak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berat</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waktu</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satuan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baku</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berkaitan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dengan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sehari-hari</w:t>
            </w:r>
            <w:proofErr w:type="spellEnd"/>
            <w:r w:rsidRPr="00E23042">
              <w:rPr>
                <w:rFonts w:ascii="Times New Roman" w:hAnsi="Times New Roman" w:cs="Times New Roman"/>
                <w:bCs/>
                <w:lang w:val="id-ID"/>
              </w:rPr>
              <w:t xml:space="preserve"> degan benar.</w:t>
            </w:r>
          </w:p>
          <w:p w14:paraId="377B9F76"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3.6.2  Menjelaskan</w:t>
            </w:r>
            <w:r w:rsidRPr="00E23042">
              <w:rPr>
                <w:rFonts w:ascii="Times New Roman" w:hAnsi="Times New Roman" w:cs="Times New Roman"/>
                <w:bCs/>
              </w:rPr>
              <w:t xml:space="preserve"> </w:t>
            </w:r>
            <w:proofErr w:type="spellStart"/>
            <w:r w:rsidRPr="00E23042">
              <w:rPr>
                <w:rFonts w:ascii="Times New Roman" w:hAnsi="Times New Roman" w:cs="Times New Roman"/>
                <w:bCs/>
              </w:rPr>
              <w:t>panjang</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termasuk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jarak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berat</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waktu</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satuan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baku</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berkaitan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dengan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sehari-hari</w:t>
            </w:r>
            <w:proofErr w:type="spellEnd"/>
            <w:r w:rsidRPr="00E23042">
              <w:rPr>
                <w:rFonts w:ascii="Times New Roman" w:hAnsi="Times New Roman" w:cs="Times New Roman"/>
                <w:bCs/>
                <w:lang w:val="id-ID"/>
              </w:rPr>
              <w:t xml:space="preserve"> degan benar.</w:t>
            </w:r>
          </w:p>
          <w:p w14:paraId="1CA146B0"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4.6.1 Mempraktikkan </w:t>
            </w:r>
            <w:proofErr w:type="spellStart"/>
            <w:r w:rsidRPr="00E23042">
              <w:rPr>
                <w:rFonts w:ascii="Times New Roman" w:hAnsi="Times New Roman" w:cs="Times New Roman"/>
                <w:bCs/>
              </w:rPr>
              <w:t>pengukuran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panjang</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termasuk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jarak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berat</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waktu</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satuan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baku</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berkaitan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dengan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sehari-hari</w:t>
            </w:r>
            <w:proofErr w:type="spellEnd"/>
            <w:r w:rsidRPr="00E23042">
              <w:rPr>
                <w:rFonts w:ascii="Times New Roman" w:hAnsi="Times New Roman" w:cs="Times New Roman"/>
                <w:bCs/>
                <w:lang w:val="id-ID"/>
              </w:rPr>
              <w:t xml:space="preserve"> dengan tepat.</w:t>
            </w:r>
          </w:p>
          <w:p w14:paraId="72219916"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 xml:space="preserve">4.6.2 Mempresentasikan hasil identifikasi </w:t>
            </w:r>
            <w:proofErr w:type="spellStart"/>
            <w:r w:rsidRPr="00E23042">
              <w:rPr>
                <w:rFonts w:ascii="Times New Roman" w:hAnsi="Times New Roman" w:cs="Times New Roman"/>
                <w:bCs/>
              </w:rPr>
              <w:t>pengukuran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panjang</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termasuk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jarak</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lastRenderedPageBreak/>
              <w:t>berat</w:t>
            </w:r>
            <w:proofErr w:type="spellEnd"/>
            <w:r w:rsidRPr="00E23042">
              <w:rPr>
                <w:rFonts w:ascii="Times New Roman" w:hAnsi="Times New Roman" w:cs="Times New Roman"/>
                <w:bCs/>
              </w:rPr>
              <w:t xml:space="preserve">, dan </w:t>
            </w:r>
            <w:proofErr w:type="spellStart"/>
            <w:r w:rsidRPr="00E23042">
              <w:rPr>
                <w:rFonts w:ascii="Times New Roman" w:hAnsi="Times New Roman" w:cs="Times New Roman"/>
                <w:bCs/>
              </w:rPr>
              <w:t>waktu</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dalam</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satuan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baku</w:t>
            </w:r>
            <w:proofErr w:type="spellEnd"/>
            <w:r w:rsidRPr="00E23042">
              <w:rPr>
                <w:rFonts w:ascii="Times New Roman" w:hAnsi="Times New Roman" w:cs="Times New Roman"/>
                <w:bCs/>
              </w:rPr>
              <w:t xml:space="preserve">, yang </w:t>
            </w:r>
            <w:proofErr w:type="spellStart"/>
            <w:r w:rsidRPr="00E23042">
              <w:rPr>
                <w:rFonts w:ascii="Times New Roman" w:hAnsi="Times New Roman" w:cs="Times New Roman"/>
                <w:bCs/>
              </w:rPr>
              <w:t>berkaitan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dengan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kehidupan</w:t>
            </w:r>
            <w:proofErr w:type="spellEnd"/>
            <w:r w:rsidRPr="00E23042">
              <w:rPr>
                <w:rFonts w:ascii="Times New Roman" w:hAnsi="Times New Roman" w:cs="Times New Roman"/>
                <w:bCs/>
              </w:rPr>
              <w:t xml:space="preserve"> </w:t>
            </w:r>
            <w:proofErr w:type="spellStart"/>
            <w:r w:rsidRPr="00E23042">
              <w:rPr>
                <w:rFonts w:ascii="Times New Roman" w:hAnsi="Times New Roman" w:cs="Times New Roman"/>
                <w:bCs/>
              </w:rPr>
              <w:t>sehari-hari</w:t>
            </w:r>
            <w:proofErr w:type="spellEnd"/>
            <w:r w:rsidRPr="00E23042">
              <w:rPr>
                <w:rFonts w:ascii="Times New Roman" w:hAnsi="Times New Roman" w:cs="Times New Roman"/>
                <w:bCs/>
                <w:lang w:val="id-ID"/>
              </w:rPr>
              <w:t xml:space="preserve"> dengan tepat.</w:t>
            </w:r>
          </w:p>
        </w:tc>
        <w:tc>
          <w:tcPr>
            <w:tcW w:w="900" w:type="dxa"/>
            <w:tcBorders>
              <w:bottom w:val="single" w:sz="4" w:space="0" w:color="000000"/>
            </w:tcBorders>
            <w:shd w:val="clear" w:color="auto" w:fill="auto"/>
          </w:tcPr>
          <w:p w14:paraId="0DFAE851" w14:textId="77777777" w:rsidR="00E23042" w:rsidRPr="00E23042" w:rsidRDefault="00E23042" w:rsidP="00E23042">
            <w:pPr>
              <w:rPr>
                <w:rFonts w:ascii="Times New Roman" w:hAnsi="Times New Roman" w:cs="Times New Roman"/>
                <w:lang w:val="id-ID"/>
              </w:rPr>
            </w:pPr>
          </w:p>
        </w:tc>
        <w:tc>
          <w:tcPr>
            <w:tcW w:w="2520" w:type="dxa"/>
            <w:vMerge/>
            <w:tcBorders>
              <w:bottom w:val="single" w:sz="4" w:space="0" w:color="000000"/>
            </w:tcBorders>
            <w:shd w:val="clear" w:color="auto" w:fill="auto"/>
          </w:tcPr>
          <w:p w14:paraId="6DAF20B3" w14:textId="77777777" w:rsidR="00E23042" w:rsidRPr="00E23042" w:rsidRDefault="00E23042" w:rsidP="00E23042">
            <w:pPr>
              <w:rPr>
                <w:rFonts w:ascii="Times New Roman" w:hAnsi="Times New Roman" w:cs="Times New Roman"/>
                <w:lang w:val="id-ID"/>
              </w:rPr>
            </w:pPr>
          </w:p>
        </w:tc>
        <w:tc>
          <w:tcPr>
            <w:tcW w:w="1620" w:type="dxa"/>
            <w:tcBorders>
              <w:bottom w:val="single" w:sz="4" w:space="0" w:color="000000"/>
            </w:tcBorders>
          </w:tcPr>
          <w:p w14:paraId="7286527C" w14:textId="77777777" w:rsidR="00E23042" w:rsidRPr="00E23042" w:rsidRDefault="00E23042" w:rsidP="00E23042">
            <w:pPr>
              <w:rPr>
                <w:rFonts w:ascii="Times New Roman" w:hAnsi="Times New Roman" w:cs="Times New Roman"/>
                <w:lang w:val="id-ID"/>
              </w:rPr>
            </w:pPr>
          </w:p>
        </w:tc>
        <w:tc>
          <w:tcPr>
            <w:tcW w:w="1710" w:type="dxa"/>
            <w:vMerge/>
            <w:tcBorders>
              <w:bottom w:val="single" w:sz="4" w:space="0" w:color="000000"/>
            </w:tcBorders>
            <w:shd w:val="clear" w:color="auto" w:fill="auto"/>
          </w:tcPr>
          <w:p w14:paraId="261748C6" w14:textId="77777777" w:rsidR="00E23042" w:rsidRPr="00E23042" w:rsidRDefault="00E23042" w:rsidP="00E23042">
            <w:pPr>
              <w:rPr>
                <w:rFonts w:ascii="Times New Roman" w:hAnsi="Times New Roman" w:cs="Times New Roman"/>
                <w:lang w:val="id-ID"/>
              </w:rPr>
            </w:pPr>
          </w:p>
        </w:tc>
        <w:tc>
          <w:tcPr>
            <w:tcW w:w="1358" w:type="dxa"/>
            <w:vMerge/>
            <w:tcBorders>
              <w:bottom w:val="single" w:sz="4" w:space="0" w:color="000000"/>
            </w:tcBorders>
            <w:shd w:val="clear" w:color="auto" w:fill="auto"/>
          </w:tcPr>
          <w:p w14:paraId="664F92CB" w14:textId="77777777" w:rsidR="00E23042" w:rsidRPr="00E23042" w:rsidRDefault="00E23042" w:rsidP="00E23042">
            <w:pPr>
              <w:rPr>
                <w:rFonts w:ascii="Times New Roman" w:hAnsi="Times New Roman" w:cs="Times New Roman"/>
                <w:lang w:val="id-ID"/>
              </w:rPr>
            </w:pPr>
          </w:p>
        </w:tc>
        <w:tc>
          <w:tcPr>
            <w:tcW w:w="2610" w:type="dxa"/>
            <w:vMerge/>
            <w:tcBorders>
              <w:bottom w:val="single" w:sz="4" w:space="0" w:color="000000"/>
            </w:tcBorders>
            <w:shd w:val="clear" w:color="auto" w:fill="auto"/>
          </w:tcPr>
          <w:p w14:paraId="15BF5ECC" w14:textId="77777777" w:rsidR="00E23042" w:rsidRPr="00E23042" w:rsidRDefault="00E23042" w:rsidP="00E23042">
            <w:pPr>
              <w:rPr>
                <w:rFonts w:ascii="Times New Roman" w:hAnsi="Times New Roman" w:cs="Times New Roman"/>
                <w:lang w:val="id-ID"/>
              </w:rPr>
            </w:pPr>
          </w:p>
        </w:tc>
      </w:tr>
      <w:tr w:rsidR="00E23042" w:rsidRPr="00E23042" w14:paraId="1D74736D" w14:textId="77777777" w:rsidTr="00E23042">
        <w:trPr>
          <w:trHeight w:val="1033"/>
        </w:trPr>
        <w:tc>
          <w:tcPr>
            <w:tcW w:w="1080" w:type="dxa"/>
            <w:tcBorders>
              <w:bottom w:val="single" w:sz="4" w:space="0" w:color="000000"/>
            </w:tcBorders>
            <w:shd w:val="clear" w:color="auto" w:fill="auto"/>
          </w:tcPr>
          <w:p w14:paraId="678BBF73"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lastRenderedPageBreak/>
              <w:t>Seni Budaya dan Prakarya</w:t>
            </w:r>
          </w:p>
        </w:tc>
        <w:tc>
          <w:tcPr>
            <w:tcW w:w="1350" w:type="dxa"/>
            <w:tcBorders>
              <w:bottom w:val="single" w:sz="4" w:space="0" w:color="000000"/>
            </w:tcBorders>
            <w:shd w:val="clear" w:color="auto" w:fill="auto"/>
          </w:tcPr>
          <w:p w14:paraId="773C92B0"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3.1.Mengenal karya imajinatif dua dan tiga dimensi.</w:t>
            </w:r>
          </w:p>
          <w:p w14:paraId="69D46A10"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4.1.Membuat karya imajinatif dua dan tiga dimensi.</w:t>
            </w:r>
          </w:p>
        </w:tc>
        <w:tc>
          <w:tcPr>
            <w:tcW w:w="2152" w:type="dxa"/>
            <w:tcBorders>
              <w:bottom w:val="single" w:sz="4" w:space="0" w:color="000000"/>
            </w:tcBorders>
          </w:tcPr>
          <w:p w14:paraId="14F5D908"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t xml:space="preserve">3.1.1  Mengetahui </w:t>
            </w:r>
            <w:proofErr w:type="spellStart"/>
            <w:r w:rsidRPr="00E23042">
              <w:rPr>
                <w:rFonts w:ascii="Times New Roman" w:hAnsi="Times New Roman" w:cs="Times New Roman"/>
                <w:lang w:val="en"/>
              </w:rPr>
              <w:t>ciri-ciri</w:t>
            </w:r>
            <w:proofErr w:type="spellEnd"/>
            <w:r w:rsidRPr="00E23042">
              <w:rPr>
                <w:rFonts w:ascii="Times New Roman" w:hAnsi="Times New Roman" w:cs="Times New Roman"/>
                <w:lang w:val="id-ID"/>
              </w:rPr>
              <w:t>, bahan alami karya imajinatif dua dan tiga dimensi dengan benar.</w:t>
            </w:r>
          </w:p>
          <w:p w14:paraId="3693CCF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t xml:space="preserve">3.1.2  Menjelaskan </w:t>
            </w:r>
            <w:proofErr w:type="spellStart"/>
            <w:r w:rsidRPr="00E23042">
              <w:rPr>
                <w:rFonts w:ascii="Times New Roman" w:hAnsi="Times New Roman" w:cs="Times New Roman"/>
                <w:lang w:val="en"/>
              </w:rPr>
              <w:t>ciri-ciri</w:t>
            </w:r>
            <w:proofErr w:type="spellEnd"/>
            <w:r w:rsidRPr="00E23042">
              <w:rPr>
                <w:rFonts w:ascii="Times New Roman" w:hAnsi="Times New Roman" w:cs="Times New Roman"/>
                <w:lang w:val="id-ID"/>
              </w:rPr>
              <w:t>, bahan alami karya imajinatif dua dan tiga dimensi dengan benar.</w:t>
            </w:r>
          </w:p>
          <w:p w14:paraId="5F2BF1E1"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4.1.1 Membuat karya patung imajinatif dari bahan alami dengan benar.</w:t>
            </w:r>
          </w:p>
          <w:p w14:paraId="33EB3B20" w14:textId="77777777" w:rsidR="00E23042" w:rsidRPr="00E23042" w:rsidRDefault="00E23042" w:rsidP="00E23042">
            <w:pPr>
              <w:rPr>
                <w:rFonts w:ascii="Times New Roman" w:hAnsi="Times New Roman" w:cs="Times New Roman"/>
                <w:bCs/>
                <w:lang w:val="id-ID"/>
              </w:rPr>
            </w:pPr>
            <w:r w:rsidRPr="00E23042">
              <w:rPr>
                <w:rFonts w:ascii="Times New Roman" w:hAnsi="Times New Roman" w:cs="Times New Roman"/>
                <w:bCs/>
                <w:lang w:val="id-ID"/>
              </w:rPr>
              <w:t>4.1.2Mendemonstrasikan hasil karya patung imajinatif dari bahan alami dengan benar.</w:t>
            </w:r>
          </w:p>
        </w:tc>
        <w:tc>
          <w:tcPr>
            <w:tcW w:w="900" w:type="dxa"/>
            <w:tcBorders>
              <w:bottom w:val="single" w:sz="4" w:space="0" w:color="000000"/>
            </w:tcBorders>
            <w:shd w:val="clear" w:color="auto" w:fill="auto"/>
          </w:tcPr>
          <w:p w14:paraId="6248142A" w14:textId="77777777" w:rsidR="00E23042" w:rsidRPr="00E23042" w:rsidRDefault="00E23042" w:rsidP="00E23042">
            <w:pPr>
              <w:rPr>
                <w:rFonts w:ascii="Times New Roman" w:hAnsi="Times New Roman" w:cs="Times New Roman"/>
                <w:lang w:val="id-ID"/>
              </w:rPr>
            </w:pPr>
          </w:p>
        </w:tc>
        <w:tc>
          <w:tcPr>
            <w:tcW w:w="2520" w:type="dxa"/>
            <w:vMerge/>
            <w:tcBorders>
              <w:bottom w:val="single" w:sz="4" w:space="0" w:color="000000"/>
            </w:tcBorders>
            <w:shd w:val="clear" w:color="auto" w:fill="auto"/>
          </w:tcPr>
          <w:p w14:paraId="023A6B6C" w14:textId="77777777" w:rsidR="00E23042" w:rsidRPr="00E23042" w:rsidRDefault="00E23042" w:rsidP="00E23042">
            <w:pPr>
              <w:rPr>
                <w:rFonts w:ascii="Times New Roman" w:hAnsi="Times New Roman" w:cs="Times New Roman"/>
                <w:lang w:val="id-ID"/>
              </w:rPr>
            </w:pPr>
          </w:p>
        </w:tc>
        <w:tc>
          <w:tcPr>
            <w:tcW w:w="1620" w:type="dxa"/>
            <w:tcBorders>
              <w:bottom w:val="single" w:sz="4" w:space="0" w:color="000000"/>
            </w:tcBorders>
          </w:tcPr>
          <w:p w14:paraId="1637D1BF" w14:textId="77777777" w:rsidR="00E23042" w:rsidRPr="00E23042" w:rsidRDefault="00E23042" w:rsidP="00E23042">
            <w:pPr>
              <w:rPr>
                <w:rFonts w:ascii="Times New Roman" w:hAnsi="Times New Roman" w:cs="Times New Roman"/>
                <w:lang w:val="id-ID"/>
              </w:rPr>
            </w:pPr>
          </w:p>
        </w:tc>
        <w:tc>
          <w:tcPr>
            <w:tcW w:w="1710" w:type="dxa"/>
            <w:vMerge/>
            <w:tcBorders>
              <w:bottom w:val="single" w:sz="4" w:space="0" w:color="000000"/>
            </w:tcBorders>
            <w:shd w:val="clear" w:color="auto" w:fill="auto"/>
          </w:tcPr>
          <w:p w14:paraId="7676591D" w14:textId="77777777" w:rsidR="00E23042" w:rsidRPr="00E23042" w:rsidRDefault="00E23042" w:rsidP="00E23042">
            <w:pPr>
              <w:rPr>
                <w:rFonts w:ascii="Times New Roman" w:hAnsi="Times New Roman" w:cs="Times New Roman"/>
                <w:lang w:val="id-ID"/>
              </w:rPr>
            </w:pPr>
          </w:p>
        </w:tc>
        <w:tc>
          <w:tcPr>
            <w:tcW w:w="1358" w:type="dxa"/>
            <w:vMerge/>
            <w:tcBorders>
              <w:bottom w:val="single" w:sz="4" w:space="0" w:color="000000"/>
            </w:tcBorders>
            <w:shd w:val="clear" w:color="auto" w:fill="auto"/>
          </w:tcPr>
          <w:p w14:paraId="35459E61" w14:textId="77777777" w:rsidR="00E23042" w:rsidRPr="00E23042" w:rsidRDefault="00E23042" w:rsidP="00E23042">
            <w:pPr>
              <w:rPr>
                <w:rFonts w:ascii="Times New Roman" w:hAnsi="Times New Roman" w:cs="Times New Roman"/>
                <w:lang w:val="id-ID"/>
              </w:rPr>
            </w:pPr>
          </w:p>
        </w:tc>
        <w:tc>
          <w:tcPr>
            <w:tcW w:w="2610" w:type="dxa"/>
            <w:vMerge/>
            <w:tcBorders>
              <w:bottom w:val="single" w:sz="4" w:space="0" w:color="000000"/>
            </w:tcBorders>
            <w:shd w:val="clear" w:color="auto" w:fill="auto"/>
          </w:tcPr>
          <w:p w14:paraId="4AD9B7FE" w14:textId="77777777" w:rsidR="00E23042" w:rsidRPr="00E23042" w:rsidRDefault="00E23042" w:rsidP="00E23042">
            <w:pPr>
              <w:rPr>
                <w:rFonts w:ascii="Times New Roman" w:hAnsi="Times New Roman" w:cs="Times New Roman"/>
                <w:lang w:val="id-ID"/>
              </w:rPr>
            </w:pPr>
          </w:p>
        </w:tc>
      </w:tr>
      <w:tr w:rsidR="00E23042" w:rsidRPr="00E23042" w14:paraId="5D3B4E6D" w14:textId="77777777" w:rsidTr="00E23042">
        <w:trPr>
          <w:trHeight w:val="1549"/>
        </w:trPr>
        <w:tc>
          <w:tcPr>
            <w:tcW w:w="1080" w:type="dxa"/>
            <w:shd w:val="clear" w:color="auto" w:fill="auto"/>
          </w:tcPr>
          <w:p w14:paraId="177CE282"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lastRenderedPageBreak/>
              <w:t xml:space="preserve">Pendidikan </w:t>
            </w:r>
          </w:p>
          <w:p w14:paraId="2D0A5AC3"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Jasmani, Olahraga, dan Kesehatan</w:t>
            </w:r>
          </w:p>
        </w:tc>
        <w:tc>
          <w:tcPr>
            <w:tcW w:w="1350" w:type="dxa"/>
            <w:shd w:val="clear" w:color="auto" w:fill="auto"/>
          </w:tcPr>
          <w:p w14:paraId="0148B3E6"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3.6.</w:t>
            </w:r>
            <w:r w:rsidRPr="00E23042">
              <w:rPr>
                <w:rFonts w:ascii="Times New Roman" w:hAnsi="Times New Roman" w:cs="Times New Roman"/>
                <w:lang w:val="es-ES"/>
              </w:rPr>
              <w:t xml:space="preserve"> </w:t>
            </w:r>
            <w:r w:rsidRPr="00E23042">
              <w:rPr>
                <w:rFonts w:ascii="Times New Roman" w:hAnsi="Times New Roman" w:cs="Times New Roman"/>
                <w:lang w:val="id-ID"/>
              </w:rPr>
              <w:t>Memahami penggunaan variasi gerak dasar lokomotor dan non-lokomotor sesuai dengan irama (ketukan) tanpa/dengan musik</w:t>
            </w:r>
            <w:r w:rsidRPr="00E23042">
              <w:rPr>
                <w:rFonts w:ascii="Times New Roman" w:hAnsi="Times New Roman" w:cs="Times New Roman"/>
                <w:lang w:val="es-ES"/>
              </w:rPr>
              <w:t xml:space="preserve"> </w:t>
            </w:r>
            <w:r w:rsidRPr="00E23042">
              <w:rPr>
                <w:rFonts w:ascii="Times New Roman" w:hAnsi="Times New Roman" w:cs="Times New Roman"/>
                <w:lang w:val="id-ID"/>
              </w:rPr>
              <w:t>dalam aktivitas gerak berirama.</w:t>
            </w:r>
          </w:p>
          <w:p w14:paraId="5D2A35DA"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 xml:space="preserve">4.6. Mempraktikkan penggunaan variasi gerak dasar lokomotor dan non-lokomotor sesuai dengan irama </w:t>
            </w:r>
            <w:r w:rsidRPr="00E23042">
              <w:rPr>
                <w:rFonts w:ascii="Times New Roman" w:hAnsi="Times New Roman" w:cs="Times New Roman"/>
                <w:lang w:val="id-ID"/>
              </w:rPr>
              <w:lastRenderedPageBreak/>
              <w:t>(ketukan) tanpa/dengan musik dalam aktivitas gerak berirama</w:t>
            </w:r>
          </w:p>
        </w:tc>
        <w:tc>
          <w:tcPr>
            <w:tcW w:w="2152" w:type="dxa"/>
          </w:tcPr>
          <w:p w14:paraId="3760C7FC"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lastRenderedPageBreak/>
              <w:t xml:space="preserve">3.6.1 Mengidentifikasi </w:t>
            </w:r>
            <w:proofErr w:type="spellStart"/>
            <w:r w:rsidRPr="00E23042">
              <w:rPr>
                <w:rFonts w:ascii="Times New Roman" w:hAnsi="Times New Roman" w:cs="Times New Roman"/>
                <w:lang w:val="en"/>
              </w:rPr>
              <w:t>prosedur</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variasi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melompat</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sesuai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irama</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ketukan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tanpa</w:t>
            </w:r>
            <w:proofErr w:type="spellEnd"/>
            <w:r w:rsidRPr="00E23042">
              <w:rPr>
                <w:rFonts w:ascii="Times New Roman" w:hAnsi="Times New Roman" w:cs="Times New Roman"/>
                <w:lang w:val="en"/>
              </w:rPr>
              <w:t>/</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iringan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musik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dalam</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aktivitas</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berirama</w:t>
            </w:r>
            <w:proofErr w:type="spellEnd"/>
            <w:r w:rsidRPr="00E23042">
              <w:rPr>
                <w:rFonts w:ascii="Times New Roman" w:hAnsi="Times New Roman" w:cs="Times New Roman"/>
                <w:lang w:val="id-ID"/>
              </w:rPr>
              <w:t xml:space="preserve"> dengan tepat.</w:t>
            </w:r>
          </w:p>
          <w:p w14:paraId="16E4E10C"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t xml:space="preserve">3.6.2 Menjelaskan </w:t>
            </w:r>
            <w:proofErr w:type="spellStart"/>
            <w:r w:rsidRPr="00E23042">
              <w:rPr>
                <w:rFonts w:ascii="Times New Roman" w:hAnsi="Times New Roman" w:cs="Times New Roman"/>
                <w:lang w:val="en"/>
              </w:rPr>
              <w:t>prosedur</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variasi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melompat</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sesuai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irama</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ketukan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tanpa</w:t>
            </w:r>
            <w:proofErr w:type="spellEnd"/>
            <w:r w:rsidRPr="00E23042">
              <w:rPr>
                <w:rFonts w:ascii="Times New Roman" w:hAnsi="Times New Roman" w:cs="Times New Roman"/>
                <w:lang w:val="id-ID"/>
              </w:rPr>
              <w:t xml:space="preserve"> </w:t>
            </w:r>
            <w:r w:rsidRPr="00E23042">
              <w:rPr>
                <w:rFonts w:ascii="Times New Roman" w:hAnsi="Times New Roman" w:cs="Times New Roman"/>
                <w:lang w:val="en"/>
              </w:rPr>
              <w:t>/</w:t>
            </w:r>
            <w:r w:rsidRPr="00E23042">
              <w:rPr>
                <w:rFonts w:ascii="Times New Roman" w:hAnsi="Times New Roman" w:cs="Times New Roman"/>
                <w:lang w:val="id-ID"/>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iringan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musik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dalam</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aktivitas</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berirama</w:t>
            </w:r>
            <w:proofErr w:type="spellEnd"/>
            <w:r w:rsidRPr="00E23042">
              <w:rPr>
                <w:rFonts w:ascii="Times New Roman" w:hAnsi="Times New Roman" w:cs="Times New Roman"/>
                <w:lang w:val="id-ID"/>
              </w:rPr>
              <w:t xml:space="preserve"> dengan tepat.</w:t>
            </w:r>
          </w:p>
          <w:p w14:paraId="659A3C4F"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t xml:space="preserve">4.6.1 Melatih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variasi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melompat</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sesuai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irama</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ketukan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tanpa</w:t>
            </w:r>
            <w:proofErr w:type="spellEnd"/>
            <w:r w:rsidRPr="00E23042">
              <w:rPr>
                <w:rFonts w:ascii="Times New Roman" w:hAnsi="Times New Roman" w:cs="Times New Roman"/>
                <w:lang w:val="id-ID"/>
              </w:rPr>
              <w:t xml:space="preserve"> </w:t>
            </w:r>
            <w:r w:rsidRPr="00E23042">
              <w:rPr>
                <w:rFonts w:ascii="Times New Roman" w:hAnsi="Times New Roman" w:cs="Times New Roman"/>
                <w:lang w:val="en"/>
              </w:rPr>
              <w:t>/</w:t>
            </w:r>
            <w:r w:rsidRPr="00E23042">
              <w:rPr>
                <w:rFonts w:ascii="Times New Roman" w:hAnsi="Times New Roman" w:cs="Times New Roman"/>
                <w:lang w:val="id-ID"/>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iringan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musik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dalam</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aktivitas</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lastRenderedPageBreak/>
              <w:t>berirama</w:t>
            </w:r>
            <w:proofErr w:type="spellEnd"/>
            <w:r w:rsidRPr="00E23042">
              <w:rPr>
                <w:rFonts w:ascii="Times New Roman" w:hAnsi="Times New Roman" w:cs="Times New Roman"/>
                <w:lang w:val="id-ID"/>
              </w:rPr>
              <w:t xml:space="preserve"> dengan tepat.</w:t>
            </w:r>
          </w:p>
          <w:p w14:paraId="69089051"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bCs/>
                <w:lang w:val="id-ID"/>
              </w:rPr>
              <w:t xml:space="preserve">4.6.2 Mempraktikkan </w:t>
            </w:r>
            <w:proofErr w:type="spellStart"/>
            <w:r w:rsidRPr="00E23042">
              <w:rPr>
                <w:rFonts w:ascii="Times New Roman" w:hAnsi="Times New Roman" w:cs="Times New Roman"/>
                <w:lang w:val="en"/>
              </w:rPr>
              <w:t>penggunaan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variasi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r w:rsidRPr="00E23042">
              <w:rPr>
                <w:rFonts w:ascii="Times New Roman" w:hAnsi="Times New Roman" w:cs="Times New Roman"/>
                <w:lang w:val="id-ID"/>
              </w:rPr>
              <w:t>melompat</w:t>
            </w:r>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sesuai</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irama</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ketukan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tanpa</w:t>
            </w:r>
            <w:proofErr w:type="spellEnd"/>
            <w:r w:rsidRPr="00E23042">
              <w:rPr>
                <w:rFonts w:ascii="Times New Roman" w:hAnsi="Times New Roman" w:cs="Times New Roman"/>
                <w:lang w:val="id-ID"/>
              </w:rPr>
              <w:t xml:space="preserve"> </w:t>
            </w:r>
            <w:r w:rsidRPr="00E23042">
              <w:rPr>
                <w:rFonts w:ascii="Times New Roman" w:hAnsi="Times New Roman" w:cs="Times New Roman"/>
                <w:lang w:val="en"/>
              </w:rPr>
              <w:t>/</w:t>
            </w:r>
            <w:r w:rsidRPr="00E23042">
              <w:rPr>
                <w:rFonts w:ascii="Times New Roman" w:hAnsi="Times New Roman" w:cs="Times New Roman"/>
                <w:lang w:val="id-ID"/>
              </w:rPr>
              <w:t xml:space="preserve"> </w:t>
            </w:r>
            <w:proofErr w:type="spellStart"/>
            <w:r w:rsidRPr="00E23042">
              <w:rPr>
                <w:rFonts w:ascii="Times New Roman" w:hAnsi="Times New Roman" w:cs="Times New Roman"/>
                <w:lang w:val="en"/>
              </w:rPr>
              <w:t>dengan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iringan</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musik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dalam</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aktivitas</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gerak</w:t>
            </w:r>
            <w:proofErr w:type="spellEnd"/>
            <w:r w:rsidRPr="00E23042">
              <w:rPr>
                <w:rFonts w:ascii="Times New Roman" w:hAnsi="Times New Roman" w:cs="Times New Roman"/>
                <w:lang w:val="en"/>
              </w:rPr>
              <w:t xml:space="preserve"> </w:t>
            </w:r>
            <w:proofErr w:type="spellStart"/>
            <w:r w:rsidRPr="00E23042">
              <w:rPr>
                <w:rFonts w:ascii="Times New Roman" w:hAnsi="Times New Roman" w:cs="Times New Roman"/>
                <w:lang w:val="en"/>
              </w:rPr>
              <w:t>berirama</w:t>
            </w:r>
            <w:proofErr w:type="spellEnd"/>
            <w:r w:rsidRPr="00E23042">
              <w:rPr>
                <w:rFonts w:ascii="Times New Roman" w:hAnsi="Times New Roman" w:cs="Times New Roman"/>
                <w:lang w:val="id-ID"/>
              </w:rPr>
              <w:t xml:space="preserve"> dengan tepat</w:t>
            </w:r>
          </w:p>
        </w:tc>
        <w:tc>
          <w:tcPr>
            <w:tcW w:w="900" w:type="dxa"/>
            <w:shd w:val="clear" w:color="auto" w:fill="auto"/>
          </w:tcPr>
          <w:p w14:paraId="089569AB" w14:textId="77777777" w:rsidR="00E23042" w:rsidRPr="00E23042" w:rsidRDefault="00E23042" w:rsidP="00E23042">
            <w:pPr>
              <w:rPr>
                <w:rFonts w:ascii="Times New Roman" w:hAnsi="Times New Roman" w:cs="Times New Roman"/>
                <w:lang w:val="id-ID"/>
              </w:rPr>
            </w:pPr>
          </w:p>
        </w:tc>
        <w:tc>
          <w:tcPr>
            <w:tcW w:w="2520" w:type="dxa"/>
            <w:vMerge/>
            <w:shd w:val="clear" w:color="auto" w:fill="auto"/>
          </w:tcPr>
          <w:p w14:paraId="67036A5C" w14:textId="77777777" w:rsidR="00E23042" w:rsidRPr="00E23042" w:rsidRDefault="00E23042" w:rsidP="00E23042">
            <w:pPr>
              <w:rPr>
                <w:rFonts w:ascii="Times New Roman" w:hAnsi="Times New Roman" w:cs="Times New Roman"/>
                <w:lang w:val="id-ID"/>
              </w:rPr>
            </w:pPr>
          </w:p>
        </w:tc>
        <w:tc>
          <w:tcPr>
            <w:tcW w:w="1620" w:type="dxa"/>
          </w:tcPr>
          <w:p w14:paraId="09142FD4" w14:textId="77777777" w:rsidR="00E23042" w:rsidRPr="00E23042" w:rsidRDefault="00E23042" w:rsidP="00E23042">
            <w:pPr>
              <w:rPr>
                <w:rFonts w:ascii="Times New Roman" w:hAnsi="Times New Roman" w:cs="Times New Roman"/>
                <w:lang w:val="id-ID"/>
              </w:rPr>
            </w:pPr>
          </w:p>
        </w:tc>
        <w:tc>
          <w:tcPr>
            <w:tcW w:w="1710" w:type="dxa"/>
            <w:vMerge/>
            <w:shd w:val="clear" w:color="auto" w:fill="auto"/>
          </w:tcPr>
          <w:p w14:paraId="667B9AC6" w14:textId="77777777" w:rsidR="00E23042" w:rsidRPr="00E23042" w:rsidRDefault="00E23042" w:rsidP="00E23042">
            <w:pPr>
              <w:rPr>
                <w:rFonts w:ascii="Times New Roman" w:hAnsi="Times New Roman" w:cs="Times New Roman"/>
                <w:lang w:val="id-ID"/>
              </w:rPr>
            </w:pPr>
          </w:p>
        </w:tc>
        <w:tc>
          <w:tcPr>
            <w:tcW w:w="1358" w:type="dxa"/>
            <w:vMerge/>
            <w:shd w:val="clear" w:color="auto" w:fill="auto"/>
          </w:tcPr>
          <w:p w14:paraId="2EED9810" w14:textId="77777777" w:rsidR="00E23042" w:rsidRPr="00E23042" w:rsidRDefault="00E23042" w:rsidP="00E23042">
            <w:pPr>
              <w:rPr>
                <w:rFonts w:ascii="Times New Roman" w:hAnsi="Times New Roman" w:cs="Times New Roman"/>
                <w:lang w:val="id-ID"/>
              </w:rPr>
            </w:pPr>
          </w:p>
        </w:tc>
        <w:tc>
          <w:tcPr>
            <w:tcW w:w="2610" w:type="dxa"/>
            <w:vMerge/>
            <w:shd w:val="clear" w:color="auto" w:fill="auto"/>
          </w:tcPr>
          <w:p w14:paraId="6BEF7A7F" w14:textId="77777777" w:rsidR="00E23042" w:rsidRPr="00E23042" w:rsidRDefault="00E23042" w:rsidP="00E23042">
            <w:pPr>
              <w:rPr>
                <w:rFonts w:ascii="Times New Roman" w:hAnsi="Times New Roman" w:cs="Times New Roman"/>
                <w:lang w:val="id-ID"/>
              </w:rPr>
            </w:pPr>
          </w:p>
        </w:tc>
      </w:tr>
    </w:tbl>
    <w:p w14:paraId="473C81D7" w14:textId="77777777" w:rsidR="00E23042" w:rsidRPr="00E23042" w:rsidRDefault="00E23042" w:rsidP="00E23042">
      <w:pPr>
        <w:rPr>
          <w:rFonts w:ascii="Times New Roman" w:hAnsi="Times New Roman" w:cs="Times New Roman"/>
          <w:lang w:val="id-ID"/>
        </w:rPr>
      </w:pPr>
    </w:p>
    <w:p w14:paraId="774DF190" w14:textId="77777777" w:rsidR="00E23042" w:rsidRPr="00E23042" w:rsidRDefault="00E23042" w:rsidP="00E23042">
      <w:pPr>
        <w:rPr>
          <w:rFonts w:ascii="Times New Roman" w:hAnsi="Times New Roman" w:cs="Times New Roman"/>
          <w:lang w:val="id-ID"/>
        </w:rPr>
      </w:pPr>
    </w:p>
    <w:tbl>
      <w:tblPr>
        <w:tblW w:w="0" w:type="auto"/>
        <w:tblLook w:val="04A0" w:firstRow="1" w:lastRow="0" w:firstColumn="1" w:lastColumn="0" w:noHBand="0" w:noVBand="1"/>
      </w:tblPr>
      <w:tblGrid>
        <w:gridCol w:w="4418"/>
        <w:gridCol w:w="4089"/>
        <w:gridCol w:w="4453"/>
      </w:tblGrid>
      <w:tr w:rsidR="00E23042" w:rsidRPr="00E23042" w14:paraId="7075B636" w14:textId="77777777" w:rsidTr="00F918EE">
        <w:tc>
          <w:tcPr>
            <w:tcW w:w="5741" w:type="dxa"/>
          </w:tcPr>
          <w:p w14:paraId="04392710"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Mengetahui,</w:t>
            </w:r>
          </w:p>
          <w:p w14:paraId="1F9C4D22" w14:textId="6D2BA006" w:rsidR="00E23042" w:rsidRPr="00E23042" w:rsidRDefault="00E23042" w:rsidP="00E23042">
            <w:pPr>
              <w:rPr>
                <w:rFonts w:ascii="Times New Roman" w:hAnsi="Times New Roman" w:cs="Times New Roman"/>
              </w:rPr>
            </w:pPr>
            <w:r w:rsidRPr="00E23042">
              <w:rPr>
                <w:rFonts w:ascii="Times New Roman" w:hAnsi="Times New Roman" w:cs="Times New Roman"/>
                <w:lang w:val="id-ID"/>
              </w:rPr>
              <w:t>Kepala SD</w:t>
            </w:r>
            <w:r>
              <w:rPr>
                <w:rFonts w:ascii="Times New Roman" w:hAnsi="Times New Roman" w:cs="Times New Roman"/>
              </w:rPr>
              <w:t xml:space="preserve">S Sint </w:t>
            </w:r>
            <w:proofErr w:type="spellStart"/>
            <w:r>
              <w:rPr>
                <w:rFonts w:ascii="Times New Roman" w:hAnsi="Times New Roman" w:cs="Times New Roman"/>
              </w:rPr>
              <w:t>Yoseph</w:t>
            </w:r>
            <w:proofErr w:type="spellEnd"/>
            <w:r>
              <w:rPr>
                <w:rFonts w:ascii="Times New Roman" w:hAnsi="Times New Roman" w:cs="Times New Roman"/>
              </w:rPr>
              <w:t xml:space="preserve"> </w:t>
            </w:r>
            <w:proofErr w:type="spellStart"/>
            <w:r>
              <w:rPr>
                <w:rFonts w:ascii="Times New Roman" w:hAnsi="Times New Roman" w:cs="Times New Roman"/>
              </w:rPr>
              <w:t>Tigabinanga</w:t>
            </w:r>
            <w:proofErr w:type="spellEnd"/>
          </w:p>
          <w:p w14:paraId="4A47CD4B" w14:textId="77777777" w:rsidR="00E23042" w:rsidRPr="00E23042" w:rsidRDefault="00E23042" w:rsidP="00E23042">
            <w:pPr>
              <w:rPr>
                <w:rFonts w:ascii="Times New Roman" w:hAnsi="Times New Roman" w:cs="Times New Roman"/>
                <w:lang w:val="id-ID"/>
              </w:rPr>
            </w:pPr>
          </w:p>
          <w:p w14:paraId="3F9B9C13" w14:textId="77777777" w:rsidR="00E23042" w:rsidRPr="00E23042" w:rsidRDefault="00E23042" w:rsidP="00E23042">
            <w:pPr>
              <w:rPr>
                <w:rFonts w:ascii="Times New Roman" w:hAnsi="Times New Roman" w:cs="Times New Roman"/>
                <w:lang w:val="id-ID"/>
              </w:rPr>
            </w:pPr>
          </w:p>
          <w:p w14:paraId="7BEBB3FE" w14:textId="77777777" w:rsidR="00E23042" w:rsidRDefault="00E23042" w:rsidP="00E23042">
            <w:pPr>
              <w:rPr>
                <w:rFonts w:ascii="Times New Roman" w:hAnsi="Times New Roman" w:cs="Times New Roman"/>
                <w:lang w:val="id-ID"/>
              </w:rPr>
            </w:pPr>
          </w:p>
          <w:p w14:paraId="6B28ED2C" w14:textId="77777777" w:rsidR="00E23042" w:rsidRDefault="00E23042" w:rsidP="00E23042">
            <w:pPr>
              <w:rPr>
                <w:rFonts w:ascii="Times New Roman" w:hAnsi="Times New Roman" w:cs="Times New Roman"/>
                <w:lang w:val="id-ID"/>
              </w:rPr>
            </w:pPr>
          </w:p>
          <w:p w14:paraId="4CF63D3A" w14:textId="77777777" w:rsidR="00E23042" w:rsidRPr="00E23042" w:rsidRDefault="00E23042" w:rsidP="00E23042">
            <w:pPr>
              <w:rPr>
                <w:rFonts w:ascii="Times New Roman" w:hAnsi="Times New Roman" w:cs="Times New Roman"/>
                <w:b/>
                <w:u w:val="single"/>
                <w:lang w:val="id-ID"/>
              </w:rPr>
            </w:pPr>
            <w:r w:rsidRPr="00E23042">
              <w:rPr>
                <w:rFonts w:ascii="Times New Roman" w:hAnsi="Times New Roman" w:cs="Times New Roman"/>
                <w:b/>
                <w:u w:val="single"/>
              </w:rPr>
              <w:t xml:space="preserve">Imelda Wea </w:t>
            </w:r>
            <w:proofErr w:type="spellStart"/>
            <w:r w:rsidRPr="00E23042">
              <w:rPr>
                <w:rFonts w:ascii="Times New Roman" w:hAnsi="Times New Roman" w:cs="Times New Roman"/>
                <w:b/>
                <w:u w:val="single"/>
              </w:rPr>
              <w:t>S.Pd</w:t>
            </w:r>
            <w:proofErr w:type="spellEnd"/>
            <w:r w:rsidRPr="00E23042">
              <w:rPr>
                <w:rFonts w:ascii="Times New Roman" w:hAnsi="Times New Roman" w:cs="Times New Roman"/>
                <w:b/>
                <w:u w:val="single"/>
                <w:lang w:val="id-ID"/>
              </w:rPr>
              <w:t>.</w:t>
            </w:r>
          </w:p>
          <w:p w14:paraId="430E527A" w14:textId="1C650977" w:rsidR="00E23042" w:rsidRPr="00E23042" w:rsidRDefault="00E23042" w:rsidP="00E23042">
            <w:pPr>
              <w:rPr>
                <w:rFonts w:ascii="Times New Roman" w:hAnsi="Times New Roman" w:cs="Times New Roman"/>
                <w:lang w:val="id-ID"/>
              </w:rPr>
            </w:pPr>
          </w:p>
        </w:tc>
        <w:tc>
          <w:tcPr>
            <w:tcW w:w="5742" w:type="dxa"/>
          </w:tcPr>
          <w:p w14:paraId="177EF2FB" w14:textId="77777777" w:rsidR="00E23042" w:rsidRPr="00E23042" w:rsidRDefault="00E23042" w:rsidP="00E23042">
            <w:pPr>
              <w:rPr>
                <w:rFonts w:ascii="Times New Roman" w:hAnsi="Times New Roman" w:cs="Times New Roman"/>
                <w:lang w:val="id-ID"/>
              </w:rPr>
            </w:pPr>
          </w:p>
        </w:tc>
        <w:tc>
          <w:tcPr>
            <w:tcW w:w="5742" w:type="dxa"/>
          </w:tcPr>
          <w:p w14:paraId="7C3C46CB"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  ...............</w:t>
            </w:r>
          </w:p>
          <w:p w14:paraId="2F74E21E" w14:textId="77777777" w:rsidR="00E23042" w:rsidRPr="00E23042" w:rsidRDefault="00E23042" w:rsidP="00E23042">
            <w:pPr>
              <w:rPr>
                <w:rFonts w:ascii="Times New Roman" w:hAnsi="Times New Roman" w:cs="Times New Roman"/>
                <w:lang w:val="id-ID"/>
              </w:rPr>
            </w:pPr>
            <w:r w:rsidRPr="00E23042">
              <w:rPr>
                <w:rFonts w:ascii="Times New Roman" w:hAnsi="Times New Roman" w:cs="Times New Roman"/>
                <w:lang w:val="id-ID"/>
              </w:rPr>
              <w:t>Guru Kelas 2</w:t>
            </w:r>
          </w:p>
          <w:p w14:paraId="321362DB" w14:textId="77777777" w:rsidR="00E23042" w:rsidRPr="00E23042" w:rsidRDefault="00E23042" w:rsidP="00E23042">
            <w:pPr>
              <w:rPr>
                <w:rFonts w:ascii="Times New Roman" w:hAnsi="Times New Roman" w:cs="Times New Roman"/>
                <w:lang w:val="id-ID"/>
              </w:rPr>
            </w:pPr>
          </w:p>
          <w:p w14:paraId="2CC429C0" w14:textId="77777777" w:rsidR="00E23042" w:rsidRPr="00E23042" w:rsidRDefault="00E23042" w:rsidP="00E23042">
            <w:pPr>
              <w:rPr>
                <w:rFonts w:ascii="Times New Roman" w:hAnsi="Times New Roman" w:cs="Times New Roman"/>
                <w:lang w:val="id-ID"/>
              </w:rPr>
            </w:pPr>
          </w:p>
          <w:p w14:paraId="7C827B72" w14:textId="77777777" w:rsidR="00E23042" w:rsidRPr="00E23042" w:rsidRDefault="00E23042" w:rsidP="00E23042">
            <w:pPr>
              <w:rPr>
                <w:rFonts w:ascii="Times New Roman" w:hAnsi="Times New Roman" w:cs="Times New Roman"/>
                <w:lang w:val="id-ID"/>
              </w:rPr>
            </w:pPr>
          </w:p>
          <w:p w14:paraId="34C6B64E" w14:textId="77777777" w:rsidR="00E23042" w:rsidRPr="00E23042" w:rsidRDefault="00E23042" w:rsidP="00E23042">
            <w:pPr>
              <w:rPr>
                <w:rFonts w:ascii="Times New Roman" w:hAnsi="Times New Roman" w:cs="Times New Roman"/>
                <w:lang w:val="id-ID"/>
              </w:rPr>
            </w:pPr>
          </w:p>
          <w:p w14:paraId="6A6D9423" w14:textId="77777777" w:rsidR="00E23042" w:rsidRPr="00E23042" w:rsidRDefault="00E23042" w:rsidP="00E23042">
            <w:pPr>
              <w:rPr>
                <w:rFonts w:ascii="Times New Roman" w:hAnsi="Times New Roman" w:cs="Times New Roman"/>
                <w:b/>
                <w:u w:val="single"/>
                <w:lang w:val="id-ID"/>
              </w:rPr>
            </w:pPr>
            <w:proofErr w:type="spellStart"/>
            <w:r w:rsidRPr="00E23042">
              <w:rPr>
                <w:rFonts w:ascii="Times New Roman" w:hAnsi="Times New Roman" w:cs="Times New Roman"/>
                <w:b/>
                <w:u w:val="single"/>
              </w:rPr>
              <w:t>Febriyanti</w:t>
            </w:r>
            <w:proofErr w:type="spellEnd"/>
            <w:r w:rsidRPr="00E23042">
              <w:rPr>
                <w:rFonts w:ascii="Times New Roman" w:hAnsi="Times New Roman" w:cs="Times New Roman"/>
                <w:b/>
                <w:u w:val="single"/>
              </w:rPr>
              <w:t xml:space="preserve"> Br </w:t>
            </w:r>
            <w:proofErr w:type="spellStart"/>
            <w:r w:rsidRPr="00E23042">
              <w:rPr>
                <w:rFonts w:ascii="Times New Roman" w:hAnsi="Times New Roman" w:cs="Times New Roman"/>
                <w:b/>
                <w:u w:val="single"/>
              </w:rPr>
              <w:t>Simanjuntak</w:t>
            </w:r>
            <w:proofErr w:type="spellEnd"/>
            <w:r w:rsidRPr="00E23042">
              <w:rPr>
                <w:rFonts w:ascii="Times New Roman" w:hAnsi="Times New Roman" w:cs="Times New Roman"/>
                <w:b/>
                <w:u w:val="single"/>
              </w:rPr>
              <w:t xml:space="preserve"> </w:t>
            </w:r>
            <w:proofErr w:type="spellStart"/>
            <w:r w:rsidRPr="00E23042">
              <w:rPr>
                <w:rFonts w:ascii="Times New Roman" w:hAnsi="Times New Roman" w:cs="Times New Roman"/>
                <w:b/>
                <w:u w:val="single"/>
              </w:rPr>
              <w:t>S.Pd</w:t>
            </w:r>
            <w:proofErr w:type="spellEnd"/>
            <w:r w:rsidRPr="00E23042">
              <w:rPr>
                <w:rFonts w:ascii="Times New Roman" w:hAnsi="Times New Roman" w:cs="Times New Roman"/>
                <w:b/>
                <w:u w:val="single"/>
                <w:lang w:val="id-ID"/>
              </w:rPr>
              <w:t>.</w:t>
            </w:r>
          </w:p>
          <w:p w14:paraId="464CABC5" w14:textId="08D8EF37" w:rsidR="00E23042" w:rsidRPr="00E23042" w:rsidRDefault="00E23042" w:rsidP="00E23042">
            <w:pPr>
              <w:rPr>
                <w:rFonts w:ascii="Times New Roman" w:hAnsi="Times New Roman" w:cs="Times New Roman"/>
                <w:b/>
                <w:u w:val="single"/>
                <w:lang w:val="id-ID"/>
              </w:rPr>
            </w:pPr>
          </w:p>
          <w:p w14:paraId="27F4ABF6" w14:textId="77777777" w:rsidR="00E23042" w:rsidRPr="00E23042" w:rsidRDefault="00E23042" w:rsidP="00E23042">
            <w:pPr>
              <w:rPr>
                <w:rFonts w:ascii="Times New Roman" w:hAnsi="Times New Roman" w:cs="Times New Roman"/>
                <w:lang w:val="id-ID"/>
              </w:rPr>
            </w:pPr>
          </w:p>
        </w:tc>
      </w:tr>
    </w:tbl>
    <w:p w14:paraId="0430AB10" w14:textId="77777777" w:rsidR="00F50C29" w:rsidRPr="00E23042" w:rsidRDefault="00F50C29">
      <w:pPr>
        <w:rPr>
          <w:rFonts w:ascii="Times New Roman" w:hAnsi="Times New Roman" w:cs="Times New Roman"/>
        </w:rPr>
      </w:pPr>
    </w:p>
    <w:sectPr w:rsidR="00F50C29" w:rsidRPr="00E23042" w:rsidSect="00E2304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508"/>
    <w:multiLevelType w:val="hybridMultilevel"/>
    <w:tmpl w:val="2BBE66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F461EB"/>
    <w:multiLevelType w:val="multilevel"/>
    <w:tmpl w:val="C2466C24"/>
    <w:lvl w:ilvl="0">
      <w:start w:val="1"/>
      <w:numFmt w:val="decimal"/>
      <w:lvlText w:val="%1."/>
      <w:lvlJc w:val="left"/>
      <w:pPr>
        <w:tabs>
          <w:tab w:val="num" w:pos="720"/>
        </w:tabs>
        <w:ind w:left="720" w:hanging="360"/>
      </w:pPr>
      <w:rPr>
        <w:rFonts w:hint="default"/>
      </w:rPr>
    </w:lvl>
    <w:lvl w:ilvl="1">
      <w:start w:val="5"/>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C9734B"/>
    <w:multiLevelType w:val="hybridMultilevel"/>
    <w:tmpl w:val="9038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95B9C"/>
    <w:multiLevelType w:val="hybridMultilevel"/>
    <w:tmpl w:val="656AEC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D097101"/>
    <w:multiLevelType w:val="hybridMultilevel"/>
    <w:tmpl w:val="6AFE3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start w:val="1"/>
      <w:numFmt w:val="bullet"/>
      <w:lvlText w:val=""/>
      <w:lvlJc w:val="left"/>
      <w:pPr>
        <w:ind w:left="2936" w:hanging="360"/>
      </w:pPr>
      <w:rPr>
        <w:rFonts w:ascii="Symbol" w:hAnsi="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hint="default"/>
      </w:rPr>
    </w:lvl>
    <w:lvl w:ilvl="6" w:tplc="04090001">
      <w:start w:val="1"/>
      <w:numFmt w:val="bullet"/>
      <w:lvlText w:val=""/>
      <w:lvlJc w:val="left"/>
      <w:pPr>
        <w:ind w:left="5096" w:hanging="360"/>
      </w:pPr>
      <w:rPr>
        <w:rFonts w:ascii="Symbol" w:hAnsi="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hint="default"/>
      </w:rPr>
    </w:lvl>
  </w:abstractNum>
  <w:abstractNum w:abstractNumId="5" w15:restartNumberingAfterBreak="0">
    <w:nsid w:val="7A380F38"/>
    <w:multiLevelType w:val="hybridMultilevel"/>
    <w:tmpl w:val="F2B46DB0"/>
    <w:lvl w:ilvl="0" w:tplc="04210001">
      <w:start w:val="5"/>
      <w:numFmt w:val="bullet"/>
      <w:lvlText w:val=""/>
      <w:lvlJc w:val="left"/>
      <w:pPr>
        <w:ind w:left="1004" w:hanging="360"/>
      </w:pPr>
      <w:rPr>
        <w:rFonts w:ascii="Symbol" w:eastAsia="Times New Roman"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7C616BF4"/>
    <w:multiLevelType w:val="hybridMultilevel"/>
    <w:tmpl w:val="8C6691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C8972B9"/>
    <w:multiLevelType w:val="hybridMultilevel"/>
    <w:tmpl w:val="E0024E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4858C4"/>
    <w:multiLevelType w:val="hybridMultilevel"/>
    <w:tmpl w:val="4450FD2A"/>
    <w:lvl w:ilvl="0" w:tplc="04090001">
      <w:start w:val="1"/>
      <w:numFmt w:val="bullet"/>
      <w:lvlText w:val=""/>
      <w:lvlJc w:val="left"/>
      <w:pPr>
        <w:tabs>
          <w:tab w:val="num" w:pos="360"/>
        </w:tabs>
        <w:ind w:left="360" w:hanging="360"/>
      </w:pPr>
      <w:rPr>
        <w:rFonts w:ascii="Symbol" w:hAnsi="Symbol" w:hint="default"/>
      </w:rPr>
    </w:lvl>
    <w:lvl w:ilvl="1" w:tplc="A8C2BF7E" w:tentative="1">
      <w:start w:val="1"/>
      <w:numFmt w:val="bullet"/>
      <w:lvlText w:val="o"/>
      <w:lvlJc w:val="left"/>
      <w:pPr>
        <w:ind w:left="1440" w:hanging="360"/>
      </w:pPr>
      <w:rPr>
        <w:rFonts w:ascii="Courier New" w:hAnsi="Courier New" w:hint="default"/>
      </w:rPr>
    </w:lvl>
    <w:lvl w:ilvl="2" w:tplc="D818BE84" w:tentative="1">
      <w:start w:val="1"/>
      <w:numFmt w:val="bullet"/>
      <w:lvlText w:val=""/>
      <w:lvlJc w:val="left"/>
      <w:pPr>
        <w:ind w:left="2160" w:hanging="360"/>
      </w:pPr>
      <w:rPr>
        <w:rFonts w:ascii="Wingdings" w:hAnsi="Wingdings" w:hint="default"/>
      </w:rPr>
    </w:lvl>
    <w:lvl w:ilvl="3" w:tplc="4E660C20" w:tentative="1">
      <w:start w:val="1"/>
      <w:numFmt w:val="bullet"/>
      <w:lvlText w:val=""/>
      <w:lvlJc w:val="left"/>
      <w:pPr>
        <w:ind w:left="2880" w:hanging="360"/>
      </w:pPr>
      <w:rPr>
        <w:rFonts w:ascii="Symbol" w:hAnsi="Symbol" w:hint="default"/>
      </w:rPr>
    </w:lvl>
    <w:lvl w:ilvl="4" w:tplc="61EE808A" w:tentative="1">
      <w:start w:val="1"/>
      <w:numFmt w:val="bullet"/>
      <w:lvlText w:val="o"/>
      <w:lvlJc w:val="left"/>
      <w:pPr>
        <w:ind w:left="3600" w:hanging="360"/>
      </w:pPr>
      <w:rPr>
        <w:rFonts w:ascii="Courier New" w:hAnsi="Courier New" w:hint="default"/>
      </w:rPr>
    </w:lvl>
    <w:lvl w:ilvl="5" w:tplc="A1AA8A8C" w:tentative="1">
      <w:start w:val="1"/>
      <w:numFmt w:val="bullet"/>
      <w:lvlText w:val=""/>
      <w:lvlJc w:val="left"/>
      <w:pPr>
        <w:ind w:left="4320" w:hanging="360"/>
      </w:pPr>
      <w:rPr>
        <w:rFonts w:ascii="Wingdings" w:hAnsi="Wingdings" w:hint="default"/>
      </w:rPr>
    </w:lvl>
    <w:lvl w:ilvl="6" w:tplc="8CD067E6" w:tentative="1">
      <w:start w:val="1"/>
      <w:numFmt w:val="bullet"/>
      <w:lvlText w:val=""/>
      <w:lvlJc w:val="left"/>
      <w:pPr>
        <w:ind w:left="5040" w:hanging="360"/>
      </w:pPr>
      <w:rPr>
        <w:rFonts w:ascii="Symbol" w:hAnsi="Symbol" w:hint="default"/>
      </w:rPr>
    </w:lvl>
    <w:lvl w:ilvl="7" w:tplc="723603DE" w:tentative="1">
      <w:start w:val="1"/>
      <w:numFmt w:val="bullet"/>
      <w:lvlText w:val="o"/>
      <w:lvlJc w:val="left"/>
      <w:pPr>
        <w:ind w:left="5760" w:hanging="360"/>
      </w:pPr>
      <w:rPr>
        <w:rFonts w:ascii="Courier New" w:hAnsi="Courier New" w:hint="default"/>
      </w:rPr>
    </w:lvl>
    <w:lvl w:ilvl="8" w:tplc="96C6B44C"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3"/>
  </w:num>
  <w:num w:numId="8">
    <w:abstractNumId w:val="1"/>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42"/>
    <w:rsid w:val="00E23042"/>
    <w:rsid w:val="00F5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B6BB8CB"/>
  <w15:chartTrackingRefBased/>
  <w15:docId w15:val="{17811002-C2AC-465C-9620-CE77921C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PC-FEBRI</dc:creator>
  <cp:keywords/>
  <dc:description/>
  <cp:lastModifiedBy>PC-FEBRI</cp:lastModifiedBy>
  <cp:revision>1</cp:revision>
  <cp:lastPrinted>2023-03-12T07:10:00Z</cp:lastPrinted>
  <dcterms:created xsi:type="dcterms:W3CDTF">2023-03-12T07:04:00Z</dcterms:created>
  <dcterms:modified xsi:type="dcterms:W3CDTF">2023-03-12T07:11:00Z</dcterms:modified>
</cp:coreProperties>
</file>