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>
          <w:lang w:val="ru-RU"/>
        </w:rPr>
      </w:pPr>
      <w:r>
        <w:rPr>
          <w:b/>
          <w:bCs/>
          <w:lang w:val="ru-RU"/>
        </w:rPr>
        <w:t>Основное действующее лицо:</w:t>
      </w:r>
      <w:r>
        <w:rPr>
          <w:b w:val="false"/>
          <w:bCs w:val="false"/>
          <w:lang w:val="ru-RU"/>
        </w:rPr>
        <w:t xml:space="preserve"> Клиент</w:t>
      </w:r>
    </w:p>
    <w:p>
      <w:pPr>
        <w:pStyle w:val="BodyText"/>
        <w:bidi w:val="0"/>
        <w:jc w:val="start"/>
        <w:rPr>
          <w:lang w:val="ru-RU"/>
        </w:rPr>
      </w:pPr>
      <w:r>
        <w:rPr>
          <w:b/>
          <w:bCs/>
          <w:lang w:val="ru-RU"/>
        </w:rPr>
        <w:t>Цель:</w:t>
      </w:r>
      <w:r>
        <w:rPr>
          <w:b w:val="false"/>
          <w:bCs w:val="false"/>
          <w:lang w:val="ru-RU"/>
        </w:rPr>
        <w:t xml:space="preserve"> Сделать возможной самостоятельную запись на услугу</w:t>
      </w:r>
    </w:p>
    <w:p>
      <w:pPr>
        <w:pStyle w:val="BodyText"/>
        <w:bidi w:val="0"/>
        <w:jc w:val="start"/>
        <w:rPr>
          <w:lang w:val="ru-RU"/>
        </w:rPr>
      </w:pPr>
      <w:r>
        <w:rPr>
          <w:b/>
          <w:bCs/>
          <w:lang w:val="ru-RU"/>
        </w:rPr>
        <w:t xml:space="preserve">Уникальный идентификатор </w:t>
      </w:r>
      <w:r>
        <w:rPr>
          <w:b/>
          <w:bCs/>
          <w:lang w:val="en-US"/>
        </w:rPr>
        <w:t xml:space="preserve">UC: </w:t>
      </w:r>
      <w:r>
        <w:rPr>
          <w:lang w:val="ru-RU"/>
        </w:rPr>
        <w:t>UC-002</w:t>
      </w:r>
    </w:p>
    <w:p>
      <w:pPr>
        <w:pStyle w:val="BodyText"/>
        <w:bidi w:val="0"/>
        <w:jc w:val="start"/>
        <w:rPr>
          <w:lang w:val="ru-RU"/>
        </w:rPr>
      </w:pPr>
      <w:r>
        <w:rPr>
          <w:b/>
          <w:bCs/>
          <w:lang w:val="ru-RU"/>
        </w:rPr>
        <w:t xml:space="preserve">Название </w:t>
      </w:r>
      <w:r>
        <w:rPr>
          <w:b/>
          <w:bCs/>
          <w:lang w:val="en-US"/>
        </w:rPr>
        <w:t xml:space="preserve">UC: </w:t>
      </w:r>
      <w:r>
        <w:rPr>
          <w:b w:val="false"/>
          <w:bCs w:val="false"/>
          <w:lang w:val="ru-RU"/>
        </w:rPr>
        <w:t>Выбор и бронирование услуги</w:t>
      </w:r>
    </w:p>
    <w:p>
      <w:pPr>
        <w:pStyle w:val="BodyText"/>
        <w:bidi w:val="0"/>
        <w:jc w:val="start"/>
        <w:rPr>
          <w:lang w:val="ru-RU"/>
        </w:rPr>
      </w:pPr>
      <w:r>
        <w:rPr>
          <w:b/>
          <w:bCs/>
          <w:lang w:val="ru-RU"/>
        </w:rPr>
        <w:t>Актор:</w:t>
      </w:r>
      <w:r>
        <w:rPr>
          <w:lang w:val="ru-RU"/>
        </w:rPr>
        <w:t xml:space="preserve"> Клиент, </w:t>
      </w:r>
      <w:r>
        <w:rPr>
          <w:lang w:val="ru-RU"/>
        </w:rPr>
        <w:t>Система</w:t>
      </w:r>
    </w:p>
    <w:p>
      <w:pPr>
        <w:pStyle w:val="BodyText"/>
        <w:bidi w:val="0"/>
        <w:jc w:val="start"/>
        <w:rPr>
          <w:lang w:val="ru-RU"/>
        </w:rPr>
      </w:pPr>
      <w:r>
        <w:rPr>
          <w:b/>
          <w:bCs/>
          <w:lang w:val="ru-RU"/>
        </w:rPr>
        <w:t>Потребность актора:</w:t>
      </w:r>
      <w:r>
        <w:rPr>
          <w:lang w:val="ru-RU"/>
        </w:rPr>
        <w:t xml:space="preserve"> </w:t>
      </w:r>
      <w:r>
        <w:rPr>
          <w:b w:val="false"/>
          <w:bCs w:val="false"/>
          <w:lang w:val="ru-RU"/>
        </w:rPr>
        <w:t>Выбор наиболее подходящей услуги</w:t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  <w:lang w:val="ru-RU"/>
        </w:rPr>
        <w:t>Другие заинтересованные стороны:</w:t>
      </w:r>
    </w:p>
    <w:p>
      <w:pPr>
        <w:pStyle w:val="BodyText"/>
        <w:numPr>
          <w:ilvl w:val="0"/>
          <w:numId w:val="1"/>
        </w:numPr>
        <w:bidi w:val="0"/>
        <w:jc w:val="start"/>
        <w:rPr>
          <w:lang w:val="ru-RU"/>
        </w:rPr>
      </w:pPr>
      <w:r>
        <w:rPr>
          <w:lang w:val="ru-RU"/>
        </w:rPr>
        <w:t>Менеджер:</w:t>
      </w:r>
    </w:p>
    <w:p>
      <w:pPr>
        <w:pStyle w:val="BodyText"/>
        <w:numPr>
          <w:ilvl w:val="0"/>
          <w:numId w:val="0"/>
        </w:numPr>
        <w:bidi w:val="0"/>
        <w:ind w:hanging="0" w:start="720"/>
        <w:jc w:val="start"/>
        <w:rPr>
          <w:lang w:val="ru-RU"/>
        </w:rPr>
      </w:pPr>
      <w:r>
        <w:rPr>
          <w:lang w:val="ru-RU"/>
        </w:rPr>
        <w:t xml:space="preserve">Интересы: Уменьшение ручного труда по записи клиентов, автоматизация процесса </w:t>
      </w:r>
    </w:p>
    <w:p>
      <w:pPr>
        <w:pStyle w:val="BodyText"/>
        <w:numPr>
          <w:ilvl w:val="0"/>
          <w:numId w:val="1"/>
        </w:numPr>
        <w:bidi w:val="0"/>
        <w:jc w:val="start"/>
        <w:rPr>
          <w:lang w:val="ru-RU"/>
        </w:rPr>
      </w:pPr>
      <w:r>
        <w:rPr>
          <w:lang w:val="ru-RU"/>
        </w:rPr>
        <w:t>Мастер:</w:t>
      </w:r>
    </w:p>
    <w:p>
      <w:pPr>
        <w:pStyle w:val="BodyText"/>
        <w:numPr>
          <w:ilvl w:val="0"/>
          <w:numId w:val="0"/>
        </w:numPr>
        <w:bidi w:val="0"/>
        <w:ind w:hanging="0" w:start="720"/>
        <w:jc w:val="start"/>
        <w:rPr>
          <w:lang w:val="ru-RU"/>
        </w:rPr>
      </w:pPr>
      <w:r>
        <w:rPr>
          <w:lang w:val="ru-RU"/>
        </w:rPr>
        <w:t>Интересы: Оптимизировать расписание, избавиться от «окон»</w:t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  <w:lang w:val="ru-RU"/>
        </w:rPr>
        <w:t>Предусловие:</w:t>
      </w:r>
    </w:p>
    <w:p>
      <w:pPr>
        <w:pStyle w:val="BodyText"/>
        <w:bidi w:val="0"/>
        <w:jc w:val="start"/>
        <w:rPr>
          <w:lang w:val="ru-RU"/>
        </w:rPr>
      </w:pPr>
      <w:r>
        <w:rPr>
          <w:lang w:val="ru-RU"/>
        </w:rPr>
        <w:t>В систему внесено актуальное расписание мастеров</w:t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  <w:lang w:val="ru-RU"/>
        </w:rPr>
        <w:t>Триггер:</w:t>
      </w:r>
    </w:p>
    <w:p>
      <w:pPr>
        <w:pStyle w:val="BodyText"/>
        <w:bidi w:val="0"/>
        <w:jc w:val="start"/>
        <w:rPr>
          <w:lang w:val="ru-RU"/>
        </w:rPr>
      </w:pPr>
      <w:r>
        <w:rPr>
          <w:lang w:val="ru-RU"/>
        </w:rPr>
        <w:t>Клиент нажимает "Записаться на услугу"</w:t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  <w:lang w:val="ru-RU"/>
        </w:rPr>
        <w:t>Постусловия:</w:t>
      </w:r>
    </w:p>
    <w:p>
      <w:pPr>
        <w:pStyle w:val="BodyText"/>
        <w:numPr>
          <w:ilvl w:val="0"/>
          <w:numId w:val="2"/>
        </w:numPr>
        <w:bidi w:val="0"/>
        <w:jc w:val="start"/>
        <w:rPr>
          <w:lang w:val="ru-RU"/>
        </w:rPr>
      </w:pPr>
      <w:r>
        <w:rPr>
          <w:lang w:val="ru-RU"/>
        </w:rPr>
        <w:t>Минимальные гарантии:</w:t>
      </w:r>
    </w:p>
    <w:p>
      <w:pPr>
        <w:pStyle w:val="BodyText"/>
        <w:numPr>
          <w:ilvl w:val="0"/>
          <w:numId w:val="0"/>
        </w:numPr>
        <w:bidi w:val="0"/>
        <w:ind w:hanging="0" w:start="720"/>
        <w:jc w:val="start"/>
        <w:rPr>
          <w:lang w:val="ru-RU"/>
        </w:rPr>
      </w:pPr>
      <w:r>
        <w:rPr>
          <w:lang w:val="ru-RU"/>
        </w:rPr>
        <w:t>Запрос на бронирование услуги обработан системой (успешно или нет)</w:t>
      </w:r>
    </w:p>
    <w:p>
      <w:pPr>
        <w:pStyle w:val="BodyText"/>
        <w:numPr>
          <w:ilvl w:val="0"/>
          <w:numId w:val="2"/>
        </w:numPr>
        <w:bidi w:val="0"/>
        <w:jc w:val="start"/>
        <w:rPr>
          <w:lang w:val="ru-RU"/>
        </w:rPr>
      </w:pPr>
      <w:r>
        <w:rPr>
          <w:lang w:val="ru-RU"/>
        </w:rPr>
        <w:t>Гарантии успеха:</w:t>
      </w:r>
    </w:p>
    <w:p>
      <w:pPr>
        <w:pStyle w:val="BodyText"/>
        <w:numPr>
          <w:ilvl w:val="0"/>
          <w:numId w:val="0"/>
        </w:numPr>
        <w:bidi w:val="0"/>
        <w:ind w:hanging="0" w:start="720"/>
        <w:jc w:val="start"/>
        <w:rPr>
          <w:lang w:val="ru-RU"/>
        </w:rPr>
      </w:pPr>
      <w:r>
        <w:rPr>
          <w:lang w:val="ru-RU"/>
        </w:rPr>
        <w:t>Слот забронирован успешно</w:t>
      </w:r>
    </w:p>
    <w:p>
      <w:pPr>
        <w:pStyle w:val="BodyText"/>
        <w:bidi w:val="0"/>
        <w:jc w:val="start"/>
        <w:rPr>
          <w:b/>
          <w:bCs/>
          <w:lang w:val="ru-RU"/>
        </w:rPr>
      </w:pPr>
      <w:r>
        <w:rPr>
          <w:b/>
          <w:bCs/>
          <w:lang w:val="ru-RU"/>
        </w:rPr>
        <w:t>Основной сценарий:</w:t>
      </w:r>
    </w:p>
    <w:p>
      <w:pPr>
        <w:pStyle w:val="BodyText"/>
        <w:numPr>
          <w:ilvl w:val="0"/>
          <w:numId w:val="3"/>
        </w:numPr>
        <w:bidi w:val="0"/>
        <w:jc w:val="start"/>
        <w:rPr>
          <w:lang w:val="ru-RU"/>
        </w:rPr>
      </w:pPr>
      <w:r>
        <w:rPr>
          <w:lang w:val="ru-RU"/>
        </w:rPr>
        <w:t>Клиент открывает страницу для записи</w:t>
      </w:r>
    </w:p>
    <w:p>
      <w:pPr>
        <w:pStyle w:val="BodyText"/>
        <w:numPr>
          <w:ilvl w:val="0"/>
          <w:numId w:val="3"/>
        </w:numPr>
        <w:bidi w:val="0"/>
        <w:jc w:val="start"/>
        <w:rPr>
          <w:lang w:val="ru-RU"/>
        </w:rPr>
      </w:pPr>
      <w:r>
        <w:rPr>
          <w:lang w:val="ru-RU"/>
        </w:rPr>
        <w:t>Система показывает список услуг</w:t>
      </w:r>
    </w:p>
    <w:p>
      <w:pPr>
        <w:pStyle w:val="BodyText"/>
        <w:numPr>
          <w:ilvl w:val="0"/>
          <w:numId w:val="3"/>
        </w:numPr>
        <w:bidi w:val="0"/>
        <w:jc w:val="start"/>
        <w:rPr>
          <w:lang w:val="ru-RU"/>
        </w:rPr>
      </w:pPr>
      <w:r>
        <w:rPr>
          <w:lang w:val="ru-RU"/>
        </w:rPr>
        <w:t>Клиент выбирает необходимую услугу</w:t>
      </w:r>
    </w:p>
    <w:p>
      <w:pPr>
        <w:pStyle w:val="BodyText"/>
        <w:numPr>
          <w:ilvl w:val="0"/>
          <w:numId w:val="3"/>
        </w:numPr>
        <w:bidi w:val="0"/>
        <w:jc w:val="start"/>
        <w:rPr>
          <w:lang w:val="ru-RU"/>
        </w:rPr>
      </w:pPr>
      <w:r>
        <w:rPr/>
        <w:t>include UC-004 (Фильтрация по параметрам</w:t>
      </w:r>
      <w:r>
        <w:rPr>
          <w:lang w:val="ru-RU"/>
        </w:rPr>
        <w:t>)</w:t>
      </w:r>
    </w:p>
    <w:p>
      <w:pPr>
        <w:pStyle w:val="BodyText"/>
        <w:numPr>
          <w:ilvl w:val="0"/>
          <w:numId w:val="3"/>
        </w:numPr>
        <w:bidi w:val="0"/>
        <w:jc w:val="start"/>
        <w:rPr>
          <w:lang w:val="ru-RU"/>
        </w:rPr>
      </w:pPr>
      <w:r>
        <w:rPr>
          <w:lang w:val="ru-RU"/>
        </w:rPr>
        <w:t>Система показывает список мастеров по данной услуге</w:t>
      </w:r>
    </w:p>
    <w:p>
      <w:pPr>
        <w:pStyle w:val="BodyText"/>
        <w:numPr>
          <w:ilvl w:val="0"/>
          <w:numId w:val="3"/>
        </w:numPr>
        <w:bidi w:val="0"/>
        <w:jc w:val="start"/>
        <w:rPr>
          <w:lang w:val="ru-RU"/>
        </w:rPr>
      </w:pPr>
      <w:r>
        <w:rPr>
          <w:lang w:val="ru-RU"/>
        </w:rPr>
        <w:t>Клиент выбирает мастера</w:t>
      </w:r>
    </w:p>
    <w:p>
      <w:pPr>
        <w:pStyle w:val="BodyText"/>
        <w:numPr>
          <w:ilvl w:val="0"/>
          <w:numId w:val="3"/>
        </w:numPr>
        <w:bidi w:val="0"/>
        <w:jc w:val="start"/>
        <w:rPr>
          <w:lang w:val="ru-RU"/>
        </w:rPr>
      </w:pPr>
      <w:r>
        <w:rPr>
          <w:lang w:val="ru-RU"/>
        </w:rPr>
        <w:t>Система показывает доступные слоты для записи</w:t>
      </w:r>
    </w:p>
    <w:p>
      <w:pPr>
        <w:pStyle w:val="BodyText"/>
        <w:numPr>
          <w:ilvl w:val="0"/>
          <w:numId w:val="3"/>
        </w:numPr>
        <w:bidi w:val="0"/>
        <w:jc w:val="start"/>
        <w:rPr>
          <w:lang w:val="ru-RU"/>
        </w:rPr>
      </w:pPr>
      <w:r>
        <w:rPr>
          <w:lang w:val="ru-RU"/>
        </w:rPr>
        <w:t>Клиент выбирает слот</w:t>
      </w:r>
    </w:p>
    <w:p>
      <w:pPr>
        <w:pStyle w:val="BodyText"/>
        <w:numPr>
          <w:ilvl w:val="0"/>
          <w:numId w:val="3"/>
        </w:numPr>
        <w:bidi w:val="0"/>
        <w:jc w:val="start"/>
        <w:rPr>
          <w:lang w:val="ru-RU"/>
        </w:rPr>
      </w:pPr>
      <w:r>
        <w:rPr>
          <w:lang w:val="ru-RU"/>
        </w:rPr>
        <w:t>Система запрашивает контактную информацию клиента</w:t>
      </w:r>
    </w:p>
    <w:p>
      <w:pPr>
        <w:pStyle w:val="BodyText"/>
        <w:numPr>
          <w:ilvl w:val="1"/>
          <w:numId w:val="9"/>
        </w:numPr>
        <w:bidi w:val="0"/>
        <w:jc w:val="start"/>
        <w:rPr/>
      </w:pPr>
      <w:r>
        <w:rPr/>
        <w:t>extend  UC-003 (</w:t>
      </w:r>
      <w:r>
        <w:rPr>
          <w:lang w:val="ru-RU"/>
        </w:rPr>
        <w:t>Автозаполнение контактных данных клиента, если клиент авторизован)</w:t>
      </w:r>
    </w:p>
    <w:p>
      <w:pPr>
        <w:pStyle w:val="BodyText"/>
        <w:numPr>
          <w:ilvl w:val="1"/>
          <w:numId w:val="9"/>
        </w:numPr>
        <w:bidi w:val="0"/>
        <w:jc w:val="start"/>
        <w:rPr/>
      </w:pPr>
      <w:r>
        <w:rPr>
          <w:lang w:val="ru-RU"/>
        </w:rPr>
        <w:t>иначе: Система предлагает ввести данные</w:t>
      </w:r>
    </w:p>
    <w:p>
      <w:pPr>
        <w:pStyle w:val="BodyText"/>
        <w:numPr>
          <w:ilvl w:val="0"/>
          <w:numId w:val="3"/>
        </w:numPr>
        <w:bidi w:val="0"/>
        <w:jc w:val="start"/>
        <w:rPr>
          <w:lang w:val="ru-RU"/>
        </w:rPr>
      </w:pPr>
      <w:r>
        <w:rPr>
          <w:lang w:val="ru-RU"/>
        </w:rPr>
        <w:t>Клиент вводит свою контактную информацию</w:t>
      </w:r>
    </w:p>
    <w:p>
      <w:pPr>
        <w:pStyle w:val="BodyText"/>
        <w:numPr>
          <w:ilvl w:val="0"/>
          <w:numId w:val="3"/>
        </w:numPr>
        <w:bidi w:val="0"/>
        <w:jc w:val="start"/>
        <w:rPr>
          <w:lang w:val="ru-RU"/>
        </w:rPr>
      </w:pPr>
      <w:r>
        <w:rPr>
          <w:lang w:val="ru-RU"/>
        </w:rPr>
        <w:t>Система подтверждает запись</w:t>
      </w:r>
    </w:p>
    <w:p>
      <w:pPr>
        <w:pStyle w:val="BodyText"/>
        <w:bidi w:val="0"/>
        <w:jc w:val="start"/>
        <w:rPr>
          <w:b/>
          <w:bCs/>
          <w:lang w:val="ru-RU"/>
        </w:rPr>
      </w:pPr>
      <w:r>
        <w:rPr>
          <w:b/>
          <w:bCs/>
          <w:lang w:val="ru-RU"/>
        </w:rPr>
        <w:t>Альтернативные сценарии: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start="0" w:end="0"/>
        <w:jc w:val="start"/>
        <w:rPr>
          <w:lang w:val="ru-RU"/>
        </w:rPr>
      </w:pPr>
      <w:r>
        <w:rPr>
          <w:lang w:val="ru-RU"/>
        </w:rPr>
        <w:t>6</w:t>
      </w:r>
      <w:r>
        <w:rPr>
          <w:lang w:val="en-US"/>
        </w:rPr>
        <w:t>a. Н</w:t>
      </w:r>
      <w:r>
        <w:rPr>
          <w:lang w:val="ru-RU"/>
        </w:rPr>
        <w:t>ет свободных слотов для записи к выбранному мастеру: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76" w:before="0" w:after="140"/>
        <w:jc w:val="start"/>
        <w:rPr>
          <w:lang w:val="ru-RU"/>
        </w:rPr>
      </w:pPr>
      <w:r>
        <w:rPr>
          <w:lang w:val="ru-RU"/>
        </w:rPr>
        <w:t>Система оповещает клиента об отсутствии слотов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76" w:before="0" w:after="140"/>
        <w:jc w:val="start"/>
        <w:rPr>
          <w:lang w:val="ru-RU"/>
        </w:rPr>
      </w:pPr>
      <w:r>
        <w:rPr>
          <w:lang w:val="ru-RU"/>
        </w:rPr>
        <w:t>Система предлагает выбрать другого мастера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76" w:before="0" w:after="140"/>
        <w:jc w:val="start"/>
        <w:rPr>
          <w:lang w:val="ru-RU"/>
        </w:rPr>
      </w:pPr>
      <w:r>
        <w:rPr>
          <w:lang w:val="ru-RU"/>
        </w:rPr>
        <w:t>Возврат к шагу 6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jc w:val="start"/>
        <w:rPr>
          <w:lang w:val="ru-RU"/>
        </w:rPr>
      </w:pPr>
      <w:r>
        <w:rPr>
          <w:lang w:val="ru-RU"/>
        </w:rPr>
        <w:t>10a</w:t>
      </w:r>
      <w:r>
        <w:rPr>
          <w:lang w:val="en-US"/>
        </w:rPr>
        <w:t>. К</w:t>
      </w:r>
      <w:r>
        <w:rPr>
          <w:lang w:val="ru-RU"/>
        </w:rPr>
        <w:t>лиент ввел неправильные данные:</w:t>
      </w:r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76" w:before="0" w:after="140"/>
        <w:jc w:val="start"/>
        <w:rPr>
          <w:lang w:val="ru-RU"/>
        </w:rPr>
      </w:pPr>
      <w:r>
        <w:rPr>
          <w:lang w:val="ru-RU"/>
        </w:rPr>
        <w:t>Система оповещает об ошибке</w:t>
      </w:r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76" w:before="0" w:after="140"/>
        <w:jc w:val="start"/>
        <w:rPr>
          <w:lang w:val="ru-RU"/>
        </w:rPr>
      </w:pPr>
      <w:r>
        <w:rPr>
          <w:lang w:val="ru-RU"/>
        </w:rPr>
        <w:t>Система повторно запрашивает данные клиента</w:t>
      </w:r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76" w:before="0" w:after="140"/>
        <w:jc w:val="start"/>
        <w:rPr>
          <w:lang w:val="ru-RU"/>
        </w:rPr>
      </w:pPr>
      <w:r>
        <w:rPr>
          <w:lang w:val="ru-RU"/>
        </w:rPr>
        <w:t>Клиент вводит данные</w:t>
      </w:r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76" w:before="0" w:after="140"/>
        <w:jc w:val="start"/>
        <w:rPr>
          <w:lang w:val="ru-RU"/>
        </w:rPr>
      </w:pPr>
      <w:r>
        <w:rPr>
          <w:lang w:val="ru-RU"/>
        </w:rPr>
        <w:t>Возврат к шагу 11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jc w:val="start"/>
        <w:rPr>
          <w:b/>
          <w:bCs/>
        </w:rPr>
      </w:pPr>
      <w:r>
        <w:rPr>
          <w:b/>
          <w:bCs/>
          <w:lang w:val="ru-RU"/>
        </w:rPr>
        <w:t xml:space="preserve">Связанные </w:t>
      </w:r>
      <w:r>
        <w:rPr>
          <w:b/>
          <w:bCs/>
          <w:lang w:val="en-US"/>
        </w:rPr>
        <w:t>UC: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jc w:val="start"/>
        <w:rPr>
          <w:b/>
          <w:bCs/>
        </w:rPr>
      </w:pPr>
      <w:r>
        <w:rPr>
          <w:b/>
          <w:bCs/>
          <w:lang w:val="en-US"/>
        </w:rPr>
        <w:t xml:space="preserve">extend  </w:t>
      </w:r>
      <w:r>
        <w:rPr>
          <w:b/>
          <w:bCs/>
          <w:lang w:val="ru-RU"/>
        </w:rPr>
        <w:t>UC-003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jc w:val="start"/>
        <w:rPr>
          <w:lang w:val="ru-RU"/>
        </w:rPr>
      </w:pPr>
      <w:r>
        <w:rPr>
          <w:lang w:val="ru-RU"/>
        </w:rPr>
        <w:t>Предусловие: Клиента авторизован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jc w:val="start"/>
        <w:rPr>
          <w:lang w:val="ru-RU"/>
        </w:rPr>
      </w:pPr>
      <w:r>
        <w:rPr>
          <w:lang w:val="ru-RU"/>
        </w:rPr>
        <w:t>Автозаполнение контактных данных клиента:</w:t>
      </w:r>
    </w:p>
    <w:p>
      <w:pPr>
        <w:pStyle w:val="BodyText"/>
        <w:widowControl/>
        <w:numPr>
          <w:ilvl w:val="0"/>
          <w:numId w:val="6"/>
        </w:numPr>
        <w:suppressAutoHyphens w:val="true"/>
        <w:bidi w:val="0"/>
        <w:spacing w:lineRule="auto" w:line="276" w:before="0" w:after="140"/>
        <w:jc w:val="start"/>
        <w:rPr/>
      </w:pPr>
      <w:r>
        <w:rPr>
          <w:lang w:val="ru-RU"/>
        </w:rPr>
        <w:t>Система подставляет данные клиента автоматически</w:t>
      </w:r>
    </w:p>
    <w:p>
      <w:pPr>
        <w:pStyle w:val="BodyText"/>
        <w:widowControl/>
        <w:numPr>
          <w:ilvl w:val="0"/>
          <w:numId w:val="6"/>
        </w:numPr>
        <w:suppressAutoHyphens w:val="true"/>
        <w:bidi w:val="0"/>
        <w:spacing w:lineRule="auto" w:line="276" w:before="0" w:after="140"/>
        <w:jc w:val="start"/>
        <w:rPr>
          <w:lang w:val="ru-RU"/>
        </w:rPr>
      </w:pPr>
      <w:r>
        <w:rPr>
          <w:lang w:val="ru-RU"/>
        </w:rPr>
        <w:t>Возврат к шагу 11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jc w:val="start"/>
        <w:rPr>
          <w:b/>
          <w:bCs/>
          <w:lang w:val="en-US"/>
        </w:rPr>
      </w:pPr>
      <w:r>
        <w:rPr>
          <w:b/>
          <w:bCs/>
          <w:lang w:val="en-US"/>
        </w:rPr>
        <w:t>include UC-004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jc w:val="start"/>
        <w:rPr>
          <w:lang w:val="en-US"/>
        </w:rPr>
      </w:pPr>
      <w:r>
        <w:rPr>
          <w:lang w:val="ru-RU"/>
        </w:rPr>
        <w:t>Фильтрация по параметрам:</w:t>
      </w:r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76" w:before="0" w:after="140"/>
        <w:jc w:val="start"/>
        <w:rPr>
          <w:lang w:val="en-US"/>
        </w:rPr>
      </w:pPr>
      <w:r>
        <w:rPr>
          <w:lang w:val="ru-RU"/>
        </w:rPr>
        <w:t>Система предлагает фильтрацию по:</w:t>
      </w:r>
    </w:p>
    <w:p>
      <w:pPr>
        <w:pStyle w:val="BodyText"/>
        <w:widowControl/>
        <w:numPr>
          <w:ilvl w:val="1"/>
          <w:numId w:val="8"/>
        </w:numPr>
        <w:suppressAutoHyphens w:val="true"/>
        <w:bidi w:val="0"/>
        <w:spacing w:lineRule="auto" w:line="276" w:before="0" w:after="140"/>
        <w:jc w:val="start"/>
        <w:rPr>
          <w:lang w:val="en-US"/>
        </w:rPr>
      </w:pPr>
      <w:r>
        <w:rPr>
          <w:lang w:val="ru-RU"/>
        </w:rPr>
        <w:t xml:space="preserve">цене </w:t>
      </w:r>
    </w:p>
    <w:p>
      <w:pPr>
        <w:pStyle w:val="BodyText"/>
        <w:widowControl/>
        <w:numPr>
          <w:ilvl w:val="1"/>
          <w:numId w:val="8"/>
        </w:numPr>
        <w:suppressAutoHyphens w:val="true"/>
        <w:bidi w:val="0"/>
        <w:spacing w:lineRule="auto" w:line="276" w:before="0" w:after="140"/>
        <w:jc w:val="start"/>
        <w:rPr>
          <w:lang w:val="en-US"/>
        </w:rPr>
      </w:pPr>
      <w:r>
        <w:rPr>
          <w:lang w:val="ru-RU"/>
        </w:rPr>
        <w:t>рейтингу мастера</w:t>
      </w:r>
    </w:p>
    <w:p>
      <w:pPr>
        <w:pStyle w:val="BodyText"/>
        <w:widowControl/>
        <w:numPr>
          <w:ilvl w:val="1"/>
          <w:numId w:val="8"/>
        </w:numPr>
        <w:suppressAutoHyphens w:val="true"/>
        <w:bidi w:val="0"/>
        <w:spacing w:lineRule="auto" w:line="276" w:before="0" w:after="140"/>
        <w:jc w:val="start"/>
        <w:rPr>
          <w:lang w:val="en-US"/>
        </w:rPr>
      </w:pPr>
      <w:r>
        <w:rPr>
          <w:lang w:val="ru-RU"/>
        </w:rPr>
        <w:t>времени</w:t>
      </w:r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76" w:before="0" w:after="140"/>
        <w:jc w:val="start"/>
        <w:rPr>
          <w:lang w:val="en-US"/>
        </w:rPr>
      </w:pPr>
      <w:r>
        <w:rPr>
          <w:lang w:val="ru-RU"/>
        </w:rPr>
        <w:t>Клиент выбирает параметры</w:t>
      </w:r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76" w:before="0" w:after="140"/>
        <w:jc w:val="start"/>
        <w:rPr>
          <w:lang w:val="en-US"/>
        </w:rPr>
      </w:pPr>
      <w:r>
        <w:rPr>
          <w:lang w:val="ru-RU"/>
        </w:rPr>
        <w:t>Система применяет фильтры</w:t>
      </w:r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76" w:before="0" w:after="140"/>
        <w:jc w:val="start"/>
        <w:rPr>
          <w:lang w:val="en-US"/>
        </w:rPr>
      </w:pPr>
      <w:r>
        <w:rPr>
          <w:lang w:val="ru-RU"/>
        </w:rPr>
        <w:t>Возврат к шагу 7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jc w:val="start"/>
        <w:rPr>
          <w:lang w:val="en-US"/>
        </w:rPr>
      </w:pPr>
      <w:r>
        <w:rPr>
          <w:lang w:val="en-US"/>
        </w:rPr>
      </w:r>
    </w:p>
    <w:p>
      <w:pPr>
        <w:pStyle w:val="BodyText"/>
        <w:widowControl/>
        <w:suppressAutoHyphens w:val="true"/>
        <w:bidi w:val="0"/>
        <w:spacing w:lineRule="auto" w:line="276" w:before="0" w:after="140"/>
        <w:jc w:val="start"/>
        <w:rPr>
          <w:lang w:val="ru-RU"/>
        </w:rPr>
      </w:pPr>
      <w:r>
        <w:rPr>
          <w:lang w:val="ru-RU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erif">
    <w:altName w:val="Times New Roman"/>
    <w:charset w:val="cc" w:characterSet="windows-1251"/>
    <w:family w:val="swiss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85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3">
    <w:name w:val="Heading 3"/>
    <w:basedOn w:val="Style15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yle13">
    <w:name w:val="Символ нумерации"/>
    <w:qFormat/>
    <w:rPr/>
  </w:style>
  <w:style w:type="character" w:styleId="Style14">
    <w:name w:val="Маркеры"/>
    <w:qFormat/>
    <w:rPr>
      <w:rFonts w:ascii="OpenSymbol" w:hAnsi="OpenSymbol" w:eastAsia="OpenSymbol" w:cs="OpenSymbol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87</TotalTime>
  <Application>LibreOffice/7.6.4.1$Windows_X86_64 LibreOffice_project/e19e193f88cd6c0525a17fb7a176ed8e6a3e2aa1</Application>
  <AppVersion>15.0000</AppVersion>
  <Pages>2</Pages>
  <Words>269</Words>
  <Characters>1745</Characters>
  <CharactersWithSpaces>1926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2025-06-10T00:32:10Z</dcterms:created>
  <dc:creator/>
  <dc:description/>
  <dc:language>ru-RU</dc:language>
  <cp:lastModifiedBy/>
  <dcterms:modified xsi:type="dcterms:W3CDTF">2025-06-15T00:21:13Z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