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tabs>
          <w:tab w:val="clear" w:pos="709"/>
          <w:tab w:val="left" w:pos="1418" w:leader="none"/>
        </w:tabs>
        <w:suppressAutoHyphens w:val="true"/>
        <w:bidi w:val="0"/>
        <w:spacing w:before="0" w:after="0"/>
        <w:ind w:hanging="0" w:start="680" w:end="0"/>
        <w:jc w:val="star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Протокол обсуждения: </w:t>
      </w:r>
    </w:p>
    <w:p>
      <w:pPr>
        <w:pStyle w:val="BodyText"/>
        <w:widowControl/>
        <w:numPr>
          <w:ilvl w:val="2"/>
          <w:numId w:val="2"/>
        </w:numPr>
        <w:tabs>
          <w:tab w:val="clear" w:pos="709"/>
          <w:tab w:val="left" w:pos="2127" w:leader="none"/>
        </w:tabs>
        <w:suppressAutoHyphens w:val="true"/>
        <w:bidi w:val="0"/>
        <w:spacing w:lineRule="auto" w:line="276" w:before="0" w:after="0"/>
        <w:jc w:val="star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Участники обсуждения: </w:t>
      </w:r>
      <w:r>
        <w:rPr>
          <w:rFonts w:ascii="Arial" w:hAnsi="Arial"/>
          <w:sz w:val="28"/>
          <w:szCs w:val="28"/>
          <w:lang w:val="en-US"/>
        </w:rPr>
        <w:t>toastgra, franchel</w:t>
      </w:r>
    </w:p>
    <w:p>
      <w:pPr>
        <w:pStyle w:val="BodyText"/>
        <w:widowControl/>
        <w:numPr>
          <w:ilvl w:val="2"/>
          <w:numId w:val="2"/>
        </w:numPr>
        <w:tabs>
          <w:tab w:val="clear" w:pos="709"/>
          <w:tab w:val="left" w:pos="2127" w:leader="none"/>
        </w:tabs>
        <w:suppressAutoHyphens w:val="true"/>
        <w:bidi w:val="0"/>
        <w:spacing w:lineRule="auto" w:line="276" w:before="0" w:after="0"/>
        <w:jc w:val="star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Совместное отыгрывание всех ролей</w:t>
      </w:r>
    </w:p>
    <w:p>
      <w:pPr>
        <w:pStyle w:val="BodyText"/>
        <w:widowControl/>
        <w:numPr>
          <w:ilvl w:val="2"/>
          <w:numId w:val="2"/>
        </w:numPr>
        <w:tabs>
          <w:tab w:val="clear" w:pos="709"/>
          <w:tab w:val="left" w:pos="2127" w:leader="none"/>
        </w:tabs>
        <w:suppressAutoHyphens w:val="true"/>
        <w:bidi w:val="0"/>
        <w:spacing w:lineRule="auto" w:line="276" w:before="0" w:after="0"/>
        <w:jc w:val="star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Какие изменения были внесены в US: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2127" w:leader="none"/>
        </w:tabs>
        <w:bidi w:val="0"/>
        <w:spacing w:before="0" w:after="0"/>
        <w:ind w:hanging="0" w:start="2127"/>
        <w:jc w:val="star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</w:p>
    <w:p>
      <w:pPr>
        <w:pStyle w:val="BodyText"/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tbl>
      <w:tblPr>
        <w:tblW w:w="11282" w:type="dxa"/>
        <w:jc w:val="start"/>
        <w:tblInd w:w="-827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868"/>
        <w:gridCol w:w="2587"/>
        <w:gridCol w:w="3366"/>
        <w:gridCol w:w="967"/>
        <w:gridCol w:w="2494"/>
      </w:tblGrid>
      <w:tr>
        <w:trPr/>
        <w:tc>
          <w:tcPr>
            <w:tcW w:w="18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  <w:lang w:val="en-US"/>
              </w:rPr>
              <w:t>US id</w:t>
            </w:r>
          </w:p>
        </w:tc>
        <w:tc>
          <w:tcPr>
            <w:tcW w:w="2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  <w:lang w:val="en-US"/>
              </w:rPr>
              <w:t>Card</w:t>
            </w:r>
          </w:p>
        </w:tc>
        <w:tc>
          <w:tcPr>
            <w:tcW w:w="3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  <w:lang w:val="en-US"/>
              </w:rPr>
              <w:t>Conversation</w:t>
            </w:r>
          </w:p>
        </w:tc>
        <w:tc>
          <w:tcPr>
            <w:tcW w:w="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  <w:lang w:val="en-US"/>
              </w:rPr>
              <w:t>Confirmation</w:t>
            </w:r>
          </w:p>
        </w:tc>
        <w:tc>
          <w:tcPr>
            <w:tcW w:w="2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  <w:lang w:val="ru-RU"/>
              </w:rPr>
              <w:t>Примечания</w:t>
            </w:r>
          </w:p>
        </w:tc>
      </w:tr>
      <w:tr>
        <w:trPr/>
        <w:tc>
          <w:tcPr>
            <w:tcW w:w="18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BRB-US-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001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-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 xml:space="preserve">Редактировать расписание мастеров </w:t>
            </w:r>
          </w:p>
        </w:tc>
        <w:tc>
          <w:tcPr>
            <w:tcW w:w="25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  <w:lang w:val="en-US"/>
              </w:rPr>
              <w:t>+</w:t>
            </w:r>
          </w:p>
        </w:tc>
        <w:tc>
          <w:tcPr>
            <w:tcW w:w="33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>Я, как менеджер,</w:t>
            </w:r>
          </w:p>
          <w:p>
            <w:pPr>
              <w:pStyle w:val="Normal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/>
                <w:sz w:val="24"/>
                <w:szCs w:val="24"/>
              </w:rPr>
              <w:t>хочу иметь возможность редактировать расписание мастеров,</w:t>
            </w:r>
          </w:p>
          <w:p>
            <w:pPr>
              <w:pStyle w:val="Normal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z w:val="24"/>
                <w:szCs w:val="24"/>
                <w:shd w:fill="auto" w:val="clear"/>
              </w:rPr>
              <w:t>хочу иметь возможность изменять расписание мастеров (добавлять/удалять слоты, корректировать время),</w:t>
            </w:r>
          </w:p>
          <w:p>
            <w:pPr>
              <w:pStyle w:val="Normal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>чтобы оптимизировать их загруженность</w:t>
            </w:r>
          </w:p>
          <w:p>
            <w:pPr>
              <w:pStyle w:val="Normal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z w:val="24"/>
                <w:szCs w:val="24"/>
                <w:u w:val="single"/>
                <w:shd w:fill="auto" w:val="clear"/>
              </w:rPr>
              <w:t xml:space="preserve">и избежать накладок.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z w:val="24"/>
                <w:szCs w:val="24"/>
                <w:u w:val="single"/>
                <w:shd w:fill="FFFF00" w:val="clear"/>
              </w:rPr>
              <w:t xml:space="preserve"> </w:t>
            </w:r>
          </w:p>
        </w:tc>
        <w:tc>
          <w:tcPr>
            <w:tcW w:w="9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  <w:lang w:val="en-US"/>
              </w:rPr>
              <w:t>+</w:t>
            </w:r>
          </w:p>
        </w:tc>
        <w:tc>
          <w:tcPr>
            <w:tcW w:w="24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 xml:space="preserve">В ходе обсуждения </w:t>
            </w:r>
            <w:r>
              <w:rPr>
                <w:rFonts w:ascii="Arial" w:hAnsi="Arial"/>
                <w:b w:val="false"/>
                <w:bCs w:val="false"/>
                <w:sz w:val="24"/>
                <w:szCs w:val="24"/>
                <w:lang w:val="en-US"/>
              </w:rPr>
              <w:t xml:space="preserve">US </w:t>
            </w:r>
            <w:r>
              <w:rPr>
                <w:rFonts w:ascii="Arial" w:hAnsi="Arial"/>
                <w:b w:val="false"/>
                <w:bCs w:val="false"/>
                <w:sz w:val="24"/>
                <w:szCs w:val="24"/>
                <w:lang w:val="ru-RU"/>
              </w:rPr>
              <w:t>уточнили цель и ценность</w:t>
            </w:r>
            <w:r>
              <w:rPr>
                <w:rFonts w:ascii="Arial" w:hAnsi="Arial"/>
                <w:b w:val="false"/>
                <w:bCs w:val="false"/>
                <w:sz w:val="24"/>
                <w:szCs w:val="24"/>
                <w:lang w:val="en-US"/>
              </w:rPr>
              <w:t xml:space="preserve">. </w:t>
            </w:r>
            <w:r>
              <w:rPr>
                <w:rFonts w:ascii="Arial" w:hAnsi="Arial"/>
                <w:b w:val="false"/>
                <w:bCs w:val="false"/>
                <w:sz w:val="24"/>
                <w:szCs w:val="24"/>
                <w:lang w:val="ru-RU"/>
              </w:rPr>
              <w:t>Более четкая цель поможет разработчикам в реализации интерфейса</w:t>
            </w:r>
          </w:p>
        </w:tc>
      </w:tr>
      <w:tr>
        <w:trPr/>
        <w:tc>
          <w:tcPr>
            <w:tcW w:w="18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BRB-US-002-Проставлять отметку о выполнении услуги</w:t>
            </w:r>
          </w:p>
        </w:tc>
        <w:tc>
          <w:tcPr>
            <w:tcW w:w="25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+</w:t>
            </w:r>
          </w:p>
        </w:tc>
        <w:tc>
          <w:tcPr>
            <w:tcW w:w="33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Я, как менеджер,</w:t>
            </w:r>
          </w:p>
          <w:p>
            <w:pPr>
              <w:pStyle w:val="Style18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хочу иметь возможность отмечать выполнение услуги мастером,</w:t>
            </w:r>
          </w:p>
          <w:p>
            <w:pPr>
              <w:pStyle w:val="Style18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  <w:strike/>
                <w:sz w:val="24"/>
                <w:szCs w:val="24"/>
              </w:rPr>
              <w:t>чтобы формировать статистику по услуге</w:t>
            </w:r>
          </w:p>
          <w:p>
            <w:pPr>
              <w:pStyle w:val="Style18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 xml:space="preserve">чтобы вести учет выполненных услуг, анализировать загруженность мастеров и передавать данные в бухгалтерию </w:t>
            </w:r>
          </w:p>
        </w:tc>
        <w:tc>
          <w:tcPr>
            <w:tcW w:w="9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+</w:t>
            </w:r>
          </w:p>
        </w:tc>
        <w:tc>
          <w:tcPr>
            <w:tcW w:w="24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Уточнили ценность. Предыдущий вариант не отвечал на вопрос «Зачем?»</w:t>
            </w:r>
          </w:p>
        </w:tc>
      </w:tr>
      <w:tr>
        <w:trPr/>
        <w:tc>
          <w:tcPr>
            <w:tcW w:w="18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BRB-US-003-Просматривать отзывы на свои услуги</w:t>
            </w:r>
          </w:p>
        </w:tc>
        <w:tc>
          <w:tcPr>
            <w:tcW w:w="25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+</w:t>
            </w:r>
          </w:p>
        </w:tc>
        <w:tc>
          <w:tcPr>
            <w:tcW w:w="33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>Я, как мастер,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хочу видеть отзывы клиентов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z w:val="24"/>
                <w:szCs w:val="24"/>
                <w:u w:val="single"/>
              </w:rPr>
              <w:t>только на оказанные мной услуги</w:t>
            </w:r>
            <w:r>
              <w:rPr>
                <w:rStyle w:val="Emphasis"/>
                <w:rFonts w:ascii="Arial" w:hAnsi="Arial"/>
                <w:b w:val="false"/>
                <w:bCs w:val="false"/>
                <w:i w:val="false"/>
                <w:iCs w:val="false"/>
                <w:sz w:val="24"/>
                <w:szCs w:val="24"/>
                <w:u w:val="single"/>
              </w:rPr>
              <w:t>(с датой и оценкой)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>,</w:t>
            </w:r>
          </w:p>
          <w:p>
            <w:pPr>
              <w:pStyle w:val="Style18"/>
              <w:ind w:hanging="0" w:start="0" w:end="0"/>
              <w:jc w:val="start"/>
              <w:rPr/>
            </w:pPr>
            <w:r>
              <w:rPr>
                <w:rStyle w:val="Emphasis"/>
                <w:rFonts w:ascii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чтобы </w:t>
            </w:r>
            <w:r>
              <w:rPr>
                <w:rStyle w:val="Emphasis"/>
                <w:rFonts w:ascii="Arial" w:hAnsi="Arial"/>
                <w:b w:val="false"/>
                <w:bCs w:val="false"/>
                <w:i w:val="false"/>
                <w:iCs w:val="false"/>
                <w:sz w:val="24"/>
                <w:szCs w:val="24"/>
                <w:u w:val="single"/>
              </w:rPr>
              <w:t>анализировать обратную связь</w:t>
            </w:r>
            <w:r>
              <w:rPr>
                <w:rStyle w:val="Emphasis"/>
                <w:rFonts w:ascii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и улучшать качество услуг</w:t>
            </w:r>
          </w:p>
        </w:tc>
        <w:tc>
          <w:tcPr>
            <w:tcW w:w="9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+</w:t>
            </w:r>
          </w:p>
        </w:tc>
        <w:tc>
          <w:tcPr>
            <w:tcW w:w="24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Уточнена ценность. В ходе обсуждения выявлено, что мастер должен видеть отзывы только на услуги оказанные лично им. Уточнена цель.</w:t>
            </w:r>
          </w:p>
        </w:tc>
      </w:tr>
      <w:tr>
        <w:trPr/>
        <w:tc>
          <w:tcPr>
            <w:tcW w:w="18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BRB-US-004-Просматривать записи клиентов</w:t>
            </w:r>
          </w:p>
        </w:tc>
        <w:tc>
          <w:tcPr>
            <w:tcW w:w="25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Я, как мастер,</w:t>
            </w:r>
          </w:p>
          <w:p>
            <w:pPr>
              <w:pStyle w:val="Style2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хочу просматривать предстоящие записи с деталями (клиент, услуга, время),</w:t>
            </w:r>
          </w:p>
          <w:p>
            <w:pPr>
              <w:pStyle w:val="Style20"/>
              <w:spacing w:before="0" w:after="283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 xml:space="preserve">чтобы </w:t>
            </w:r>
            <w:r>
              <w:rPr>
                <w:rFonts w:ascii="Arial" w:hAnsi="Arial"/>
                <w:b w:val="false"/>
                <w:bCs w:val="false"/>
                <w:strike/>
                <w:sz w:val="24"/>
                <w:szCs w:val="24"/>
              </w:rPr>
              <w:t xml:space="preserve">подготовить инструменты и спланировать время </w:t>
            </w:r>
            <w:r>
              <w:rPr>
                <w:rFonts w:ascii="Arial" w:hAnsi="Arial"/>
                <w:b w:val="false"/>
                <w:bCs w:val="false"/>
                <w:strike w:val="false"/>
                <w:dstrike w:val="false"/>
                <w:sz w:val="24"/>
                <w:szCs w:val="24"/>
              </w:rPr>
              <w:t>подготовиться к работе</w:t>
            </w:r>
          </w:p>
        </w:tc>
        <w:tc>
          <w:tcPr>
            <w:tcW w:w="33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Я, как мастер,</w:t>
            </w:r>
          </w:p>
          <w:p>
            <w:pPr>
              <w:pStyle w:val="Style18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 xml:space="preserve">хочу просматривать предстоящие </w:t>
            </w:r>
            <w:r>
              <w:rPr>
                <w:rFonts w:ascii="Arial" w:hAnsi="Arial"/>
                <w:b w:val="false"/>
                <w:bCs w:val="false"/>
                <w:sz w:val="24"/>
                <w:szCs w:val="24"/>
                <w:u w:val="single"/>
              </w:rPr>
              <w:t>подтвержденные</w:t>
            </w: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 xml:space="preserve"> записи с деталями (клиент, услуга, время),</w:t>
            </w:r>
          </w:p>
          <w:p>
            <w:pPr>
              <w:pStyle w:val="Style18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чтобы подготовиться к работе</w:t>
            </w:r>
          </w:p>
          <w:p>
            <w:pPr>
              <w:pStyle w:val="Style18"/>
              <w:jc w:val="start"/>
              <w:rPr>
                <w:rFonts w:ascii="Arial" w:hAnsi="Arial"/>
                <w:b w:val="false"/>
                <w:bCs w:val="false"/>
                <w:sz w:val="24"/>
                <w:szCs w:val="24"/>
              </w:rPr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</w:r>
          </w:p>
          <w:p>
            <w:pPr>
              <w:pStyle w:val="Style18"/>
              <w:jc w:val="start"/>
              <w:rPr>
                <w:rFonts w:ascii="Arial" w:hAnsi="Arial"/>
                <w:b w:val="false"/>
                <w:bCs w:val="false"/>
                <w:sz w:val="24"/>
                <w:szCs w:val="24"/>
              </w:rPr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9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+</w:t>
            </w:r>
          </w:p>
        </w:tc>
        <w:tc>
          <w:tcPr>
            <w:tcW w:w="24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В ходе обсуждения решено, что мастер должен сидеть только подтвержденные записи. Цель сформулирована более лаконично.</w:t>
            </w:r>
          </w:p>
        </w:tc>
      </w:tr>
      <w:tr>
        <w:trPr/>
        <w:tc>
          <w:tcPr>
            <w:tcW w:w="18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sz w:val="24"/>
                <w:szCs w:val="24"/>
              </w:rPr>
              <w:t>BRB-US-005-Просматривать список услуг</w:t>
            </w:r>
          </w:p>
        </w:tc>
        <w:tc>
          <w:tcPr>
            <w:tcW w:w="25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sz w:val="24"/>
                <w:szCs w:val="24"/>
              </w:rPr>
              <w:t>+</w:t>
            </w:r>
          </w:p>
        </w:tc>
        <w:tc>
          <w:tcPr>
            <w:tcW w:w="33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sz w:val="24"/>
                <w:szCs w:val="24"/>
              </w:rPr>
              <w:t>Я, как клиент,</w:t>
            </w:r>
          </w:p>
          <w:p>
            <w:pPr>
              <w:pStyle w:val="Style18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sz w:val="24"/>
                <w:szCs w:val="24"/>
              </w:rPr>
              <w:t>хочу видеть полный перечень услуг с возможностью фильтрации по типу и мастеру,</w:t>
            </w:r>
          </w:p>
          <w:p>
            <w:pPr>
              <w:pStyle w:val="Style18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sz w:val="24"/>
                <w:szCs w:val="24"/>
              </w:rPr>
              <w:t>чтобы выбрать наиболее подходящий вариант по цене и доступному времени.</w:t>
            </w:r>
          </w:p>
        </w:tc>
        <w:tc>
          <w:tcPr>
            <w:tcW w:w="9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sz w:val="24"/>
                <w:szCs w:val="24"/>
              </w:rPr>
              <w:t>+</w:t>
            </w:r>
          </w:p>
        </w:tc>
        <w:tc>
          <w:tcPr>
            <w:tcW w:w="24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sz w:val="24"/>
                <w:szCs w:val="24"/>
              </w:rPr>
              <w:t>В ходе обсуждения было решено ничего не менять</w:t>
            </w:r>
          </w:p>
        </w:tc>
      </w:tr>
      <w:tr>
        <w:trPr/>
        <w:tc>
          <w:tcPr>
            <w:tcW w:w="18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sz w:val="24"/>
                <w:szCs w:val="24"/>
              </w:rPr>
              <w:t>BRB-US-006-Оставлять отзывы на услуги</w:t>
            </w:r>
          </w:p>
        </w:tc>
        <w:tc>
          <w:tcPr>
            <w:tcW w:w="25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sz w:val="24"/>
                <w:szCs w:val="24"/>
              </w:rPr>
              <w:t>+</w:t>
            </w:r>
          </w:p>
        </w:tc>
        <w:tc>
          <w:tcPr>
            <w:tcW w:w="33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sz w:val="24"/>
                <w:szCs w:val="24"/>
              </w:rPr>
              <w:t>Я, как клиент,</w:t>
            </w:r>
          </w:p>
          <w:p>
            <w:pPr>
              <w:pStyle w:val="Style18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sz w:val="24"/>
                <w:szCs w:val="24"/>
              </w:rPr>
              <w:t>хочу оценивать оказанные услуги (1-5 звёзд) и оставлять текстовый отзыв,</w:t>
            </w:r>
          </w:p>
          <w:p>
            <w:pPr>
              <w:pStyle w:val="Style18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sz w:val="24"/>
                <w:szCs w:val="24"/>
              </w:rPr>
              <w:t>чтобы делиться мнением о качестве сервиса</w:t>
            </w:r>
          </w:p>
        </w:tc>
        <w:tc>
          <w:tcPr>
            <w:tcW w:w="9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sz w:val="24"/>
                <w:szCs w:val="24"/>
              </w:rPr>
              <w:t>+</w:t>
            </w:r>
          </w:p>
        </w:tc>
        <w:tc>
          <w:tcPr>
            <w:tcW w:w="24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sz w:val="24"/>
                <w:szCs w:val="24"/>
              </w:rPr>
              <w:t>Решено ничего не менять</w:t>
            </w:r>
          </w:p>
        </w:tc>
      </w:tr>
    </w:tbl>
    <w:p>
      <w:pPr>
        <w:pStyle w:val="BodyText"/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BodyText"/>
        <w:tabs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</w:p>
    <w:p>
      <w:pPr>
        <w:pStyle w:val="BodyText"/>
        <w:tabs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</w:p>
    <w:p>
      <w:pPr>
        <w:pStyle w:val="BodyText"/>
        <w:tabs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Проверка на три характеристики INVEST: </w:t>
      </w:r>
    </w:p>
    <w:p>
      <w:pPr>
        <w:pStyle w:val="BodyText"/>
        <w:tabs>
          <w:tab w:val="left" w:pos="709" w:leader="none"/>
        </w:tabs>
        <w:bidi w:val="0"/>
        <w:spacing w:before="0" w:after="0"/>
        <w:ind w:hanging="0" w:start="709"/>
        <w:jc w:val="start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  <w:lang w:val="en-US"/>
        </w:rPr>
        <w:t>BRB-US-</w:t>
      </w:r>
      <w:r>
        <w:rPr>
          <w:rFonts w:ascii="Arial" w:hAnsi="Arial"/>
          <w:b/>
          <w:bCs/>
          <w:i w:val="false"/>
          <w:iCs w:val="false"/>
          <w:sz w:val="28"/>
          <w:szCs w:val="28"/>
          <w:lang w:val="ru-RU"/>
        </w:rPr>
        <w:t>001</w:t>
      </w:r>
      <w:r>
        <w:rPr>
          <w:rFonts w:ascii="Arial" w:hAnsi="Arial"/>
          <w:b/>
          <w:bCs/>
          <w:i w:val="false"/>
          <w:iCs w:val="false"/>
          <w:sz w:val="28"/>
          <w:szCs w:val="28"/>
          <w:lang w:val="en-US"/>
        </w:rPr>
        <w:t>-</w:t>
      </w:r>
      <w:r>
        <w:rPr>
          <w:rFonts w:ascii="Arial" w:hAnsi="Arial"/>
          <w:b/>
          <w:bCs/>
          <w:i w:val="false"/>
          <w:iCs w:val="false"/>
          <w:sz w:val="28"/>
          <w:szCs w:val="28"/>
          <w:lang w:val="ru-RU"/>
        </w:rPr>
        <w:t xml:space="preserve">Редактировать расписание мастеров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</w:rPr>
        <w:t xml:space="preserve">Я, </w:t>
      </w:r>
      <w:r>
        <w:rPr>
          <w:rFonts w:ascii="Arial" w:hAnsi="Arial"/>
          <w:i w:val="false"/>
          <w:iCs w:val="false"/>
          <w:sz w:val="28"/>
          <w:szCs w:val="28"/>
        </w:rPr>
        <w:t>как менеджер,</w:t>
      </w:r>
    </w:p>
    <w:p>
      <w:pPr>
        <w:pStyle w:val="Normal"/>
        <w:bidi w:val="0"/>
        <w:jc w:val="start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  <w:shd w:fill="auto" w:val="clear"/>
        </w:rPr>
        <w:t xml:space="preserve">хочу </w:t>
      </w:r>
      <w:r>
        <w:rPr>
          <w:rFonts w:ascii="Arial" w:hAnsi="Arial"/>
          <w:i w:val="false"/>
          <w:iCs w:val="false"/>
          <w:sz w:val="28"/>
          <w:szCs w:val="28"/>
          <w:shd w:fill="auto" w:val="clear"/>
        </w:rPr>
        <w:t>иметь возможность изменять расписание мастеров (добавлять/удалять слоты, корректировать время),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</w:rPr>
        <w:t>чтобы</w:t>
      </w:r>
      <w:r>
        <w:rPr>
          <w:rFonts w:ascii="Arial" w:hAnsi="Arial"/>
          <w:i w:val="false"/>
          <w:iCs w:val="false"/>
          <w:sz w:val="28"/>
          <w:szCs w:val="28"/>
        </w:rPr>
        <w:t xml:space="preserve"> оптимизировать их загруженность </w:t>
      </w:r>
      <w:r>
        <w:rPr>
          <w:rFonts w:ascii="Arial" w:hAnsi="Arial"/>
          <w:i w:val="false"/>
          <w:iCs w:val="false"/>
          <w:sz w:val="28"/>
          <w:szCs w:val="28"/>
          <w:shd w:fill="auto" w:val="clear"/>
        </w:rPr>
        <w:t xml:space="preserve">и избежать накладок. </w:t>
      </w:r>
    </w:p>
    <w:p>
      <w:pPr>
        <w:pStyle w:val="Normal"/>
        <w:bidi w:val="0"/>
        <w:jc w:val="start"/>
        <w:rPr>
          <w:i w:val="false"/>
          <w:i w:val="false"/>
          <w:iCs w:val="false"/>
          <w:highlight w:val="none"/>
          <w:shd w:fill="auto" w:val="clear"/>
        </w:rPr>
      </w:pPr>
      <w:r>
        <w:rPr>
          <w:i w:val="false"/>
          <w:iCs w:val="false"/>
          <w:shd w:fill="auto" w:val="clear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007"/>
        <w:gridCol w:w="2556"/>
        <w:gridCol w:w="4075"/>
      </w:tblGrid>
      <w:tr>
        <w:trPr/>
        <w:tc>
          <w:tcPr>
            <w:tcW w:w="3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Характеристика</w:t>
            </w:r>
          </w:p>
        </w:tc>
        <w:tc>
          <w:tcPr>
            <w:tcW w:w="2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Соответствие</w:t>
            </w:r>
          </w:p>
        </w:tc>
        <w:tc>
          <w:tcPr>
            <w:tcW w:w="4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Примечание</w:t>
            </w:r>
          </w:p>
        </w:tc>
      </w:tr>
      <w:tr>
        <w:trPr/>
        <w:tc>
          <w:tcPr>
            <w:tcW w:w="30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Независимость </w:t>
            </w:r>
          </w:p>
        </w:tc>
        <w:tc>
          <w:tcPr>
            <w:tcW w:w="25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+</w:t>
            </w:r>
          </w:p>
        </w:tc>
        <w:tc>
          <w:tcPr>
            <w:tcW w:w="40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Не зависит от других </w:t>
            </w:r>
            <w:r>
              <w:rPr>
                <w:rFonts w:ascii="Arial" w:hAnsi="Arial"/>
                <w:sz w:val="24"/>
                <w:szCs w:val="24"/>
                <w:lang w:val="en-US"/>
              </w:rPr>
              <w:t>US</w:t>
            </w:r>
          </w:p>
        </w:tc>
      </w:tr>
      <w:tr>
        <w:trPr/>
        <w:tc>
          <w:tcPr>
            <w:tcW w:w="30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Обсуждаемость</w:t>
            </w:r>
          </w:p>
        </w:tc>
        <w:tc>
          <w:tcPr>
            <w:tcW w:w="25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+</w:t>
            </w:r>
          </w:p>
        </w:tc>
        <w:tc>
          <w:tcPr>
            <w:tcW w:w="40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Обсудили и уточнили для разработчиков</w:t>
            </w:r>
          </w:p>
        </w:tc>
      </w:tr>
      <w:tr>
        <w:trPr/>
        <w:tc>
          <w:tcPr>
            <w:tcW w:w="30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Ценность</w:t>
            </w:r>
          </w:p>
        </w:tc>
        <w:tc>
          <w:tcPr>
            <w:tcW w:w="25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+</w:t>
            </w:r>
          </w:p>
        </w:tc>
        <w:tc>
          <w:tcPr>
            <w:tcW w:w="40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Оптимизация загруженности мастеров</w:t>
            </w:r>
          </w:p>
        </w:tc>
      </w:tr>
    </w:tbl>
    <w:p>
      <w:pPr>
        <w:pStyle w:val="Normal"/>
        <w:bidi w:val="0"/>
        <w:jc w:val="start"/>
        <w:rPr>
          <w:i w:val="false"/>
          <w:i w:val="false"/>
          <w:iCs w:val="false"/>
          <w:highlight w:val="none"/>
          <w:shd w:fill="auto" w:val="clear"/>
        </w:rPr>
      </w:pPr>
      <w:r>
        <w:rPr>
          <w:i w:val="false"/>
          <w:iCs w:val="false"/>
          <w:shd w:fill="auto" w:val="clear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  <w:shd w:fill="auto" w:val="clear"/>
        </w:rPr>
        <w:t>BRB-US-002-Проставлять отметку о выполнении услуги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</w:rPr>
        <w:t>Я,</w:t>
      </w:r>
      <w:r>
        <w:rPr>
          <w:rFonts w:ascii="Arial" w:hAnsi="Arial"/>
          <w:i w:val="false"/>
          <w:iCs w:val="false"/>
          <w:sz w:val="28"/>
          <w:szCs w:val="28"/>
        </w:rPr>
        <w:t xml:space="preserve"> как менеджер,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</w:rPr>
        <w:t>хочу</w:t>
      </w:r>
      <w:r>
        <w:rPr>
          <w:rFonts w:ascii="Arial" w:hAnsi="Arial"/>
          <w:i w:val="false"/>
          <w:iCs w:val="false"/>
          <w:sz w:val="28"/>
          <w:szCs w:val="28"/>
        </w:rPr>
        <w:t xml:space="preserve"> иметь возможность отмечать выполнение услуги мастером,</w:t>
      </w:r>
    </w:p>
    <w:p>
      <w:pPr>
        <w:pStyle w:val="Normal"/>
        <w:bidi w:val="0"/>
        <w:jc w:val="start"/>
        <w:rPr/>
      </w:pPr>
      <w:r>
        <w:rPr>
          <w:rStyle w:val="Emphasis"/>
          <w:rFonts w:ascii="Arial" w:hAnsi="Arial"/>
          <w:b/>
          <w:bCs/>
          <w:i w:val="false"/>
          <w:iCs w:val="false"/>
          <w:sz w:val="28"/>
          <w:szCs w:val="28"/>
          <w:shd w:fill="auto" w:val="clear"/>
        </w:rPr>
        <w:t>чтобы</w:t>
      </w:r>
      <w:r>
        <w:rPr>
          <w:rStyle w:val="Emphasis"/>
          <w:rFonts w:ascii="Arial" w:hAnsi="Arial"/>
          <w:i w:val="false"/>
          <w:iCs w:val="false"/>
          <w:sz w:val="28"/>
          <w:szCs w:val="28"/>
          <w:shd w:fill="auto" w:val="clear"/>
        </w:rPr>
        <w:t xml:space="preserve"> вести учет выполненных услуг, анализировать загруженность мастеров и передавать данные в бухгалтерию</w:t>
      </w:r>
      <w:r>
        <w:rPr>
          <w:rFonts w:ascii="Arial" w:hAnsi="Arial"/>
          <w:i w:val="false"/>
          <w:iCs w:val="false"/>
          <w:sz w:val="28"/>
          <w:szCs w:val="28"/>
          <w:shd w:fill="auto" w:val="clear"/>
        </w:rPr>
        <w:t xml:space="preserve"> </w:t>
      </w:r>
    </w:p>
    <w:p>
      <w:pPr>
        <w:pStyle w:val="Normal"/>
        <w:bidi w:val="0"/>
        <w:jc w:val="start"/>
        <w:rPr>
          <w:i w:val="false"/>
          <w:i w:val="false"/>
          <w:iCs w:val="false"/>
          <w:highlight w:val="none"/>
          <w:shd w:fill="auto" w:val="clear"/>
        </w:rPr>
      </w:pPr>
      <w:r>
        <w:rPr>
          <w:i w:val="false"/>
          <w:iCs w:val="false"/>
          <w:shd w:fill="auto" w:val="clear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007"/>
        <w:gridCol w:w="2556"/>
        <w:gridCol w:w="4075"/>
      </w:tblGrid>
      <w:tr>
        <w:trPr/>
        <w:tc>
          <w:tcPr>
            <w:tcW w:w="3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Характеристика</w:t>
            </w:r>
          </w:p>
        </w:tc>
        <w:tc>
          <w:tcPr>
            <w:tcW w:w="2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Соответствие</w:t>
            </w:r>
          </w:p>
        </w:tc>
        <w:tc>
          <w:tcPr>
            <w:tcW w:w="4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Примечание</w:t>
            </w:r>
          </w:p>
        </w:tc>
      </w:tr>
      <w:tr>
        <w:trPr/>
        <w:tc>
          <w:tcPr>
            <w:tcW w:w="30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Независимость </w:t>
            </w:r>
          </w:p>
        </w:tc>
        <w:tc>
          <w:tcPr>
            <w:tcW w:w="25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±</w:t>
            </w:r>
          </w:p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</w:r>
          </w:p>
        </w:tc>
        <w:tc>
          <w:tcPr>
            <w:tcW w:w="40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  <w:lang w:val="en-US"/>
              </w:rPr>
              <w:t xml:space="preserve">Требует предварительной реализации US мастера: </w:t>
            </w:r>
            <w:r>
              <w:rPr>
                <w:rFonts w:ascii="Arial" w:hAnsi="Arial"/>
                <w:b w:val="false"/>
                <w:bCs w:val="false"/>
                <w:sz w:val="24"/>
                <w:szCs w:val="24"/>
                <w:lang w:val="en-US"/>
              </w:rPr>
              <w:t>BRB-US-004-Просматривать записи клиентов</w:t>
            </w:r>
          </w:p>
        </w:tc>
      </w:tr>
      <w:tr>
        <w:trPr/>
        <w:tc>
          <w:tcPr>
            <w:tcW w:w="30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Обсуждаемость</w:t>
            </w:r>
          </w:p>
        </w:tc>
        <w:tc>
          <w:tcPr>
            <w:tcW w:w="25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+</w:t>
            </w:r>
          </w:p>
        </w:tc>
        <w:tc>
          <w:tcPr>
            <w:tcW w:w="40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Обсудили и уточнили ценность</w:t>
            </w:r>
          </w:p>
        </w:tc>
      </w:tr>
      <w:tr>
        <w:trPr/>
        <w:tc>
          <w:tcPr>
            <w:tcW w:w="30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Ценность</w:t>
            </w:r>
          </w:p>
        </w:tc>
        <w:tc>
          <w:tcPr>
            <w:tcW w:w="25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+</w:t>
            </w:r>
          </w:p>
        </w:tc>
        <w:tc>
          <w:tcPr>
            <w:tcW w:w="40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Учёт доходов и эффективности работы мастеров</w:t>
            </w:r>
          </w:p>
        </w:tc>
      </w:tr>
    </w:tbl>
    <w:p>
      <w:pPr>
        <w:pStyle w:val="Normal"/>
        <w:bidi w:val="0"/>
        <w:jc w:val="start"/>
        <w:rPr>
          <w:i w:val="false"/>
          <w:i w:val="false"/>
          <w:iCs w:val="false"/>
          <w:sz w:val="28"/>
          <w:szCs w:val="28"/>
          <w:highlight w:val="none"/>
          <w:shd w:fill="auto" w:val="clear"/>
        </w:rPr>
      </w:pPr>
      <w:r>
        <w:rPr>
          <w:i w:val="false"/>
          <w:iCs w:val="false"/>
          <w:sz w:val="28"/>
          <w:szCs w:val="28"/>
          <w:shd w:fill="auto" w:val="clear"/>
        </w:rPr>
      </w:r>
    </w:p>
    <w:p>
      <w:pPr>
        <w:pStyle w:val="Style18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  <w:shd w:fill="auto" w:val="clear"/>
        </w:rPr>
        <w:t>BRB-US-003-Просматривать отзывы на свои услуги</w:t>
      </w:r>
    </w:p>
    <w:p>
      <w:pPr>
        <w:pStyle w:val="Normal"/>
        <w:bidi w:val="0"/>
        <w:rPr>
          <w:rFonts w:ascii="Arial" w:hAnsi="Arial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</w:rPr>
        <w:t xml:space="preserve">Я, </w:t>
      </w: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</w:rPr>
        <w:t>как мастер,</w:t>
      </w:r>
    </w:p>
    <w:p>
      <w:pPr>
        <w:pStyle w:val="Normal"/>
        <w:bidi w:val="0"/>
        <w:rPr>
          <w:rFonts w:ascii="Arial" w:hAnsi="Arial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</w:rPr>
        <w:t xml:space="preserve">хочу </w:t>
      </w: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</w:rPr>
        <w:t>видеть отзывы клиентов только на оказанные мной услуги (с датой и оценкой),</w:t>
      </w:r>
    </w:p>
    <w:p>
      <w:pPr>
        <w:pStyle w:val="Normal"/>
        <w:bidi w:val="0"/>
        <w:rPr>
          <w:rFonts w:ascii="Arial" w:hAnsi="Arial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  <w:shd w:fill="auto" w:val="clear"/>
        </w:rPr>
        <w:t>чтобы</w:t>
      </w: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  <w:shd w:fill="auto" w:val="clear"/>
        </w:rPr>
        <w:t xml:space="preserve"> анализировать обратную связь и улучшать качество услуг</w:t>
      </w:r>
    </w:p>
    <w:p>
      <w:pPr>
        <w:pStyle w:val="Normal"/>
        <w:bidi w:val="0"/>
        <w:jc w:val="start"/>
        <w:rPr>
          <w:i w:val="false"/>
          <w:i w:val="false"/>
          <w:iCs w:val="false"/>
          <w:highlight w:val="none"/>
          <w:shd w:fill="auto" w:val="clear"/>
        </w:rPr>
      </w:pPr>
      <w:r>
        <w:rPr>
          <w:i w:val="false"/>
          <w:iCs w:val="false"/>
          <w:shd w:fill="auto" w:val="clear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007"/>
        <w:gridCol w:w="2556"/>
        <w:gridCol w:w="4075"/>
      </w:tblGrid>
      <w:tr>
        <w:trPr/>
        <w:tc>
          <w:tcPr>
            <w:tcW w:w="3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Характеристика</w:t>
            </w:r>
          </w:p>
        </w:tc>
        <w:tc>
          <w:tcPr>
            <w:tcW w:w="2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Соответствие</w:t>
            </w:r>
          </w:p>
        </w:tc>
        <w:tc>
          <w:tcPr>
            <w:tcW w:w="4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Примечание</w:t>
            </w:r>
          </w:p>
        </w:tc>
      </w:tr>
      <w:tr>
        <w:trPr/>
        <w:tc>
          <w:tcPr>
            <w:tcW w:w="30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Независимость </w:t>
            </w:r>
          </w:p>
        </w:tc>
        <w:tc>
          <w:tcPr>
            <w:tcW w:w="25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+</w:t>
            </w:r>
          </w:p>
        </w:tc>
        <w:tc>
          <w:tcPr>
            <w:tcW w:w="40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Не зависит от других </w:t>
            </w:r>
            <w:r>
              <w:rPr>
                <w:rFonts w:ascii="Arial" w:hAnsi="Arial"/>
                <w:sz w:val="24"/>
                <w:szCs w:val="24"/>
                <w:lang w:val="en-US"/>
              </w:rPr>
              <w:t>US</w:t>
            </w:r>
          </w:p>
        </w:tc>
      </w:tr>
      <w:tr>
        <w:trPr/>
        <w:tc>
          <w:tcPr>
            <w:tcW w:w="30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Обсуждаемость</w:t>
            </w:r>
          </w:p>
        </w:tc>
        <w:tc>
          <w:tcPr>
            <w:tcW w:w="25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+</w:t>
            </w:r>
          </w:p>
        </w:tc>
        <w:tc>
          <w:tcPr>
            <w:tcW w:w="40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Обсудили и уточнили видимые мастеру параметры отзыва</w:t>
            </w:r>
          </w:p>
        </w:tc>
      </w:tr>
      <w:tr>
        <w:trPr/>
        <w:tc>
          <w:tcPr>
            <w:tcW w:w="30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Ценность</w:t>
            </w:r>
          </w:p>
        </w:tc>
        <w:tc>
          <w:tcPr>
            <w:tcW w:w="25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+</w:t>
            </w:r>
          </w:p>
        </w:tc>
        <w:tc>
          <w:tcPr>
            <w:tcW w:w="40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Улучшение качества услуг, повышение лояльности клиентов</w:t>
            </w:r>
          </w:p>
        </w:tc>
      </w:tr>
    </w:tbl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sz w:val="28"/>
          <w:szCs w:val="28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  <w:shd w:fill="auto" w:val="clear"/>
        </w:rPr>
      </w:r>
    </w:p>
    <w:p>
      <w:pPr>
        <w:pStyle w:val="Style18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  <w:shd w:fill="auto" w:val="clear"/>
        </w:rPr>
        <w:t>BRB-US-004-Просматривать записи клиентов</w:t>
      </w:r>
    </w:p>
    <w:p>
      <w:pPr>
        <w:pStyle w:val="Normal"/>
        <w:bidi w:val="0"/>
        <w:rPr>
          <w:rFonts w:ascii="Arial" w:hAnsi="Arial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</w:rPr>
        <w:t xml:space="preserve">Я, </w:t>
      </w: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</w:rPr>
        <w:t>как мастер,</w:t>
      </w:r>
    </w:p>
    <w:p>
      <w:pPr>
        <w:pStyle w:val="Normal"/>
        <w:bidi w:val="0"/>
        <w:rPr>
          <w:rFonts w:ascii="Arial" w:hAnsi="Arial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</w:rPr>
        <w:t xml:space="preserve">хочу </w:t>
      </w: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</w:rPr>
        <w:t>просматривать предстоящие подтвержденные записи с деталями (клиент, услуга, время),</w:t>
      </w:r>
    </w:p>
    <w:p>
      <w:pPr>
        <w:pStyle w:val="Normal"/>
        <w:bidi w:val="0"/>
        <w:rPr>
          <w:rFonts w:ascii="Arial" w:hAnsi="Arial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  <w:shd w:fill="auto" w:val="clear"/>
        </w:rPr>
        <w:t xml:space="preserve">чтобы </w:t>
      </w: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  <w:shd w:fill="auto" w:val="clear"/>
        </w:rPr>
        <w:t>подготовиться к работе</w:t>
      </w:r>
    </w:p>
    <w:p>
      <w:pPr>
        <w:pStyle w:val="Normal"/>
        <w:bidi w:val="0"/>
        <w:jc w:val="start"/>
        <w:rPr>
          <w:i w:val="false"/>
          <w:i w:val="false"/>
          <w:iCs w:val="false"/>
          <w:highlight w:val="none"/>
          <w:shd w:fill="auto" w:val="clear"/>
        </w:rPr>
      </w:pPr>
      <w:r>
        <w:rPr>
          <w:i w:val="false"/>
          <w:iCs w:val="false"/>
          <w:shd w:fill="auto" w:val="clear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007"/>
        <w:gridCol w:w="2556"/>
        <w:gridCol w:w="4075"/>
      </w:tblGrid>
      <w:tr>
        <w:trPr/>
        <w:tc>
          <w:tcPr>
            <w:tcW w:w="3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Характеристика</w:t>
            </w:r>
          </w:p>
        </w:tc>
        <w:tc>
          <w:tcPr>
            <w:tcW w:w="2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Соответствие</w:t>
            </w:r>
          </w:p>
        </w:tc>
        <w:tc>
          <w:tcPr>
            <w:tcW w:w="4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Примечание</w:t>
            </w:r>
          </w:p>
        </w:tc>
      </w:tr>
      <w:tr>
        <w:trPr/>
        <w:tc>
          <w:tcPr>
            <w:tcW w:w="30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Независимость </w:t>
            </w:r>
          </w:p>
        </w:tc>
        <w:tc>
          <w:tcPr>
            <w:tcW w:w="25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+</w:t>
            </w:r>
          </w:p>
        </w:tc>
        <w:tc>
          <w:tcPr>
            <w:tcW w:w="40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Не зависит от других </w:t>
            </w:r>
            <w:r>
              <w:rPr>
                <w:rFonts w:ascii="Arial" w:hAnsi="Arial"/>
                <w:sz w:val="24"/>
                <w:szCs w:val="24"/>
                <w:lang w:val="en-US"/>
              </w:rPr>
              <w:t>US</w:t>
            </w:r>
          </w:p>
        </w:tc>
      </w:tr>
      <w:tr>
        <w:trPr/>
        <w:tc>
          <w:tcPr>
            <w:tcW w:w="30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Обсуждаемость</w:t>
            </w:r>
          </w:p>
        </w:tc>
        <w:tc>
          <w:tcPr>
            <w:tcW w:w="25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+</w:t>
            </w:r>
          </w:p>
        </w:tc>
        <w:tc>
          <w:tcPr>
            <w:tcW w:w="40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Обсудили и добавили критерий, при котором мастеру видна запись</w:t>
            </w:r>
          </w:p>
        </w:tc>
      </w:tr>
      <w:tr>
        <w:trPr/>
        <w:tc>
          <w:tcPr>
            <w:tcW w:w="30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Ценность</w:t>
            </w:r>
          </w:p>
        </w:tc>
        <w:tc>
          <w:tcPr>
            <w:tcW w:w="25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+</w:t>
            </w:r>
          </w:p>
        </w:tc>
        <w:tc>
          <w:tcPr>
            <w:tcW w:w="40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Снижение времени на подготовку к услуге</w:t>
            </w:r>
          </w:p>
        </w:tc>
      </w:tr>
    </w:tbl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sz w:val="28"/>
          <w:szCs w:val="28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  <w:shd w:fill="auto" w:val="clear"/>
        </w:rPr>
      </w:r>
    </w:p>
    <w:p>
      <w:pPr>
        <w:pStyle w:val="Style18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  <w:shd w:fill="auto" w:val="clear"/>
        </w:rPr>
        <w:t>BRB-US-005-Просматривать список услуг</w:t>
      </w:r>
    </w:p>
    <w:p>
      <w:pPr>
        <w:pStyle w:val="Normal"/>
        <w:bidi w:val="0"/>
        <w:rPr>
          <w:highlight w:val="none"/>
          <w:shd w:fill="auto" w:val="clear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  <w:shd w:fill="auto" w:val="clear"/>
        </w:rPr>
        <w:t xml:space="preserve">Я, </w:t>
      </w: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  <w:shd w:fill="auto" w:val="clear"/>
        </w:rPr>
        <w:t>как клиент,</w:t>
      </w:r>
    </w:p>
    <w:p>
      <w:pPr>
        <w:pStyle w:val="Normal"/>
        <w:bidi w:val="0"/>
        <w:rPr>
          <w:highlight w:val="none"/>
          <w:shd w:fill="auto" w:val="clear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  <w:shd w:fill="auto" w:val="clear"/>
        </w:rPr>
        <w:t>хочу</w:t>
      </w: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  <w:shd w:fill="auto" w:val="clear"/>
        </w:rPr>
        <w:t xml:space="preserve"> видеть полный перечень услуг с возможностью фильтрации по типу и мастеру,</w:t>
      </w:r>
    </w:p>
    <w:p>
      <w:pPr>
        <w:pStyle w:val="Normal"/>
        <w:bidi w:val="0"/>
        <w:rPr>
          <w:highlight w:val="none"/>
          <w:shd w:fill="auto" w:val="clear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  <w:shd w:fill="auto" w:val="clear"/>
        </w:rPr>
        <w:t>чтобы</w:t>
      </w: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  <w:shd w:fill="auto" w:val="clear"/>
        </w:rPr>
        <w:t xml:space="preserve"> выбрать наиболее подходящий вариант по цене и доступному времени.</w:t>
      </w:r>
    </w:p>
    <w:p>
      <w:pPr>
        <w:pStyle w:val="Normal"/>
        <w:bidi w:val="0"/>
        <w:jc w:val="start"/>
        <w:rPr>
          <w:i w:val="false"/>
          <w:i w:val="false"/>
          <w:iCs w:val="false"/>
          <w:highlight w:val="none"/>
          <w:shd w:fill="auto" w:val="clear"/>
        </w:rPr>
      </w:pPr>
      <w:r>
        <w:rPr>
          <w:i w:val="false"/>
          <w:iCs w:val="false"/>
          <w:shd w:fill="auto" w:val="clear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007"/>
        <w:gridCol w:w="2556"/>
        <w:gridCol w:w="4075"/>
      </w:tblGrid>
      <w:tr>
        <w:trPr/>
        <w:tc>
          <w:tcPr>
            <w:tcW w:w="3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Характеристика</w:t>
            </w:r>
          </w:p>
        </w:tc>
        <w:tc>
          <w:tcPr>
            <w:tcW w:w="2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Соответствие</w:t>
            </w:r>
          </w:p>
        </w:tc>
        <w:tc>
          <w:tcPr>
            <w:tcW w:w="4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Примечание</w:t>
            </w:r>
          </w:p>
        </w:tc>
      </w:tr>
      <w:tr>
        <w:trPr/>
        <w:tc>
          <w:tcPr>
            <w:tcW w:w="30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Независимость </w:t>
            </w:r>
          </w:p>
        </w:tc>
        <w:tc>
          <w:tcPr>
            <w:tcW w:w="25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+</w:t>
            </w:r>
          </w:p>
        </w:tc>
        <w:tc>
          <w:tcPr>
            <w:tcW w:w="40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Не зависит от других </w:t>
            </w:r>
            <w:r>
              <w:rPr>
                <w:rFonts w:ascii="Arial" w:hAnsi="Arial"/>
                <w:sz w:val="24"/>
                <w:szCs w:val="24"/>
                <w:lang w:val="en-US"/>
              </w:rPr>
              <w:t>US</w:t>
            </w:r>
          </w:p>
        </w:tc>
      </w:tr>
      <w:tr>
        <w:trPr/>
        <w:tc>
          <w:tcPr>
            <w:tcW w:w="30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Обсуждаемость</w:t>
            </w:r>
          </w:p>
        </w:tc>
        <w:tc>
          <w:tcPr>
            <w:tcW w:w="25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+</w:t>
            </w:r>
          </w:p>
        </w:tc>
        <w:tc>
          <w:tcPr>
            <w:tcW w:w="40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Обсудили, ничего менять нет необходимости</w:t>
            </w:r>
          </w:p>
        </w:tc>
      </w:tr>
      <w:tr>
        <w:trPr/>
        <w:tc>
          <w:tcPr>
            <w:tcW w:w="30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Ценность</w:t>
            </w:r>
          </w:p>
        </w:tc>
        <w:tc>
          <w:tcPr>
            <w:tcW w:w="25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+</w:t>
            </w:r>
          </w:p>
        </w:tc>
        <w:tc>
          <w:tcPr>
            <w:tcW w:w="40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Сокращение времени выбора</w:t>
            </w:r>
          </w:p>
        </w:tc>
      </w:tr>
    </w:tbl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sz w:val="28"/>
          <w:szCs w:val="28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  <w:shd w:fill="auto" w:val="clear"/>
        </w:rPr>
      </w:r>
    </w:p>
    <w:p>
      <w:pPr>
        <w:pStyle w:val="Style18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  <w:shd w:fill="auto" w:val="clear"/>
        </w:rPr>
        <w:t>BRB-US-006-Оставлять отзывы на услуги</w:t>
      </w:r>
    </w:p>
    <w:p>
      <w:pPr>
        <w:pStyle w:val="Normal"/>
        <w:bidi w:val="0"/>
        <w:rPr>
          <w:highlight w:val="none"/>
          <w:shd w:fill="auto" w:val="clear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  <w:shd w:fill="auto" w:val="clear"/>
        </w:rPr>
        <w:t xml:space="preserve">Я, </w:t>
      </w: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  <w:shd w:fill="auto" w:val="clear"/>
        </w:rPr>
        <w:t>как клиент,</w:t>
      </w:r>
    </w:p>
    <w:p>
      <w:pPr>
        <w:pStyle w:val="Normal"/>
        <w:bidi w:val="0"/>
        <w:rPr>
          <w:highlight w:val="none"/>
          <w:shd w:fill="auto" w:val="clear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  <w:shd w:fill="auto" w:val="clear"/>
        </w:rPr>
        <w:t xml:space="preserve">хочу </w:t>
      </w: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  <w:shd w:fill="auto" w:val="clear"/>
        </w:rPr>
        <w:t>оценивать оказанные услуги (1-5 звёзд) и оставлять текстовый отзыв,</w:t>
      </w:r>
    </w:p>
    <w:p>
      <w:pPr>
        <w:pStyle w:val="Normal"/>
        <w:bidi w:val="0"/>
        <w:rPr/>
      </w:pPr>
      <w:r>
        <w:rPr>
          <w:rFonts w:ascii="Arial" w:hAnsi="Arial"/>
          <w:b/>
          <w:bCs/>
          <w:i w:val="false"/>
          <w:iCs w:val="false"/>
          <w:sz w:val="28"/>
          <w:szCs w:val="28"/>
          <w:shd w:fill="auto" w:val="clear"/>
        </w:rPr>
        <w:t xml:space="preserve">чтобы </w:t>
      </w: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  <w:shd w:fill="auto" w:val="clear"/>
        </w:rPr>
        <w:t>делиться мнением о качестве сервиса</w:t>
      </w:r>
    </w:p>
    <w:p>
      <w:pPr>
        <w:pStyle w:val="Normal"/>
        <w:bidi w:val="0"/>
        <w:jc w:val="start"/>
        <w:rPr>
          <w:i w:val="false"/>
          <w:i w:val="false"/>
          <w:iCs w:val="false"/>
          <w:highlight w:val="none"/>
          <w:shd w:fill="auto" w:val="clear"/>
        </w:rPr>
      </w:pPr>
      <w:r>
        <w:rPr>
          <w:i w:val="false"/>
          <w:iCs w:val="false"/>
          <w:shd w:fill="auto" w:val="clear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007"/>
        <w:gridCol w:w="2556"/>
        <w:gridCol w:w="4075"/>
      </w:tblGrid>
      <w:tr>
        <w:trPr/>
        <w:tc>
          <w:tcPr>
            <w:tcW w:w="3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Характеристика</w:t>
            </w:r>
          </w:p>
        </w:tc>
        <w:tc>
          <w:tcPr>
            <w:tcW w:w="2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Соответствие</w:t>
            </w:r>
          </w:p>
        </w:tc>
        <w:tc>
          <w:tcPr>
            <w:tcW w:w="4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Примечание</w:t>
            </w:r>
          </w:p>
        </w:tc>
      </w:tr>
      <w:tr>
        <w:trPr/>
        <w:tc>
          <w:tcPr>
            <w:tcW w:w="30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Независимость </w:t>
            </w:r>
          </w:p>
        </w:tc>
        <w:tc>
          <w:tcPr>
            <w:tcW w:w="25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±</w:t>
            </w:r>
          </w:p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</w:r>
          </w:p>
        </w:tc>
        <w:tc>
          <w:tcPr>
            <w:tcW w:w="40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Требует реализации US менеджера BRB-US-002-Проставлять отметку о выполнении услуги</w:t>
            </w:r>
          </w:p>
        </w:tc>
      </w:tr>
      <w:tr>
        <w:trPr/>
        <w:tc>
          <w:tcPr>
            <w:tcW w:w="30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Обсуждаемость</w:t>
            </w:r>
          </w:p>
        </w:tc>
        <w:tc>
          <w:tcPr>
            <w:tcW w:w="25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+</w:t>
            </w:r>
          </w:p>
        </w:tc>
        <w:tc>
          <w:tcPr>
            <w:tcW w:w="40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Обсудили, ничего менять нет необходимости</w:t>
            </w:r>
          </w:p>
        </w:tc>
      </w:tr>
      <w:tr>
        <w:trPr/>
        <w:tc>
          <w:tcPr>
            <w:tcW w:w="30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Ценность</w:t>
            </w:r>
          </w:p>
        </w:tc>
        <w:tc>
          <w:tcPr>
            <w:tcW w:w="25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+</w:t>
            </w:r>
          </w:p>
        </w:tc>
        <w:tc>
          <w:tcPr>
            <w:tcW w:w="40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Улучшение качества обслуживания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Arial">
    <w:charset w:val="cc" w:characterSet="windows-1251"/>
    <w:family w:val="roman"/>
    <w:pitch w:val="variable"/>
  </w:font>
  <w:font w:name="Arial">
    <w:charset w:val="01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604"/>
        </w:tabs>
        <w:ind w:start="604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964"/>
        </w:tabs>
        <w:ind w:start="964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324"/>
        </w:tabs>
        <w:ind w:start="1324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684"/>
        </w:tabs>
        <w:ind w:start="1684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044"/>
        </w:tabs>
        <w:ind w:start="2044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404"/>
        </w:tabs>
        <w:ind w:start="2404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764"/>
        </w:tabs>
        <w:ind w:start="2764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124"/>
        </w:tabs>
        <w:ind w:start="3124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484"/>
        </w:tabs>
        <w:ind w:start="3484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7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character" w:styleId="Style14">
    <w:name w:val="Символ нумерации"/>
    <w:qFormat/>
    <w:rPr/>
  </w:style>
  <w:style w:type="character" w:styleId="Emphasis">
    <w:name w:val="Emphasis"/>
    <w:qFormat/>
    <w:rPr>
      <w:i/>
      <w:iCs/>
    </w:rPr>
  </w:style>
  <w:style w:type="character" w:styleId="Style15">
    <w:name w:val="Маркеры"/>
    <w:qFormat/>
    <w:rPr>
      <w:rFonts w:ascii="OpenSymbol" w:hAnsi="OpenSymbol" w:eastAsia="OpenSymbol" w:cs="OpenSymbol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Arial"/>
    </w:rPr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  <w:style w:type="paragraph" w:styleId="Style19">
    <w:name w:val="Заголовок таблицы"/>
    <w:basedOn w:val="Style18"/>
    <w:qFormat/>
    <w:pPr>
      <w:suppressLineNumbers/>
      <w:jc w:val="center"/>
    </w:pPr>
    <w:rPr>
      <w:b/>
      <w:bCs/>
    </w:rPr>
  </w:style>
  <w:style w:type="paragraph" w:styleId="Style20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316</TotalTime>
  <Application>LibreOffice/7.6.4.1$Windows_X86_64 LibreOffice_project/e19e193f88cd6c0525a17fb7a176ed8e6a3e2aa1</Application>
  <AppVersion>15.0000</AppVersion>
  <Pages>4</Pages>
  <Words>598</Words>
  <Characters>4080</Characters>
  <CharactersWithSpaces>4537</CharactersWithSpaces>
  <Paragraphs>153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2025-05-22T06:15:13Z</dcterms:created>
  <dc:creator/>
  <dc:description/>
  <dc:language>ru-RU</dc:language>
  <cp:lastModifiedBy/>
  <dcterms:modified xsi:type="dcterms:W3CDTF">2025-05-28T12:36:12Z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