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233E9" w14:textId="659EFDA5" w:rsidR="00CE58A9" w:rsidRPr="00E40CFA" w:rsidRDefault="00CE58A9" w:rsidP="00CE58A9">
      <w:pPr>
        <w:pStyle w:val="NoSpacing"/>
        <w:jc w:val="right"/>
        <w:rPr>
          <w:rFonts w:ascii="Times New Roman" w:hAnsi="Times New Roman" w:cs="Times New Roman"/>
        </w:rPr>
      </w:pPr>
      <w:r w:rsidRPr="00E40CFA">
        <w:rPr>
          <w:rFonts w:ascii="Times New Roman" w:hAnsi="Times New Roman" w:cs="Times New Roman"/>
        </w:rPr>
        <w:t>Juan Carlos Villaseñor-Derbez</w:t>
      </w:r>
    </w:p>
    <w:p w14:paraId="1F7584E0" w14:textId="54BBB8E6" w:rsidR="00CE58A9" w:rsidRPr="00E40CFA" w:rsidRDefault="00CE58A9" w:rsidP="00CE58A9">
      <w:pPr>
        <w:pStyle w:val="NoSpacing"/>
        <w:jc w:val="right"/>
        <w:rPr>
          <w:rFonts w:ascii="Times New Roman" w:hAnsi="Times New Roman" w:cs="Times New Roman"/>
          <w:lang w:val="en-US"/>
        </w:rPr>
      </w:pPr>
      <w:r w:rsidRPr="00E40CFA">
        <w:rPr>
          <w:rFonts w:ascii="Times New Roman" w:hAnsi="Times New Roman" w:cs="Times New Roman"/>
          <w:lang w:val="en-US"/>
        </w:rPr>
        <w:t xml:space="preserve">Bren School of Environmental Science </w:t>
      </w:r>
      <w:r w:rsidR="00562539" w:rsidRPr="00E40CFA">
        <w:rPr>
          <w:rFonts w:ascii="Times New Roman" w:hAnsi="Times New Roman" w:cs="Times New Roman"/>
          <w:lang w:val="en-US"/>
        </w:rPr>
        <w:t>&amp;</w:t>
      </w:r>
      <w:r w:rsidRPr="00E40CFA">
        <w:rPr>
          <w:rFonts w:ascii="Times New Roman" w:hAnsi="Times New Roman" w:cs="Times New Roman"/>
          <w:lang w:val="en-US"/>
        </w:rPr>
        <w:t xml:space="preserve"> Management</w:t>
      </w:r>
    </w:p>
    <w:p w14:paraId="40B138FB" w14:textId="7AB85231" w:rsidR="00562539" w:rsidRPr="00E40CFA" w:rsidRDefault="00562539" w:rsidP="00CE58A9">
      <w:pPr>
        <w:pStyle w:val="NoSpacing"/>
        <w:jc w:val="right"/>
        <w:rPr>
          <w:rFonts w:ascii="Times New Roman" w:hAnsi="Times New Roman" w:cs="Times New Roman"/>
          <w:lang w:val="en-US"/>
        </w:rPr>
      </w:pPr>
      <w:r w:rsidRPr="00E40CFA">
        <w:rPr>
          <w:rFonts w:ascii="Times New Roman" w:hAnsi="Times New Roman" w:cs="Times New Roman"/>
          <w:lang w:val="en-US"/>
        </w:rPr>
        <w:t>University of California Santa Barbara</w:t>
      </w:r>
    </w:p>
    <w:p w14:paraId="13107A57" w14:textId="77777777" w:rsidR="00CE58A9" w:rsidRPr="00E40CFA" w:rsidRDefault="00CE58A9" w:rsidP="00913A1C">
      <w:pPr>
        <w:pStyle w:val="NoSpacing"/>
        <w:rPr>
          <w:rFonts w:ascii="Times New Roman" w:hAnsi="Times New Roman" w:cs="Times New Roman"/>
          <w:lang w:val="en-US"/>
        </w:rPr>
      </w:pPr>
    </w:p>
    <w:p w14:paraId="75C3E2C9" w14:textId="6BFE3A53" w:rsidR="00A34BD4" w:rsidRPr="00E40CFA" w:rsidRDefault="00A34BD4" w:rsidP="00913A1C">
      <w:pPr>
        <w:pStyle w:val="NoSpacing"/>
        <w:rPr>
          <w:rFonts w:ascii="Times New Roman" w:hAnsi="Times New Roman" w:cs="Times New Roman"/>
        </w:rPr>
      </w:pPr>
      <w:proofErr w:type="spellStart"/>
      <w:r w:rsidRPr="00E40CFA">
        <w:rPr>
          <w:rFonts w:ascii="Times New Roman" w:hAnsi="Times New Roman" w:cs="Times New Roman"/>
        </w:rPr>
        <w:t>Dear</w:t>
      </w:r>
      <w:proofErr w:type="spellEnd"/>
      <w:r w:rsidRPr="00E40CFA">
        <w:rPr>
          <w:rFonts w:ascii="Times New Roman" w:hAnsi="Times New Roman" w:cs="Times New Roman"/>
        </w:rPr>
        <w:t xml:space="preserve"> Editor,</w:t>
      </w:r>
    </w:p>
    <w:p w14:paraId="76E03207" w14:textId="77777777" w:rsidR="00A34BD4" w:rsidRPr="00E40CFA" w:rsidRDefault="00A34BD4" w:rsidP="00913A1C">
      <w:pPr>
        <w:pStyle w:val="NoSpacing"/>
        <w:rPr>
          <w:rFonts w:ascii="Times New Roman" w:hAnsi="Times New Roman" w:cs="Times New Roman"/>
        </w:rPr>
      </w:pPr>
    </w:p>
    <w:p w14:paraId="2A42BA12" w14:textId="3FDDCF71"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Enclosed please find our manuscript “</w:t>
      </w:r>
      <w:r w:rsidR="00CE58A9" w:rsidRPr="00E40CFA">
        <w:rPr>
          <w:rFonts w:ascii="Times New Roman" w:hAnsi="Times New Roman" w:cs="Times New Roman"/>
          <w:lang w:val="en-US"/>
        </w:rPr>
        <w:t>Spatial variation in allometric growth of invasive lionfish has management implications</w:t>
      </w:r>
      <w:r w:rsidRPr="00E40CFA">
        <w:rPr>
          <w:rFonts w:ascii="Times New Roman" w:hAnsi="Times New Roman" w:cs="Times New Roman"/>
          <w:lang w:val="en-US"/>
        </w:rPr>
        <w:t xml:space="preserve">” submitted as a research article to </w:t>
      </w:r>
      <w:r w:rsidR="00562539" w:rsidRPr="00E40CFA">
        <w:rPr>
          <w:rFonts w:ascii="Times New Roman" w:hAnsi="Times New Roman" w:cs="Times New Roman"/>
          <w:lang w:val="en-US"/>
        </w:rPr>
        <w:t>Biological Invasions.</w:t>
      </w:r>
    </w:p>
    <w:p w14:paraId="24BCAC37" w14:textId="77777777" w:rsidR="00CE58A9" w:rsidRPr="00E40CFA" w:rsidRDefault="00CE58A9" w:rsidP="0064628B">
      <w:pPr>
        <w:pStyle w:val="NoSpacing"/>
        <w:ind w:firstLine="708"/>
        <w:rPr>
          <w:rFonts w:ascii="Times New Roman" w:hAnsi="Times New Roman" w:cs="Times New Roman"/>
          <w:lang w:val="en-US"/>
        </w:rPr>
      </w:pPr>
    </w:p>
    <w:p w14:paraId="754AEBE6" w14:textId="10E26F21" w:rsidR="00A34BD4" w:rsidRPr="00E40CFA" w:rsidRDefault="00A34BD4" w:rsidP="0064628B">
      <w:pPr>
        <w:pStyle w:val="NoSpacing"/>
        <w:ind w:firstLine="708"/>
        <w:rPr>
          <w:rFonts w:ascii="Times New Roman" w:hAnsi="Times New Roman" w:cs="Times New Roman"/>
          <w:lang w:val="en-US"/>
        </w:rPr>
      </w:pPr>
      <w:r w:rsidRPr="00E40CFA">
        <w:rPr>
          <w:rFonts w:ascii="Times New Roman" w:hAnsi="Times New Roman" w:cs="Times New Roman"/>
          <w:lang w:val="en-US"/>
        </w:rPr>
        <w:t xml:space="preserve">Lionfish are an invasive species in the Western Atlantic. Their invasion has received significant attention from both researchers and managers who seek to understand implications of the invasion and identify the best strategies to manage it. The subject addressed in our work is of major relevance to policymakers, conservation organizations, resource managers, and scientists across a range of disciplines. Publication in </w:t>
      </w:r>
      <w:r w:rsidR="00CE58A9" w:rsidRPr="00E40CFA">
        <w:rPr>
          <w:rFonts w:ascii="Times New Roman" w:hAnsi="Times New Roman" w:cs="Times New Roman"/>
          <w:lang w:val="en-US"/>
        </w:rPr>
        <w:t>Biological Invasions</w:t>
      </w:r>
      <w:r w:rsidRPr="00E40CFA">
        <w:rPr>
          <w:rFonts w:ascii="Times New Roman" w:hAnsi="Times New Roman" w:cs="Times New Roman"/>
          <w:lang w:val="en-US"/>
        </w:rPr>
        <w:t xml:space="preserve"> will allow us to effectively reach this broad audience, supporting much-needed actions to inform lionfish invasion management and promote further research.</w:t>
      </w:r>
    </w:p>
    <w:p w14:paraId="09D1D74D" w14:textId="77777777" w:rsidR="00CE58A9" w:rsidRPr="00E40CFA" w:rsidRDefault="00CE58A9" w:rsidP="00913A1C">
      <w:pPr>
        <w:pStyle w:val="NoSpacing"/>
        <w:ind w:firstLine="708"/>
        <w:rPr>
          <w:rFonts w:ascii="Times New Roman" w:hAnsi="Times New Roman" w:cs="Times New Roman"/>
          <w:lang w:val="en-US"/>
        </w:rPr>
      </w:pPr>
    </w:p>
    <w:p w14:paraId="2717A087" w14:textId="75279025" w:rsidR="00A34BD4" w:rsidRPr="00E40CFA" w:rsidRDefault="00913A1C"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To</w:t>
      </w:r>
      <w:r w:rsidR="00A34BD4" w:rsidRPr="00E40CFA">
        <w:rPr>
          <w:rFonts w:ascii="Times New Roman" w:hAnsi="Times New Roman" w:cs="Times New Roman"/>
          <w:lang w:val="en-US"/>
        </w:rPr>
        <w:t xml:space="preserve"> correctly manage the invasion, we must be able to accurately estimate lionfish biomass. Sedentary species like lionfish are prone to exhibit spatial variation in their life-history characteristics. Previous research </w:t>
      </w:r>
      <w:r w:rsidRPr="00E40CFA">
        <w:rPr>
          <w:rFonts w:ascii="Times New Roman" w:hAnsi="Times New Roman" w:cs="Times New Roman"/>
          <w:lang w:val="en-US"/>
        </w:rPr>
        <w:t>suggests</w:t>
      </w:r>
      <w:r w:rsidR="00A34BD4" w:rsidRPr="00E40CFA">
        <w:rPr>
          <w:rFonts w:ascii="Times New Roman" w:hAnsi="Times New Roman" w:cs="Times New Roman"/>
          <w:lang w:val="en-US"/>
        </w:rPr>
        <w:t xml:space="preserve"> the presence of at least two distinct subpopulations throughout the invaded range, and it's been shown that length-at-age of this species exhibits regional variation. We review existing allometric growth parameters </w:t>
      </w:r>
      <w:r w:rsidRPr="00E40CFA">
        <w:rPr>
          <w:rFonts w:ascii="Times New Roman" w:hAnsi="Times New Roman" w:cs="Times New Roman"/>
          <w:lang w:val="en-US"/>
        </w:rPr>
        <w:t>reported</w:t>
      </w:r>
      <w:r w:rsidR="00A34BD4" w:rsidRPr="00E40CFA">
        <w:rPr>
          <w:rFonts w:ascii="Times New Roman" w:hAnsi="Times New Roman" w:cs="Times New Roman"/>
          <w:lang w:val="en-US"/>
        </w:rPr>
        <w:t xml:space="preserve"> across the </w:t>
      </w:r>
      <w:r w:rsidRPr="00E40CFA">
        <w:rPr>
          <w:rFonts w:ascii="Times New Roman" w:hAnsi="Times New Roman" w:cs="Times New Roman"/>
          <w:lang w:val="en-US"/>
        </w:rPr>
        <w:t>invasion range and</w:t>
      </w:r>
      <w:r w:rsidR="00A34BD4" w:rsidRPr="00E40CFA">
        <w:rPr>
          <w:rFonts w:ascii="Times New Roman" w:hAnsi="Times New Roman" w:cs="Times New Roman"/>
          <w:lang w:val="en-US"/>
        </w:rPr>
        <w:t xml:space="preserve"> perform a meta-analysis to identify regional variations. Our work </w:t>
      </w:r>
      <w:r w:rsidRPr="00E40CFA">
        <w:rPr>
          <w:rFonts w:ascii="Times New Roman" w:hAnsi="Times New Roman" w:cs="Times New Roman"/>
          <w:lang w:val="en-US"/>
        </w:rPr>
        <w:t>identifies</w:t>
      </w:r>
      <w:r w:rsidR="00A34BD4" w:rsidRPr="00E40CFA">
        <w:rPr>
          <w:rFonts w:ascii="Times New Roman" w:hAnsi="Times New Roman" w:cs="Times New Roman"/>
          <w:lang w:val="en-US"/>
        </w:rPr>
        <w:t xml:space="preserve"> the </w:t>
      </w:r>
      <w:r w:rsidRPr="00E40CFA">
        <w:rPr>
          <w:rFonts w:ascii="Times New Roman" w:hAnsi="Times New Roman" w:cs="Times New Roman"/>
          <w:lang w:val="en-US"/>
        </w:rPr>
        <w:t>existence</w:t>
      </w:r>
      <w:r w:rsidR="00A34BD4" w:rsidRPr="00E40CFA">
        <w:rPr>
          <w:rFonts w:ascii="Times New Roman" w:hAnsi="Times New Roman" w:cs="Times New Roman"/>
          <w:lang w:val="en-US"/>
        </w:rPr>
        <w:t xml:space="preserve"> of regional variations in length-weight relationships of lionfish. We </w:t>
      </w:r>
      <w:r w:rsidRPr="00E40CFA">
        <w:rPr>
          <w:rFonts w:ascii="Times New Roman" w:hAnsi="Times New Roman" w:cs="Times New Roman"/>
          <w:lang w:val="en-US"/>
        </w:rPr>
        <w:t>prove</w:t>
      </w:r>
      <w:r w:rsidR="00A34BD4" w:rsidRPr="00E40CFA">
        <w:rPr>
          <w:rFonts w:ascii="Times New Roman" w:hAnsi="Times New Roman" w:cs="Times New Roman"/>
          <w:lang w:val="en-US"/>
        </w:rPr>
        <w:t xml:space="preserve"> that, if not </w:t>
      </w:r>
      <w:r w:rsidRPr="00E40CFA">
        <w:rPr>
          <w:rFonts w:ascii="Times New Roman" w:hAnsi="Times New Roman" w:cs="Times New Roman"/>
          <w:lang w:val="en-US"/>
        </w:rPr>
        <w:t>considered</w:t>
      </w:r>
      <w:r w:rsidR="00A34BD4" w:rsidRPr="00E40CFA">
        <w:rPr>
          <w:rFonts w:ascii="Times New Roman" w:hAnsi="Times New Roman" w:cs="Times New Roman"/>
          <w:lang w:val="en-US"/>
        </w:rPr>
        <w:t xml:space="preserve">, these </w:t>
      </w:r>
      <w:r w:rsidRPr="00E40CFA">
        <w:rPr>
          <w:rFonts w:ascii="Times New Roman" w:hAnsi="Times New Roman" w:cs="Times New Roman"/>
          <w:lang w:val="en-US"/>
        </w:rPr>
        <w:t>variations</w:t>
      </w:r>
      <w:r w:rsidR="00A34BD4" w:rsidRPr="00E40CFA">
        <w:rPr>
          <w:rFonts w:ascii="Times New Roman" w:hAnsi="Times New Roman" w:cs="Times New Roman"/>
          <w:lang w:val="en-US"/>
        </w:rPr>
        <w:t xml:space="preserve"> may result in more than a three-fold overestimation of Total Weight</w:t>
      </w:r>
      <w:r w:rsidRPr="00E40CFA">
        <w:rPr>
          <w:rFonts w:ascii="Times New Roman" w:hAnsi="Times New Roman" w:cs="Times New Roman"/>
          <w:lang w:val="en-US"/>
        </w:rPr>
        <w:t>, which may have major implications in managing the invasion</w:t>
      </w:r>
      <w:r w:rsidR="00A34BD4" w:rsidRPr="00E40CFA">
        <w:rPr>
          <w:rFonts w:ascii="Times New Roman" w:hAnsi="Times New Roman" w:cs="Times New Roman"/>
          <w:lang w:val="en-US"/>
        </w:rPr>
        <w:t>. Additionally, our work contributes a new set of allometric growth parameters for lionfish in the Central Mexican Caribbean.</w:t>
      </w:r>
    </w:p>
    <w:p w14:paraId="17ECB4A4" w14:textId="77777777" w:rsidR="00CE58A9" w:rsidRPr="00E40CFA" w:rsidRDefault="00CE58A9" w:rsidP="00913A1C">
      <w:pPr>
        <w:pStyle w:val="NoSpacing"/>
        <w:ind w:firstLine="708"/>
        <w:rPr>
          <w:rFonts w:ascii="Times New Roman" w:hAnsi="Times New Roman" w:cs="Times New Roman"/>
          <w:lang w:val="en-US"/>
        </w:rPr>
      </w:pPr>
    </w:p>
    <w:p w14:paraId="507619C2" w14:textId="523D6230"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 xml:space="preserve">All authors have agreed to be listed and approve the submitted version of the manuscript. The original idea was conceived by JC </w:t>
      </w:r>
      <w:proofErr w:type="spellStart"/>
      <w:r w:rsidRPr="00E40CFA">
        <w:rPr>
          <w:rFonts w:ascii="Times New Roman" w:hAnsi="Times New Roman" w:cs="Times New Roman"/>
          <w:lang w:val="en-US"/>
        </w:rPr>
        <w:t>Villaseñor-Derbez</w:t>
      </w:r>
      <w:proofErr w:type="spellEnd"/>
      <w:r w:rsidRPr="00E40CFA">
        <w:rPr>
          <w:rFonts w:ascii="Times New Roman" w:hAnsi="Times New Roman" w:cs="Times New Roman"/>
          <w:lang w:val="en-US"/>
        </w:rPr>
        <w:t xml:space="preserve">, and S Fitzgerald further contributed in data analysis and discussions. Our manuscript is not submitted elsewhere and represents original research. </w:t>
      </w:r>
    </w:p>
    <w:p w14:paraId="56038834" w14:textId="77777777" w:rsidR="00CE58A9" w:rsidRPr="00E40CFA" w:rsidRDefault="00CE58A9" w:rsidP="00913A1C">
      <w:pPr>
        <w:pStyle w:val="NoSpacing"/>
        <w:ind w:firstLine="708"/>
        <w:rPr>
          <w:rFonts w:ascii="Times New Roman" w:hAnsi="Times New Roman" w:cs="Times New Roman"/>
          <w:lang w:val="en-US"/>
        </w:rPr>
      </w:pPr>
    </w:p>
    <w:p w14:paraId="16E8852F" w14:textId="77777777" w:rsidR="00A34BD4" w:rsidRPr="00E40CFA" w:rsidRDefault="00A34BD4" w:rsidP="00913A1C">
      <w:pPr>
        <w:pStyle w:val="NoSpacing"/>
        <w:ind w:firstLine="708"/>
        <w:rPr>
          <w:rFonts w:ascii="Times New Roman" w:hAnsi="Times New Roman" w:cs="Times New Roman"/>
          <w:lang w:val="en-US"/>
        </w:rPr>
      </w:pPr>
      <w:r w:rsidRPr="00E40CFA">
        <w:rPr>
          <w:rFonts w:ascii="Times New Roman" w:hAnsi="Times New Roman" w:cs="Times New Roman"/>
          <w:lang w:val="en-US"/>
        </w:rPr>
        <w:t>Please feel free to contact me as the corresponding author to discuss any questions you may have about our team’s research or this manuscript.</w:t>
      </w:r>
    </w:p>
    <w:p w14:paraId="714A0B0D" w14:textId="77777777" w:rsidR="00A34BD4" w:rsidRPr="00E40CFA" w:rsidRDefault="00A34BD4" w:rsidP="00913A1C">
      <w:pPr>
        <w:pStyle w:val="NoSpacing"/>
        <w:rPr>
          <w:rFonts w:ascii="Times New Roman" w:hAnsi="Times New Roman" w:cs="Times New Roman"/>
          <w:lang w:val="en-US"/>
        </w:rPr>
      </w:pPr>
    </w:p>
    <w:p w14:paraId="4096EDA8" w14:textId="77777777" w:rsidR="00A34BD4" w:rsidRPr="00E40CFA" w:rsidRDefault="00A34BD4" w:rsidP="00E40CFA">
      <w:pPr>
        <w:pStyle w:val="NoSpacing"/>
        <w:rPr>
          <w:rFonts w:ascii="Times New Roman" w:hAnsi="Times New Roman" w:cs="Times New Roman"/>
        </w:rPr>
      </w:pPr>
      <w:proofErr w:type="spellStart"/>
      <w:r w:rsidRPr="00E40CFA">
        <w:rPr>
          <w:rFonts w:ascii="Times New Roman" w:hAnsi="Times New Roman" w:cs="Times New Roman"/>
        </w:rPr>
        <w:t>Best</w:t>
      </w:r>
      <w:proofErr w:type="spellEnd"/>
      <w:r w:rsidRPr="00E40CFA">
        <w:rPr>
          <w:rFonts w:ascii="Times New Roman" w:hAnsi="Times New Roman" w:cs="Times New Roman"/>
        </w:rPr>
        <w:t xml:space="preserve"> </w:t>
      </w:r>
      <w:proofErr w:type="spellStart"/>
      <w:r w:rsidRPr="00E40CFA">
        <w:rPr>
          <w:rFonts w:ascii="Times New Roman" w:hAnsi="Times New Roman" w:cs="Times New Roman"/>
        </w:rPr>
        <w:t>regards</w:t>
      </w:r>
      <w:proofErr w:type="spellEnd"/>
      <w:r w:rsidRPr="00E40CFA">
        <w:rPr>
          <w:rFonts w:ascii="Times New Roman" w:hAnsi="Times New Roman" w:cs="Times New Roman"/>
        </w:rPr>
        <w:t>,</w:t>
      </w:r>
    </w:p>
    <w:p w14:paraId="79280A4A" w14:textId="77777777" w:rsidR="00A34BD4" w:rsidRPr="00E40CFA" w:rsidRDefault="00A34BD4" w:rsidP="00913A1C">
      <w:pPr>
        <w:pStyle w:val="NoSpacing"/>
        <w:rPr>
          <w:rFonts w:ascii="Times New Roman" w:hAnsi="Times New Roman" w:cs="Times New Roman"/>
        </w:rPr>
      </w:pPr>
    </w:p>
    <w:p w14:paraId="2907159B" w14:textId="41083375" w:rsidR="00A34BD4" w:rsidRPr="00E40CFA" w:rsidRDefault="00A34BD4" w:rsidP="00913A1C">
      <w:pPr>
        <w:pStyle w:val="NoSpacing"/>
        <w:rPr>
          <w:rFonts w:ascii="Times New Roman" w:hAnsi="Times New Roman" w:cs="Times New Roman"/>
        </w:rPr>
      </w:pPr>
      <w:r w:rsidRPr="00E40CFA">
        <w:rPr>
          <w:rFonts w:ascii="Times New Roman" w:hAnsi="Times New Roman" w:cs="Times New Roman"/>
        </w:rPr>
        <w:t>Juan Carlos Villaseñor-Derbez</w:t>
      </w:r>
      <w:bookmarkStart w:id="0" w:name="_GoBack"/>
      <w:bookmarkEnd w:id="0"/>
    </w:p>
    <w:p w14:paraId="69E39644" w14:textId="3FE2CBFC" w:rsidR="00A34BD4" w:rsidRPr="00E40CFA" w:rsidRDefault="00A34BD4" w:rsidP="00913A1C">
      <w:pPr>
        <w:pStyle w:val="NoSpacing"/>
        <w:rPr>
          <w:rFonts w:ascii="Times New Roman" w:hAnsi="Times New Roman" w:cs="Times New Roman"/>
          <w:lang w:val="en-US"/>
        </w:rPr>
      </w:pPr>
      <w:r w:rsidRPr="00E40CFA">
        <w:rPr>
          <w:rFonts w:ascii="Times New Roman" w:hAnsi="Times New Roman" w:cs="Times New Roman"/>
          <w:lang w:val="en-US"/>
        </w:rPr>
        <w:t xml:space="preserve">Bren School of Environmental Science </w:t>
      </w:r>
      <w:r w:rsidR="00E40CFA">
        <w:rPr>
          <w:rFonts w:ascii="Times New Roman" w:hAnsi="Times New Roman" w:cs="Times New Roman"/>
          <w:lang w:val="en-US"/>
        </w:rPr>
        <w:t>&amp;</w:t>
      </w:r>
      <w:r w:rsidRPr="00E40CFA">
        <w:rPr>
          <w:rFonts w:ascii="Times New Roman" w:hAnsi="Times New Roman" w:cs="Times New Roman"/>
          <w:lang w:val="en-US"/>
        </w:rPr>
        <w:t xml:space="preserve"> Management</w:t>
      </w:r>
    </w:p>
    <w:p w14:paraId="7367D746" w14:textId="1E9C0B1D" w:rsidR="00A34BD4" w:rsidRPr="00E40CFA" w:rsidRDefault="00A34BD4" w:rsidP="00913A1C">
      <w:pPr>
        <w:pStyle w:val="NoSpacing"/>
        <w:rPr>
          <w:rFonts w:ascii="Times New Roman" w:hAnsi="Times New Roman" w:cs="Times New Roman"/>
          <w:lang w:val="en-US"/>
        </w:rPr>
      </w:pPr>
      <w:r w:rsidRPr="00E40CFA">
        <w:rPr>
          <w:rFonts w:ascii="Times New Roman" w:hAnsi="Times New Roman" w:cs="Times New Roman"/>
          <w:lang w:val="en-US"/>
        </w:rPr>
        <w:t>University of California Santa Barbara</w:t>
      </w:r>
    </w:p>
    <w:p w14:paraId="1648F0F9" w14:textId="7F069FB7" w:rsidR="00913A1C" w:rsidRPr="00E40CFA" w:rsidRDefault="0070008F" w:rsidP="00913A1C">
      <w:pPr>
        <w:pStyle w:val="NoSpacing"/>
        <w:rPr>
          <w:rFonts w:ascii="Times New Roman" w:hAnsi="Times New Roman" w:cs="Times New Roman"/>
          <w:lang w:val="en-US"/>
        </w:rPr>
      </w:pPr>
      <w:hyperlink r:id="rId7" w:history="1">
        <w:r w:rsidR="00913A1C" w:rsidRPr="00E40CFA">
          <w:rPr>
            <w:rStyle w:val="Hyperlink"/>
            <w:rFonts w:ascii="Times New Roman" w:hAnsi="Times New Roman" w:cs="Times New Roman"/>
            <w:lang w:val="en-US"/>
          </w:rPr>
          <w:t>jvillasenor@bren.ucsb.edu</w:t>
        </w:r>
      </w:hyperlink>
    </w:p>
    <w:sectPr w:rsidR="00913A1C" w:rsidRPr="00E40CFA" w:rsidSect="00913A1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4CABF" w14:textId="77777777" w:rsidR="0070008F" w:rsidRDefault="0070008F" w:rsidP="00562539">
      <w:pPr>
        <w:spacing w:after="0" w:line="240" w:lineRule="auto"/>
      </w:pPr>
      <w:r>
        <w:separator/>
      </w:r>
    </w:p>
  </w:endnote>
  <w:endnote w:type="continuationSeparator" w:id="0">
    <w:p w14:paraId="5EC62557" w14:textId="77777777" w:rsidR="0070008F" w:rsidRDefault="0070008F" w:rsidP="0056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B967" w14:textId="77777777" w:rsidR="00562539" w:rsidRDefault="00562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84F6" w14:textId="77777777" w:rsidR="00562539" w:rsidRDefault="005625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7ED9" w14:textId="77777777" w:rsidR="00562539" w:rsidRDefault="0056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AF6CD" w14:textId="77777777" w:rsidR="0070008F" w:rsidRDefault="0070008F" w:rsidP="00562539">
      <w:pPr>
        <w:spacing w:after="0" w:line="240" w:lineRule="auto"/>
      </w:pPr>
      <w:r>
        <w:separator/>
      </w:r>
    </w:p>
  </w:footnote>
  <w:footnote w:type="continuationSeparator" w:id="0">
    <w:p w14:paraId="67D9FDB5" w14:textId="77777777" w:rsidR="0070008F" w:rsidRDefault="0070008F" w:rsidP="0056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9BDF" w14:textId="77777777" w:rsidR="00562539" w:rsidRDefault="00562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5D24" w14:textId="53A8813C" w:rsidR="00562539" w:rsidRPr="00562539" w:rsidRDefault="00562539" w:rsidP="00562539">
    <w:pPr>
      <w:pStyle w:val="Header"/>
      <w:jc w:val="right"/>
      <w:rPr>
        <w:lang w:val="en-US"/>
      </w:rPr>
    </w:pPr>
    <w:r>
      <w:rPr>
        <w:lang w:val="en-US"/>
      </w:rPr>
      <w:t>July 13,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B44B" w14:textId="77777777" w:rsidR="00562539" w:rsidRDefault="00562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2471"/>
    <w:multiLevelType w:val="hybridMultilevel"/>
    <w:tmpl w:val="E0C0A492"/>
    <w:lvl w:ilvl="0" w:tplc="2D72DE2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31"/>
    <w:rsid w:val="000F6431"/>
    <w:rsid w:val="0012637A"/>
    <w:rsid w:val="00237E9F"/>
    <w:rsid w:val="00562539"/>
    <w:rsid w:val="0064628B"/>
    <w:rsid w:val="00653CAA"/>
    <w:rsid w:val="0070008F"/>
    <w:rsid w:val="00913A1C"/>
    <w:rsid w:val="00A34BD4"/>
    <w:rsid w:val="00CE58A9"/>
    <w:rsid w:val="00E40C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DEE"/>
  <w15:chartTrackingRefBased/>
  <w15:docId w15:val="{16A63768-8369-47B5-9DCF-C157DDC2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E9F"/>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913A1C"/>
    <w:pPr>
      <w:spacing w:after="0" w:line="240" w:lineRule="auto"/>
    </w:pPr>
  </w:style>
  <w:style w:type="character" w:styleId="Hyperlink">
    <w:name w:val="Hyperlink"/>
    <w:basedOn w:val="DefaultParagraphFont"/>
    <w:uiPriority w:val="99"/>
    <w:unhideWhenUsed/>
    <w:rsid w:val="00913A1C"/>
    <w:rPr>
      <w:color w:val="0563C1" w:themeColor="hyperlink"/>
      <w:u w:val="single"/>
    </w:rPr>
  </w:style>
  <w:style w:type="character" w:styleId="UnresolvedMention">
    <w:name w:val="Unresolved Mention"/>
    <w:basedOn w:val="DefaultParagraphFont"/>
    <w:uiPriority w:val="99"/>
    <w:semiHidden/>
    <w:unhideWhenUsed/>
    <w:rsid w:val="00913A1C"/>
    <w:rPr>
      <w:color w:val="605E5C"/>
      <w:shd w:val="clear" w:color="auto" w:fill="E1DFDD"/>
    </w:rPr>
  </w:style>
  <w:style w:type="paragraph" w:styleId="Header">
    <w:name w:val="header"/>
    <w:basedOn w:val="Normal"/>
    <w:link w:val="HeaderChar"/>
    <w:uiPriority w:val="99"/>
    <w:unhideWhenUsed/>
    <w:rsid w:val="005625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2539"/>
  </w:style>
  <w:style w:type="paragraph" w:styleId="Footer">
    <w:name w:val="footer"/>
    <w:basedOn w:val="Normal"/>
    <w:link w:val="FooterChar"/>
    <w:uiPriority w:val="99"/>
    <w:unhideWhenUsed/>
    <w:rsid w:val="005625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2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3829">
      <w:bodyDiv w:val="1"/>
      <w:marLeft w:val="0"/>
      <w:marRight w:val="0"/>
      <w:marTop w:val="0"/>
      <w:marBottom w:val="0"/>
      <w:divBdr>
        <w:top w:val="none" w:sz="0" w:space="0" w:color="auto"/>
        <w:left w:val="none" w:sz="0" w:space="0" w:color="auto"/>
        <w:bottom w:val="none" w:sz="0" w:space="0" w:color="auto"/>
        <w:right w:val="none" w:sz="0" w:space="0" w:color="auto"/>
      </w:divBdr>
    </w:div>
    <w:div w:id="179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villasenor@bren.ucsb.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386</Words>
  <Characters>2127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5</cp:revision>
  <cp:lastPrinted>2018-07-06T23:55:00Z</cp:lastPrinted>
  <dcterms:created xsi:type="dcterms:W3CDTF">2018-07-06T22:03:00Z</dcterms:created>
  <dcterms:modified xsi:type="dcterms:W3CDTF">2018-07-13T21:10:00Z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425988</vt:lpwstr>
  </property>
  <property fmtid="{D5CDD505-2E9C-101B-9397-08002B2CF9AE}" pid="3" name="ProjectId">
    <vt:lpwstr>-1</vt:lpwstr>
  </property>
  <property fmtid="{D5CDD505-2E9C-101B-9397-08002B2CF9AE}" pid="4" name="StyleId">
    <vt:lpwstr>http://www.zotero.org/styles/vancouver</vt:lpwstr>
  </property>
</Properties>
</file>