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FC2A" w14:textId="0D888EFC" w:rsidR="006375EA" w:rsidRDefault="00394A07">
      <w:pPr>
        <w:rPr>
          <w:lang w:val="es-ES_tradnl"/>
        </w:rPr>
      </w:pPr>
      <w:r>
        <w:rPr>
          <w:lang w:val="es-ES_tradnl"/>
        </w:rPr>
        <w:t>Reporte</w:t>
      </w:r>
      <w:r w:rsidR="00BA5A12">
        <w:rPr>
          <w:lang w:val="es-ES_tradnl"/>
        </w:rPr>
        <w:t xml:space="preserve"> de </w:t>
      </w:r>
      <w:r>
        <w:rPr>
          <w:lang w:val="es-ES_tradnl"/>
        </w:rPr>
        <w:t>Actividades</w:t>
      </w:r>
    </w:p>
    <w:p w14:paraId="0C299B29" w14:textId="2318372D" w:rsidR="00D82BFF" w:rsidRDefault="00BA5A12">
      <w:pPr>
        <w:rPr>
          <w:lang w:val="es-ES_tradnl"/>
        </w:rPr>
      </w:pPr>
      <w:r>
        <w:rPr>
          <w:lang w:val="es-ES_tradnl"/>
        </w:rPr>
        <w:t xml:space="preserve">Investigue el concepto de controlador y como </w:t>
      </w:r>
      <w:r w:rsidR="00394A07">
        <w:rPr>
          <w:lang w:val="es-ES_tradnl"/>
        </w:rPr>
        <w:t>funciona</w:t>
      </w:r>
      <w:r>
        <w:rPr>
          <w:lang w:val="es-ES_tradnl"/>
        </w:rPr>
        <w:t xml:space="preserve"> en .net , en si es lo que conecta lo que conecta el </w:t>
      </w:r>
      <w:proofErr w:type="spellStart"/>
      <w:r>
        <w:rPr>
          <w:lang w:val="es-ES_tradnl"/>
        </w:rPr>
        <w:t>backend</w:t>
      </w:r>
      <w:proofErr w:type="spellEnd"/>
      <w:r>
        <w:rPr>
          <w:lang w:val="es-ES_tradnl"/>
        </w:rPr>
        <w:t xml:space="preserve"> con el </w:t>
      </w:r>
      <w:proofErr w:type="spellStart"/>
      <w:r>
        <w:rPr>
          <w:lang w:val="es-ES_tradnl"/>
        </w:rPr>
        <w:t>frontend</w:t>
      </w:r>
      <w:proofErr w:type="spellEnd"/>
      <w:r>
        <w:rPr>
          <w:lang w:val="es-ES_tradnl"/>
        </w:rPr>
        <w:t xml:space="preserve">, el </w:t>
      </w:r>
      <w:r w:rsidR="00394A07">
        <w:rPr>
          <w:lang w:val="es-ES_tradnl"/>
        </w:rPr>
        <w:t>controlador</w:t>
      </w:r>
      <w:r>
        <w:rPr>
          <w:lang w:val="es-ES_tradnl"/>
        </w:rPr>
        <w:t xml:space="preserve"> suele estar </w:t>
      </w:r>
      <w:r w:rsidR="00106F1F">
        <w:rPr>
          <w:lang w:val="es-ES_tradnl"/>
        </w:rPr>
        <w:t>usando</w:t>
      </w:r>
      <w:r>
        <w:rPr>
          <w:lang w:val="es-ES_tradnl"/>
        </w:rPr>
        <w:t xml:space="preserve"> un servicio, donde el servicio contiene toda la lógica como las </w:t>
      </w:r>
      <w:r w:rsidR="00394A07">
        <w:rPr>
          <w:lang w:val="es-ES_tradnl"/>
        </w:rPr>
        <w:t>consultas</w:t>
      </w:r>
      <w:r>
        <w:rPr>
          <w:lang w:val="es-ES_tradnl"/>
        </w:rPr>
        <w:t xml:space="preserve"> y el controlador solo lo llama y puede que de formato o talvez lógica de validaciones, de </w:t>
      </w:r>
      <w:r w:rsidR="00394A07">
        <w:rPr>
          <w:lang w:val="es-ES_tradnl"/>
        </w:rPr>
        <w:t>hecho</w:t>
      </w:r>
      <w:r>
        <w:rPr>
          <w:lang w:val="es-ES_tradnl"/>
        </w:rPr>
        <w:t xml:space="preserve"> esto es algo que ya tengo </w:t>
      </w:r>
      <w:r w:rsidR="00394A07">
        <w:rPr>
          <w:lang w:val="es-ES_tradnl"/>
        </w:rPr>
        <w:t>familiarizado</w:t>
      </w:r>
      <w:r>
        <w:rPr>
          <w:lang w:val="es-ES_tradnl"/>
        </w:rPr>
        <w:t xml:space="preserve"> por </w:t>
      </w:r>
      <w:proofErr w:type="spellStart"/>
      <w:r>
        <w:rPr>
          <w:lang w:val="es-ES_tradnl"/>
        </w:rPr>
        <w:t>flutter</w:t>
      </w:r>
      <w:proofErr w:type="spellEnd"/>
      <w:r>
        <w:rPr>
          <w:lang w:val="es-ES_tradnl"/>
        </w:rPr>
        <w:t xml:space="preserve">, usaba una arquitectura tipo </w:t>
      </w:r>
      <w:proofErr w:type="spellStart"/>
      <w:r>
        <w:rPr>
          <w:lang w:val="es-ES_tradnl"/>
        </w:rPr>
        <w:t>clean</w:t>
      </w:r>
      <w:proofErr w:type="spellEnd"/>
      <w:r>
        <w:rPr>
          <w:lang w:val="es-ES_tradnl"/>
        </w:rPr>
        <w:t xml:space="preserve"> , llegue a usar </w:t>
      </w:r>
      <w:r w:rsidR="00C74E63">
        <w:rPr>
          <w:lang w:val="es-ES_tradnl"/>
        </w:rPr>
        <w:t>controladores</w:t>
      </w:r>
      <w:r>
        <w:rPr>
          <w:lang w:val="es-ES_tradnl"/>
        </w:rPr>
        <w:t xml:space="preserve">, servicios , </w:t>
      </w:r>
      <w:proofErr w:type="spellStart"/>
      <w:r>
        <w:rPr>
          <w:lang w:val="es-ES_tradnl"/>
        </w:rPr>
        <w:t>factories</w:t>
      </w:r>
      <w:proofErr w:type="spellEnd"/>
      <w:r>
        <w:rPr>
          <w:lang w:val="es-ES_tradnl"/>
        </w:rPr>
        <w:t xml:space="preserve">, </w:t>
      </w:r>
      <w:proofErr w:type="spellStart"/>
      <w:r w:rsidR="00C74E63">
        <w:rPr>
          <w:lang w:val="es-ES_tradnl"/>
        </w:rPr>
        <w:t>repositories</w:t>
      </w:r>
      <w:proofErr w:type="spellEnd"/>
      <w:r w:rsidR="00C74E63">
        <w:rPr>
          <w:lang w:val="es-ES_tradnl"/>
        </w:rPr>
        <w:t xml:space="preserve">, modelos </w:t>
      </w:r>
      <w:proofErr w:type="spellStart"/>
      <w:r w:rsidR="00C74E63">
        <w:rPr>
          <w:lang w:val="es-ES_tradnl"/>
        </w:rPr>
        <w:t>etc</w:t>
      </w:r>
      <w:proofErr w:type="spellEnd"/>
    </w:p>
    <w:p w14:paraId="797DB6E5" w14:textId="73097596" w:rsidR="00D82BFF" w:rsidRDefault="00D82BFF">
      <w:pPr>
        <w:rPr>
          <w:lang w:val="es-ES_tradnl"/>
        </w:rPr>
      </w:pPr>
      <w:r>
        <w:rPr>
          <w:lang w:val="es-ES_tradnl"/>
        </w:rPr>
        <w:t xml:space="preserve">Vi que en .net </w:t>
      </w:r>
      <w:r w:rsidR="00394A07">
        <w:rPr>
          <w:lang w:val="es-ES_tradnl"/>
        </w:rPr>
        <w:t>había</w:t>
      </w:r>
      <w:r>
        <w:rPr>
          <w:lang w:val="es-ES_tradnl"/>
        </w:rPr>
        <w:t xml:space="preserve"> 4 tipos de </w:t>
      </w:r>
      <w:r w:rsidR="00394A07">
        <w:rPr>
          <w:lang w:val="es-ES_tradnl"/>
        </w:rPr>
        <w:t>controladores</w:t>
      </w:r>
      <w:r>
        <w:rPr>
          <w:lang w:val="es-ES_tradnl"/>
        </w:rPr>
        <w:t xml:space="preserve">, pero dos eran para hacer vistas </w:t>
      </w:r>
      <w:proofErr w:type="spellStart"/>
      <w:r>
        <w:rPr>
          <w:lang w:val="es-ES_tradnl"/>
        </w:rPr>
        <w:t>html</w:t>
      </w:r>
      <w:proofErr w:type="spellEnd"/>
      <w:r>
        <w:rPr>
          <w:lang w:val="es-ES_tradnl"/>
        </w:rPr>
        <w:t xml:space="preserve"> y el ultimo era la forma que </w:t>
      </w:r>
      <w:proofErr w:type="spellStart"/>
      <w:r>
        <w:rPr>
          <w:lang w:val="es-ES_tradnl"/>
        </w:rPr>
        <w:t>venia</w:t>
      </w:r>
      <w:proofErr w:type="spellEnd"/>
      <w:r>
        <w:rPr>
          <w:lang w:val="es-ES_tradnl"/>
        </w:rPr>
        <w:t xml:space="preserve"> haciendo las </w:t>
      </w:r>
      <w:proofErr w:type="spellStart"/>
      <w:r>
        <w:rPr>
          <w:lang w:val="es-ES_tradnl"/>
        </w:rPr>
        <w:t>apis</w:t>
      </w:r>
      <w:proofErr w:type="spellEnd"/>
      <w:r>
        <w:rPr>
          <w:lang w:val="es-ES_tradnl"/>
        </w:rPr>
        <w:t xml:space="preserve">, </w:t>
      </w:r>
      <w:r w:rsidR="00394A07">
        <w:rPr>
          <w:lang w:val="es-ES_tradnl"/>
        </w:rPr>
        <w:t>directamente</w:t>
      </w:r>
      <w:r>
        <w:rPr>
          <w:lang w:val="es-ES_tradnl"/>
        </w:rPr>
        <w:t xml:space="preserve"> en </w:t>
      </w:r>
      <w:proofErr w:type="spellStart"/>
      <w:r>
        <w:rPr>
          <w:lang w:val="es-ES_tradnl"/>
        </w:rPr>
        <w:t>program.cs</w:t>
      </w:r>
      <w:proofErr w:type="spellEnd"/>
    </w:p>
    <w:p w14:paraId="51CE7B70" w14:textId="14814374" w:rsidR="00394A07" w:rsidRPr="00394A07" w:rsidRDefault="00D82BFF" w:rsidP="00394A07">
      <w:pPr>
        <w:rPr>
          <w:lang w:val="es-ES_tradnl"/>
        </w:rPr>
      </w:pPr>
      <w:r>
        <w:rPr>
          <w:lang w:val="es-ES_tradnl"/>
        </w:rPr>
        <w:t xml:space="preserve">Y </w:t>
      </w:r>
      <w:proofErr w:type="spellStart"/>
      <w:r w:rsidR="00394A07">
        <w:rPr>
          <w:lang w:val="es-ES_tradnl"/>
        </w:rPr>
        <w:t>tambien</w:t>
      </w:r>
      <w:proofErr w:type="spellEnd"/>
      <w:r>
        <w:rPr>
          <w:lang w:val="es-ES_tradnl"/>
        </w:rPr>
        <w:t xml:space="preserve"> investigue lo de </w:t>
      </w:r>
      <w:proofErr w:type="spellStart"/>
      <w:r w:rsidR="00394A07">
        <w:rPr>
          <w:lang w:val="es-ES_tradnl"/>
        </w:rPr>
        <w:t>orm</w:t>
      </w:r>
      <w:proofErr w:type="spellEnd"/>
      <w:r w:rsidR="00394A07">
        <w:rPr>
          <w:lang w:val="es-ES_tradnl"/>
        </w:rPr>
        <w:t>, que</w:t>
      </w:r>
      <w:r>
        <w:rPr>
          <w:lang w:val="es-ES_tradnl"/>
        </w:rPr>
        <w:t xml:space="preserve"> es </w:t>
      </w:r>
      <w:r w:rsidR="00394A07">
        <w:rPr>
          <w:lang w:val="es-ES_tradnl"/>
        </w:rPr>
        <w:t xml:space="preserve">para en vez de hacer consultas </w:t>
      </w:r>
      <w:proofErr w:type="spellStart"/>
      <w:r w:rsidR="00394A07">
        <w:rPr>
          <w:lang w:val="es-ES_tradnl"/>
        </w:rPr>
        <w:t>sql</w:t>
      </w:r>
      <w:proofErr w:type="spellEnd"/>
      <w:r w:rsidR="00394A07">
        <w:rPr>
          <w:lang w:val="es-ES_tradnl"/>
        </w:rPr>
        <w:t xml:space="preserve">, es solo usar métodos que se podría decir ocultan lo complejo de las consultas, tal vez haciéndolo </w:t>
      </w:r>
      <w:proofErr w:type="spellStart"/>
      <w:r w:rsidR="00394A07">
        <w:rPr>
          <w:lang w:val="es-ES_tradnl"/>
        </w:rPr>
        <w:t>mas</w:t>
      </w:r>
      <w:proofErr w:type="spellEnd"/>
      <w:r w:rsidR="00394A07">
        <w:rPr>
          <w:lang w:val="es-ES_tradnl"/>
        </w:rPr>
        <w:t xml:space="preserve"> limpio al momento de programar en este caso en c#, trabajando con </w:t>
      </w:r>
      <w:proofErr w:type="gramStart"/>
      <w:r w:rsidR="00394A07">
        <w:rPr>
          <w:lang w:val="es-ES_tradnl"/>
        </w:rPr>
        <w:t>objetos,  me</w:t>
      </w:r>
      <w:proofErr w:type="gramEnd"/>
      <w:r w:rsidR="00394A07">
        <w:rPr>
          <w:lang w:val="es-ES_tradnl"/>
        </w:rPr>
        <w:t xml:space="preserve"> salieron que estos eran los </w:t>
      </w:r>
      <w:proofErr w:type="spellStart"/>
      <w:r w:rsidR="00394A07">
        <w:rPr>
          <w:lang w:val="es-ES_tradnl"/>
        </w:rPr>
        <w:t>mas</w:t>
      </w:r>
      <w:proofErr w:type="spellEnd"/>
      <w:r w:rsidR="00394A07">
        <w:rPr>
          <w:lang w:val="es-ES_tradnl"/>
        </w:rPr>
        <w:t xml:space="preserve"> conocidos</w:t>
      </w:r>
    </w:p>
    <w:p w14:paraId="796260CF" w14:textId="77777777" w:rsidR="00394A07" w:rsidRPr="00394A07" w:rsidRDefault="00394A07" w:rsidP="00394A0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94A07">
        <w:rPr>
          <w:lang w:val="es-ES_tradnl"/>
        </w:rPr>
        <w:t>Entity</w:t>
      </w:r>
      <w:proofErr w:type="spellEnd"/>
      <w:r w:rsidRPr="00394A07">
        <w:rPr>
          <w:lang w:val="es-ES_tradnl"/>
        </w:rPr>
        <w:t xml:space="preserve"> Framework Core: el más usado y el recomendado oficialmente por Microsoft para .NET moderno.</w:t>
      </w:r>
    </w:p>
    <w:p w14:paraId="4E28DF55" w14:textId="77777777" w:rsidR="00394A07" w:rsidRPr="00394A07" w:rsidRDefault="00394A07" w:rsidP="00394A0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94A07">
        <w:rPr>
          <w:lang w:val="es-ES_tradnl"/>
        </w:rPr>
        <w:t>Dapper</w:t>
      </w:r>
      <w:proofErr w:type="spellEnd"/>
      <w:r w:rsidRPr="00394A07">
        <w:rPr>
          <w:lang w:val="es-ES_tradnl"/>
        </w:rPr>
        <w:t>: más liviano y rápido, pero escribes más SQL manualmente.</w:t>
      </w:r>
    </w:p>
    <w:p w14:paraId="110C9CB8" w14:textId="77777777" w:rsidR="00394A07" w:rsidRPr="00394A07" w:rsidRDefault="00394A07" w:rsidP="00394A0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94A07">
        <w:rPr>
          <w:lang w:val="es-ES_tradnl"/>
        </w:rPr>
        <w:t>NHibernate</w:t>
      </w:r>
      <w:proofErr w:type="spellEnd"/>
      <w:r w:rsidRPr="00394A07">
        <w:rPr>
          <w:lang w:val="es-ES_tradnl"/>
        </w:rPr>
        <w:t>: más antiguo y poderoso, pero menos común para proyectos nuevos.</w:t>
      </w:r>
    </w:p>
    <w:p w14:paraId="2BE4F458" w14:textId="77777777" w:rsidR="00394A07" w:rsidRPr="00394A07" w:rsidRDefault="00394A07" w:rsidP="00394A07">
      <w:pPr>
        <w:pStyle w:val="Prrafodelista"/>
        <w:numPr>
          <w:ilvl w:val="0"/>
          <w:numId w:val="1"/>
        </w:numPr>
        <w:rPr>
          <w:lang w:val="es-ES_tradnl"/>
        </w:rPr>
      </w:pPr>
      <w:r w:rsidRPr="00394A07">
        <w:rPr>
          <w:lang w:val="es-ES_tradnl"/>
        </w:rPr>
        <w:t xml:space="preserve">LINQ </w:t>
      </w:r>
      <w:proofErr w:type="spellStart"/>
      <w:r w:rsidRPr="00394A07">
        <w:rPr>
          <w:lang w:val="es-ES_tradnl"/>
        </w:rPr>
        <w:t>to</w:t>
      </w:r>
      <w:proofErr w:type="spellEnd"/>
      <w:r w:rsidRPr="00394A07">
        <w:rPr>
          <w:lang w:val="es-ES_tradnl"/>
        </w:rPr>
        <w:t xml:space="preserve"> DB: alternativa ligera con buen soporte para consultas.</w:t>
      </w:r>
    </w:p>
    <w:p w14:paraId="7EB4C3D0" w14:textId="097EA1F9" w:rsidR="00D82BFF" w:rsidRDefault="00394A07" w:rsidP="00394A07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94A07">
        <w:rPr>
          <w:lang w:val="es-ES_tradnl"/>
        </w:rPr>
        <w:t>ServiceStack</w:t>
      </w:r>
      <w:proofErr w:type="spellEnd"/>
      <w:r w:rsidRPr="00394A07">
        <w:rPr>
          <w:lang w:val="es-ES_tradnl"/>
        </w:rPr>
        <w:t xml:space="preserve"> </w:t>
      </w:r>
      <w:proofErr w:type="spellStart"/>
      <w:r w:rsidRPr="00394A07">
        <w:rPr>
          <w:lang w:val="es-ES_tradnl"/>
        </w:rPr>
        <w:t>OrmLite</w:t>
      </w:r>
      <w:proofErr w:type="spellEnd"/>
      <w:r w:rsidRPr="00394A07">
        <w:rPr>
          <w:lang w:val="es-ES_tradnl"/>
        </w:rPr>
        <w:t>: otra opción, menos común.</w:t>
      </w:r>
    </w:p>
    <w:p w14:paraId="69102AD4" w14:textId="1777E407" w:rsidR="00394A07" w:rsidRDefault="00394A07" w:rsidP="00394A07">
      <w:pPr>
        <w:rPr>
          <w:lang w:val="es-ES_tradnl"/>
        </w:rPr>
      </w:pPr>
      <w:r>
        <w:rPr>
          <w:lang w:val="es-ES_tradnl"/>
        </w:rPr>
        <w:t xml:space="preserve">La </w:t>
      </w:r>
      <w:proofErr w:type="spellStart"/>
      <w:r>
        <w:rPr>
          <w:lang w:val="es-ES_tradnl"/>
        </w:rPr>
        <w:t>ia</w:t>
      </w:r>
      <w:proofErr w:type="spellEnd"/>
      <w:r>
        <w:rPr>
          <w:lang w:val="es-ES_tradnl"/>
        </w:rPr>
        <w:t xml:space="preserve"> me recomendó directamente </w:t>
      </w:r>
      <w:proofErr w:type="spellStart"/>
      <w:r>
        <w:rPr>
          <w:lang w:val="es-ES_tradnl"/>
        </w:rPr>
        <w:t>entity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framework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core</w:t>
      </w:r>
      <w:proofErr w:type="spellEnd"/>
      <w:r>
        <w:rPr>
          <w:lang w:val="es-ES_tradnl"/>
        </w:rPr>
        <w:t xml:space="preserve">, ya que es el que recomienda </w:t>
      </w:r>
      <w:r w:rsidR="00106F1F">
        <w:rPr>
          <w:lang w:val="es-ES_tradnl"/>
        </w:rPr>
        <w:t>Microsoft</w:t>
      </w:r>
    </w:p>
    <w:p w14:paraId="542E2AD3" w14:textId="2FCAE56B" w:rsidR="00106F1F" w:rsidRPr="00394A07" w:rsidRDefault="00106F1F" w:rsidP="00394A07">
      <w:pPr>
        <w:rPr>
          <w:lang w:val="es-ES_tradnl"/>
        </w:rPr>
      </w:pPr>
      <w:proofErr w:type="spellStart"/>
      <w:r>
        <w:rPr>
          <w:lang w:val="es-ES_tradnl"/>
        </w:rPr>
        <w:t>Tambien</w:t>
      </w:r>
      <w:proofErr w:type="spellEnd"/>
      <w:r>
        <w:rPr>
          <w:lang w:val="es-ES_tradnl"/>
        </w:rPr>
        <w:t xml:space="preserve"> vi que para consultas </w:t>
      </w:r>
      <w:proofErr w:type="spellStart"/>
      <w:r>
        <w:rPr>
          <w:lang w:val="es-ES_tradnl"/>
        </w:rPr>
        <w:t>compleajas</w:t>
      </w:r>
      <w:proofErr w:type="spellEnd"/>
      <w:r>
        <w:rPr>
          <w:lang w:val="es-ES_tradnl"/>
        </w:rPr>
        <w:t xml:space="preserve">, era mejor usar </w:t>
      </w:r>
      <w:proofErr w:type="spellStart"/>
      <w:r>
        <w:rPr>
          <w:lang w:val="es-ES_tradnl"/>
        </w:rPr>
        <w:t>sql</w:t>
      </w:r>
      <w:proofErr w:type="spellEnd"/>
      <w:r>
        <w:rPr>
          <w:lang w:val="es-ES_tradnl"/>
        </w:rPr>
        <w:t xml:space="preserve"> puro, y me hace sentido porque por ejemplo en </w:t>
      </w:r>
      <w:proofErr w:type="spellStart"/>
      <w:r>
        <w:rPr>
          <w:lang w:val="es-ES_tradnl"/>
        </w:rPr>
        <w:t>laravel</w:t>
      </w:r>
      <w:proofErr w:type="spellEnd"/>
      <w:r>
        <w:rPr>
          <w:lang w:val="es-ES_tradnl"/>
        </w:rPr>
        <w:t xml:space="preserve">, muchas veces por tratar de usar el </w:t>
      </w:r>
      <w:proofErr w:type="spellStart"/>
      <w:r>
        <w:rPr>
          <w:lang w:val="es-ES_tradnl"/>
        </w:rPr>
        <w:t>orm</w:t>
      </w:r>
      <w:proofErr w:type="spell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laravel</w:t>
      </w:r>
      <w:proofErr w:type="spellEnd"/>
      <w:r>
        <w:rPr>
          <w:lang w:val="es-ES_tradnl"/>
        </w:rPr>
        <w:t xml:space="preserve"> se </w:t>
      </w:r>
      <w:proofErr w:type="spellStart"/>
      <w:r>
        <w:rPr>
          <w:lang w:val="es-ES_tradnl"/>
        </w:rPr>
        <w:t>hacia</w:t>
      </w:r>
      <w:proofErr w:type="spellEnd"/>
      <w:r>
        <w:rPr>
          <w:lang w:val="es-ES_tradnl"/>
        </w:rPr>
        <w:t xml:space="preserve"> un código bien grandote y feo, muchas veces no lograba hacer lo que quería hacer </w:t>
      </w:r>
      <w:r w:rsidR="00BA7986">
        <w:rPr>
          <w:lang w:val="es-ES_tradnl"/>
        </w:rPr>
        <w:t>incluso</w:t>
      </w:r>
      <w:r>
        <w:rPr>
          <w:lang w:val="es-ES_tradnl"/>
        </w:rPr>
        <w:t xml:space="preserve"> con la </w:t>
      </w:r>
      <w:proofErr w:type="spellStart"/>
      <w:r>
        <w:rPr>
          <w:lang w:val="es-ES_tradnl"/>
        </w:rPr>
        <w:t>ia</w:t>
      </w:r>
      <w:proofErr w:type="spellEnd"/>
      <w:r w:rsidR="00BA7986">
        <w:rPr>
          <w:lang w:val="es-ES_tradnl"/>
        </w:rPr>
        <w:t>, luego se sentía super lento</w:t>
      </w:r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probable</w:t>
      </w:r>
      <w:r w:rsidR="00BA7986">
        <w:rPr>
          <w:lang w:val="es-ES_tradnl"/>
        </w:rPr>
        <w:t>nte</w:t>
      </w:r>
      <w:proofErr w:type="spellEnd"/>
      <w:r>
        <w:rPr>
          <w:lang w:val="es-ES_tradnl"/>
        </w:rPr>
        <w:t xml:space="preserve"> ahí hubiera </w:t>
      </w:r>
      <w:proofErr w:type="spellStart"/>
      <w:r w:rsidR="00BA7986">
        <w:rPr>
          <w:lang w:val="es-ES_tradnl"/>
        </w:rPr>
        <w:t>sido</w:t>
      </w:r>
      <w:proofErr w:type="spellEnd"/>
      <w:r>
        <w:rPr>
          <w:lang w:val="es-ES_tradnl"/>
        </w:rPr>
        <w:t xml:space="preserve"> mejor optar por </w:t>
      </w:r>
      <w:proofErr w:type="spellStart"/>
      <w:r>
        <w:rPr>
          <w:lang w:val="es-ES_tradnl"/>
        </w:rPr>
        <w:t>sql</w:t>
      </w:r>
      <w:proofErr w:type="spellEnd"/>
      <w:r>
        <w:rPr>
          <w:lang w:val="es-ES_tradnl"/>
        </w:rPr>
        <w:t xml:space="preserve"> puro</w:t>
      </w:r>
    </w:p>
    <w:p w14:paraId="51E9AAC8" w14:textId="79B233B0" w:rsidR="00D82BFF" w:rsidRDefault="00D82BFF">
      <w:pPr>
        <w:rPr>
          <w:lang w:val="es-ES_tradnl"/>
        </w:rPr>
      </w:pPr>
      <w:r>
        <w:rPr>
          <w:lang w:val="es-ES_tradnl"/>
        </w:rPr>
        <w:t xml:space="preserve">Primero </w:t>
      </w:r>
      <w:r w:rsidR="00106F1F">
        <w:rPr>
          <w:lang w:val="es-ES_tradnl"/>
        </w:rPr>
        <w:t>hice</w:t>
      </w:r>
      <w:r>
        <w:rPr>
          <w:lang w:val="es-ES_tradnl"/>
        </w:rPr>
        <w:t xml:space="preserve"> el modelo </w:t>
      </w:r>
      <w:r w:rsidR="00106F1F">
        <w:rPr>
          <w:lang w:val="es-ES_tradnl"/>
        </w:rPr>
        <w:t xml:space="preserve">de la tabla de </w:t>
      </w:r>
      <w:proofErr w:type="spellStart"/>
      <w:r w:rsidR="00106F1F">
        <w:rPr>
          <w:lang w:val="es-ES_tradnl"/>
        </w:rPr>
        <w:t>Production.Product</w:t>
      </w:r>
      <w:proofErr w:type="spellEnd"/>
      <w:r w:rsidR="00106F1F">
        <w:rPr>
          <w:lang w:val="es-ES_tradnl"/>
        </w:rPr>
        <w:t xml:space="preserve"> llamado </w:t>
      </w:r>
      <w:proofErr w:type="spellStart"/>
      <w:proofErr w:type="gramStart"/>
      <w:r w:rsidR="00106F1F">
        <w:rPr>
          <w:lang w:val="es-ES_tradnl"/>
        </w:rPr>
        <w:t>Product</w:t>
      </w:r>
      <w:proofErr w:type="spellEnd"/>
      <w:r w:rsidR="00106F1F">
        <w:rPr>
          <w:lang w:val="es-ES_tradnl"/>
        </w:rPr>
        <w:t xml:space="preserve">,   </w:t>
      </w:r>
      <w:proofErr w:type="gramEnd"/>
      <w:r>
        <w:rPr>
          <w:lang w:val="es-ES_tradnl"/>
        </w:rPr>
        <w:t xml:space="preserve">que hará referencia a los nombres que tiene a la base de datos, me gusto </w:t>
      </w:r>
      <w:r w:rsidR="00394A07">
        <w:rPr>
          <w:lang w:val="es-ES_tradnl"/>
        </w:rPr>
        <w:t>más</w:t>
      </w:r>
      <w:r>
        <w:rPr>
          <w:lang w:val="es-ES_tradnl"/>
        </w:rPr>
        <w:t xml:space="preserve"> de esta forma, porque antes había visto que se podía poner como manualmente como que la referencia a las tablas</w:t>
      </w:r>
      <w:r w:rsidR="00106F1F">
        <w:rPr>
          <w:lang w:val="es-ES_tradnl"/>
        </w:rPr>
        <w:t xml:space="preserve"> ahí mismo</w:t>
      </w:r>
      <w:r>
        <w:rPr>
          <w:lang w:val="es-ES_tradnl"/>
        </w:rPr>
        <w:t xml:space="preserve"> en el </w:t>
      </w:r>
      <w:proofErr w:type="spellStart"/>
      <w:r>
        <w:rPr>
          <w:lang w:val="es-ES_tradnl"/>
        </w:rPr>
        <w:t>context</w:t>
      </w:r>
      <w:proofErr w:type="spellEnd"/>
      <w:r>
        <w:rPr>
          <w:lang w:val="es-ES_tradnl"/>
        </w:rPr>
        <w:t xml:space="preserve"> de la base de datos y no me gusto tanto, se veía sucio, </w:t>
      </w:r>
      <w:proofErr w:type="spellStart"/>
      <w:r>
        <w:rPr>
          <w:lang w:val="es-ES_tradnl"/>
        </w:rPr>
        <w:t>aca</w:t>
      </w:r>
      <w:proofErr w:type="spellEnd"/>
      <w:r>
        <w:rPr>
          <w:lang w:val="es-ES_tradnl"/>
        </w:rPr>
        <w:t xml:space="preserve"> directamente en el modelo siento que se ve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limpio</w:t>
      </w:r>
      <w:r w:rsidR="00106F1F">
        <w:rPr>
          <w:lang w:val="es-ES_tradnl"/>
        </w:rPr>
        <w:t xml:space="preserve">, </w:t>
      </w:r>
    </w:p>
    <w:p w14:paraId="458DDB95" w14:textId="76F0EE9B" w:rsidR="00D82BFF" w:rsidRDefault="00D82BFF">
      <w:pPr>
        <w:rPr>
          <w:lang w:val="es-ES_tradnl"/>
        </w:rPr>
      </w:pPr>
      <w:r w:rsidRPr="00D82BFF">
        <w:rPr>
          <w:lang w:val="es-ES_tradnl"/>
        </w:rPr>
        <w:lastRenderedPageBreak/>
        <w:drawing>
          <wp:inline distT="0" distB="0" distL="0" distR="0" wp14:anchorId="01059ACC" wp14:editId="6CE45B7B">
            <wp:extent cx="5612130" cy="5027930"/>
            <wp:effectExtent l="0" t="0" r="1270" b="1270"/>
            <wp:docPr id="66850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2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BFF">
        <w:rPr>
          <w:lang w:val="es-ES_tradnl"/>
        </w:rPr>
        <w:lastRenderedPageBreak/>
        <w:drawing>
          <wp:inline distT="0" distB="0" distL="0" distR="0" wp14:anchorId="13FE97F0" wp14:editId="696AB056">
            <wp:extent cx="5612130" cy="5027930"/>
            <wp:effectExtent l="0" t="0" r="1270" b="1270"/>
            <wp:docPr id="9886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4688" w14:textId="152082A7" w:rsidR="00D82BFF" w:rsidRDefault="00D82BFF">
      <w:pPr>
        <w:rPr>
          <w:lang w:val="es-ES_tradnl"/>
        </w:rPr>
      </w:pPr>
      <w:r>
        <w:rPr>
          <w:lang w:val="es-ES_tradnl"/>
        </w:rPr>
        <w:t xml:space="preserve">Luego hice el </w:t>
      </w:r>
      <w:proofErr w:type="spellStart"/>
      <w:r>
        <w:rPr>
          <w:lang w:val="es-ES_tradnl"/>
        </w:rPr>
        <w:t>service</w:t>
      </w:r>
      <w:proofErr w:type="spellEnd"/>
      <w:r>
        <w:rPr>
          <w:lang w:val="es-ES_tradnl"/>
        </w:rPr>
        <w:t xml:space="preserve"> y hago uso del </w:t>
      </w:r>
      <w:proofErr w:type="spellStart"/>
      <w:r>
        <w:rPr>
          <w:lang w:val="es-ES_tradnl"/>
        </w:rPr>
        <w:t>context</w:t>
      </w:r>
      <w:proofErr w:type="spell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adventure</w:t>
      </w:r>
      <w:proofErr w:type="spellEnd"/>
      <w:r>
        <w:rPr>
          <w:lang w:val="es-ES_tradnl"/>
        </w:rPr>
        <w:t xml:space="preserve"> Works para hacer las </w:t>
      </w:r>
      <w:r w:rsidR="00394A07">
        <w:rPr>
          <w:lang w:val="es-ES_tradnl"/>
        </w:rPr>
        <w:t>consultas</w:t>
      </w:r>
      <w:r>
        <w:rPr>
          <w:lang w:val="es-ES_tradnl"/>
        </w:rPr>
        <w:t xml:space="preserve"> con el </w:t>
      </w:r>
      <w:proofErr w:type="spellStart"/>
      <w:r>
        <w:rPr>
          <w:lang w:val="es-ES_tradnl"/>
        </w:rPr>
        <w:t>orm</w:t>
      </w:r>
      <w:proofErr w:type="spellEnd"/>
    </w:p>
    <w:p w14:paraId="73E83680" w14:textId="49FC8D41" w:rsidR="00D82BFF" w:rsidRDefault="00D82BFF">
      <w:pPr>
        <w:rPr>
          <w:lang w:val="es-ES_tradnl"/>
        </w:rPr>
      </w:pPr>
      <w:r w:rsidRPr="00D82BFF">
        <w:rPr>
          <w:lang w:val="es-ES_tradnl"/>
        </w:rPr>
        <w:lastRenderedPageBreak/>
        <w:drawing>
          <wp:inline distT="0" distB="0" distL="0" distR="0" wp14:anchorId="78C3C6B5" wp14:editId="56A33D8F">
            <wp:extent cx="5612130" cy="5545455"/>
            <wp:effectExtent l="0" t="0" r="1270" b="4445"/>
            <wp:docPr id="18274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7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545" w14:textId="77777777" w:rsidR="00394A07" w:rsidRDefault="00394A07">
      <w:pPr>
        <w:rPr>
          <w:lang w:val="es-ES_tradnl"/>
        </w:rPr>
      </w:pPr>
    </w:p>
    <w:p w14:paraId="6AFCC9F0" w14:textId="77777777" w:rsidR="00BA7986" w:rsidRDefault="00394A07">
      <w:pPr>
        <w:rPr>
          <w:lang w:val="es-ES_tradnl"/>
        </w:rPr>
      </w:pPr>
      <w:r>
        <w:rPr>
          <w:lang w:val="es-ES_tradnl"/>
        </w:rPr>
        <w:t xml:space="preserve">Y luego por fin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el controlador, que solo hace la llamada al método correspondiente del servicio y lo manda con algún mensaje 200 o 404 junto con el resultado si es que hubo</w:t>
      </w:r>
    </w:p>
    <w:p w14:paraId="289D81B0" w14:textId="15D01686" w:rsidR="00394A07" w:rsidRDefault="00394A07">
      <w:pPr>
        <w:rPr>
          <w:lang w:val="es-ES_tradnl"/>
        </w:rPr>
      </w:pPr>
      <w:r w:rsidRPr="00394A07">
        <w:rPr>
          <w:lang w:val="es-ES_tradnl"/>
        </w:rPr>
        <w:lastRenderedPageBreak/>
        <w:drawing>
          <wp:inline distT="0" distB="0" distL="0" distR="0" wp14:anchorId="50BC0981" wp14:editId="07700C82">
            <wp:extent cx="5612130" cy="5021580"/>
            <wp:effectExtent l="0" t="0" r="1270" b="0"/>
            <wp:docPr id="52496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5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A3BA" w14:textId="5535B076" w:rsidR="00C74E63" w:rsidRDefault="00C74E63">
      <w:pPr>
        <w:rPr>
          <w:lang w:val="es-ES_tradnl"/>
        </w:rPr>
      </w:pPr>
      <w:r w:rsidRPr="00C74E63">
        <w:rPr>
          <w:lang w:val="es-ES_tradnl"/>
        </w:rPr>
        <w:lastRenderedPageBreak/>
        <w:drawing>
          <wp:inline distT="0" distB="0" distL="0" distR="0" wp14:anchorId="07BF727E" wp14:editId="2D21EF57">
            <wp:extent cx="5612130" cy="5027930"/>
            <wp:effectExtent l="0" t="0" r="1270" b="1270"/>
            <wp:docPr id="1383681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DD6D" w14:textId="4FB8B88D" w:rsidR="00106F1F" w:rsidRPr="00BA5A12" w:rsidRDefault="00106F1F">
      <w:pPr>
        <w:rPr>
          <w:lang w:val="es-ES_tradnl"/>
        </w:rPr>
      </w:pPr>
      <w:r>
        <w:rPr>
          <w:lang w:val="es-ES_tradnl"/>
        </w:rPr>
        <w:t xml:space="preserve">Hasta aquí me quede, me falto ya como usarlo y usarlo en el </w:t>
      </w:r>
      <w:proofErr w:type="spellStart"/>
      <w:r>
        <w:rPr>
          <w:lang w:val="es-ES_tradnl"/>
        </w:rPr>
        <w:t>frontend</w:t>
      </w:r>
      <w:proofErr w:type="spellEnd"/>
      <w:r>
        <w:rPr>
          <w:lang w:val="es-ES_tradnl"/>
        </w:rPr>
        <w:t xml:space="preserve">, </w:t>
      </w:r>
      <w:r w:rsidR="00BA7986">
        <w:rPr>
          <w:lang w:val="es-ES_tradnl"/>
        </w:rPr>
        <w:t xml:space="preserve">por el m omento trate de priorizar los conceptos, me sirvió que algunas cosas se parecen pero con distinta sintaxis a </w:t>
      </w:r>
      <w:proofErr w:type="spellStart"/>
      <w:r w:rsidR="00BA7986">
        <w:rPr>
          <w:lang w:val="es-ES_tradnl"/>
        </w:rPr>
        <w:t>flutter</w:t>
      </w:r>
      <w:proofErr w:type="spellEnd"/>
      <w:r w:rsidR="00BA7986">
        <w:rPr>
          <w:lang w:val="es-ES_tradnl"/>
        </w:rPr>
        <w:t xml:space="preserve"> y </w:t>
      </w:r>
      <w:proofErr w:type="spellStart"/>
      <w:r w:rsidR="00BA7986">
        <w:rPr>
          <w:lang w:val="es-ES_tradnl"/>
        </w:rPr>
        <w:t>laravel</w:t>
      </w:r>
      <w:proofErr w:type="spellEnd"/>
    </w:p>
    <w:sectPr w:rsidR="00106F1F" w:rsidRPr="00BA5A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702"/>
    <w:multiLevelType w:val="hybridMultilevel"/>
    <w:tmpl w:val="BCBAD1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86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12"/>
    <w:rsid w:val="00106F1F"/>
    <w:rsid w:val="00394A07"/>
    <w:rsid w:val="006375EA"/>
    <w:rsid w:val="007C0A94"/>
    <w:rsid w:val="00B10C61"/>
    <w:rsid w:val="00BA5A12"/>
    <w:rsid w:val="00BA7986"/>
    <w:rsid w:val="00C74E63"/>
    <w:rsid w:val="00C80184"/>
    <w:rsid w:val="00D8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A4C7C"/>
  <w15:chartTrackingRefBased/>
  <w15:docId w15:val="{E20239CD-F9FC-F741-81C5-E01AEF0F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3</cp:revision>
  <cp:lastPrinted>2026-05-20T09:46:00Z</cp:lastPrinted>
  <dcterms:created xsi:type="dcterms:W3CDTF">2026-05-20T09:46:00Z</dcterms:created>
  <dcterms:modified xsi:type="dcterms:W3CDTF">2026-05-20T15:29:00Z</dcterms:modified>
</cp:coreProperties>
</file>