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A86E379" w:rsidR="001A4B5A" w:rsidRDefault="003F580D" w:rsidP="003F580D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8407E71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proofErr w:type="spellStart"/>
      <w:r>
        <w:rPr>
          <w:rFonts w:ascii="Arial" w:hAnsi="Arial" w:cs="Arial"/>
          <w:b/>
          <w:bCs/>
          <w:sz w:val="28"/>
          <w:szCs w:val="28"/>
          <w:lang w:val="es-MX"/>
        </w:rPr>
        <w:t>OBJETIV</w:t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os</w:t>
      </w:r>
      <w:proofErr w:type="spellEnd"/>
    </w:p>
    <w:p w14:paraId="5EC2E6AE" w14:textId="36377BF1" w:rsidR="00FA3D9A" w:rsidRPr="00FA3D9A" w:rsidRDefault="00FA3D9A" w:rsidP="003F580D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</w:t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0A58F9C0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</w:t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Í</w:t>
      </w:r>
      <w:r>
        <w:rPr>
          <w:rFonts w:ascii="Arial" w:hAnsi="Arial" w:cs="Arial"/>
          <w:b/>
          <w:bCs/>
          <w:sz w:val="28"/>
          <w:szCs w:val="28"/>
          <w:lang w:val="es-MX"/>
        </w:rPr>
        <w:t>AS</w:t>
      </w:r>
    </w:p>
    <w:p w14:paraId="74ED3C92" w14:textId="1271E28A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</w:t>
      </w:r>
      <w:r w:rsidR="003F580D">
        <w:rPr>
          <w:rFonts w:ascii="Arial" w:hAnsi="Arial" w:cs="Arial"/>
          <w:b/>
          <w:bCs/>
          <w:sz w:val="28"/>
          <w:szCs w:val="28"/>
          <w:lang w:val="es-MX"/>
        </w:rPr>
        <w:t>A</w:t>
      </w:r>
      <w:r>
        <w:rPr>
          <w:rFonts w:ascii="Arial" w:hAnsi="Arial" w:cs="Arial"/>
          <w:b/>
          <w:bCs/>
          <w:sz w:val="28"/>
          <w:szCs w:val="28"/>
          <w:lang w:val="es-MX"/>
        </w:rPr>
        <w:t>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3F580D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3F580D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3F580D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sectPr w:rsidR="00FA3D9A" w:rsidRPr="003F580D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3F580D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91810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6</cp:revision>
  <dcterms:created xsi:type="dcterms:W3CDTF">2026-08-24T08:00:00Z</dcterms:created>
  <dcterms:modified xsi:type="dcterms:W3CDTF">2026-08-24T08:15:00Z</dcterms:modified>
</cp:coreProperties>
</file>