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F0677"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REVISIÓN: 05                    Año: 2017    Mes: 12    Día: 13</w:t>
      </w:r>
    </w:p>
    <w:p w14:paraId="7C57ED1A" w14:textId="77777777" w:rsidR="008F002E" w:rsidRPr="008F002E" w:rsidRDefault="008F002E" w:rsidP="008F002E">
      <w:pPr>
        <w:jc w:val="center"/>
        <w:rPr>
          <w:rFonts w:ascii="Arial" w:hAnsi="Arial" w:cs="Arial"/>
          <w:sz w:val="24"/>
          <w:szCs w:val="24"/>
        </w:rPr>
      </w:pPr>
    </w:p>
    <w:p w14:paraId="542FF189"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t>UNIVERSIDAD TECNOLÓGICA DE LA SELVA</w:t>
      </w:r>
    </w:p>
    <w:p w14:paraId="4E51EE9C" w14:textId="77777777" w:rsidR="008F002E" w:rsidRPr="008F002E" w:rsidRDefault="008F002E" w:rsidP="008F002E">
      <w:pPr>
        <w:jc w:val="center"/>
        <w:rPr>
          <w:rFonts w:ascii="Arial" w:hAnsi="Arial" w:cs="Arial"/>
          <w:sz w:val="24"/>
          <w:szCs w:val="24"/>
        </w:rPr>
      </w:pPr>
    </w:p>
    <w:p w14:paraId="383BA858" w14:textId="77777777" w:rsidR="008F002E" w:rsidRPr="008F002E" w:rsidRDefault="008F002E" w:rsidP="008F002E">
      <w:pPr>
        <w:jc w:val="center"/>
        <w:commentRangeStart w:id="1"/>
        <w:rPr>
          <w:rFonts w:ascii="Arial" w:hAnsi="Arial" w:cs="Arial"/>
          <w:sz w:val="24"/>
          <w:szCs w:val="24"/>
        </w:rPr>
      </w:pPr>
      <w:r w:rsidRPr="008F002E">
        <w:rPr>
          <w:rFonts w:ascii="Arial" w:hAnsi="Arial" w:cs="Arial"/>
          <w:b/>
          <w:bCs/>
          <w:sz w:val="28"/>
          <w:szCs w:val="28"/>
        </w:rPr>
        <w:t>CARRERA:</w:t>
      </w:r>
      <w:commentRangeEnd w:id="1"/>
      <w:r>
        <w:rPr/>
        <w:commentReference w:id="1"/>
      </w:r>
      <w:r w:rsidRPr="008F002E">
        <w:rPr>
          <w:rFonts w:ascii="Arial" w:hAnsi="Arial" w:cs="Arial"/>
          <w:sz w:val="28"/>
          <w:szCs w:val="28"/>
        </w:rPr>
        <w:t xml:space="preserve"> </w:t>
      </w:r>
      <w:r w:rsidRPr="008F002E">
        <w:rPr>
          <w:rFonts w:ascii="Arial" w:hAnsi="Arial" w:cs="Arial"/>
          <w:sz w:val="24"/>
          <w:szCs w:val="24"/>
        </w:rPr>
        <w:t>DESARROLLO Y GESTIÓN DE SOFTWARE</w:t>
      </w:r>
    </w:p>
    <w:p w14:paraId="63B6115B" w14:textId="77777777" w:rsidR="008F002E" w:rsidRPr="008F002E" w:rsidRDefault="008F002E" w:rsidP="008F002E">
      <w:pPr>
        <w:jc w:val="center"/>
        <w:rPr>
          <w:rFonts w:ascii="Arial" w:hAnsi="Arial" w:cs="Arial"/>
          <w:sz w:val="24"/>
          <w:szCs w:val="24"/>
        </w:rPr>
      </w:pPr>
    </w:p>
    <w:p w14:paraId="5AC4C4A5"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t>INFORME FINAL DE ESTADÍA</w:t>
      </w:r>
    </w:p>
    <w:p w14:paraId="49B8E00F" w14:textId="77777777" w:rsidR="008F002E" w:rsidRPr="008F002E" w:rsidRDefault="008F002E" w:rsidP="008F002E">
      <w:pPr>
        <w:jc w:val="center"/>
        <w:rPr>
          <w:rFonts w:ascii="Arial" w:hAnsi="Arial" w:cs="Arial"/>
          <w:sz w:val="24"/>
          <w:szCs w:val="24"/>
        </w:rPr>
      </w:pPr>
    </w:p>
    <w:p w14:paraId="54786B6D"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"IMPLEMENTACIÓN DE UN SISTEMA DE VALIDACIÓN DE DOCUMENTOS"</w:t>
      </w:r>
    </w:p>
    <w:p w14:paraId="2ABE157B" w14:textId="77777777" w:rsidR="008F002E" w:rsidRPr="008F002E" w:rsidRDefault="008F002E" w:rsidP="008F002E">
      <w:pPr>
        <w:jc w:val="center"/>
        <w:rPr>
          <w:rFonts w:ascii="Arial" w:hAnsi="Arial" w:cs="Arial"/>
          <w:sz w:val="24"/>
          <w:szCs w:val="24"/>
        </w:rPr>
      </w:pPr>
    </w:p>
    <w:p w14:paraId="594AE434"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PRESENTA:</w:t>
      </w:r>
    </w:p>
    <w:p w14:paraId="29217489"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ANA LAURA JUAREZ ESTRADA</w:t>
      </w:r>
    </w:p>
    <w:p w14:paraId="038076DA" w14:textId="77777777" w:rsidR="008F002E" w:rsidRPr="008F002E" w:rsidRDefault="008F002E" w:rsidP="008F002E">
      <w:pPr>
        <w:jc w:val="center"/>
        <w:rPr>
          <w:rFonts w:ascii="Arial" w:hAnsi="Arial" w:cs="Arial"/>
          <w:sz w:val="24"/>
          <w:szCs w:val="24"/>
        </w:rPr>
      </w:pPr>
    </w:p>
    <w:p w14:paraId="725C3CD1"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PARA OBTENER EL TÍTULO DE:</w:t>
      </w:r>
    </w:p>
    <w:p w14:paraId="579623E5"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TÉCNICO SUPERIOR UNIVERSITARIO</w:t>
      </w:r>
    </w:p>
    <w:p w14:paraId="35EBFFB4" w14:textId="77777777" w:rsidR="008F002E" w:rsidRPr="008F002E" w:rsidRDefault="008F002E" w:rsidP="008F002E">
      <w:pPr>
        <w:jc w:val="center"/>
        <w:rPr>
          <w:rFonts w:ascii="Arial" w:hAnsi="Arial" w:cs="Arial"/>
          <w:sz w:val="24"/>
          <w:szCs w:val="24"/>
        </w:rPr>
      </w:pPr>
    </w:p>
    <w:p w14:paraId="39BD6B5E"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ASESOR EMPRESARIAL:</w:t>
      </w:r>
    </w:p>
    <w:p w14:paraId="32CCB9DC"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ING. CARLOS GÓMEZ PÉREZ</w:t>
      </w:r>
    </w:p>
    <w:p w14:paraId="7302F60D" w14:textId="77777777" w:rsidR="008F002E" w:rsidRPr="008F002E" w:rsidRDefault="008F002E" w:rsidP="008F002E">
      <w:pPr>
        <w:jc w:val="center"/>
        <w:rPr>
          <w:rFonts w:ascii="Arial" w:hAnsi="Arial" w:cs="Arial"/>
          <w:sz w:val="24"/>
          <w:szCs w:val="24"/>
        </w:rPr>
      </w:pPr>
    </w:p>
    <w:p w14:paraId="53A6355A"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ASESOR ACADÉMICO:</w:t>
      </w:r>
    </w:p>
    <w:p w14:paraId="2A599570" w14:textId="77777777" w:rsidR="008F002E" w:rsidRPr="008F002E" w:rsidRDefault="008F002E" w:rsidP="008F002E">
      <w:pPr>
        <w:jc w:val="center"/>
        <w:rPr>
          <w:rFonts w:ascii="Arial" w:hAnsi="Arial" w:cs="Arial"/>
          <w:sz w:val="24"/>
          <w:szCs w:val="24"/>
        </w:rPr>
      </w:pPr>
      <w:r w:rsidRPr="008F002E">
        <w:rPr>
          <w:rFonts w:ascii="Arial" w:hAnsi="Arial" w:cs="Arial"/>
          <w:sz w:val="24"/>
          <w:szCs w:val="24"/>
        </w:rPr>
        <w:t>MTRO. JUAN CARLOS MARTÍNEZ LÓPEZ</w:t>
      </w:r>
    </w:p>
    <w:p w14:paraId="49C6B810" w14:textId="77777777" w:rsidR="008F002E" w:rsidRPr="008F002E" w:rsidRDefault="008F002E" w:rsidP="008F002E">
      <w:pPr>
        <w:jc w:val="center"/>
        <w:rPr>
          <w:rFonts w:ascii="Arial" w:hAnsi="Arial" w:cs="Arial"/>
          <w:sz w:val="24"/>
          <w:szCs w:val="24"/>
        </w:rPr>
      </w:pPr>
    </w:p>
    <w:p w14:paraId="40B33515" w14:textId="78D5F8CB" w:rsidR="001A4B5A" w:rsidRDefault="008F002E" w:rsidP="008F002E">
      <w:pPr>
        <w:jc w:val="center"/>
        <w:rPr>
          <w:rFonts w:ascii="Arial" w:hAnsi="Arial" w:cs="Arial"/>
          <w:sz w:val="24"/>
          <w:szCs w:val="24"/>
        </w:rPr>
      </w:pPr>
      <w:r w:rsidRPr="008F002E">
        <w:rPr>
          <w:rFonts w:ascii="Arial" w:hAnsi="Arial" w:cs="Arial"/>
          <w:sz w:val="24"/>
          <w:szCs w:val="24"/>
        </w:rPr>
        <w:t>LUGAR Y FECHA: Ocosingo, Chiapas a 28 de julio de 2026</w:t>
      </w:r>
    </w:p>
    <w:p w14:paraId="43B6873F" w14:textId="4C6F4D55" w:rsidR="008F002E" w:rsidRDefault="008F002E" w:rsidP="008F002E">
      <w:pPr>
        <w:jc w:val="center"/>
        <w:rPr>
          <w:rFonts w:ascii="Arial" w:hAnsi="Arial" w:cs="Arial"/>
          <w:sz w:val="24"/>
          <w:szCs w:val="24"/>
        </w:rPr>
      </w:pPr>
    </w:p>
    <w:p w14:paraId="64F6A0BA" w14:textId="6480DA28" w:rsidR="008F002E" w:rsidRDefault="008F002E" w:rsidP="008F002E">
      <w:pPr>
        <w:jc w:val="center"/>
        <w:rPr>
          <w:rFonts w:ascii="Arial" w:hAnsi="Arial" w:cs="Arial"/>
          <w:sz w:val="24"/>
          <w:szCs w:val="24"/>
        </w:rPr>
      </w:pPr>
    </w:p>
    <w:p w14:paraId="3E3E2186" w14:textId="7098E838" w:rsidR="008F002E" w:rsidRDefault="008F002E" w:rsidP="008F002E">
      <w:pPr>
        <w:jc w:val="center"/>
        <w:rPr>
          <w:rFonts w:ascii="Arial" w:hAnsi="Arial" w:cs="Arial"/>
          <w:sz w:val="24"/>
          <w:szCs w:val="24"/>
        </w:rPr>
      </w:pPr>
    </w:p>
    <w:p w14:paraId="3511A4AE" w14:textId="00E77644" w:rsidR="008F002E" w:rsidRDefault="008F002E" w:rsidP="008F002E">
      <w:pPr>
        <w:jc w:val="center"/>
        <w:rPr>
          <w:rFonts w:ascii="Arial" w:hAnsi="Arial" w:cs="Arial"/>
          <w:sz w:val="24"/>
          <w:szCs w:val="24"/>
        </w:rPr>
      </w:pPr>
    </w:p>
    <w:p w14:paraId="4AB0B404" w14:textId="77F6E8D3" w:rsidR="008F002E" w:rsidRDefault="008F002E" w:rsidP="008F002E">
      <w:pPr>
        <w:jc w:val="center"/>
        <w:rPr>
          <w:rFonts w:ascii="Arial" w:hAnsi="Arial" w:cs="Arial"/>
          <w:sz w:val="24"/>
          <w:szCs w:val="24"/>
        </w:rPr>
      </w:pPr>
    </w:p>
    <w:p w14:paraId="28524A5B" w14:textId="77777777" w:rsidR="008F002E" w:rsidRPr="008F002E" w:rsidRDefault="008F002E" w:rsidP="008F002E">
      <w:pPr>
        <w:jc w:val="center"/>
        <w:rPr>
          <w:rFonts w:ascii="Arial" w:hAnsi="Arial" w:cs="Arial"/>
          <w:b/>
          <w:bCs/>
          <w:sz w:val="28"/>
          <w:szCs w:val="28"/>
        </w:rPr>
      </w:pPr>
      <w:r w:rsidRPr="008F002E">
        <w:rPr>
          <w:rFonts w:ascii="Arial" w:hAnsi="Arial" w:cs="Arial"/>
          <w:b/>
          <w:bCs/>
          <w:sz w:val="28"/>
          <w:szCs w:val="28"/>
        </w:rPr>
        <w:lastRenderedPageBreak/>
        <w:t>AGRADECIMIENTOS</w:t>
      </w:r>
    </w:p>
    <w:p w14:paraId="77FB50CF" w14:textId="77777777" w:rsidR="008F002E" w:rsidRPr="008F002E" w:rsidRDefault="008F002E" w:rsidP="008F002E">
      <w:pPr>
        <w:jc w:val="center"/>
        <w:rPr>
          <w:rFonts w:ascii="Arial" w:hAnsi="Arial" w:cs="Arial"/>
          <w:sz w:val="24"/>
          <w:szCs w:val="24"/>
        </w:rPr>
      </w:pPr>
    </w:p>
    <w:p w14:paraId="37069E4D"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la Universidad Tecnológica de la Selva por brindarme la oportunidad de formarme profesionalmente.</w:t>
      </w:r>
    </w:p>
    <w:p w14:paraId="0887DBA2"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la empresa Sistemas y Soluciones S.A. de C.V. por permitirme realizar mi estadía y por el apoyo brindado durante todo el proceso.</w:t>
      </w:r>
    </w:p>
    <w:p w14:paraId="4BCEAE02"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Al Ing. Carlos Gómez Pérez, mi asesor empresarial, por su guía y paciencia durante el desarrollo de mi proyecto.</w:t>
      </w:r>
    </w:p>
    <w:p w14:paraId="77DCEE1C" w14:textId="77777777"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Al Mtro. Juan Carlos Martínez López, mi asesor académico, por su invaluable apoyo y seguimiento.</w:t>
      </w:r>
    </w:p>
    <w:p w14:paraId="564ED71E" w14:textId="71A7A91F" w:rsidR="008F002E" w:rsidRDefault="008F002E" w:rsidP="008F002E">
      <w:pPr>
        <w:spacing w:line="360" w:lineRule="auto"/>
        <w:jc w:val="both"/>
        <w:rPr>
          <w:rFonts w:ascii="Arial" w:hAnsi="Arial" w:cs="Arial"/>
          <w:sz w:val="28"/>
          <w:szCs w:val="28"/>
        </w:rPr>
      </w:pPr>
      <w:r w:rsidRPr="008F002E">
        <w:rPr>
          <w:rFonts w:ascii="Arial" w:hAnsi="Arial" w:cs="Arial"/>
          <w:sz w:val="28"/>
          <w:szCs w:val="28"/>
        </w:rPr>
        <w:t>A mis familiares, por su apoyo incondicional durante toda mi carrera.</w:t>
      </w:r>
    </w:p>
    <w:p w14:paraId="480FFB54" w14:textId="2829A31A" w:rsidR="008F002E" w:rsidRDefault="008F002E" w:rsidP="008F002E">
      <w:pPr>
        <w:spacing w:line="360" w:lineRule="auto"/>
        <w:jc w:val="both"/>
        <w:rPr>
          <w:rFonts w:ascii="Arial" w:hAnsi="Arial" w:cs="Arial"/>
          <w:sz w:val="28"/>
          <w:szCs w:val="28"/>
        </w:rPr>
      </w:pPr>
    </w:p>
    <w:p w14:paraId="6062F143" w14:textId="4ECE88DB" w:rsidR="008F002E" w:rsidRDefault="008F002E" w:rsidP="008F002E">
      <w:pPr>
        <w:spacing w:line="360" w:lineRule="auto"/>
        <w:jc w:val="both"/>
        <w:rPr>
          <w:rFonts w:ascii="Arial" w:hAnsi="Arial" w:cs="Arial"/>
          <w:sz w:val="28"/>
          <w:szCs w:val="28"/>
        </w:rPr>
      </w:pPr>
    </w:p>
    <w:p w14:paraId="64651A84" w14:textId="15B71572" w:rsidR="008F002E" w:rsidRDefault="008F002E" w:rsidP="008F002E">
      <w:pPr>
        <w:spacing w:line="360" w:lineRule="auto"/>
        <w:jc w:val="both"/>
        <w:rPr>
          <w:rFonts w:ascii="Arial" w:hAnsi="Arial" w:cs="Arial"/>
          <w:sz w:val="28"/>
          <w:szCs w:val="28"/>
        </w:rPr>
      </w:pPr>
    </w:p>
    <w:p w14:paraId="2BBE6193" w14:textId="41B20FDB" w:rsidR="008F002E" w:rsidRDefault="008F002E" w:rsidP="008F002E">
      <w:pPr>
        <w:spacing w:line="360" w:lineRule="auto"/>
        <w:jc w:val="both"/>
        <w:rPr>
          <w:rFonts w:ascii="Arial" w:hAnsi="Arial" w:cs="Arial"/>
          <w:sz w:val="28"/>
          <w:szCs w:val="28"/>
        </w:rPr>
      </w:pPr>
    </w:p>
    <w:p w14:paraId="67171B06" w14:textId="7C74A68B" w:rsidR="008F002E" w:rsidRDefault="008F002E" w:rsidP="008F002E">
      <w:pPr>
        <w:spacing w:line="360" w:lineRule="auto"/>
        <w:jc w:val="both"/>
        <w:rPr>
          <w:rFonts w:ascii="Arial" w:hAnsi="Arial" w:cs="Arial"/>
          <w:sz w:val="28"/>
          <w:szCs w:val="28"/>
        </w:rPr>
      </w:pPr>
    </w:p>
    <w:p w14:paraId="22261BE2" w14:textId="2B086A78" w:rsidR="008F002E" w:rsidRDefault="008F002E" w:rsidP="008F002E">
      <w:pPr>
        <w:spacing w:line="360" w:lineRule="auto"/>
        <w:jc w:val="both"/>
        <w:rPr>
          <w:rFonts w:ascii="Arial" w:hAnsi="Arial" w:cs="Arial"/>
          <w:sz w:val="28"/>
          <w:szCs w:val="28"/>
        </w:rPr>
      </w:pPr>
    </w:p>
    <w:p w14:paraId="7CE94E5D" w14:textId="1D703EA6" w:rsidR="008F002E" w:rsidRDefault="008F002E" w:rsidP="008F002E">
      <w:pPr>
        <w:spacing w:line="360" w:lineRule="auto"/>
        <w:jc w:val="both"/>
        <w:rPr>
          <w:rFonts w:ascii="Arial" w:hAnsi="Arial" w:cs="Arial"/>
          <w:sz w:val="28"/>
          <w:szCs w:val="28"/>
        </w:rPr>
      </w:pPr>
    </w:p>
    <w:p w14:paraId="76201954" w14:textId="4878A01B" w:rsidR="008F002E" w:rsidRDefault="008F002E" w:rsidP="008F002E">
      <w:pPr>
        <w:spacing w:line="360" w:lineRule="auto"/>
        <w:jc w:val="both"/>
        <w:rPr>
          <w:rFonts w:ascii="Arial" w:hAnsi="Arial" w:cs="Arial"/>
          <w:sz w:val="28"/>
          <w:szCs w:val="28"/>
        </w:rPr>
      </w:pPr>
    </w:p>
    <w:p w14:paraId="56A2F78F" w14:textId="45001B4A" w:rsidR="008F002E" w:rsidRDefault="008F002E" w:rsidP="008F002E">
      <w:pPr>
        <w:spacing w:line="360" w:lineRule="auto"/>
        <w:jc w:val="both"/>
        <w:rPr>
          <w:rFonts w:ascii="Arial" w:hAnsi="Arial" w:cs="Arial"/>
          <w:sz w:val="28"/>
          <w:szCs w:val="28"/>
        </w:rPr>
      </w:pPr>
    </w:p>
    <w:p w14:paraId="3023C6C4" w14:textId="678D21B8" w:rsidR="008F002E" w:rsidRDefault="008F002E" w:rsidP="008F002E">
      <w:pPr>
        <w:spacing w:line="360" w:lineRule="auto"/>
        <w:jc w:val="both"/>
        <w:rPr>
          <w:rFonts w:ascii="Arial" w:hAnsi="Arial" w:cs="Arial"/>
          <w:sz w:val="28"/>
          <w:szCs w:val="28"/>
        </w:rPr>
      </w:pPr>
    </w:p>
    <w:p w14:paraId="2C538BDA" w14:textId="1C28F547" w:rsidR="008F002E" w:rsidRDefault="008F002E" w:rsidP="008F002E">
      <w:pPr>
        <w:spacing w:line="360" w:lineRule="auto"/>
        <w:jc w:val="both"/>
        <w:rPr>
          <w:rFonts w:ascii="Arial" w:hAnsi="Arial" w:cs="Arial"/>
          <w:sz w:val="28"/>
          <w:szCs w:val="28"/>
        </w:rPr>
      </w:pPr>
    </w:p>
    <w:p w14:paraId="6A81A9AC"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I. INTRODUCCIÓN</w:t>
      </w:r>
    </w:p>
    <w:p w14:paraId="0B5729E4" w14:textId="77777777" w:rsidR="008F002E" w:rsidRPr="008F002E" w:rsidRDefault="008F002E" w:rsidP="008F002E">
      <w:pPr>
        <w:spacing w:line="360" w:lineRule="auto"/>
        <w:jc w:val="both"/>
        <w:rPr>
          <w:rFonts w:ascii="Arial" w:hAnsi="Arial" w:cs="Arial"/>
          <w:sz w:val="28"/>
          <w:szCs w:val="28"/>
        </w:rPr>
      </w:pPr>
    </w:p>
    <w:p w14:paraId="29EED3B7"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I.1 Conceptualización de la Estadía</w:t>
      </w:r>
    </w:p>
    <w:p w14:paraId="4A3CDCAF" w14:textId="77777777" w:rsidR="008F002E" w:rsidRPr="008F002E" w:rsidRDefault="008F002E" w:rsidP="008F002E">
      <w:pPr>
        <w:spacing w:line="360" w:lineRule="auto"/>
        <w:jc w:val="both"/>
        <w:rPr>
          <w:rFonts w:ascii="Arial" w:hAnsi="Arial" w:cs="Arial"/>
          <w:sz w:val="24"/>
          <w:szCs w:val="24"/>
        </w:rPr>
      </w:pPr>
    </w:p>
    <w:p w14:paraId="1BEB112C"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estadía es una actividad académica que permite al estudiante aplicar los conocimientos adquiridos durante su formación profesional en un entorno laboral real. Esta experiencia tiene como objetivo principal vincular al estudiante con el sector productivo y fortalecer sus competencias profesionales, permitiendo una transición efectiva del ámbito académico al profesional.</w:t>
      </w:r>
    </w:p>
    <w:p w14:paraId="23FE9888" w14:textId="77777777" w:rsidR="008F002E" w:rsidRPr="008F002E" w:rsidRDefault="008F002E" w:rsidP="008F002E">
      <w:pPr>
        <w:spacing w:line="360" w:lineRule="auto"/>
        <w:jc w:val="both"/>
        <w:rPr>
          <w:rFonts w:ascii="Arial" w:hAnsi="Arial" w:cs="Arial"/>
          <w:sz w:val="24"/>
          <w:szCs w:val="24"/>
        </w:rPr>
      </w:pPr>
    </w:p>
    <w:p w14:paraId="792E612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 Contextualización</w:t>
      </w:r>
    </w:p>
    <w:p w14:paraId="035348BB" w14:textId="77777777" w:rsidR="008F002E" w:rsidRPr="008F002E" w:rsidRDefault="008F002E" w:rsidP="008F002E">
      <w:pPr>
        <w:spacing w:line="360" w:lineRule="auto"/>
        <w:jc w:val="both"/>
        <w:rPr>
          <w:rFonts w:ascii="Arial" w:hAnsi="Arial" w:cs="Arial"/>
          <w:sz w:val="24"/>
          <w:szCs w:val="24"/>
        </w:rPr>
      </w:pPr>
    </w:p>
    <w:p w14:paraId="2D19DCC4"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I.2.1 Localización geográfica de la empresa</w:t>
      </w:r>
    </w:p>
    <w:p w14:paraId="543712D6" w14:textId="77777777" w:rsidR="008F002E" w:rsidRPr="008F002E" w:rsidRDefault="008F002E" w:rsidP="008F002E">
      <w:pPr>
        <w:spacing w:line="360" w:lineRule="auto"/>
        <w:jc w:val="both"/>
        <w:rPr>
          <w:rFonts w:ascii="Arial" w:hAnsi="Arial" w:cs="Arial"/>
          <w:sz w:val="24"/>
          <w:szCs w:val="24"/>
        </w:rPr>
      </w:pPr>
    </w:p>
    <w:p w14:paraId="5FDA7F18"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Sistemas y Soluciones S.A. de C.V. se encuentra ubicada en el municipio de Ocosingo, Chiapas, México, en la colonia Centro, calle Independencia número 45.</w:t>
      </w:r>
    </w:p>
    <w:p w14:paraId="5C4AB660" w14:textId="77777777" w:rsidR="008F002E" w:rsidRPr="008F002E" w:rsidRDefault="008F002E" w:rsidP="008F002E">
      <w:pPr>
        <w:spacing w:line="360" w:lineRule="auto"/>
        <w:jc w:val="both"/>
        <w:rPr>
          <w:rFonts w:ascii="Arial" w:hAnsi="Arial" w:cs="Arial"/>
          <w:sz w:val="24"/>
          <w:szCs w:val="24"/>
        </w:rPr>
      </w:pPr>
    </w:p>
    <w:p w14:paraId="394367FA"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I.2.2 Giro y tamaño de la empresa</w:t>
      </w:r>
    </w:p>
    <w:p w14:paraId="69F8B942" w14:textId="77777777" w:rsidR="008F002E" w:rsidRPr="008F002E" w:rsidRDefault="008F002E" w:rsidP="008F002E">
      <w:pPr>
        <w:spacing w:line="360" w:lineRule="auto"/>
        <w:jc w:val="both"/>
        <w:rPr>
          <w:rFonts w:ascii="Arial" w:hAnsi="Arial" w:cs="Arial"/>
          <w:sz w:val="24"/>
          <w:szCs w:val="24"/>
        </w:rPr>
      </w:pPr>
    </w:p>
    <w:p w14:paraId="05E81835"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se dedica al desarrollo de software y soluciones tecnológicas, contando actualmente con una plantilla de 15 empleados distribuidos en las áreas de desarrollo, ventas y soporte técnico.</w:t>
      </w:r>
    </w:p>
    <w:p w14:paraId="33F56D11" w14:textId="77777777" w:rsidR="008F002E" w:rsidRPr="008F002E" w:rsidRDefault="008F002E" w:rsidP="008F002E">
      <w:pPr>
        <w:spacing w:line="360" w:lineRule="auto"/>
        <w:jc w:val="both"/>
        <w:rPr>
          <w:rFonts w:ascii="Arial" w:hAnsi="Arial" w:cs="Arial"/>
          <w:sz w:val="24"/>
          <w:szCs w:val="24"/>
        </w:rPr>
      </w:pPr>
    </w:p>
    <w:p w14:paraId="6965E769"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I.2.3 Área de influencia</w:t>
      </w:r>
    </w:p>
    <w:p w14:paraId="056B96DE" w14:textId="77777777" w:rsidR="008F002E" w:rsidRPr="008F002E" w:rsidRDefault="008F002E" w:rsidP="008F002E">
      <w:pPr>
        <w:spacing w:line="360" w:lineRule="auto"/>
        <w:jc w:val="both"/>
        <w:rPr>
          <w:rFonts w:ascii="Arial" w:hAnsi="Arial" w:cs="Arial"/>
          <w:sz w:val="24"/>
          <w:szCs w:val="24"/>
        </w:rPr>
      </w:pPr>
    </w:p>
    <w:p w14:paraId="0B876F7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área de influencia de la empresa abarca principalmente la región de los Altos de Chiapas, incluyendo los municipios de Ocosingo, San Cristóbal de las Casas y Comitán.</w:t>
      </w:r>
    </w:p>
    <w:p w14:paraId="65CBA6CE" w14:textId="77777777" w:rsidR="008F002E" w:rsidRPr="008F002E" w:rsidRDefault="008F002E" w:rsidP="008F002E">
      <w:pPr>
        <w:spacing w:line="360" w:lineRule="auto"/>
        <w:jc w:val="both"/>
        <w:rPr>
          <w:rFonts w:ascii="Arial" w:hAnsi="Arial" w:cs="Arial"/>
          <w:sz w:val="24"/>
          <w:szCs w:val="24"/>
        </w:rPr>
      </w:pPr>
    </w:p>
    <w:p w14:paraId="50CB1BBB"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I.2.4 Objetivos de la empresa</w:t>
      </w:r>
    </w:p>
    <w:p w14:paraId="1AF3A82E" w14:textId="77777777" w:rsidR="008F002E" w:rsidRPr="008F002E" w:rsidRDefault="008F002E" w:rsidP="008F002E">
      <w:pPr>
        <w:spacing w:line="360" w:lineRule="auto"/>
        <w:jc w:val="both"/>
        <w:rPr>
          <w:rFonts w:ascii="Arial" w:hAnsi="Arial" w:cs="Arial"/>
          <w:sz w:val="24"/>
          <w:szCs w:val="24"/>
        </w:rPr>
      </w:pPr>
    </w:p>
    <w:p w14:paraId="6A56586B" w14:textId="42B68DF5"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Ofrecer soluciones tecnológicas innovadoras que satisfagan las necesidades del mercado local y regional, manteniendo altos estándares de calidad y servicio.</w:t>
      </w:r>
    </w:p>
    <w:p w14:paraId="7070C39F" w14:textId="310D9FE0" w:rsidR="008F002E" w:rsidRDefault="008F002E" w:rsidP="008F002E">
      <w:pPr>
        <w:spacing w:line="360" w:lineRule="auto"/>
        <w:jc w:val="both"/>
        <w:rPr>
          <w:rFonts w:ascii="Arial" w:hAnsi="Arial" w:cs="Arial"/>
          <w:sz w:val="24"/>
          <w:szCs w:val="24"/>
        </w:rPr>
      </w:pPr>
    </w:p>
    <w:p w14:paraId="72BB2A9D" w14:textId="115ECBDD" w:rsidR="008F002E" w:rsidRDefault="008F002E" w:rsidP="008F002E">
      <w:pPr>
        <w:spacing w:line="360" w:lineRule="auto"/>
        <w:jc w:val="both"/>
        <w:rPr>
          <w:rFonts w:ascii="Arial" w:hAnsi="Arial" w:cs="Arial"/>
          <w:sz w:val="24"/>
          <w:szCs w:val="24"/>
        </w:rPr>
      </w:pPr>
    </w:p>
    <w:p w14:paraId="7CBF9674" w14:textId="5CFBD0AE" w:rsidR="008F002E" w:rsidRDefault="008F002E" w:rsidP="008F002E">
      <w:pPr>
        <w:spacing w:line="360" w:lineRule="auto"/>
        <w:jc w:val="both"/>
        <w:rPr>
          <w:rFonts w:ascii="Arial" w:hAnsi="Arial" w:cs="Arial"/>
          <w:sz w:val="24"/>
          <w:szCs w:val="24"/>
        </w:rPr>
      </w:pPr>
    </w:p>
    <w:p w14:paraId="43819CD2" w14:textId="5E69F68F" w:rsidR="008F002E" w:rsidRDefault="008F002E" w:rsidP="008F002E">
      <w:pPr>
        <w:spacing w:line="360" w:lineRule="auto"/>
        <w:jc w:val="both"/>
        <w:rPr>
          <w:rFonts w:ascii="Arial" w:hAnsi="Arial" w:cs="Arial"/>
          <w:sz w:val="24"/>
          <w:szCs w:val="24"/>
        </w:rPr>
      </w:pPr>
    </w:p>
    <w:p w14:paraId="2224B6B9" w14:textId="7582AAD3" w:rsidR="008F002E" w:rsidRDefault="008F002E" w:rsidP="008F002E">
      <w:pPr>
        <w:spacing w:line="360" w:lineRule="auto"/>
        <w:jc w:val="both"/>
        <w:rPr>
          <w:rFonts w:ascii="Arial" w:hAnsi="Arial" w:cs="Arial"/>
          <w:sz w:val="24"/>
          <w:szCs w:val="24"/>
        </w:rPr>
      </w:pPr>
    </w:p>
    <w:p w14:paraId="30E055C4" w14:textId="29471673" w:rsidR="008F002E" w:rsidRDefault="008F002E" w:rsidP="008F002E">
      <w:pPr>
        <w:spacing w:line="360" w:lineRule="auto"/>
        <w:jc w:val="both"/>
        <w:rPr>
          <w:rFonts w:ascii="Arial" w:hAnsi="Arial" w:cs="Arial"/>
          <w:sz w:val="24"/>
          <w:szCs w:val="24"/>
        </w:rPr>
      </w:pPr>
    </w:p>
    <w:p w14:paraId="2734EFE1" w14:textId="34E343C2" w:rsidR="008F002E" w:rsidRDefault="008F002E" w:rsidP="008F002E">
      <w:pPr>
        <w:spacing w:line="360" w:lineRule="auto"/>
        <w:jc w:val="both"/>
        <w:rPr>
          <w:rFonts w:ascii="Arial" w:hAnsi="Arial" w:cs="Arial"/>
          <w:sz w:val="24"/>
          <w:szCs w:val="24"/>
        </w:rPr>
      </w:pPr>
    </w:p>
    <w:p w14:paraId="0DAB4C16" w14:textId="7F929CF7" w:rsidR="008F002E" w:rsidRDefault="008F002E" w:rsidP="008F002E">
      <w:pPr>
        <w:spacing w:line="360" w:lineRule="auto"/>
        <w:jc w:val="both"/>
        <w:rPr>
          <w:rFonts w:ascii="Arial" w:hAnsi="Arial" w:cs="Arial"/>
          <w:sz w:val="24"/>
          <w:szCs w:val="24"/>
        </w:rPr>
      </w:pPr>
    </w:p>
    <w:p w14:paraId="369C99AE" w14:textId="30C07C0F" w:rsidR="008F002E" w:rsidRDefault="008F002E" w:rsidP="008F002E">
      <w:pPr>
        <w:spacing w:line="360" w:lineRule="auto"/>
        <w:jc w:val="both"/>
        <w:rPr>
          <w:rFonts w:ascii="Arial" w:hAnsi="Arial" w:cs="Arial"/>
          <w:sz w:val="24"/>
          <w:szCs w:val="24"/>
        </w:rPr>
      </w:pPr>
    </w:p>
    <w:p w14:paraId="636408BD" w14:textId="0FB02AD5" w:rsidR="008F002E" w:rsidRDefault="008F002E" w:rsidP="008F002E">
      <w:pPr>
        <w:spacing w:line="360" w:lineRule="auto"/>
        <w:jc w:val="both"/>
        <w:rPr>
          <w:rFonts w:ascii="Arial" w:hAnsi="Arial" w:cs="Arial"/>
          <w:sz w:val="24"/>
          <w:szCs w:val="24"/>
        </w:rPr>
      </w:pPr>
    </w:p>
    <w:p w14:paraId="7467DDA1" w14:textId="4FAE68CA" w:rsidR="008F002E" w:rsidRDefault="008F002E" w:rsidP="008F002E">
      <w:pPr>
        <w:spacing w:line="360" w:lineRule="auto"/>
        <w:jc w:val="both"/>
        <w:rPr>
          <w:rFonts w:ascii="Arial" w:hAnsi="Arial" w:cs="Arial"/>
          <w:sz w:val="24"/>
          <w:szCs w:val="24"/>
        </w:rPr>
      </w:pPr>
    </w:p>
    <w:p w14:paraId="70F6FE99" w14:textId="4E921F07" w:rsidR="008F002E" w:rsidRDefault="008F002E" w:rsidP="008F002E">
      <w:pPr>
        <w:spacing w:line="360" w:lineRule="auto"/>
        <w:jc w:val="both"/>
        <w:rPr>
          <w:rFonts w:ascii="Arial" w:hAnsi="Arial" w:cs="Arial"/>
          <w:sz w:val="24"/>
          <w:szCs w:val="24"/>
        </w:rPr>
      </w:pPr>
    </w:p>
    <w:p w14:paraId="56BD3BAA" w14:textId="34A6C6B8" w:rsidR="008F002E" w:rsidRDefault="008F002E" w:rsidP="008F002E">
      <w:pPr>
        <w:spacing w:line="360" w:lineRule="auto"/>
        <w:jc w:val="both"/>
        <w:rPr>
          <w:rFonts w:ascii="Arial" w:hAnsi="Arial" w:cs="Arial"/>
          <w:sz w:val="24"/>
          <w:szCs w:val="24"/>
        </w:rPr>
      </w:pPr>
    </w:p>
    <w:p w14:paraId="7D225223" w14:textId="28B60BFE" w:rsidR="008F002E" w:rsidRDefault="008F002E" w:rsidP="008F002E">
      <w:pPr>
        <w:spacing w:line="360" w:lineRule="auto"/>
        <w:jc w:val="both"/>
        <w:rPr>
          <w:rFonts w:ascii="Arial" w:hAnsi="Arial" w:cs="Arial"/>
          <w:sz w:val="24"/>
          <w:szCs w:val="24"/>
        </w:rPr>
      </w:pPr>
    </w:p>
    <w:p w14:paraId="6AF6CBBD" w14:textId="18F301E8" w:rsidR="008F002E" w:rsidRDefault="008F002E" w:rsidP="008F002E">
      <w:pPr>
        <w:spacing w:line="360" w:lineRule="auto"/>
        <w:jc w:val="both"/>
        <w:rPr>
          <w:rFonts w:ascii="Arial" w:hAnsi="Arial" w:cs="Arial"/>
          <w:sz w:val="24"/>
          <w:szCs w:val="24"/>
        </w:rPr>
      </w:pPr>
    </w:p>
    <w:p w14:paraId="79B237FD"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II. DESARROLLO</w:t>
      </w:r>
    </w:p>
    <w:p w14:paraId="451AEEEE" w14:textId="77777777" w:rsidR="008F002E" w:rsidRPr="008F002E" w:rsidRDefault="008F002E" w:rsidP="008F002E">
      <w:pPr>
        <w:spacing w:line="360" w:lineRule="auto"/>
        <w:jc w:val="both"/>
        <w:rPr>
          <w:rFonts w:ascii="Arial" w:hAnsi="Arial" w:cs="Arial"/>
          <w:sz w:val="24"/>
          <w:szCs w:val="24"/>
        </w:rPr>
      </w:pPr>
    </w:p>
    <w:p w14:paraId="354CEA6B"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 Marco referencial</w:t>
      </w:r>
    </w:p>
    <w:p w14:paraId="62C9C90F" w14:textId="77777777" w:rsidR="008F002E" w:rsidRPr="008F002E" w:rsidRDefault="008F002E" w:rsidP="008F002E">
      <w:pPr>
        <w:spacing w:line="360" w:lineRule="auto"/>
        <w:jc w:val="both"/>
        <w:rPr>
          <w:rFonts w:ascii="Arial" w:hAnsi="Arial" w:cs="Arial"/>
          <w:sz w:val="24"/>
          <w:szCs w:val="24"/>
        </w:rPr>
      </w:pPr>
    </w:p>
    <w:p w14:paraId="72333B82"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II.1.1 Microeconomía de la empresa</w:t>
      </w:r>
    </w:p>
    <w:p w14:paraId="327EDC1E" w14:textId="77777777" w:rsidR="008F002E" w:rsidRPr="008F002E" w:rsidRDefault="008F002E" w:rsidP="008F002E">
      <w:pPr>
        <w:spacing w:line="360" w:lineRule="auto"/>
        <w:jc w:val="both"/>
        <w:rPr>
          <w:rFonts w:ascii="Arial" w:hAnsi="Arial" w:cs="Arial"/>
          <w:sz w:val="24"/>
          <w:szCs w:val="24"/>
        </w:rPr>
      </w:pPr>
    </w:p>
    <w:p w14:paraId="47CF4855"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La empresa Sistemas y Soluciones S.A. de C.V. mantiene una ventaja competitiva basada en la calidad y personalización de sus servicios tecnológicos, lo que le permite diferenciarse de otras empresas del mismo giro en la región.</w:t>
      </w:r>
    </w:p>
    <w:p w14:paraId="7616D21F" w14:textId="77777777" w:rsidR="008F002E" w:rsidRPr="008F002E" w:rsidRDefault="008F002E" w:rsidP="008F002E">
      <w:pPr>
        <w:spacing w:line="360" w:lineRule="auto"/>
        <w:jc w:val="both"/>
        <w:rPr>
          <w:rFonts w:ascii="Arial" w:hAnsi="Arial" w:cs="Arial"/>
          <w:sz w:val="24"/>
          <w:szCs w:val="24"/>
        </w:rPr>
      </w:pPr>
    </w:p>
    <w:p w14:paraId="6487E905"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II.1.2 Área motivo de estudio</w:t>
      </w:r>
    </w:p>
    <w:p w14:paraId="4D034519" w14:textId="77777777" w:rsidR="008F002E" w:rsidRPr="008F002E" w:rsidRDefault="008F002E" w:rsidP="008F002E">
      <w:pPr>
        <w:spacing w:line="360" w:lineRule="auto"/>
        <w:jc w:val="both"/>
        <w:rPr>
          <w:rFonts w:ascii="Arial" w:hAnsi="Arial" w:cs="Arial"/>
          <w:sz w:val="24"/>
          <w:szCs w:val="24"/>
        </w:rPr>
      </w:pPr>
    </w:p>
    <w:p w14:paraId="117EB99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Se identificó la necesidad de implementar un sistema automatizado para la validación de documentos en formatos específicos, debido a que actualmente este proceso se realiza de forma manual, lo que genera retrasos y posibles errores.</w:t>
      </w:r>
    </w:p>
    <w:p w14:paraId="45A25961" w14:textId="77777777" w:rsidR="008F002E" w:rsidRPr="008F002E" w:rsidRDefault="008F002E" w:rsidP="008F002E">
      <w:pPr>
        <w:spacing w:line="360" w:lineRule="auto"/>
        <w:jc w:val="both"/>
        <w:rPr>
          <w:rFonts w:ascii="Arial" w:hAnsi="Arial" w:cs="Arial"/>
          <w:sz w:val="24"/>
          <w:szCs w:val="24"/>
        </w:rPr>
      </w:pPr>
    </w:p>
    <w:p w14:paraId="004BA653"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II.1.3 Desarrollo del Objetivo</w:t>
      </w:r>
    </w:p>
    <w:p w14:paraId="71386796" w14:textId="77777777" w:rsidR="008F002E" w:rsidRPr="008F002E" w:rsidRDefault="008F002E" w:rsidP="008F002E">
      <w:pPr>
        <w:spacing w:line="360" w:lineRule="auto"/>
        <w:jc w:val="both"/>
        <w:rPr>
          <w:rFonts w:ascii="Arial" w:hAnsi="Arial" w:cs="Arial"/>
          <w:sz w:val="24"/>
          <w:szCs w:val="24"/>
        </w:rPr>
      </w:pPr>
    </w:p>
    <w:p w14:paraId="1BEAD07E"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objetivo principal de este proyecto es mejorar los procesos de validación de documentos mediante la implementación de un sistema automatizado que reduzca los tiempos de revisión y minimice los errores humanos.</w:t>
      </w:r>
    </w:p>
    <w:p w14:paraId="1A4D4253" w14:textId="77777777" w:rsidR="008F002E" w:rsidRPr="008F002E" w:rsidRDefault="008F002E" w:rsidP="008F002E">
      <w:pPr>
        <w:spacing w:line="360" w:lineRule="auto"/>
        <w:jc w:val="both"/>
        <w:rPr>
          <w:rFonts w:ascii="Arial" w:hAnsi="Arial" w:cs="Arial"/>
          <w:sz w:val="24"/>
          <w:szCs w:val="24"/>
        </w:rPr>
      </w:pPr>
    </w:p>
    <w:p w14:paraId="20F627B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II.2 Estado del Arte</w:t>
      </w:r>
    </w:p>
    <w:p w14:paraId="1E5F89B4" w14:textId="77777777" w:rsidR="008F002E" w:rsidRPr="008F002E" w:rsidRDefault="008F002E" w:rsidP="008F002E">
      <w:pPr>
        <w:spacing w:line="360" w:lineRule="auto"/>
        <w:jc w:val="both"/>
        <w:rPr>
          <w:rFonts w:ascii="Arial" w:hAnsi="Arial" w:cs="Arial"/>
          <w:sz w:val="24"/>
          <w:szCs w:val="24"/>
        </w:rPr>
      </w:pPr>
    </w:p>
    <w:p w14:paraId="52328486"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lastRenderedPageBreak/>
        <w:t>Según estudios recientes, la automatización de procesos de validación ha demostrado reducir los tiempos de revisión hasta en un 70%. Autores como García (2024) y Martínez (2023) coinciden en que la implementación de sistemas automatizados mejora significativamente la eficiencia operativa.</w:t>
      </w:r>
    </w:p>
    <w:p w14:paraId="7712E31D" w14:textId="77777777" w:rsidR="008F002E" w:rsidRPr="008F002E" w:rsidRDefault="008F002E" w:rsidP="008F002E">
      <w:pPr>
        <w:spacing w:line="360" w:lineRule="auto"/>
        <w:jc w:val="both"/>
        <w:rPr>
          <w:rFonts w:ascii="Arial" w:hAnsi="Arial" w:cs="Arial"/>
          <w:sz w:val="24"/>
          <w:szCs w:val="24"/>
        </w:rPr>
      </w:pPr>
    </w:p>
    <w:p w14:paraId="2A9FD8F5"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II.3 Materiales y métodos</w:t>
      </w:r>
    </w:p>
    <w:p w14:paraId="5152E793" w14:textId="77777777" w:rsidR="008F002E" w:rsidRPr="008F002E" w:rsidRDefault="008F002E" w:rsidP="008F002E">
      <w:pPr>
        <w:spacing w:line="360" w:lineRule="auto"/>
        <w:jc w:val="both"/>
        <w:rPr>
          <w:rFonts w:ascii="Arial" w:hAnsi="Arial" w:cs="Arial"/>
          <w:sz w:val="24"/>
          <w:szCs w:val="24"/>
        </w:rPr>
      </w:pPr>
    </w:p>
    <w:p w14:paraId="748AD18F"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 xml:space="preserve">Para el desarrollo del sistema se utilizó Node.js como plataforma de desarrollo, junto con librerías como </w:t>
      </w:r>
      <w:proofErr w:type="spellStart"/>
      <w:r w:rsidRPr="008F002E">
        <w:rPr>
          <w:rFonts w:ascii="Arial" w:hAnsi="Arial" w:cs="Arial"/>
          <w:sz w:val="24"/>
          <w:szCs w:val="24"/>
        </w:rPr>
        <w:t>JSZip</w:t>
      </w:r>
      <w:proofErr w:type="spellEnd"/>
      <w:r w:rsidRPr="008F002E">
        <w:rPr>
          <w:rFonts w:ascii="Arial" w:hAnsi="Arial" w:cs="Arial"/>
          <w:sz w:val="24"/>
          <w:szCs w:val="24"/>
        </w:rPr>
        <w:t xml:space="preserve"> para el procesamiento de documentos, y Express para la creación de la interfaz web.</w:t>
      </w:r>
    </w:p>
    <w:p w14:paraId="0C964F04" w14:textId="77777777" w:rsidR="008F002E" w:rsidRPr="008F002E" w:rsidRDefault="008F002E" w:rsidP="008F002E">
      <w:pPr>
        <w:spacing w:line="360" w:lineRule="auto"/>
        <w:jc w:val="both"/>
        <w:rPr>
          <w:rFonts w:ascii="Arial" w:hAnsi="Arial" w:cs="Arial"/>
          <w:sz w:val="24"/>
          <w:szCs w:val="24"/>
        </w:rPr>
      </w:pPr>
    </w:p>
    <w:p w14:paraId="7D620DDD"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II.4 Procesamiento de resultados, análisis y discusión</w:t>
      </w:r>
    </w:p>
    <w:p w14:paraId="35BAC714" w14:textId="77777777" w:rsidR="008F002E" w:rsidRPr="008F002E" w:rsidRDefault="008F002E" w:rsidP="008F002E">
      <w:pPr>
        <w:spacing w:line="360" w:lineRule="auto"/>
        <w:jc w:val="both"/>
        <w:rPr>
          <w:rFonts w:ascii="Arial" w:hAnsi="Arial" w:cs="Arial"/>
          <w:sz w:val="24"/>
          <w:szCs w:val="24"/>
        </w:rPr>
      </w:pPr>
    </w:p>
    <w:p w14:paraId="3D9CD8A7" w14:textId="57A570F6"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Los resultados obtenidos durante la implementación demuestran que el sistema desarrollado reduce el tiempo de validación de documentos en un 65%, lo que representa una mejora significativa en los procesos de la empresa.</w:t>
      </w:r>
    </w:p>
    <w:p w14:paraId="00EB7CA4" w14:textId="651948F0" w:rsidR="008F002E" w:rsidRDefault="008F002E" w:rsidP="008F002E">
      <w:pPr>
        <w:spacing w:line="360" w:lineRule="auto"/>
        <w:jc w:val="both"/>
        <w:rPr>
          <w:rFonts w:ascii="Arial" w:hAnsi="Arial" w:cs="Arial"/>
          <w:sz w:val="24"/>
          <w:szCs w:val="24"/>
        </w:rPr>
      </w:pPr>
    </w:p>
    <w:p w14:paraId="16100339" w14:textId="7F584D16" w:rsidR="008F002E" w:rsidRDefault="008F002E" w:rsidP="008F002E">
      <w:pPr>
        <w:spacing w:line="360" w:lineRule="auto"/>
        <w:jc w:val="both"/>
        <w:rPr>
          <w:rFonts w:ascii="Arial" w:hAnsi="Arial" w:cs="Arial"/>
          <w:sz w:val="24"/>
          <w:szCs w:val="24"/>
        </w:rPr>
      </w:pPr>
    </w:p>
    <w:p w14:paraId="79924BB6" w14:textId="7C6F75BB" w:rsidR="008F002E" w:rsidRDefault="008F002E" w:rsidP="008F002E">
      <w:pPr>
        <w:spacing w:line="360" w:lineRule="auto"/>
        <w:jc w:val="both"/>
        <w:rPr>
          <w:rFonts w:ascii="Arial" w:hAnsi="Arial" w:cs="Arial"/>
          <w:sz w:val="24"/>
          <w:szCs w:val="24"/>
        </w:rPr>
      </w:pPr>
    </w:p>
    <w:p w14:paraId="5B04876F" w14:textId="57CC9AF1" w:rsidR="008F002E" w:rsidRDefault="008F002E" w:rsidP="008F002E">
      <w:pPr>
        <w:spacing w:line="360" w:lineRule="auto"/>
        <w:jc w:val="both"/>
        <w:rPr>
          <w:rFonts w:ascii="Arial" w:hAnsi="Arial" w:cs="Arial"/>
          <w:sz w:val="24"/>
          <w:szCs w:val="24"/>
        </w:rPr>
      </w:pPr>
    </w:p>
    <w:p w14:paraId="5F6105C9" w14:textId="2827E1FD" w:rsidR="008F002E" w:rsidRDefault="008F002E" w:rsidP="008F002E">
      <w:pPr>
        <w:spacing w:line="360" w:lineRule="auto"/>
        <w:jc w:val="both"/>
        <w:rPr>
          <w:rFonts w:ascii="Arial" w:hAnsi="Arial" w:cs="Arial"/>
          <w:sz w:val="24"/>
          <w:szCs w:val="24"/>
        </w:rPr>
      </w:pPr>
    </w:p>
    <w:p w14:paraId="1D1564F4" w14:textId="58CEA767" w:rsidR="008F002E" w:rsidRDefault="008F002E" w:rsidP="008F002E">
      <w:pPr>
        <w:spacing w:line="360" w:lineRule="auto"/>
        <w:jc w:val="both"/>
        <w:rPr>
          <w:rFonts w:ascii="Arial" w:hAnsi="Arial" w:cs="Arial"/>
          <w:sz w:val="24"/>
          <w:szCs w:val="24"/>
        </w:rPr>
      </w:pPr>
    </w:p>
    <w:p w14:paraId="0AF8EE31" w14:textId="0AD68421" w:rsidR="008F002E" w:rsidRDefault="008F002E" w:rsidP="008F002E">
      <w:pPr>
        <w:spacing w:line="360" w:lineRule="auto"/>
        <w:jc w:val="both"/>
        <w:rPr>
          <w:rFonts w:ascii="Arial" w:hAnsi="Arial" w:cs="Arial"/>
          <w:sz w:val="24"/>
          <w:szCs w:val="24"/>
        </w:rPr>
      </w:pPr>
    </w:p>
    <w:p w14:paraId="62978D8C" w14:textId="6B1E3076" w:rsidR="008F002E" w:rsidRDefault="008F002E" w:rsidP="008F002E">
      <w:pPr>
        <w:spacing w:line="360" w:lineRule="auto"/>
        <w:jc w:val="both"/>
        <w:rPr>
          <w:rFonts w:ascii="Arial" w:hAnsi="Arial" w:cs="Arial"/>
          <w:sz w:val="24"/>
          <w:szCs w:val="24"/>
        </w:rPr>
      </w:pPr>
    </w:p>
    <w:p w14:paraId="003621B2" w14:textId="37B762D6" w:rsidR="008F002E" w:rsidRDefault="008F002E" w:rsidP="008F002E">
      <w:pPr>
        <w:spacing w:line="360" w:lineRule="auto"/>
        <w:jc w:val="both"/>
        <w:rPr>
          <w:rFonts w:ascii="Arial" w:hAnsi="Arial" w:cs="Arial"/>
          <w:sz w:val="24"/>
          <w:szCs w:val="24"/>
        </w:rPr>
      </w:pPr>
    </w:p>
    <w:p w14:paraId="42B897D3" w14:textId="77777777" w:rsidR="008F002E" w:rsidRPr="008F002E" w:rsidRDefault="008F002E" w:rsidP="008F002E">
      <w:pPr>
        <w:spacing w:line="360" w:lineRule="auto"/>
        <w:jc w:val="both"/>
        <w:commentRangeStart w:id="0"/>
        <w:rPr>
          <w:rFonts w:ascii="Arial" w:hAnsi="Arial" w:cs="Arial"/>
          <w:b/>
          <w:bCs/>
          <w:sz w:val="28"/>
          <w:szCs w:val="28"/>
        </w:rPr>
      </w:pPr>
      <w:r w:rsidRPr="008F002E">
        <w:rPr>
          <w:rFonts w:ascii="Arial" w:hAnsi="Arial" w:cs="Arial"/>
          <w:b/>
          <w:bCs/>
          <w:sz w:val="28"/>
          <w:szCs w:val="28"/>
        </w:rPr>
        <w:lastRenderedPageBreak/>
        <w:t>III. CONCLUSIONES Y RECOMENDACIONES</w:t>
      </w:r>
      <w:commentRangeEnd w:id="0"/>
      <w:r>
        <w:rPr/>
        <w:commentReference w:id="0"/>
      </w:r>
    </w:p>
    <w:p w14:paraId="3EA55178" w14:textId="77777777" w:rsidR="008F002E" w:rsidRPr="008F002E" w:rsidRDefault="008F002E" w:rsidP="008F002E">
      <w:pPr>
        <w:spacing w:line="360" w:lineRule="auto"/>
        <w:jc w:val="both"/>
        <w:rPr>
          <w:rFonts w:ascii="Arial" w:hAnsi="Arial" w:cs="Arial"/>
          <w:sz w:val="24"/>
          <w:szCs w:val="24"/>
        </w:rPr>
      </w:pPr>
    </w:p>
    <w:p w14:paraId="67333DEF"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III.1 Conclusiones</w:t>
      </w:r>
    </w:p>
    <w:p w14:paraId="33DBF5C2" w14:textId="77777777" w:rsidR="008F002E" w:rsidRPr="008F002E" w:rsidRDefault="008F002E" w:rsidP="008F002E">
      <w:pPr>
        <w:spacing w:line="360" w:lineRule="auto"/>
        <w:jc w:val="both"/>
        <w:rPr>
          <w:rFonts w:ascii="Arial" w:hAnsi="Arial" w:cs="Arial"/>
          <w:sz w:val="24"/>
          <w:szCs w:val="24"/>
        </w:rPr>
      </w:pPr>
    </w:p>
    <w:p w14:paraId="186FD797"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El sistema desarrollado cumple con los objetivos planteados, demostrando ser una herramienta eficaz para la validación automatizada de documentos. La implementación del sistema ha permitido reducir los tiempos de revisión y minimizar los errores en el proceso.</w:t>
      </w:r>
    </w:p>
    <w:p w14:paraId="15AE739B" w14:textId="77777777" w:rsidR="008F002E" w:rsidRPr="008F002E" w:rsidRDefault="008F002E" w:rsidP="008F002E">
      <w:pPr>
        <w:spacing w:line="360" w:lineRule="auto"/>
        <w:jc w:val="both"/>
        <w:rPr>
          <w:rFonts w:ascii="Arial" w:hAnsi="Arial" w:cs="Arial"/>
          <w:sz w:val="24"/>
          <w:szCs w:val="24"/>
        </w:rPr>
      </w:pPr>
    </w:p>
    <w:p w14:paraId="6095BA2D" w14:textId="77777777" w:rsidR="008F002E" w:rsidRPr="008F002E" w:rsidRDefault="008F002E" w:rsidP="008F002E">
      <w:pPr>
        <w:spacing w:line="360" w:lineRule="auto"/>
        <w:jc w:val="both"/>
        <w:rPr>
          <w:rFonts w:ascii="Arial" w:hAnsi="Arial" w:cs="Arial"/>
          <w:b/>
          <w:bCs/>
          <w:sz w:val="24"/>
          <w:szCs w:val="24"/>
        </w:rPr>
      </w:pPr>
      <w:r w:rsidRPr="008F002E">
        <w:rPr>
          <w:rFonts w:ascii="Arial" w:hAnsi="Arial" w:cs="Arial"/>
          <w:b/>
          <w:bCs/>
          <w:sz w:val="24"/>
          <w:szCs w:val="24"/>
        </w:rPr>
        <w:t>III.2 Recomendaciones</w:t>
      </w:r>
    </w:p>
    <w:p w14:paraId="6B144B61" w14:textId="77777777" w:rsidR="008F002E" w:rsidRPr="008F002E" w:rsidRDefault="008F002E" w:rsidP="008F002E">
      <w:pPr>
        <w:spacing w:line="360" w:lineRule="auto"/>
        <w:jc w:val="both"/>
        <w:rPr>
          <w:rFonts w:ascii="Arial" w:hAnsi="Arial" w:cs="Arial"/>
          <w:sz w:val="24"/>
          <w:szCs w:val="24"/>
        </w:rPr>
      </w:pPr>
    </w:p>
    <w:p w14:paraId="049CABD2" w14:textId="7BA7A001"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Se recomienda continuar con el desarrollo del sistema para incluir nuevos formatos de validación y ampliar su funcionalidad a otras áreas de la empresa.</w:t>
      </w:r>
    </w:p>
    <w:p w14:paraId="68B23C86" w14:textId="18C8CBC1" w:rsidR="008F002E" w:rsidRDefault="008F002E" w:rsidP="008F002E">
      <w:pPr>
        <w:spacing w:line="360" w:lineRule="auto"/>
        <w:jc w:val="both"/>
        <w:rPr>
          <w:rFonts w:ascii="Arial" w:hAnsi="Arial" w:cs="Arial"/>
          <w:sz w:val="24"/>
          <w:szCs w:val="24"/>
        </w:rPr>
      </w:pPr>
    </w:p>
    <w:p w14:paraId="6A3D743E" w14:textId="52A15327" w:rsidR="008F002E" w:rsidRDefault="008F002E" w:rsidP="008F002E">
      <w:pPr>
        <w:spacing w:line="360" w:lineRule="auto"/>
        <w:jc w:val="both"/>
        <w:rPr>
          <w:rFonts w:ascii="Arial" w:hAnsi="Arial" w:cs="Arial"/>
          <w:sz w:val="24"/>
          <w:szCs w:val="24"/>
        </w:rPr>
      </w:pPr>
    </w:p>
    <w:p w14:paraId="11FFD6D6" w14:textId="1EE19727" w:rsidR="008F002E" w:rsidRDefault="008F002E" w:rsidP="008F002E">
      <w:pPr>
        <w:spacing w:line="360" w:lineRule="auto"/>
        <w:jc w:val="both"/>
        <w:rPr>
          <w:rFonts w:ascii="Arial" w:hAnsi="Arial" w:cs="Arial"/>
          <w:sz w:val="24"/>
          <w:szCs w:val="24"/>
        </w:rPr>
      </w:pPr>
    </w:p>
    <w:p w14:paraId="4F706A9D" w14:textId="26B6F2C3" w:rsidR="008F002E" w:rsidRDefault="008F002E" w:rsidP="008F002E">
      <w:pPr>
        <w:spacing w:line="360" w:lineRule="auto"/>
        <w:jc w:val="both"/>
        <w:rPr>
          <w:rFonts w:ascii="Arial" w:hAnsi="Arial" w:cs="Arial"/>
          <w:sz w:val="24"/>
          <w:szCs w:val="24"/>
        </w:rPr>
      </w:pPr>
    </w:p>
    <w:p w14:paraId="538BE1A1" w14:textId="385BBF92" w:rsidR="008F002E" w:rsidRDefault="008F002E" w:rsidP="008F002E">
      <w:pPr>
        <w:spacing w:line="360" w:lineRule="auto"/>
        <w:jc w:val="both"/>
        <w:rPr>
          <w:rFonts w:ascii="Arial" w:hAnsi="Arial" w:cs="Arial"/>
          <w:sz w:val="24"/>
          <w:szCs w:val="24"/>
        </w:rPr>
      </w:pPr>
    </w:p>
    <w:p w14:paraId="32D114F6" w14:textId="1A1E01CD" w:rsidR="008F002E" w:rsidRDefault="008F002E" w:rsidP="008F002E">
      <w:pPr>
        <w:spacing w:line="360" w:lineRule="auto"/>
        <w:jc w:val="both"/>
        <w:rPr>
          <w:rFonts w:ascii="Arial" w:hAnsi="Arial" w:cs="Arial"/>
          <w:sz w:val="24"/>
          <w:szCs w:val="24"/>
        </w:rPr>
      </w:pPr>
    </w:p>
    <w:p w14:paraId="0C37E68C" w14:textId="579450DD" w:rsidR="008F002E" w:rsidRDefault="008F002E" w:rsidP="008F002E">
      <w:pPr>
        <w:spacing w:line="360" w:lineRule="auto"/>
        <w:jc w:val="both"/>
        <w:rPr>
          <w:rFonts w:ascii="Arial" w:hAnsi="Arial" w:cs="Arial"/>
          <w:sz w:val="24"/>
          <w:szCs w:val="24"/>
        </w:rPr>
      </w:pPr>
    </w:p>
    <w:p w14:paraId="6FEF1D7A" w14:textId="434AC070" w:rsidR="008F002E" w:rsidRDefault="008F002E" w:rsidP="008F002E">
      <w:pPr>
        <w:spacing w:line="360" w:lineRule="auto"/>
        <w:jc w:val="both"/>
        <w:rPr>
          <w:rFonts w:ascii="Arial" w:hAnsi="Arial" w:cs="Arial"/>
          <w:sz w:val="24"/>
          <w:szCs w:val="24"/>
        </w:rPr>
      </w:pPr>
    </w:p>
    <w:p w14:paraId="25C570EA" w14:textId="22898DE3" w:rsidR="008F002E" w:rsidRDefault="008F002E" w:rsidP="008F002E">
      <w:pPr>
        <w:spacing w:line="360" w:lineRule="auto"/>
        <w:jc w:val="both"/>
        <w:rPr>
          <w:rFonts w:ascii="Arial" w:hAnsi="Arial" w:cs="Arial"/>
          <w:sz w:val="24"/>
          <w:szCs w:val="24"/>
        </w:rPr>
      </w:pPr>
    </w:p>
    <w:p w14:paraId="1214FEE1" w14:textId="77777777" w:rsidR="008F002E" w:rsidRPr="008F002E" w:rsidRDefault="008F002E" w:rsidP="008F002E">
      <w:pPr>
        <w:spacing w:line="360" w:lineRule="auto"/>
        <w:jc w:val="both"/>
        <w:rPr>
          <w:rFonts w:ascii="Arial" w:hAnsi="Arial" w:cs="Arial"/>
          <w:sz w:val="24"/>
          <w:szCs w:val="24"/>
        </w:rPr>
      </w:pPr>
    </w:p>
    <w:p w14:paraId="09785A34" w14:textId="77777777" w:rsidR="008F002E" w:rsidRPr="008F002E" w:rsidRDefault="008F002E" w:rsidP="008F002E">
      <w:pPr>
        <w:spacing w:line="360" w:lineRule="auto"/>
        <w:jc w:val="both"/>
        <w:rPr>
          <w:rFonts w:ascii="Arial" w:hAnsi="Arial" w:cs="Arial"/>
          <w:sz w:val="24"/>
          <w:szCs w:val="24"/>
        </w:rPr>
      </w:pPr>
    </w:p>
    <w:p w14:paraId="6929383B"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BIBLIOGRAFÍA</w:t>
      </w:r>
    </w:p>
    <w:p w14:paraId="6D5F2A3D" w14:textId="77777777" w:rsidR="008F002E" w:rsidRPr="008F002E" w:rsidRDefault="008F002E" w:rsidP="008F002E">
      <w:pPr>
        <w:spacing w:line="360" w:lineRule="auto"/>
        <w:jc w:val="both"/>
        <w:rPr>
          <w:rFonts w:ascii="Arial" w:hAnsi="Arial" w:cs="Arial"/>
          <w:sz w:val="24"/>
          <w:szCs w:val="24"/>
        </w:rPr>
      </w:pPr>
    </w:p>
    <w:p w14:paraId="76E45B32"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García, R. (2024). Automatización de procesos: herramientas y aplicaciones. Editorial Tecnológica.</w:t>
      </w:r>
    </w:p>
    <w:p w14:paraId="318B82E1" w14:textId="77777777" w:rsidR="008F002E" w:rsidRPr="008F002E" w:rsidRDefault="008F002E" w:rsidP="008F002E">
      <w:pPr>
        <w:spacing w:line="360" w:lineRule="auto"/>
        <w:jc w:val="both"/>
        <w:rPr>
          <w:rFonts w:ascii="Arial" w:hAnsi="Arial" w:cs="Arial"/>
          <w:sz w:val="24"/>
          <w:szCs w:val="24"/>
        </w:rPr>
      </w:pPr>
    </w:p>
    <w:p w14:paraId="5028B300"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Martínez, J. (2023). Desarrollo de sistemas automatizados para la gestión documental. Editorial Universitaria.</w:t>
      </w:r>
    </w:p>
    <w:p w14:paraId="4467E8DB" w14:textId="77777777" w:rsidR="008F002E" w:rsidRPr="008F002E" w:rsidRDefault="008F002E" w:rsidP="008F002E">
      <w:pPr>
        <w:spacing w:line="360" w:lineRule="auto"/>
        <w:jc w:val="both"/>
        <w:rPr>
          <w:rFonts w:ascii="Arial" w:hAnsi="Arial" w:cs="Arial"/>
          <w:sz w:val="24"/>
          <w:szCs w:val="24"/>
        </w:rPr>
      </w:pPr>
    </w:p>
    <w:p w14:paraId="615CFBF0" w14:textId="0ECC882B" w:rsidR="008F002E" w:rsidRDefault="008F002E" w:rsidP="008F002E">
      <w:pPr>
        <w:spacing w:line="360" w:lineRule="auto"/>
        <w:jc w:val="both"/>
        <w:rPr>
          <w:rFonts w:ascii="Arial" w:hAnsi="Arial" w:cs="Arial"/>
          <w:sz w:val="24"/>
          <w:szCs w:val="24"/>
        </w:rPr>
      </w:pPr>
      <w:r w:rsidRPr="008F002E">
        <w:rPr>
          <w:rFonts w:ascii="Arial" w:hAnsi="Arial" w:cs="Arial"/>
          <w:sz w:val="24"/>
          <w:szCs w:val="24"/>
        </w:rPr>
        <w:t xml:space="preserve">Rodríguez, A. (2024). Validación de documentos digitales. Recuperado de: </w:t>
      </w:r>
      <w:hyperlink r:id="rId4" w:history="1">
        <w:r w:rsidRPr="00E64FD9">
          <w:rPr>
            <w:rStyle w:val="Hipervnculo"/>
            <w:rFonts w:ascii="Arial" w:hAnsi="Arial" w:cs="Arial"/>
            <w:sz w:val="24"/>
            <w:szCs w:val="24"/>
          </w:rPr>
          <w:t>www.ejemplo.com/validacion</w:t>
        </w:r>
      </w:hyperlink>
    </w:p>
    <w:p w14:paraId="161F96C3" w14:textId="328C5954" w:rsidR="008F002E" w:rsidRDefault="008F002E" w:rsidP="008F002E">
      <w:pPr>
        <w:spacing w:line="360" w:lineRule="auto"/>
        <w:jc w:val="both"/>
        <w:rPr>
          <w:rFonts w:ascii="Arial" w:hAnsi="Arial" w:cs="Arial"/>
          <w:sz w:val="24"/>
          <w:szCs w:val="24"/>
        </w:rPr>
      </w:pPr>
    </w:p>
    <w:p w14:paraId="4D4BC3B5" w14:textId="6E9FC893" w:rsidR="008F002E" w:rsidRDefault="008F002E" w:rsidP="008F002E">
      <w:pPr>
        <w:spacing w:line="360" w:lineRule="auto"/>
        <w:jc w:val="both"/>
        <w:rPr>
          <w:rFonts w:ascii="Arial" w:hAnsi="Arial" w:cs="Arial"/>
          <w:sz w:val="24"/>
          <w:szCs w:val="24"/>
        </w:rPr>
      </w:pPr>
    </w:p>
    <w:p w14:paraId="02DE96BC" w14:textId="304949FE" w:rsidR="008F002E" w:rsidRDefault="008F002E" w:rsidP="008F002E">
      <w:pPr>
        <w:spacing w:line="360" w:lineRule="auto"/>
        <w:jc w:val="both"/>
        <w:rPr>
          <w:rFonts w:ascii="Arial" w:hAnsi="Arial" w:cs="Arial"/>
          <w:sz w:val="24"/>
          <w:szCs w:val="24"/>
        </w:rPr>
      </w:pPr>
    </w:p>
    <w:p w14:paraId="06A868C0" w14:textId="05C73F35" w:rsidR="008F002E" w:rsidRDefault="008F002E" w:rsidP="008F002E">
      <w:pPr>
        <w:spacing w:line="360" w:lineRule="auto"/>
        <w:jc w:val="both"/>
        <w:rPr>
          <w:rFonts w:ascii="Arial" w:hAnsi="Arial" w:cs="Arial"/>
          <w:sz w:val="24"/>
          <w:szCs w:val="24"/>
        </w:rPr>
      </w:pPr>
    </w:p>
    <w:p w14:paraId="47D0833C" w14:textId="25476A5E" w:rsidR="008F002E" w:rsidRDefault="008F002E" w:rsidP="008F002E">
      <w:pPr>
        <w:spacing w:line="360" w:lineRule="auto"/>
        <w:jc w:val="both"/>
        <w:rPr>
          <w:rFonts w:ascii="Arial" w:hAnsi="Arial" w:cs="Arial"/>
          <w:sz w:val="24"/>
          <w:szCs w:val="24"/>
        </w:rPr>
      </w:pPr>
    </w:p>
    <w:p w14:paraId="3FC85C42" w14:textId="04882E17" w:rsidR="008F002E" w:rsidRDefault="008F002E" w:rsidP="008F002E">
      <w:pPr>
        <w:spacing w:line="360" w:lineRule="auto"/>
        <w:jc w:val="both"/>
        <w:rPr>
          <w:rFonts w:ascii="Arial" w:hAnsi="Arial" w:cs="Arial"/>
          <w:sz w:val="24"/>
          <w:szCs w:val="24"/>
        </w:rPr>
      </w:pPr>
    </w:p>
    <w:p w14:paraId="775CE139" w14:textId="413942BD" w:rsidR="008F002E" w:rsidRDefault="008F002E" w:rsidP="008F002E">
      <w:pPr>
        <w:spacing w:line="360" w:lineRule="auto"/>
        <w:jc w:val="both"/>
        <w:rPr>
          <w:rFonts w:ascii="Arial" w:hAnsi="Arial" w:cs="Arial"/>
          <w:sz w:val="24"/>
          <w:szCs w:val="24"/>
        </w:rPr>
      </w:pPr>
    </w:p>
    <w:p w14:paraId="4CC23064" w14:textId="50C73D1A" w:rsidR="008F002E" w:rsidRDefault="008F002E" w:rsidP="008F002E">
      <w:pPr>
        <w:spacing w:line="360" w:lineRule="auto"/>
        <w:jc w:val="both"/>
        <w:rPr>
          <w:rFonts w:ascii="Arial" w:hAnsi="Arial" w:cs="Arial"/>
          <w:sz w:val="24"/>
          <w:szCs w:val="24"/>
        </w:rPr>
      </w:pPr>
    </w:p>
    <w:p w14:paraId="067FE0F2" w14:textId="72E556DD" w:rsidR="008F002E" w:rsidRDefault="008F002E" w:rsidP="008F002E">
      <w:pPr>
        <w:spacing w:line="360" w:lineRule="auto"/>
        <w:jc w:val="both"/>
        <w:rPr>
          <w:rFonts w:ascii="Arial" w:hAnsi="Arial" w:cs="Arial"/>
          <w:sz w:val="24"/>
          <w:szCs w:val="24"/>
        </w:rPr>
      </w:pPr>
    </w:p>
    <w:p w14:paraId="634249E7" w14:textId="011A193C" w:rsidR="008F002E" w:rsidRDefault="008F002E" w:rsidP="008F002E">
      <w:pPr>
        <w:spacing w:line="360" w:lineRule="auto"/>
        <w:jc w:val="both"/>
        <w:rPr>
          <w:rFonts w:ascii="Arial" w:hAnsi="Arial" w:cs="Arial"/>
          <w:sz w:val="24"/>
          <w:szCs w:val="24"/>
        </w:rPr>
      </w:pPr>
    </w:p>
    <w:p w14:paraId="6146BF01" w14:textId="721A69A5" w:rsidR="008F002E" w:rsidRDefault="008F002E" w:rsidP="008F002E">
      <w:pPr>
        <w:spacing w:line="360" w:lineRule="auto"/>
        <w:jc w:val="both"/>
        <w:rPr>
          <w:rFonts w:ascii="Arial" w:hAnsi="Arial" w:cs="Arial"/>
          <w:sz w:val="24"/>
          <w:szCs w:val="24"/>
        </w:rPr>
      </w:pPr>
    </w:p>
    <w:p w14:paraId="7A53D3E7" w14:textId="77777777" w:rsidR="008F002E" w:rsidRPr="008F002E" w:rsidRDefault="008F002E" w:rsidP="008F002E">
      <w:pPr>
        <w:spacing w:line="360" w:lineRule="auto"/>
        <w:jc w:val="both"/>
        <w:rPr>
          <w:rFonts w:ascii="Arial" w:hAnsi="Arial" w:cs="Arial"/>
          <w:sz w:val="24"/>
          <w:szCs w:val="24"/>
        </w:rPr>
      </w:pPr>
    </w:p>
    <w:p w14:paraId="473A12FC" w14:textId="77777777" w:rsidR="008F002E" w:rsidRPr="008F002E" w:rsidRDefault="008F002E" w:rsidP="008F002E">
      <w:pPr>
        <w:spacing w:line="360" w:lineRule="auto"/>
        <w:jc w:val="both"/>
        <w:rPr>
          <w:rFonts w:ascii="Arial" w:hAnsi="Arial" w:cs="Arial"/>
          <w:sz w:val="24"/>
          <w:szCs w:val="24"/>
        </w:rPr>
      </w:pPr>
    </w:p>
    <w:p w14:paraId="19F71D7F" w14:textId="77777777" w:rsidR="008F002E" w:rsidRPr="008F002E" w:rsidRDefault="008F002E" w:rsidP="008F002E">
      <w:pPr>
        <w:spacing w:line="360" w:lineRule="auto"/>
        <w:jc w:val="center"/>
        <w:rPr>
          <w:rFonts w:ascii="Arial" w:hAnsi="Arial" w:cs="Arial"/>
          <w:b/>
          <w:bCs/>
          <w:sz w:val="28"/>
          <w:szCs w:val="28"/>
        </w:rPr>
      </w:pPr>
      <w:r w:rsidRPr="008F002E">
        <w:rPr>
          <w:rFonts w:ascii="Arial" w:hAnsi="Arial" w:cs="Arial"/>
          <w:b/>
          <w:bCs/>
          <w:sz w:val="28"/>
          <w:szCs w:val="28"/>
        </w:rPr>
        <w:lastRenderedPageBreak/>
        <w:t>ANEXOS</w:t>
      </w:r>
    </w:p>
    <w:p w14:paraId="383363B5" w14:textId="77777777" w:rsidR="008F002E" w:rsidRPr="008F002E" w:rsidRDefault="008F002E" w:rsidP="008F002E">
      <w:pPr>
        <w:spacing w:line="360" w:lineRule="auto"/>
        <w:jc w:val="both"/>
        <w:rPr>
          <w:rFonts w:ascii="Arial" w:hAnsi="Arial" w:cs="Arial"/>
          <w:sz w:val="24"/>
          <w:szCs w:val="24"/>
        </w:rPr>
      </w:pPr>
    </w:p>
    <w:p w14:paraId="2684F70A"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1: Manual de usuario del sistema</w:t>
      </w:r>
    </w:p>
    <w:p w14:paraId="5605FDC4" w14:textId="77777777"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2: Diagrama de flujo del proceso</w:t>
      </w:r>
    </w:p>
    <w:p w14:paraId="1F01E3E3" w14:textId="3EE53ED1" w:rsidR="008F002E" w:rsidRPr="008F002E" w:rsidRDefault="008F002E" w:rsidP="008F002E">
      <w:pPr>
        <w:spacing w:line="360" w:lineRule="auto"/>
        <w:jc w:val="both"/>
        <w:rPr>
          <w:rFonts w:ascii="Arial" w:hAnsi="Arial" w:cs="Arial"/>
          <w:sz w:val="24"/>
          <w:szCs w:val="24"/>
        </w:rPr>
      </w:pPr>
      <w:r w:rsidRPr="008F002E">
        <w:rPr>
          <w:rFonts w:ascii="Arial" w:hAnsi="Arial" w:cs="Arial"/>
          <w:sz w:val="24"/>
          <w:szCs w:val="24"/>
        </w:rPr>
        <w:t>Anexo 3: Código fuente del sistema</w:t>
      </w:r>
    </w:p>
    <w:sectPr w:rsidR="008F002E" w:rsidRPr="008F002E" w:rsidSect="007E670F">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 El título "CONCLUSION" Debe escribirse correctamente como "CONCLUSIONES" y en MAYÚSCULAS.</w:t>
      </w:r>
    </w:p>
  </w:comment>
  <w:comment w:id="1" w:author="DocWise" w:initials="DW" w:date="2026-07-28T00:00:00Z">
    <w:p>
      <w:r>
        <w:t xml:space="preserve">❌ El título "DESARROLLO" Debe escribirse correctamente como "DESARROLLO"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2E"/>
    <w:rsid w:val="001A4B5A"/>
    <w:rsid w:val="002A3F06"/>
    <w:rsid w:val="0044191A"/>
    <w:rsid w:val="006C60B1"/>
    <w:rsid w:val="00717D04"/>
    <w:rsid w:val="00782B9F"/>
    <w:rsid w:val="007E670F"/>
    <w:rsid w:val="00852557"/>
    <w:rsid w:val="00880C7F"/>
    <w:rsid w:val="008F002E"/>
    <w:rsid w:val="0091009F"/>
    <w:rsid w:val="009A67CD"/>
    <w:rsid w:val="009A7659"/>
    <w:rsid w:val="00A13283"/>
    <w:rsid w:val="00AF22F1"/>
    <w:rsid w:val="00C050AE"/>
    <w:rsid w:val="00CD5ADD"/>
    <w:rsid w:val="00D47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484B"/>
  <w15:chartTrackingRefBased/>
  <w15:docId w15:val="{B0414C4B-9740-4A80-8FD2-6260A6F7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F002E"/>
    <w:rPr>
      <w:color w:val="0563C1" w:themeColor="hyperlink"/>
      <w:u w:val="single"/>
    </w:rPr>
  </w:style>
  <w:style w:type="character" w:styleId="Mencinsinresolver">
    <w:name w:val="Unresolved Mention"/>
    <w:basedOn w:val="Fuentedeprrafopredeter"/>
    <w:uiPriority w:val="99"/>
    <w:semiHidden/>
    <w:unhideWhenUsed/>
    <w:rsid w:val="008F0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jemplo.com/validacion" TargetMode="Externa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765</Words>
  <Characters>4209</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analauraflorez124@gmail.com</dc:creator>
  <cp:keywords/>
  <dc:description/>
  <cp:lastModifiedBy>analauraflorez124@gmail.com</cp:lastModifiedBy>
  <cp:revision>1</cp:revision>
  <dcterms:created xsi:type="dcterms:W3CDTF">2026-08-24T10:08:00Z</dcterms:created>
  <dcterms:modified xsi:type="dcterms:W3CDTF">2026-08-24T10:17:00Z</dcterms:modified>
</cp:coreProperties>
</file>