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commentRangeStart w:id="0"/>
        <w:commentRangeEnd w:id="0"/>
        <w:r>
          <w:rPr/>
          <w:commentReference w:id="0"/>
        </w:r>
      </w:r>
    </w:p>
    <w:p w14:paraId="566F0677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REVISIÓN: 05                    Año: 2017    Mes: 12    Día: 13</w:t>
      </w:r>
    </w:p>
    <w:p w14:paraId="7C57ED1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42FF189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UNIVERSIDAD TECNOLÓGICA DE LA SELVA</w:t>
      </w:r>
    </w:p>
    <w:p w14:paraId="4E51EE9C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83BA858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b/>
          <w:bCs/>
          <w:sz w:val="28"/>
          <w:szCs w:val="28"/>
        </w:rPr>
        <w:t>CARRERA:</w:t>
      </w:r>
      <w:r w:rsidRPr="008F002E">
        <w:rPr>
          <w:rFonts w:ascii="Arial" w:hAnsi="Arial" w:cs="Arial"/>
          <w:sz w:val="28"/>
          <w:szCs w:val="28"/>
        </w:rPr>
        <w:t xml:space="preserve"> </w:t>
      </w:r>
      <w:r w:rsidRPr="008F002E">
        <w:rPr>
          <w:rFonts w:ascii="Arial" w:hAnsi="Arial" w:cs="Arial"/>
          <w:sz w:val="24"/>
          <w:szCs w:val="24"/>
        </w:rPr>
        <w:t>DESARROLLO Y GESTIÓN DE SOFTWARE</w:t>
      </w:r>
    </w:p>
    <w:p w14:paraId="63B6115B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AC4C4A5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INFORME FINAL DE ESTADÍA</w:t>
      </w:r>
    </w:p>
    <w:p w14:paraId="49B8E00F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4786B6D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"IMPLEMENTACIÓN DE UN SISTEMA DE VALIDACIÓN DE DOCUMENTOS"</w:t>
      </w:r>
    </w:p>
    <w:p w14:paraId="2ABE157B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94AE434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PRESENTA:</w:t>
      </w:r>
    </w:p>
    <w:p w14:paraId="29217489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ANA LAURA JUAREZ ESTRADA</w:t>
      </w:r>
    </w:p>
    <w:p w14:paraId="038076D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725C3CD1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PARA OBTENER EL TÍTULO DE:</w:t>
      </w:r>
    </w:p>
    <w:p w14:paraId="579623E5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TÉCNICO SUPERIOR UNIVERSITARIO</w:t>
      </w:r>
    </w:p>
    <w:p w14:paraId="35EBFFB4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9BD6B5E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EMPRESARIAL:</w:t>
      </w:r>
    </w:p>
    <w:p w14:paraId="32CCB9DC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ING. CARLOS GÓMEZ PÉREZ</w:t>
      </w:r>
    </w:p>
    <w:p w14:paraId="7302F60D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3A6355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ACADÉMICO:</w:t>
      </w:r>
    </w:p>
    <w:p w14:paraId="2A599570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MTRO. JUAN CARLOS MARTÍNEZ LÓPEZ</w:t>
      </w:r>
    </w:p>
    <w:p w14:paraId="49C6B810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40B33515" w14:textId="78D5F8CB" w:rsidR="001A4B5A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LUGAR Y FECHA: Ocosingo, Chiapas a 28 de julio de 2026</w:t>
      </w:r>
    </w:p>
    <w:p w14:paraId="43B6873F" w14:textId="4C6F4D55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64F6A0BA" w14:textId="6480DA28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E3E2186" w14:textId="7098E838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511A4AE" w14:textId="00E77644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4AB0B404" w14:textId="77F6E8D3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28524A5B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AGRADECIMIENTOS</w:t>
      </w:r>
    </w:p>
    <w:p w14:paraId="77FB50CF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7069E4D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Universidad Tecnológica de la Selva por brindarme la oportunidad de formarme profesionalmente.</w:t>
      </w:r>
    </w:p>
    <w:p w14:paraId="0887DBA2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empresa Sistemas y Soluciones S.A. de C.V. por permitirme realizar mi estadía y por el apoyo brindado durante todo el proceso.</w:t>
      </w:r>
    </w:p>
    <w:p w14:paraId="4BCEAE02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Ing. Carlos Gómez Pérez, mi asesor empresarial, por su guía y paciencia durante el desarrollo de mi proyecto.</w:t>
      </w:r>
    </w:p>
    <w:p w14:paraId="77DCEE1C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Mtro. Juan Carlos Martínez López, mi asesor académico, por su invaluable apoyo y seguimiento.</w:t>
      </w:r>
    </w:p>
    <w:p w14:paraId="564ED71E" w14:textId="71A7A91F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mis familiares, por su apoyo incondicional durante toda mi carrera.</w:t>
      </w:r>
    </w:p>
    <w:p w14:paraId="480FFB54" w14:textId="2829A31A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062F143" w14:textId="4ECE88D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4651A84" w14:textId="15B71572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BBE6193" w14:textId="41B20FD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7171B06" w14:textId="7C74A68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2261BE2" w14:textId="2B086A78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CE94E5D" w14:textId="1D703EA6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6201954" w14:textId="4878A01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6A2F78F" w14:textId="45001B4A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023C6C4" w14:textId="678D21B8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C538BDA" w14:textId="1C28F54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A81A9AC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I. INTRODUCCIÓN</w:t>
      </w:r>
    </w:p>
    <w:p w14:paraId="0B5729E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9EED3B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I.1 Conceptualización de la Estadía</w:t>
      </w:r>
    </w:p>
    <w:p w14:paraId="4A3CDCA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EB112C" w14:textId="03EE92E6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La estadía es una actividad académica que permite al estudiante aplicar los conocimientos adquiridos durante su formación profesional en un entorno laboral real. Esta experiencia tiene como </w:t>
      </w:r>
      <w:r w:rsidR="001D2732" w:rsidRPr="008F002E">
        <w:rPr>
          <w:rFonts w:ascii="Arial" w:hAnsi="Arial" w:cs="Arial"/>
          <w:sz w:val="24"/>
          <w:szCs w:val="24"/>
        </w:rPr>
        <w:t>objetivo</w:t>
      </w:r>
      <w:r w:rsidR="001D2732">
        <w:rPr>
          <w:rFonts w:ascii="Arial" w:hAnsi="Arial" w:cs="Arial"/>
          <w:sz w:val="24"/>
          <w:szCs w:val="24"/>
        </w:rPr>
        <w:t>s</w:t>
      </w:r>
      <w:r w:rsidR="001D2732" w:rsidRPr="008F002E">
        <w:rPr>
          <w:rFonts w:ascii="Arial" w:hAnsi="Arial" w:cs="Arial"/>
          <w:sz w:val="24"/>
          <w:szCs w:val="24"/>
        </w:rPr>
        <w:t xml:space="preserve"> principales</w:t>
      </w:r>
      <w:r w:rsidRPr="008F002E">
        <w:rPr>
          <w:rFonts w:ascii="Arial" w:hAnsi="Arial" w:cs="Arial"/>
          <w:sz w:val="24"/>
          <w:szCs w:val="24"/>
        </w:rPr>
        <w:t xml:space="preserve"> vincular al estudiante con el sector productivo y fortalecer sus competencias profesionales, permitiendo una transición efectiva del ámbito académico al profesional.</w:t>
      </w:r>
    </w:p>
    <w:p w14:paraId="23FE988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2E612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 Contextualización</w:t>
      </w:r>
    </w:p>
    <w:p w14:paraId="035348B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19DCC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I.2.1 Localización geográfica de la empresa</w:t>
      </w:r>
    </w:p>
    <w:p w14:paraId="543712D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DA7F1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se encuentra ubicada en el municipio de Ocosingo, Chiapas, México, en la colonia Centro, calle Independencia número 45.</w:t>
      </w:r>
    </w:p>
    <w:p w14:paraId="5C4AB660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94367FA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I.2.2 Giro y tamaño de la empresa</w:t>
      </w:r>
    </w:p>
    <w:p w14:paraId="69F8B94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E8183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se dedica al desarrollo de software y soluciones tecnológicas, contando actualmente con una plantilla de 15 empleados distribuidos en las áreas de desarrollo, ventas y soporte técnico.</w:t>
      </w:r>
    </w:p>
    <w:p w14:paraId="33F56D1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65E769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I.2.3 Área de influencia</w:t>
      </w:r>
    </w:p>
    <w:p w14:paraId="056B96D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876F7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área de influencia de la empresa abarca principalmente la región de los Altos de Chiapas, incluyendo los municipios de Ocosingo, San Cristóbal de las Casas y Comitán.</w:t>
      </w:r>
    </w:p>
    <w:p w14:paraId="65CBA6C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CB1BB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I.2.4 Objetivos de la empresa</w:t>
      </w:r>
    </w:p>
    <w:p w14:paraId="1AF3A82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56586B" w14:textId="42B68DF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Ofrecer soluciones tecnológicas innovadoras que satisfagan las necesidades del mercado local y regional, manteniendo altos estándares de calidad y servicio.</w:t>
      </w:r>
    </w:p>
    <w:p w14:paraId="7070C39F" w14:textId="310D9FE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BB2A9D" w14:textId="115ECB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BF9674" w14:textId="5CFBD0A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3819CD2" w14:textId="5E69F68F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224B6B9" w14:textId="7582AAD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E055C4" w14:textId="2947167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34EFE1" w14:textId="34E343C2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AB4C16" w14:textId="7F929CF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9C99AE" w14:textId="30C07C0F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6408BD" w14:textId="0FB02AD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67DDA1" w14:textId="4FAE68CA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F6FE99" w14:textId="4E921F0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6BD3BAA" w14:textId="34A6C6B8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225223" w14:textId="28B60BF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F6CBBD" w14:textId="18F301E8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B237FD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II. DESARROLLO</w:t>
      </w:r>
    </w:p>
    <w:p w14:paraId="451AEEE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4CEA6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 Marco referencial</w:t>
      </w:r>
    </w:p>
    <w:p w14:paraId="62C9C90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333B8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II.1.1 Microeconomía de la empresa</w:t>
      </w:r>
    </w:p>
    <w:p w14:paraId="327EDC1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CF485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mantiene una ventaja competitiva basada en la calidad y personalización de sus servicios tecnológicos, lo que le permite diferenciarse de otras empresas del mismo giro en la región.</w:t>
      </w:r>
    </w:p>
    <w:p w14:paraId="7616D21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487E90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II.1.2 Área motivo de estudio</w:t>
      </w:r>
    </w:p>
    <w:p w14:paraId="4D034519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7EB99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identificó la necesidad de implementar un sistema automatizado para la validación de documentos en formatos específicos, debido a que actualmente este proceso se realiza de forma manual, lo que genera retrasos y posibles errores.</w:t>
      </w:r>
    </w:p>
    <w:p w14:paraId="45A2596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4BA65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II.1.3 Desarrollo del Objetivo</w:t>
      </w:r>
    </w:p>
    <w:p w14:paraId="7138679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EAD07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objetivo principal de este proyecto es mejorar los procesos de validación de documentos mediante la implementación de un sistema automatizado que reduzca los tiempos de revisión y minimice los errores humanos.</w:t>
      </w:r>
    </w:p>
    <w:p w14:paraId="1A4D425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0F627B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II.2 Estado del Arte</w:t>
      </w:r>
    </w:p>
    <w:p w14:paraId="1E5F89B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32848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>Según estudios recientes, la automatización de procesos de validación ha demostrado reducir los tiempos de revisión hasta en un 70%. Autores como García (2024) y Martínez (2023) coinciden en que la implementación de sistemas automatizados mejora significativamente la eficiencia operativa.</w:t>
      </w:r>
    </w:p>
    <w:p w14:paraId="7712E31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9FD8F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II.3 Materiales y métodos</w:t>
      </w:r>
    </w:p>
    <w:p w14:paraId="5152E79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8AD18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Para el desarrollo del sistema se utilizó Node.js como plataforma de desarrollo, junto con librerías como </w:t>
      </w:r>
      <w:proofErr w:type="spellStart"/>
      <w:r w:rsidRPr="008F002E">
        <w:rPr>
          <w:rFonts w:ascii="Arial" w:hAnsi="Arial" w:cs="Arial"/>
          <w:sz w:val="24"/>
          <w:szCs w:val="24"/>
        </w:rPr>
        <w:t>JSZip</w:t>
      </w:r>
      <w:proofErr w:type="spellEnd"/>
      <w:r w:rsidRPr="008F002E">
        <w:rPr>
          <w:rFonts w:ascii="Arial" w:hAnsi="Arial" w:cs="Arial"/>
          <w:sz w:val="24"/>
          <w:szCs w:val="24"/>
        </w:rPr>
        <w:t xml:space="preserve"> para el procesamiento de documentos, y Express para la creación de la interfaz web.</w:t>
      </w:r>
    </w:p>
    <w:p w14:paraId="0C964F0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620DD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II.4 Procesamiento de resultados, análisis y discusión</w:t>
      </w:r>
    </w:p>
    <w:p w14:paraId="35BAC71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9CD8A7" w14:textId="57A570F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Los resultados obtenidos durante la implementación demuestran que el sistema desarrollado reduce el tiempo de validación de documentos en un 65%, lo que representa una mejora significativa en los procesos de la empresa.</w:t>
      </w:r>
    </w:p>
    <w:p w14:paraId="00EB7CA4" w14:textId="651948F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100339" w14:textId="7F584D1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924BB6" w14:textId="7C6F75BB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04876F" w14:textId="57CC9AF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6105C9" w14:textId="2827E1F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1564F4" w14:textId="58CEA76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F8EE31" w14:textId="0AD6842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978D8C" w14:textId="6B1E307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3621B2" w14:textId="37B762D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B897D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III. CONCLUSIONES Y RECOMENDACIONES</w:t>
      </w:r>
    </w:p>
    <w:p w14:paraId="3EA5517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333DE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III.1 Conclusiones</w:t>
      </w:r>
    </w:p>
    <w:p w14:paraId="33DBF5C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6FD79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sistema desarrollado cumple con los objetivos planteados, demostrando ser una herramienta eficaz para la validación automatizada de documentos. La implementación del sistema ha permitido reducir los tiempos de revisión y minimizar los errores en el proceso.</w:t>
      </w:r>
    </w:p>
    <w:p w14:paraId="15AE739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95BA2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III.2 Recomendaciones</w:t>
      </w:r>
    </w:p>
    <w:p w14:paraId="6B144B6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49CABD2" w14:textId="7BA7A00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recomienda continuar con el desarrollo del sistema para incluir nuevos formatos de validación y ampliar su funcionalidad a otras áreas de la empresa.</w:t>
      </w:r>
    </w:p>
    <w:p w14:paraId="68B23C86" w14:textId="18C8CBC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3D743E" w14:textId="52A1532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FFD6D6" w14:textId="1EE1972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706A9D" w14:textId="26B6F2C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38BE1A1" w14:textId="385BBF92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D114F6" w14:textId="1A1E01C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37E68C" w14:textId="579450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FEF1D7A" w14:textId="434AC07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C570EA" w14:textId="22898DE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14FEE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9785A3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29383B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BIBLIOGRAFÍA</w:t>
      </w:r>
    </w:p>
    <w:p w14:paraId="6D5F2A3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6E45B3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García, R. (2024). Automatización de procesos: herramientas y aplicaciones. Editorial Tecnológica.</w:t>
      </w:r>
    </w:p>
    <w:p w14:paraId="318B82E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28B300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Martínez, J. (2023). Desarrollo de sistemas automatizados para la gestión documental. Editorial Universitaria.</w:t>
      </w:r>
    </w:p>
    <w:p w14:paraId="4467E8D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5CFBF0" w14:textId="0ECC882B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Rodríguez, A. (2024). Validación de documentos digitales. Recuperado de: </w:t>
      </w:r>
      <w:hyperlink r:id="rId5" w:history="1">
        <w:r w:rsidRPr="00E64FD9">
          <w:rPr>
            <w:rStyle w:val="Hipervnculo"/>
            <w:rFonts w:ascii="Arial" w:hAnsi="Arial" w:cs="Arial"/>
            <w:sz w:val="24"/>
            <w:szCs w:val="24"/>
          </w:rPr>
          <w:t>www.ejemplo.com/validacion</w:t>
        </w:r>
      </w:hyperlink>
    </w:p>
    <w:p w14:paraId="161F96C3" w14:textId="328C5954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4BC3B5" w14:textId="6E9FC89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DE96BC" w14:textId="304949F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A868C0" w14:textId="05C73F3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D0833C" w14:textId="25476A5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C85C42" w14:textId="04882E1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5CE139" w14:textId="413942B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C23064" w14:textId="50C73D1A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7FE0F2" w14:textId="72E556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4249E7" w14:textId="011A193C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46BF01" w14:textId="721A69A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53D3E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3A12FC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F71D7F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ANEXOS</w:t>
      </w:r>
    </w:p>
    <w:p w14:paraId="383363B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684F70A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1: Manual de usuario del sistema</w:t>
      </w:r>
    </w:p>
    <w:p w14:paraId="5605FDC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2: Diagrama de flujo del proceso</w:t>
      </w:r>
    </w:p>
    <w:p w14:paraId="1F01E3E3" w14:textId="3EE53ED1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3: Código fuente del sistema</w:t>
      </w:r>
    </w:p>
    <w:sectPr w:rsidR="008F002E" w:rsidRPr="008F002E" w:rsidSect="00563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>
  <w:comment w:id="0" w:author="DocWise" w:initials="DW" w:date="2026-07-28T00:00:00Z">
    <w:p>
      <w:r>
        <w:t xml:space="preserve">
          El margen izquierdo debe ser de 3 cm (actual: 2.54 cm)
          <w:br/>
          El margen superior debe ser de 2.5 cm (actual: 2.54 cm)
          <w:br/>
          El margen inferior debe ser de 2.5 cm (actual: 2.54 cm)
          <w:br/>
          El margen derecho debe ser de 2.5 cm (actual: 2.54 cm)
        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2E"/>
    <w:rsid w:val="001A4B5A"/>
    <w:rsid w:val="001D2732"/>
    <w:rsid w:val="002A3F06"/>
    <w:rsid w:val="0044191A"/>
    <w:rsid w:val="005634E5"/>
    <w:rsid w:val="006C60B1"/>
    <w:rsid w:val="00717D04"/>
    <w:rsid w:val="00782B9F"/>
    <w:rsid w:val="007E670F"/>
    <w:rsid w:val="00852557"/>
    <w:rsid w:val="00880C7F"/>
    <w:rsid w:val="008F002E"/>
    <w:rsid w:val="0091009F"/>
    <w:rsid w:val="009A67CD"/>
    <w:rsid w:val="009A7659"/>
    <w:rsid w:val="00A13283"/>
    <w:rsid w:val="00AF22F1"/>
    <w:rsid w:val="00B87B07"/>
    <w:rsid w:val="00C050AE"/>
    <w:rsid w:val="00CD5ADD"/>
    <w:rsid w:val="00D4793F"/>
    <w:rsid w:val="00D7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484B"/>
  <w15:chartTrackingRefBased/>
  <w15:docId w15:val="{B0414C4B-9740-4A80-8FD2-6260A6F7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F002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0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ejemplo.com/validacion" TargetMode="External"/><Relationship Id="rId4" Type="http://schemas.openxmlformats.org/officeDocument/2006/relationships/webSettings" Target="webSettings.xml"/>
<Relationship
Id="rId999"
Type="http://schemas.openxmlformats.org/officeDocument/2006/relationships/comments"
Target="comments.xml"/>
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B7CAF-9F52-4D6F-B666-0C67C358B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765</Words>
  <Characters>4212</Characters>
  <Application>Microsoft Office Word</Application>
  <DocSecurity>0</DocSecurity>
  <Lines>35</Lines>
  <Paragraphs>9</Paragraphs>
  <ScaleCrop>false</ScaleCrop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3</cp:revision>
  <dcterms:created xsi:type="dcterms:W3CDTF">2026-08-25T21:33:00Z</dcterms:created>
  <dcterms:modified xsi:type="dcterms:W3CDTF">2026-08-25T21:34:00Z</dcterms:modified>
</cp:coreProperties>
</file>