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532F7C" w:rsidRDefault="008766DC" w:rsidP="00FF03F0">
      <w:pPr>
        <w:rPr>
          <w:sz w:val="22"/>
          <w:szCs w:val="20"/>
          <w:lang w:val="es-ES"/>
        </w:rPr>
      </w:pPr>
      <w:r w:rsidRPr="00532F7C">
        <w:rPr>
          <w:sz w:val="22"/>
          <w:szCs w:val="20"/>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B06806" w:rsidRDefault="008766DC">
      <w:pPr>
        <w:rPr>
          <w:sz w:val="28"/>
          <w:szCs w:val="24"/>
          <w:lang w:val="es-ES"/>
        </w:rPr>
      </w:pPr>
      <w:r w:rsidRPr="00B06806">
        <w:rPr>
          <w:sz w:val="28"/>
          <w:szCs w:val="24"/>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lastRenderedPageBreak/>
        <w:t>VI. RESULTADOS</w:t>
      </w:r>
    </w:p>
    <w:p w14:paraId="5D20EC26" w14:textId="77777777" w:rsidR="008766DC" w:rsidRPr="008766DC" w:rsidRDefault="008766DC">
      <w:pPr>
        <w:jc w:val="center"/>
        <w:rPr>
          <w:lang w:val="es-ES"/>
        </w:rPr>
      </w:pPr>
    </w:p>
    <w:p w14:paraId="20627C13" w14:textId="196DC79C" w:rsidR="00DB6C72" w:rsidRPr="006F5150" w:rsidRDefault="008766DC">
      <w:pPr>
        <w:rPr>
          <w:sz w:val="28"/>
          <w:szCs w:val="24"/>
          <w:lang w:val="es-ES"/>
        </w:rPr>
      </w:pPr>
      <w:r w:rsidRPr="006F5150">
        <w:rPr>
          <w:sz w:val="28"/>
          <w:szCs w:val="24"/>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texto normal del documento debe tener tamaño 12pt. Se encontraron 5 párrafos con tamaño incorrecto:
          <w:br/>
             1. "En la actualidad, el desarrollo de software se ha ..." (tiene 14.0pt)
          <w:br/>
             2. "La transformación digital ha impulsado a las organ..." (tiene 14.0pt)
          <w:br/>
             3. "La transformación digital consiste en la incorpora..." (tiene 11.0pt)
          <w:br/>
             4. "Para la elaboración del presente trabajo se utiliz..." (tiene 14.0pt)
          <w:br/>
             5. "A partir del análisis realizado se identificó que ..." (tiene 14.0pt)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38</cp:revision>
  <dcterms:created xsi:type="dcterms:W3CDTF">2013-12-23T23:15:00Z</dcterms:created>
  <dcterms:modified xsi:type="dcterms:W3CDTF">2026-08-29T07:25:00Z</dcterms:modified>
  <cp:category/>
</cp:coreProperties>
</file>