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CC55D" w14:textId="77777777" w:rsidR="00C876A9" w:rsidRDefault="00C876A9"/>
    <w:p w14:paraId="2FEC4951" w14:textId="77777777" w:rsidR="00C876A9" w:rsidRDefault="00C876A9">
      <w:pPr>
        <w:pStyle w:val="Title"/>
        <w:rPr>
          <w:i/>
          <w:sz w:val="40"/>
          <w:szCs w:val="40"/>
        </w:rPr>
      </w:pPr>
    </w:p>
    <w:p w14:paraId="16C57BAD" w14:textId="77777777" w:rsidR="00C876A9" w:rsidRDefault="00000000">
      <w:pPr>
        <w:pStyle w:val="Title"/>
        <w:rPr>
          <w:i/>
          <w:sz w:val="40"/>
          <w:szCs w:val="40"/>
        </w:rPr>
      </w:pPr>
      <w:r>
        <w:rPr>
          <w:i/>
          <w:noProof/>
          <w:sz w:val="40"/>
          <w:szCs w:val="40"/>
        </w:rPr>
        <w:drawing>
          <wp:inline distT="0" distB="0" distL="114300" distR="114300" wp14:anchorId="08F4A249" wp14:editId="2C0273A8">
            <wp:extent cx="2165350" cy="9448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65350" cy="944880"/>
                    </a:xfrm>
                    <a:prstGeom prst="rect">
                      <a:avLst/>
                    </a:prstGeom>
                    <a:ln/>
                  </pic:spPr>
                </pic:pic>
              </a:graphicData>
            </a:graphic>
          </wp:inline>
        </w:drawing>
      </w:r>
    </w:p>
    <w:p w14:paraId="312647C2" w14:textId="77777777" w:rsidR="00C876A9" w:rsidRDefault="00C876A9">
      <w:pPr>
        <w:jc w:val="center"/>
        <w:rPr>
          <w:i/>
          <w:sz w:val="40"/>
          <w:szCs w:val="40"/>
        </w:rPr>
      </w:pPr>
    </w:p>
    <w:p w14:paraId="249BA1E3" w14:textId="77777777" w:rsidR="00C876A9" w:rsidRDefault="00C876A9">
      <w:pPr>
        <w:jc w:val="center"/>
        <w:rPr>
          <w:i/>
          <w:sz w:val="40"/>
          <w:szCs w:val="40"/>
        </w:rPr>
      </w:pPr>
    </w:p>
    <w:p w14:paraId="019E5517" w14:textId="11345BBC" w:rsidR="00C876A9" w:rsidRDefault="00000000">
      <w:pPr>
        <w:jc w:val="center"/>
        <w:rPr>
          <w:i/>
          <w:sz w:val="52"/>
          <w:szCs w:val="52"/>
        </w:rPr>
      </w:pPr>
      <w:r>
        <w:rPr>
          <w:b/>
          <w:i/>
          <w:sz w:val="52"/>
          <w:szCs w:val="52"/>
        </w:rPr>
        <w:t>Final Project</w:t>
      </w:r>
      <w:r w:rsidR="003F2F98">
        <w:rPr>
          <w:b/>
          <w:i/>
          <w:sz w:val="52"/>
          <w:szCs w:val="52"/>
        </w:rPr>
        <w:t>: Traffic Fine Management System</w:t>
      </w:r>
    </w:p>
    <w:p w14:paraId="3232FBBE" w14:textId="77777777" w:rsidR="00C876A9" w:rsidRDefault="00000000">
      <w:pPr>
        <w:jc w:val="center"/>
        <w:rPr>
          <w:i/>
          <w:sz w:val="52"/>
          <w:szCs w:val="52"/>
        </w:rPr>
      </w:pPr>
      <w:r>
        <w:rPr>
          <w:b/>
          <w:i/>
          <w:sz w:val="52"/>
          <w:szCs w:val="52"/>
        </w:rPr>
        <w:t xml:space="preserve">Fundamentals of Programming I </w:t>
      </w:r>
    </w:p>
    <w:p w14:paraId="68F07E31" w14:textId="77777777" w:rsidR="00C876A9" w:rsidRDefault="00000000">
      <w:pPr>
        <w:jc w:val="center"/>
        <w:rPr>
          <w:i/>
          <w:sz w:val="52"/>
          <w:szCs w:val="52"/>
        </w:rPr>
      </w:pPr>
      <w:r>
        <w:rPr>
          <w:b/>
          <w:i/>
          <w:sz w:val="52"/>
          <w:szCs w:val="52"/>
        </w:rPr>
        <w:t>Software Requirements Specification</w:t>
      </w:r>
    </w:p>
    <w:p w14:paraId="6D25FECB" w14:textId="77777777" w:rsidR="00C876A9" w:rsidRDefault="00000000">
      <w:pPr>
        <w:jc w:val="center"/>
        <w:rPr>
          <w:i/>
          <w:sz w:val="52"/>
          <w:szCs w:val="52"/>
        </w:rPr>
      </w:pPr>
      <w:r>
        <w:rPr>
          <w:b/>
          <w:i/>
          <w:sz w:val="52"/>
          <w:szCs w:val="52"/>
        </w:rPr>
        <w:t xml:space="preserve"> Document</w:t>
      </w:r>
    </w:p>
    <w:p w14:paraId="65ACA3EF" w14:textId="77777777" w:rsidR="00C876A9" w:rsidRDefault="00C876A9">
      <w:pPr>
        <w:jc w:val="center"/>
        <w:rPr>
          <w:i/>
        </w:rPr>
      </w:pPr>
    </w:p>
    <w:p w14:paraId="2B1A0122" w14:textId="37C6F5F2" w:rsidR="00C876A9" w:rsidRPr="006D7722" w:rsidRDefault="00000000">
      <w:pPr>
        <w:jc w:val="center"/>
        <w:rPr>
          <w:b/>
          <w:bCs/>
          <w:i/>
          <w:sz w:val="28"/>
          <w:szCs w:val="28"/>
        </w:rPr>
      </w:pPr>
      <w:r>
        <w:rPr>
          <w:i/>
          <w:sz w:val="28"/>
          <w:szCs w:val="28"/>
        </w:rPr>
        <w:t xml:space="preserve"> Group Members/Individual:</w:t>
      </w:r>
      <w:r w:rsidR="006D7722">
        <w:rPr>
          <w:i/>
          <w:sz w:val="28"/>
          <w:szCs w:val="28"/>
        </w:rPr>
        <w:t xml:space="preserve"> </w:t>
      </w:r>
      <w:r w:rsidR="006D7722" w:rsidRPr="006D7722">
        <w:rPr>
          <w:b/>
          <w:bCs/>
          <w:i/>
          <w:sz w:val="28"/>
          <w:szCs w:val="28"/>
        </w:rPr>
        <w:t>Ana Laze, Group 1</w:t>
      </w:r>
    </w:p>
    <w:p w14:paraId="1FAA521D" w14:textId="77777777" w:rsidR="00C876A9" w:rsidRDefault="00C876A9">
      <w:pPr>
        <w:jc w:val="center"/>
      </w:pPr>
    </w:p>
    <w:p w14:paraId="641CF76D" w14:textId="77777777" w:rsidR="00C876A9" w:rsidRDefault="00C876A9">
      <w:pPr>
        <w:jc w:val="center"/>
      </w:pPr>
    </w:p>
    <w:p w14:paraId="464D0915" w14:textId="77777777" w:rsidR="00C876A9" w:rsidRDefault="00C876A9"/>
    <w:p w14:paraId="14624778" w14:textId="77777777" w:rsidR="00C876A9" w:rsidRDefault="00C876A9"/>
    <w:p w14:paraId="195C7C18" w14:textId="77777777" w:rsidR="00C876A9" w:rsidRDefault="00C876A9"/>
    <w:p w14:paraId="0C1172B9" w14:textId="77777777" w:rsidR="00C876A9" w:rsidRDefault="00C876A9"/>
    <w:p w14:paraId="146ADA0F" w14:textId="77777777" w:rsidR="00C876A9" w:rsidRDefault="00C876A9"/>
    <w:p w14:paraId="623C236D" w14:textId="77777777" w:rsidR="00C876A9" w:rsidRDefault="00C876A9"/>
    <w:p w14:paraId="3827EC5B" w14:textId="77777777" w:rsidR="00C876A9" w:rsidRDefault="00C876A9"/>
    <w:p w14:paraId="6EA33E24" w14:textId="77777777" w:rsidR="00C876A9" w:rsidRDefault="00C876A9"/>
    <w:p w14:paraId="0793D82D" w14:textId="77777777" w:rsidR="00C876A9" w:rsidRDefault="00C876A9"/>
    <w:p w14:paraId="4DD8FBCE" w14:textId="77777777" w:rsidR="00C876A9" w:rsidRDefault="00C876A9"/>
    <w:p w14:paraId="1840F64A" w14:textId="77777777" w:rsidR="00C876A9" w:rsidRDefault="00C876A9"/>
    <w:p w14:paraId="0F35304E" w14:textId="77777777" w:rsidR="00C876A9" w:rsidRDefault="00C876A9"/>
    <w:p w14:paraId="068AD564" w14:textId="77777777" w:rsidR="00C876A9" w:rsidRDefault="00C876A9"/>
    <w:p w14:paraId="17290185" w14:textId="77777777" w:rsidR="00C876A9" w:rsidRDefault="00C876A9"/>
    <w:p w14:paraId="1B2C1AE5" w14:textId="77777777" w:rsidR="00C876A9" w:rsidRDefault="00C876A9"/>
    <w:p w14:paraId="061072ED" w14:textId="77777777" w:rsidR="00C876A9" w:rsidRDefault="00C876A9"/>
    <w:p w14:paraId="40159642" w14:textId="77777777" w:rsidR="00C876A9" w:rsidRDefault="00C876A9"/>
    <w:p w14:paraId="1732499B" w14:textId="77777777" w:rsidR="00C876A9" w:rsidRDefault="00C876A9"/>
    <w:p w14:paraId="7F3E7ACC" w14:textId="77777777" w:rsidR="00C876A9" w:rsidRDefault="00C876A9"/>
    <w:p w14:paraId="1AF9ECDB" w14:textId="77777777" w:rsidR="00C876A9" w:rsidRDefault="00C876A9"/>
    <w:p w14:paraId="01005412" w14:textId="77777777" w:rsidR="00C876A9" w:rsidRDefault="00C876A9"/>
    <w:p w14:paraId="04A5E719" w14:textId="77777777" w:rsidR="00C876A9" w:rsidRDefault="00C876A9"/>
    <w:p w14:paraId="6B9F522B" w14:textId="77777777" w:rsidR="00C876A9" w:rsidRDefault="00C876A9"/>
    <w:p w14:paraId="5A2027C6" w14:textId="77777777" w:rsidR="00C876A9" w:rsidRDefault="00C876A9"/>
    <w:p w14:paraId="1EA2C3F4" w14:textId="77777777" w:rsidR="00C876A9" w:rsidRDefault="00000000">
      <w:r>
        <w:t>Approved by: MSc. Klea Çapari</w:t>
      </w:r>
    </w:p>
    <w:p w14:paraId="65442621" w14:textId="77777777" w:rsidR="00C876A9" w:rsidRDefault="00000000">
      <w:r>
        <w:br w:type="page"/>
      </w:r>
    </w:p>
    <w:p w14:paraId="0277AC90" w14:textId="77777777" w:rsidR="00C876A9" w:rsidRDefault="00C876A9"/>
    <w:p w14:paraId="4423CB5B" w14:textId="77777777" w:rsidR="00C876A9" w:rsidRDefault="00C876A9"/>
    <w:p w14:paraId="2C3D40FF" w14:textId="77777777" w:rsidR="00C876A9" w:rsidRDefault="00C876A9"/>
    <w:tbl>
      <w:tblPr>
        <w:tblStyle w:val="a"/>
        <w:tblW w:w="95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C876A9" w14:paraId="43E1FB52" w14:textId="77777777">
        <w:tc>
          <w:tcPr>
            <w:tcW w:w="9571" w:type="dxa"/>
            <w:shd w:val="clear" w:color="auto" w:fill="C00000"/>
          </w:tcPr>
          <w:p w14:paraId="44F3466F" w14:textId="77777777" w:rsidR="00C876A9" w:rsidRDefault="00000000">
            <w:pPr>
              <w:jc w:val="center"/>
              <w:rPr>
                <w:rFonts w:ascii="Arial" w:eastAsia="Arial" w:hAnsi="Arial" w:cs="Arial"/>
                <w:sz w:val="28"/>
                <w:szCs w:val="28"/>
              </w:rPr>
            </w:pPr>
            <w:r>
              <w:rPr>
                <w:rFonts w:ascii="Arial" w:eastAsia="Arial" w:hAnsi="Arial" w:cs="Arial"/>
                <w:b/>
                <w:sz w:val="28"/>
                <w:szCs w:val="28"/>
              </w:rPr>
              <w:t>Contents</w:t>
            </w:r>
          </w:p>
        </w:tc>
      </w:tr>
    </w:tbl>
    <w:p w14:paraId="4F736150" w14:textId="77777777" w:rsidR="00C876A9" w:rsidRDefault="00C876A9">
      <w:pPr>
        <w:pBdr>
          <w:top w:val="nil"/>
          <w:left w:val="nil"/>
          <w:bottom w:val="nil"/>
          <w:right w:val="nil"/>
          <w:between w:val="nil"/>
        </w:pBdr>
        <w:tabs>
          <w:tab w:val="right" w:pos="9345"/>
        </w:tabs>
        <w:rPr>
          <w:color w:val="000000"/>
        </w:rPr>
      </w:pPr>
    </w:p>
    <w:sdt>
      <w:sdtPr>
        <w:id w:val="1980501849"/>
        <w:docPartObj>
          <w:docPartGallery w:val="Table of Contents"/>
          <w:docPartUnique/>
        </w:docPartObj>
      </w:sdtPr>
      <w:sdtContent>
        <w:p w14:paraId="186922D1"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1. Introduction</w:t>
            </w:r>
            <w:r>
              <w:rPr>
                <w:color w:val="000000"/>
              </w:rPr>
              <w:tab/>
              <w:t>3</w:t>
            </w:r>
          </w:hyperlink>
        </w:p>
        <w:p w14:paraId="14695CDB"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1fob9te">
            <w:r>
              <w:rPr>
                <w:color w:val="000000"/>
              </w:rPr>
              <w:t>2. General Description</w:t>
            </w:r>
            <w:r>
              <w:rPr>
                <w:color w:val="000000"/>
              </w:rPr>
              <w:tab/>
              <w:t>3</w:t>
            </w:r>
          </w:hyperlink>
        </w:p>
        <w:p w14:paraId="291C087D"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3znysh7">
            <w:r>
              <w:rPr>
                <w:color w:val="000000"/>
              </w:rPr>
              <w:t>3. Functional Requirements</w:t>
            </w:r>
            <w:r>
              <w:rPr>
                <w:color w:val="000000"/>
              </w:rPr>
              <w:tab/>
              <w:t>4</w:t>
            </w:r>
          </w:hyperlink>
        </w:p>
        <w:p w14:paraId="337E6F77"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2et92p0">
            <w:r>
              <w:rPr>
                <w:color w:val="000000"/>
              </w:rPr>
              <w:t>4. Interface Requirements</w:t>
            </w:r>
            <w:r>
              <w:rPr>
                <w:color w:val="000000"/>
              </w:rPr>
              <w:tab/>
              <w:t>5</w:t>
            </w:r>
          </w:hyperlink>
        </w:p>
        <w:p w14:paraId="1486E9B9" w14:textId="77777777" w:rsidR="00C876A9" w:rsidRDefault="00000000">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tyjcwt">
            <w:r>
              <w:rPr>
                <w:color w:val="000000"/>
              </w:rPr>
              <w:t>4.1 User Interfaces</w:t>
            </w:r>
            <w:r>
              <w:rPr>
                <w:color w:val="000000"/>
              </w:rPr>
              <w:tab/>
              <w:t>5</w:t>
            </w:r>
          </w:hyperlink>
        </w:p>
        <w:p w14:paraId="16C1083F" w14:textId="77777777" w:rsidR="00C876A9" w:rsidRDefault="00000000">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3dy6vkm">
            <w:r>
              <w:rPr>
                <w:color w:val="000000"/>
              </w:rPr>
              <w:t>4.2 Hardware Interfaces</w:t>
            </w:r>
            <w:r>
              <w:rPr>
                <w:color w:val="000000"/>
              </w:rPr>
              <w:tab/>
              <w:t>5</w:t>
            </w:r>
          </w:hyperlink>
        </w:p>
        <w:p w14:paraId="0666088C" w14:textId="77777777" w:rsidR="00C876A9" w:rsidRDefault="00000000">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1t3h5sf">
            <w:r>
              <w:rPr>
                <w:color w:val="000000"/>
              </w:rPr>
              <w:t>4.3 Communications Interfaces</w:t>
            </w:r>
            <w:r>
              <w:rPr>
                <w:color w:val="000000"/>
              </w:rPr>
              <w:tab/>
              <w:t>5</w:t>
            </w:r>
          </w:hyperlink>
        </w:p>
        <w:p w14:paraId="1362840E" w14:textId="77777777" w:rsidR="00C876A9" w:rsidRDefault="00000000">
          <w:pPr>
            <w:pBdr>
              <w:top w:val="nil"/>
              <w:left w:val="nil"/>
              <w:bottom w:val="nil"/>
              <w:right w:val="nil"/>
              <w:between w:val="nil"/>
            </w:pBdr>
            <w:tabs>
              <w:tab w:val="right" w:pos="9345"/>
            </w:tabs>
            <w:ind w:left="480"/>
            <w:rPr>
              <w:rFonts w:ascii="Calibri" w:eastAsia="Calibri" w:hAnsi="Calibri" w:cs="Calibri"/>
              <w:color w:val="000000"/>
              <w:sz w:val="22"/>
              <w:szCs w:val="22"/>
            </w:rPr>
          </w:pPr>
          <w:hyperlink w:anchor="_4d34og8">
            <w:r>
              <w:rPr>
                <w:color w:val="000000"/>
              </w:rPr>
              <w:t>4.4 Software Interfaces</w:t>
            </w:r>
            <w:r>
              <w:rPr>
                <w:color w:val="000000"/>
              </w:rPr>
              <w:tab/>
              <w:t>5</w:t>
            </w:r>
          </w:hyperlink>
        </w:p>
        <w:bookmarkStart w:id="0" w:name="_gjdgxs" w:colFirst="0" w:colLast="0"/>
        <w:bookmarkEnd w:id="0"/>
        <w:p w14:paraId="4570D278"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r>
            <w:fldChar w:fldCharType="begin"/>
          </w:r>
          <w:r>
            <w:instrText>HYPERLINK \l "_2s8eyo1" \h</w:instrText>
          </w:r>
          <w:r>
            <w:fldChar w:fldCharType="separate"/>
          </w:r>
          <w:r>
            <w:rPr>
              <w:color w:val="000000"/>
            </w:rPr>
            <w:t>5. Analysis of the System</w:t>
          </w:r>
          <w:r>
            <w:rPr>
              <w:color w:val="000000"/>
            </w:rPr>
            <w:tab/>
            <w:t>5</w:t>
          </w:r>
          <w:r>
            <w:rPr>
              <w:color w:val="000000"/>
            </w:rPr>
            <w:fldChar w:fldCharType="end"/>
          </w:r>
        </w:p>
        <w:p w14:paraId="14472714" w14:textId="77777777" w:rsidR="00C876A9" w:rsidRDefault="00000000">
          <w:pPr>
            <w:pBdr>
              <w:top w:val="nil"/>
              <w:left w:val="nil"/>
              <w:bottom w:val="nil"/>
              <w:right w:val="nil"/>
              <w:between w:val="nil"/>
            </w:pBdr>
            <w:tabs>
              <w:tab w:val="right" w:pos="9345"/>
            </w:tabs>
            <w:ind w:left="240"/>
            <w:rPr>
              <w:rFonts w:ascii="Calibri" w:eastAsia="Calibri" w:hAnsi="Calibri" w:cs="Calibri"/>
              <w:color w:val="000000"/>
              <w:sz w:val="22"/>
              <w:szCs w:val="22"/>
            </w:rPr>
          </w:pPr>
          <w:hyperlink w:anchor="_17dp8vu">
            <w:r>
              <w:rPr>
                <w:color w:val="000000"/>
              </w:rPr>
              <w:t>6. Design of the System</w:t>
            </w:r>
            <w:r>
              <w:rPr>
                <w:color w:val="000000"/>
              </w:rPr>
              <w:tab/>
              <w:t>6</w:t>
            </w:r>
          </w:hyperlink>
          <w:r>
            <w:fldChar w:fldCharType="end"/>
          </w:r>
        </w:p>
      </w:sdtContent>
    </w:sdt>
    <w:p w14:paraId="08B2E9CF" w14:textId="77777777" w:rsidR="00C876A9" w:rsidRDefault="00C876A9"/>
    <w:p w14:paraId="52C05EDF" w14:textId="77777777" w:rsidR="00C876A9" w:rsidRDefault="00000000">
      <w:bookmarkStart w:id="1" w:name="_30j0zll" w:colFirst="0" w:colLast="0"/>
      <w:bookmarkEnd w:id="1"/>
      <w:r>
        <w:br w:type="page"/>
      </w:r>
    </w:p>
    <w:p w14:paraId="39048573" w14:textId="77777777" w:rsidR="00C876A9" w:rsidRDefault="00000000">
      <w:pPr>
        <w:shd w:val="clear" w:color="auto" w:fill="C00000"/>
        <w:jc w:val="center"/>
      </w:pPr>
      <w:r>
        <w:rPr>
          <w:b/>
          <w:sz w:val="36"/>
          <w:szCs w:val="36"/>
        </w:rPr>
        <w:lastRenderedPageBreak/>
        <w:t>1. Introduction</w:t>
      </w:r>
    </w:p>
    <w:p w14:paraId="4A9B67BF" w14:textId="77777777" w:rsidR="00936D9A" w:rsidRDefault="00936D9A"/>
    <w:p w14:paraId="0189D7F9" w14:textId="7AB69C69" w:rsidR="00C876A9" w:rsidRDefault="00936D9A">
      <w:r w:rsidRPr="00936D9A">
        <w:t>A Traffic Fine Management System is a software application designed to automate the process of managing and tracking traffic violations and the corresponding fines. It streamlines the process of issuing fines, collecting payments, and maintaining records of violators. The system can also generate reports, track payment status, and provide real-time updates on the status of fines. By automating the process, the system can reduce the workload of law enforcement personnel and improve the efficiency of traffic fine management.</w:t>
      </w:r>
    </w:p>
    <w:p w14:paraId="202F27C7" w14:textId="77777777" w:rsidR="00C876A9" w:rsidRDefault="00000000">
      <w:pPr>
        <w:pStyle w:val="Heading2"/>
        <w:shd w:val="clear" w:color="auto" w:fill="C00000"/>
        <w:spacing w:before="280" w:after="280"/>
        <w:jc w:val="center"/>
      </w:pPr>
      <w:r>
        <w:t>2. General Description</w:t>
      </w:r>
    </w:p>
    <w:p w14:paraId="4C15B93D" w14:textId="77777777" w:rsidR="00C876A9" w:rsidRDefault="00000000">
      <w:r>
        <w:rPr>
          <w:b/>
        </w:rPr>
        <w:t>2.1 Product Functions</w:t>
      </w:r>
    </w:p>
    <w:p w14:paraId="7870241F" w14:textId="6E15E39B" w:rsidR="00C876A9" w:rsidRDefault="00000000">
      <w:pPr>
        <w:ind w:left="720"/>
      </w:pPr>
      <w:r>
        <w:t>The product make</w:t>
      </w:r>
      <w:r w:rsidR="00936D9A">
        <w:t>s</w:t>
      </w:r>
      <w:r>
        <w:t xml:space="preserve"> input of data and the entire checkout process easier and streamlined for the users (employees) and time efficient for the bidder. </w:t>
      </w:r>
    </w:p>
    <w:p w14:paraId="0126C262" w14:textId="77777777" w:rsidR="00C876A9" w:rsidRDefault="00C876A9"/>
    <w:p w14:paraId="46FBECAA" w14:textId="77777777" w:rsidR="00C876A9" w:rsidRDefault="00000000">
      <w:r>
        <w:rPr>
          <w:b/>
        </w:rPr>
        <w:t>2.2</w:t>
      </w:r>
      <w:r>
        <w:t xml:space="preserve"> </w:t>
      </w:r>
      <w:r>
        <w:rPr>
          <w:b/>
        </w:rPr>
        <w:t>Similar System Information</w:t>
      </w:r>
    </w:p>
    <w:p w14:paraId="72EEFA4C" w14:textId="58C9AB84" w:rsidR="00C876A9" w:rsidRDefault="00000000">
      <w:pPr>
        <w:ind w:left="720"/>
      </w:pPr>
      <w:r>
        <w:t xml:space="preserve">The product is being developed with Access, so there are a large number of similar databases or systems and they are used for a wide array of different purposes. </w:t>
      </w:r>
    </w:p>
    <w:p w14:paraId="55052361" w14:textId="77777777" w:rsidR="00C876A9" w:rsidRDefault="00000000">
      <w:r>
        <w:rPr>
          <w:b/>
        </w:rPr>
        <w:t>2.3 User Characteristics</w:t>
      </w:r>
    </w:p>
    <w:p w14:paraId="3DA5C6B4" w14:textId="05A8F8E2" w:rsidR="00D41631" w:rsidRPr="00D41631" w:rsidRDefault="00D41631" w:rsidP="00D41631">
      <w:pPr>
        <w:tabs>
          <w:tab w:val="left" w:pos="900"/>
        </w:tabs>
        <w:rPr>
          <w:lang w:val="en-GB"/>
        </w:rPr>
      </w:pPr>
      <w:r>
        <w:t xml:space="preserve">             </w:t>
      </w:r>
      <w:r w:rsidRPr="00D41631">
        <w:rPr>
          <w:lang w:val="en-GB"/>
        </w:rPr>
        <w:t>A traffic fine management system has the following user characteristics:</w:t>
      </w:r>
    </w:p>
    <w:p w14:paraId="1BC4BD30" w14:textId="77777777" w:rsidR="00D41631" w:rsidRPr="00D41631" w:rsidRDefault="00D41631" w:rsidP="00D41631">
      <w:pPr>
        <w:numPr>
          <w:ilvl w:val="0"/>
          <w:numId w:val="4"/>
        </w:numPr>
        <w:tabs>
          <w:tab w:val="left" w:pos="900"/>
        </w:tabs>
        <w:rPr>
          <w:lang w:val="en-GB"/>
        </w:rPr>
      </w:pPr>
      <w:r w:rsidRPr="00D41631">
        <w:rPr>
          <w:lang w:val="en-GB"/>
        </w:rPr>
        <w:t>Drivers: The primary users of the system, who receive and pay fines for traffic violations.</w:t>
      </w:r>
    </w:p>
    <w:p w14:paraId="75237D19" w14:textId="04483E79" w:rsidR="00D41631" w:rsidRPr="00D41631" w:rsidRDefault="00D41631" w:rsidP="00D41631">
      <w:pPr>
        <w:numPr>
          <w:ilvl w:val="0"/>
          <w:numId w:val="4"/>
        </w:numPr>
        <w:tabs>
          <w:tab w:val="left" w:pos="900"/>
        </w:tabs>
        <w:rPr>
          <w:lang w:val="en-GB"/>
        </w:rPr>
      </w:pPr>
      <w:r w:rsidRPr="00D41631">
        <w:rPr>
          <w:lang w:val="en-GB"/>
        </w:rPr>
        <w:t>Law enforcement officers: Officers who issue the fines and input the data into the system.</w:t>
      </w:r>
    </w:p>
    <w:p w14:paraId="3E70131A" w14:textId="7FD71BB7" w:rsidR="00C876A9" w:rsidRPr="00C25811" w:rsidRDefault="00D41631" w:rsidP="00C25811">
      <w:pPr>
        <w:numPr>
          <w:ilvl w:val="0"/>
          <w:numId w:val="4"/>
        </w:numPr>
        <w:tabs>
          <w:tab w:val="left" w:pos="900"/>
        </w:tabs>
        <w:rPr>
          <w:lang w:val="en-GB"/>
        </w:rPr>
      </w:pPr>
      <w:r w:rsidRPr="00D41631">
        <w:rPr>
          <w:lang w:val="en-GB"/>
        </w:rPr>
        <w:t>Administrators: System administrators who manage the system, including adding new users and monitoring usage.</w:t>
      </w:r>
    </w:p>
    <w:p w14:paraId="6C99A635" w14:textId="498F7E54" w:rsidR="00C876A9" w:rsidRDefault="00000000">
      <w:r>
        <w:rPr>
          <w:b/>
        </w:rPr>
        <w:t>2.</w:t>
      </w:r>
      <w:r w:rsidR="00C25811">
        <w:rPr>
          <w:b/>
        </w:rPr>
        <w:t>4</w:t>
      </w:r>
      <w:r>
        <w:rPr>
          <w:b/>
        </w:rPr>
        <w:t xml:space="preserve"> User Objectives</w:t>
      </w:r>
    </w:p>
    <w:p w14:paraId="5D8A3052" w14:textId="7BA68080" w:rsidR="00C876A9" w:rsidRDefault="00C25811">
      <w:pPr>
        <w:ind w:left="708"/>
      </w:pPr>
      <w:bookmarkStart w:id="2" w:name="_3znysh7" w:colFirst="0" w:colLast="0"/>
      <w:bookmarkEnd w:id="2"/>
      <w:r>
        <w:t>Provides a database that will store information on a silent auction. The program  faciliatate</w:t>
      </w:r>
      <w:r w:rsidR="008925FE">
        <w:t xml:space="preserve">s </w:t>
      </w:r>
      <w:r>
        <w:t xml:space="preserve">the speed and ease of input. </w:t>
      </w:r>
    </w:p>
    <w:p w14:paraId="196C9761" w14:textId="77777777" w:rsidR="00C876A9" w:rsidRDefault="00000000">
      <w:pPr>
        <w:pStyle w:val="Heading2"/>
        <w:keepNext/>
        <w:keepLines/>
        <w:shd w:val="clear" w:color="auto" w:fill="C00000"/>
        <w:spacing w:before="280" w:after="280"/>
        <w:jc w:val="center"/>
      </w:pPr>
      <w:r>
        <w:t>3. Functional Requirements</w:t>
      </w:r>
    </w:p>
    <w:p w14:paraId="75F812B1" w14:textId="77777777" w:rsidR="00C876A9" w:rsidRDefault="00000000">
      <w:pPr>
        <w:numPr>
          <w:ilvl w:val="0"/>
          <w:numId w:val="3"/>
        </w:numPr>
        <w:spacing w:before="280"/>
      </w:pPr>
      <w:r>
        <w:rPr>
          <w:b/>
        </w:rPr>
        <w:t>Items provided to the IDANRV shall be stored in the Access Database.</w:t>
      </w:r>
    </w:p>
    <w:p w14:paraId="48F201D1" w14:textId="77777777" w:rsidR="00C876A9" w:rsidRDefault="00000000">
      <w:pPr>
        <w:numPr>
          <w:ilvl w:val="1"/>
          <w:numId w:val="3"/>
        </w:numPr>
        <w:spacing w:line="480" w:lineRule="auto"/>
      </w:pPr>
      <w:r>
        <w:t>Items shall be stored on the laptop machine and have complete fields.</w:t>
      </w:r>
    </w:p>
    <w:p w14:paraId="073C8FF6" w14:textId="77777777" w:rsidR="00C876A9" w:rsidRDefault="00000000">
      <w:pPr>
        <w:numPr>
          <w:ilvl w:val="1"/>
          <w:numId w:val="3"/>
        </w:numPr>
        <w:spacing w:line="480" w:lineRule="auto"/>
      </w:pPr>
      <w:r>
        <w:t>Very high criticality</w:t>
      </w:r>
    </w:p>
    <w:p w14:paraId="396B8C76" w14:textId="77777777" w:rsidR="00C876A9" w:rsidRDefault="00000000">
      <w:pPr>
        <w:numPr>
          <w:ilvl w:val="1"/>
          <w:numId w:val="3"/>
        </w:numPr>
        <w:spacing w:line="480" w:lineRule="auto"/>
      </w:pPr>
      <w:r>
        <w:t>Limited network / wi-fi availability could present a technical challenge</w:t>
      </w:r>
    </w:p>
    <w:p w14:paraId="6DF85844" w14:textId="77777777" w:rsidR="00C876A9" w:rsidRDefault="00000000">
      <w:pPr>
        <w:numPr>
          <w:ilvl w:val="1"/>
          <w:numId w:val="3"/>
        </w:numPr>
        <w:spacing w:line="480" w:lineRule="auto"/>
      </w:pPr>
      <w:r>
        <w:t xml:space="preserve">The above stated factor is a risk we have encountered. Eliminate it by reducing the dependency of our program on these things. </w:t>
      </w:r>
    </w:p>
    <w:p w14:paraId="6B5F1AE4" w14:textId="382DA8BC" w:rsidR="00C876A9" w:rsidRDefault="00000000">
      <w:pPr>
        <w:numPr>
          <w:ilvl w:val="1"/>
          <w:numId w:val="3"/>
        </w:numPr>
        <w:spacing w:line="480" w:lineRule="auto"/>
      </w:pPr>
      <w:r>
        <w:t xml:space="preserve">This requirement is the basis of the project; all other aspects depend on it. </w:t>
      </w:r>
      <w:r>
        <w:br/>
      </w:r>
    </w:p>
    <w:p w14:paraId="4AAEFEA0" w14:textId="14267ACA" w:rsidR="00C25811" w:rsidRDefault="00C25811" w:rsidP="00C25811">
      <w:pPr>
        <w:spacing w:line="480" w:lineRule="auto"/>
      </w:pPr>
    </w:p>
    <w:p w14:paraId="234162EA" w14:textId="77777777" w:rsidR="00D55EB5" w:rsidRDefault="00D55EB5" w:rsidP="00C25811">
      <w:pPr>
        <w:spacing w:line="480" w:lineRule="auto"/>
      </w:pPr>
    </w:p>
    <w:p w14:paraId="46E3DDFD" w14:textId="2EC80050" w:rsidR="00C25811" w:rsidRDefault="00C25811" w:rsidP="00C25811">
      <w:pPr>
        <w:spacing w:line="480" w:lineRule="auto"/>
      </w:pPr>
    </w:p>
    <w:p w14:paraId="49C0C8E4" w14:textId="77777777" w:rsidR="00C25811" w:rsidRDefault="00C25811" w:rsidP="00C25811">
      <w:pPr>
        <w:spacing w:line="480" w:lineRule="auto"/>
      </w:pPr>
    </w:p>
    <w:p w14:paraId="3A979623" w14:textId="77777777" w:rsidR="00C876A9" w:rsidRDefault="00000000">
      <w:pPr>
        <w:numPr>
          <w:ilvl w:val="0"/>
          <w:numId w:val="3"/>
        </w:numPr>
      </w:pPr>
      <w:r>
        <w:rPr>
          <w:b/>
        </w:rPr>
        <w:lastRenderedPageBreak/>
        <w:t>The items shall be accessible via queries and reports.</w:t>
      </w:r>
    </w:p>
    <w:p w14:paraId="6467998D" w14:textId="77777777" w:rsidR="00C876A9" w:rsidRDefault="00000000">
      <w:pPr>
        <w:numPr>
          <w:ilvl w:val="1"/>
          <w:numId w:val="3"/>
        </w:numPr>
        <w:spacing w:line="480" w:lineRule="auto"/>
      </w:pPr>
      <w:r>
        <w:t>Users of the database should be able to run reports on the data that has been put into the database. They should also be able to run queries.</w:t>
      </w:r>
    </w:p>
    <w:p w14:paraId="757A9215" w14:textId="77777777" w:rsidR="00C876A9" w:rsidRDefault="00000000">
      <w:pPr>
        <w:numPr>
          <w:ilvl w:val="1"/>
          <w:numId w:val="3"/>
        </w:numPr>
        <w:spacing w:line="480" w:lineRule="auto"/>
      </w:pPr>
      <w:r>
        <w:t>Very high criticality</w:t>
      </w:r>
    </w:p>
    <w:p w14:paraId="7A4323FD" w14:textId="77777777" w:rsidR="00C876A9" w:rsidRDefault="00000000">
      <w:pPr>
        <w:numPr>
          <w:ilvl w:val="1"/>
          <w:numId w:val="3"/>
        </w:numPr>
        <w:spacing w:line="480" w:lineRule="auto"/>
      </w:pPr>
      <w:r>
        <w:t xml:space="preserve">We do not foresee any technical issues preventing the implementation of this. </w:t>
      </w:r>
    </w:p>
    <w:p w14:paraId="7CC8A48E" w14:textId="77777777" w:rsidR="00C876A9" w:rsidRDefault="00000000">
      <w:pPr>
        <w:numPr>
          <w:ilvl w:val="1"/>
          <w:numId w:val="3"/>
        </w:numPr>
        <w:spacing w:line="480" w:lineRule="auto"/>
      </w:pPr>
      <w:r>
        <w:t xml:space="preserve">Given the capabilities of Access, this requirement is able to be satisfied. </w:t>
      </w:r>
    </w:p>
    <w:p w14:paraId="385DE155" w14:textId="77777777" w:rsidR="00C876A9" w:rsidRDefault="00000000">
      <w:pPr>
        <w:numPr>
          <w:ilvl w:val="1"/>
          <w:numId w:val="3"/>
        </w:numPr>
        <w:pBdr>
          <w:top w:val="nil"/>
          <w:left w:val="nil"/>
          <w:bottom w:val="nil"/>
          <w:right w:val="nil"/>
          <w:between w:val="nil"/>
        </w:pBdr>
        <w:spacing w:line="480" w:lineRule="auto"/>
        <w:rPr>
          <w:color w:val="000000"/>
        </w:rPr>
      </w:pPr>
      <w:r>
        <w:rPr>
          <w:color w:val="000000"/>
        </w:rPr>
        <w:t>This requirement depends on requirement number one.</w:t>
      </w:r>
    </w:p>
    <w:p w14:paraId="049A5C90" w14:textId="77777777" w:rsidR="00C876A9" w:rsidRDefault="00000000">
      <w:pPr>
        <w:numPr>
          <w:ilvl w:val="0"/>
          <w:numId w:val="3"/>
        </w:numPr>
      </w:pPr>
      <w:r>
        <w:rPr>
          <w:b/>
        </w:rPr>
        <w:t>The data stored should be able to be manipulated through forms.</w:t>
      </w:r>
    </w:p>
    <w:p w14:paraId="30DDBC42" w14:textId="77777777" w:rsidR="00C876A9" w:rsidRDefault="00000000">
      <w:pPr>
        <w:numPr>
          <w:ilvl w:val="1"/>
          <w:numId w:val="3"/>
        </w:numPr>
        <w:spacing w:line="480" w:lineRule="auto"/>
      </w:pPr>
      <w:r>
        <w:t>Items and other data should be able to be added and updated through the use of forms.</w:t>
      </w:r>
    </w:p>
    <w:p w14:paraId="458BEF71" w14:textId="77777777" w:rsidR="00C876A9" w:rsidRDefault="00000000">
      <w:pPr>
        <w:numPr>
          <w:ilvl w:val="1"/>
          <w:numId w:val="3"/>
        </w:numPr>
        <w:spacing w:line="480" w:lineRule="auto"/>
      </w:pPr>
      <w:r>
        <w:t>Very high criticality</w:t>
      </w:r>
    </w:p>
    <w:p w14:paraId="246D961F" w14:textId="77777777" w:rsidR="00C876A9" w:rsidRDefault="00000000">
      <w:pPr>
        <w:numPr>
          <w:ilvl w:val="1"/>
          <w:numId w:val="3"/>
        </w:numPr>
        <w:spacing w:line="480" w:lineRule="auto"/>
      </w:pPr>
      <w:r>
        <w:t>We do not foresee any technical risks involved in this requirement.</w:t>
      </w:r>
    </w:p>
    <w:p w14:paraId="1B24F576" w14:textId="77777777" w:rsidR="00C876A9" w:rsidRDefault="00000000">
      <w:pPr>
        <w:numPr>
          <w:ilvl w:val="1"/>
          <w:numId w:val="3"/>
        </w:numPr>
        <w:spacing w:line="480" w:lineRule="auto"/>
      </w:pPr>
      <w:r>
        <w:t xml:space="preserve">The only factor we can encounter here is the user of the system not being able to use it correctly. We will overcome this by training those who will be using it. </w:t>
      </w:r>
    </w:p>
    <w:p w14:paraId="27897729" w14:textId="6917F781" w:rsidR="00C876A9" w:rsidRDefault="00000000" w:rsidP="00C25811">
      <w:pPr>
        <w:numPr>
          <w:ilvl w:val="1"/>
          <w:numId w:val="3"/>
        </w:numPr>
        <w:spacing w:after="280" w:line="480" w:lineRule="auto"/>
      </w:pPr>
      <w:r>
        <w:t>This requirement is dependent on requirement one</w:t>
      </w:r>
      <w:r w:rsidR="00C25811">
        <w:t>.</w:t>
      </w:r>
      <w:bookmarkStart w:id="3" w:name="_2et92p0" w:colFirst="0" w:colLast="0"/>
      <w:bookmarkEnd w:id="3"/>
    </w:p>
    <w:p w14:paraId="5FAD1F82" w14:textId="77777777" w:rsidR="00C876A9" w:rsidRDefault="00000000">
      <w:pPr>
        <w:pStyle w:val="Heading2"/>
        <w:shd w:val="clear" w:color="auto" w:fill="C00000"/>
        <w:spacing w:before="280" w:after="280"/>
        <w:jc w:val="center"/>
      </w:pPr>
      <w:r>
        <w:t>4. Interface Requirements</w:t>
      </w:r>
    </w:p>
    <w:p w14:paraId="0F9EA03C" w14:textId="77777777" w:rsidR="00C876A9" w:rsidRDefault="00000000">
      <w:pPr>
        <w:spacing w:before="280" w:after="280"/>
      </w:pPr>
      <w:bookmarkStart w:id="4" w:name="_tyjcwt" w:colFirst="0" w:colLast="0"/>
      <w:bookmarkEnd w:id="4"/>
      <w:r>
        <w:rPr>
          <w:rFonts w:ascii="Arial" w:eastAsia="Arial" w:hAnsi="Arial" w:cs="Arial"/>
          <w:b/>
          <w:sz w:val="26"/>
          <w:szCs w:val="26"/>
        </w:rPr>
        <w:t>4.1 User Interfaces</w:t>
      </w:r>
      <w:r>
        <w:br/>
      </w:r>
    </w:p>
    <w:p w14:paraId="5375E7C0" w14:textId="77777777" w:rsidR="00C876A9" w:rsidRDefault="00000000">
      <w:pPr>
        <w:numPr>
          <w:ilvl w:val="0"/>
          <w:numId w:val="1"/>
        </w:numPr>
        <w:spacing w:before="280"/>
        <w:ind w:left="708"/>
      </w:pPr>
      <w:r>
        <w:rPr>
          <w:b/>
        </w:rPr>
        <w:t>4.1.1 GUI</w:t>
      </w:r>
      <w:r>
        <w:br/>
        <w:t xml:space="preserve">The user interface for this program is the interface provided by Microsoft Access 2007. Access includes forms and reports for the users to query and organize data to suit their needs. Forms and reports both have builders that let the user specify which fields they want to use and which constraints they want to define. </w:t>
      </w:r>
    </w:p>
    <w:p w14:paraId="4AF6956A" w14:textId="77777777" w:rsidR="00C876A9" w:rsidRDefault="00000000">
      <w:pPr>
        <w:spacing w:before="280" w:after="280"/>
      </w:pPr>
      <w:r>
        <w:rPr>
          <w:rFonts w:ascii="Arial" w:eastAsia="Arial" w:hAnsi="Arial" w:cs="Arial"/>
          <w:b/>
          <w:sz w:val="26"/>
          <w:szCs w:val="26"/>
        </w:rPr>
        <w:t>4.2 Hardware Interfaces</w:t>
      </w:r>
    </w:p>
    <w:p w14:paraId="70CEECA1" w14:textId="77777777" w:rsidR="00C876A9" w:rsidRDefault="00000000">
      <w:pPr>
        <w:spacing w:before="280" w:after="280"/>
      </w:pPr>
      <w:bookmarkStart w:id="5" w:name="_1t3h5sf" w:colFirst="0" w:colLast="0"/>
      <w:bookmarkEnd w:id="5"/>
      <w:r>
        <w:t xml:space="preserve">The program (Access) uses the hard disk. Access to the hard drive and other hardware is managed by the operating system and Access. </w:t>
      </w:r>
    </w:p>
    <w:p w14:paraId="4D58D69F" w14:textId="77777777" w:rsidR="00C876A9" w:rsidRDefault="00000000">
      <w:pPr>
        <w:spacing w:before="280" w:after="280"/>
        <w:rPr>
          <w:rFonts w:ascii="Arial" w:eastAsia="Arial" w:hAnsi="Arial" w:cs="Arial"/>
          <w:b/>
          <w:sz w:val="26"/>
          <w:szCs w:val="26"/>
        </w:rPr>
      </w:pPr>
      <w:r>
        <w:rPr>
          <w:rFonts w:ascii="Arial" w:eastAsia="Arial" w:hAnsi="Arial" w:cs="Arial"/>
          <w:b/>
          <w:sz w:val="26"/>
          <w:szCs w:val="26"/>
        </w:rPr>
        <w:t>4.3 Communications Interfaces</w:t>
      </w:r>
    </w:p>
    <w:p w14:paraId="642E6E99" w14:textId="4C967032" w:rsidR="00C876A9" w:rsidRDefault="00000000">
      <w:pPr>
        <w:spacing w:before="280" w:after="280"/>
      </w:pPr>
      <w:bookmarkStart w:id="6" w:name="_4d34og8" w:colFirst="0" w:colLast="0"/>
      <w:bookmarkEnd w:id="6"/>
      <w:r>
        <w:t xml:space="preserve">If we decide to implement an Ad Hoc network for a shared database, the operating system will handle those connections. </w:t>
      </w:r>
    </w:p>
    <w:p w14:paraId="425B169D" w14:textId="6E27AFA1" w:rsidR="00C25811" w:rsidRDefault="00C25811">
      <w:pPr>
        <w:spacing w:before="280" w:after="280"/>
      </w:pPr>
      <w:r>
        <w:rPr>
          <w:noProof/>
        </w:rPr>
        <w:lastRenderedPageBreak/>
        <w:drawing>
          <wp:inline distT="0" distB="0" distL="0" distR="0" wp14:anchorId="68294328" wp14:editId="0E78BEA7">
            <wp:extent cx="5940425" cy="2529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0425" cy="2529840"/>
                    </a:xfrm>
                    <a:prstGeom prst="rect">
                      <a:avLst/>
                    </a:prstGeom>
                  </pic:spPr>
                </pic:pic>
              </a:graphicData>
            </a:graphic>
          </wp:inline>
        </w:drawing>
      </w:r>
    </w:p>
    <w:p w14:paraId="038995E0" w14:textId="50475285" w:rsidR="00C25811" w:rsidRDefault="00C25811">
      <w:pPr>
        <w:spacing w:before="280" w:after="280"/>
      </w:pPr>
    </w:p>
    <w:p w14:paraId="5B358F3B" w14:textId="30A25B4E" w:rsidR="00C25811" w:rsidRDefault="00C25811">
      <w:pPr>
        <w:spacing w:before="280" w:after="280"/>
      </w:pPr>
      <w:r>
        <w:rPr>
          <w:noProof/>
        </w:rPr>
        <w:drawing>
          <wp:inline distT="0" distB="0" distL="0" distR="0" wp14:anchorId="5F958C70" wp14:editId="5220610D">
            <wp:extent cx="5940425" cy="19888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0425" cy="1988820"/>
                    </a:xfrm>
                    <a:prstGeom prst="rect">
                      <a:avLst/>
                    </a:prstGeom>
                  </pic:spPr>
                </pic:pic>
              </a:graphicData>
            </a:graphic>
          </wp:inline>
        </w:drawing>
      </w:r>
    </w:p>
    <w:p w14:paraId="06E9B48C" w14:textId="4EC01E79" w:rsidR="00C25811" w:rsidRDefault="00C25811">
      <w:pPr>
        <w:spacing w:before="280" w:after="280"/>
      </w:pPr>
    </w:p>
    <w:p w14:paraId="3C7EF29F" w14:textId="5D7AA6CD" w:rsidR="00C25811" w:rsidRDefault="007110A3">
      <w:pPr>
        <w:spacing w:before="280" w:after="280"/>
      </w:pPr>
      <w:r>
        <w:rPr>
          <w:noProof/>
        </w:rPr>
        <w:drawing>
          <wp:inline distT="0" distB="0" distL="0" distR="0" wp14:anchorId="0EBF21DE" wp14:editId="2C4490FB">
            <wp:extent cx="5940425" cy="35128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0425" cy="3512820"/>
                    </a:xfrm>
                    <a:prstGeom prst="rect">
                      <a:avLst/>
                    </a:prstGeom>
                  </pic:spPr>
                </pic:pic>
              </a:graphicData>
            </a:graphic>
          </wp:inline>
        </w:drawing>
      </w:r>
    </w:p>
    <w:p w14:paraId="30EAB011" w14:textId="77777777" w:rsidR="00C25811" w:rsidRDefault="00C25811">
      <w:pPr>
        <w:spacing w:before="280" w:after="280"/>
      </w:pPr>
    </w:p>
    <w:p w14:paraId="2C512C56" w14:textId="77777777" w:rsidR="00C876A9" w:rsidRDefault="00000000">
      <w:pPr>
        <w:pStyle w:val="Heading2"/>
        <w:shd w:val="clear" w:color="auto" w:fill="C00000"/>
        <w:spacing w:before="280" w:after="280"/>
        <w:jc w:val="center"/>
      </w:pPr>
      <w:r>
        <w:lastRenderedPageBreak/>
        <w:t>5. Analysis of the System (Through UML Diagrams)</w:t>
      </w:r>
    </w:p>
    <w:p w14:paraId="411EB436" w14:textId="77777777" w:rsidR="00C876A9" w:rsidRDefault="00C876A9"/>
    <w:p w14:paraId="51F454B5" w14:textId="2329AA39" w:rsidR="00C876A9" w:rsidRDefault="00263DF0">
      <w:r>
        <w:rPr>
          <w:noProof/>
        </w:rPr>
        <w:drawing>
          <wp:inline distT="0" distB="0" distL="0" distR="0" wp14:anchorId="1074007C" wp14:editId="5AFEBB8B">
            <wp:extent cx="6840220" cy="6127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840220" cy="6127750"/>
                    </a:xfrm>
                    <a:prstGeom prst="rect">
                      <a:avLst/>
                    </a:prstGeom>
                  </pic:spPr>
                </pic:pic>
              </a:graphicData>
            </a:graphic>
          </wp:inline>
        </w:drawing>
      </w:r>
    </w:p>
    <w:p w14:paraId="25627C79" w14:textId="77777777" w:rsidR="00C876A9" w:rsidRDefault="00C876A9"/>
    <w:p w14:paraId="4E4DE3D4" w14:textId="77777777" w:rsidR="00C876A9" w:rsidRDefault="00C876A9"/>
    <w:p w14:paraId="1D2A2CDC" w14:textId="77777777" w:rsidR="00C876A9" w:rsidRDefault="00C876A9"/>
    <w:p w14:paraId="7607BC86" w14:textId="77777777" w:rsidR="00C876A9" w:rsidRDefault="00C876A9"/>
    <w:p w14:paraId="21D86142" w14:textId="77777777" w:rsidR="00C876A9" w:rsidRDefault="00C876A9"/>
    <w:p w14:paraId="0517EF21" w14:textId="77777777" w:rsidR="00C876A9" w:rsidRDefault="00C876A9"/>
    <w:p w14:paraId="023D89C7" w14:textId="77777777" w:rsidR="00C876A9" w:rsidRDefault="00C876A9"/>
    <w:p w14:paraId="0DDB4108" w14:textId="77777777" w:rsidR="00C876A9" w:rsidRDefault="00C876A9"/>
    <w:p w14:paraId="2F5A8A0E" w14:textId="77777777" w:rsidR="00C876A9" w:rsidRDefault="00C876A9"/>
    <w:p w14:paraId="3F6F03C4" w14:textId="77777777" w:rsidR="00C876A9" w:rsidRDefault="00C876A9"/>
    <w:p w14:paraId="20F05763" w14:textId="77777777" w:rsidR="00C876A9" w:rsidRDefault="00C876A9"/>
    <w:p w14:paraId="3947904A" w14:textId="38235415" w:rsidR="00C876A9" w:rsidRDefault="00C876A9"/>
    <w:p w14:paraId="3E5D6BB7" w14:textId="20FA2D44" w:rsidR="000C5BE0" w:rsidRDefault="000C5BE0"/>
    <w:p w14:paraId="38A73EC1" w14:textId="031F3CAC" w:rsidR="000C5BE0" w:rsidRDefault="000C5BE0"/>
    <w:p w14:paraId="60673BB1" w14:textId="77777777" w:rsidR="000C5BE0" w:rsidRDefault="000C5BE0"/>
    <w:p w14:paraId="09773CD4" w14:textId="77777777" w:rsidR="00C876A9" w:rsidRDefault="00C876A9"/>
    <w:p w14:paraId="3E65519B" w14:textId="77777777" w:rsidR="00C876A9" w:rsidRDefault="00C876A9"/>
    <w:p w14:paraId="4FF870D0" w14:textId="77777777" w:rsidR="00C876A9" w:rsidRDefault="00C876A9">
      <w:bookmarkStart w:id="7" w:name="_17dp8vu" w:colFirst="0" w:colLast="0"/>
      <w:bookmarkEnd w:id="7"/>
    </w:p>
    <w:p w14:paraId="090CBCAC" w14:textId="77777777" w:rsidR="00C876A9" w:rsidRDefault="00000000">
      <w:pPr>
        <w:pStyle w:val="Heading2"/>
        <w:shd w:val="clear" w:color="auto" w:fill="C00000"/>
        <w:spacing w:before="280" w:after="280"/>
        <w:jc w:val="center"/>
      </w:pPr>
      <w:r>
        <w:t>6. Design of the System (Through UML Diagrams)</w:t>
      </w:r>
    </w:p>
    <w:p w14:paraId="48AED58C" w14:textId="77777777" w:rsidR="00C876A9" w:rsidRDefault="00000000">
      <w:r>
        <w:t xml:space="preserve">. </w:t>
      </w:r>
    </w:p>
    <w:p w14:paraId="76432523" w14:textId="59779119" w:rsidR="00C876A9" w:rsidRDefault="000C5BE0">
      <w:pPr>
        <w:pStyle w:val="Heading3"/>
      </w:pPr>
      <w:r>
        <w:rPr>
          <w:noProof/>
        </w:rPr>
        <w:drawing>
          <wp:inline distT="0" distB="0" distL="0" distR="0" wp14:anchorId="5B06556E" wp14:editId="098BC78C">
            <wp:extent cx="7094232" cy="77266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02707" cy="7735911"/>
                    </a:xfrm>
                    <a:prstGeom prst="rect">
                      <a:avLst/>
                    </a:prstGeom>
                  </pic:spPr>
                </pic:pic>
              </a:graphicData>
            </a:graphic>
          </wp:inline>
        </w:drawing>
      </w:r>
      <w:r>
        <w:t xml:space="preserve"> </w:t>
      </w:r>
    </w:p>
    <w:sectPr w:rsidR="00C876A9" w:rsidSect="000C5BE0">
      <w:footerReference w:type="even" r:id="rId13"/>
      <w:footerReference w:type="default" r:id="rId14"/>
      <w:headerReference w:type="first" r:id="rId15"/>
      <w:pgSz w:w="11906" w:h="16838"/>
      <w:pgMar w:top="567" w:right="567" w:bottom="845" w:left="56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8537" w14:textId="77777777" w:rsidR="00006169" w:rsidRDefault="00006169">
      <w:r>
        <w:separator/>
      </w:r>
    </w:p>
  </w:endnote>
  <w:endnote w:type="continuationSeparator" w:id="0">
    <w:p w14:paraId="0621E77D" w14:textId="77777777" w:rsidR="00006169" w:rsidRDefault="00006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C8BB" w14:textId="77777777" w:rsidR="00C876A9"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90BB781" w14:textId="77777777" w:rsidR="00C876A9" w:rsidRDefault="00C876A9">
    <w:pPr>
      <w:pBdr>
        <w:top w:val="nil"/>
        <w:left w:val="nil"/>
        <w:bottom w:val="nil"/>
        <w:right w:val="nil"/>
        <w:between w:val="nil"/>
      </w:pBdr>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ED1B1" w14:textId="77777777" w:rsidR="00C876A9"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737614">
      <w:rPr>
        <w:noProof/>
        <w:color w:val="000000"/>
      </w:rPr>
      <w:t>1</w:t>
    </w:r>
    <w:r>
      <w:rPr>
        <w:color w:val="000000"/>
      </w:rPr>
      <w:fldChar w:fldCharType="end"/>
    </w:r>
  </w:p>
  <w:p w14:paraId="6A8F23A1" w14:textId="77777777" w:rsidR="00C876A9" w:rsidRDefault="00000000">
    <w:pPr>
      <w:pBdr>
        <w:top w:val="nil"/>
        <w:left w:val="nil"/>
        <w:bottom w:val="nil"/>
        <w:right w:val="nil"/>
        <w:between w:val="nil"/>
      </w:pBdr>
      <w:ind w:right="360"/>
      <w:jc w:val="center"/>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EC72" w14:textId="77777777" w:rsidR="00006169" w:rsidRDefault="00006169">
      <w:r>
        <w:separator/>
      </w:r>
    </w:p>
  </w:footnote>
  <w:footnote w:type="continuationSeparator" w:id="0">
    <w:p w14:paraId="53B4FE1E" w14:textId="77777777" w:rsidR="00006169" w:rsidRDefault="00006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A1B6" w14:textId="77777777" w:rsidR="00C876A9" w:rsidRDefault="00000000">
    <w:pPr>
      <w:pBdr>
        <w:top w:val="nil"/>
        <w:left w:val="nil"/>
        <w:bottom w:val="single" w:sz="6" w:space="1" w:color="000000"/>
        <w:right w:val="nil"/>
        <w:between w:val="nil"/>
      </w:pBdr>
      <w:jc w:val="both"/>
      <w:rPr>
        <w:color w:val="000000"/>
        <w:sz w:val="18"/>
        <w:szCs w:val="18"/>
      </w:rPr>
    </w:pPr>
    <w:r>
      <w:rPr>
        <w:color w:val="000000"/>
        <w:sz w:val="18"/>
        <w:szCs w:val="18"/>
      </w:rPr>
      <w:t xml:space="preserve"> February 2023</w:t>
    </w:r>
  </w:p>
  <w:p w14:paraId="0436C546" w14:textId="77777777" w:rsidR="00C876A9" w:rsidRDefault="00C876A9">
    <w:pPr>
      <w:pBdr>
        <w:top w:val="nil"/>
        <w:left w:val="nil"/>
        <w:bottom w:val="single" w:sz="6" w:space="1" w:color="000000"/>
        <w:right w:val="nil"/>
        <w:between w:val="nil"/>
      </w:pBdr>
      <w:jc w:val="both"/>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06666"/>
    <w:multiLevelType w:val="multilevel"/>
    <w:tmpl w:val="3A448DE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65582164"/>
    <w:multiLevelType w:val="multilevel"/>
    <w:tmpl w:val="49BE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850DE"/>
    <w:multiLevelType w:val="multilevel"/>
    <w:tmpl w:val="2ECCC560"/>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3" w15:restartNumberingAfterBreak="0">
    <w:nsid w:val="71470170"/>
    <w:multiLevelType w:val="multilevel"/>
    <w:tmpl w:val="C7EADEAC"/>
    <w:lvl w:ilvl="0">
      <w:start w:val="1"/>
      <w:numFmt w:val="bullet"/>
      <w:lvlText w:val="●"/>
      <w:lvlJc w:val="left"/>
      <w:pPr>
        <w:ind w:left="1068" w:hanging="360"/>
      </w:pPr>
      <w:rPr>
        <w:rFonts w:ascii="Noto Sans Symbols" w:eastAsia="Noto Sans Symbols" w:hAnsi="Noto Sans Symbols" w:cs="Noto Sans Symbols"/>
        <w:sz w:val="20"/>
        <w:szCs w:val="20"/>
        <w:vertAlign w:val="baseline"/>
      </w:rPr>
    </w:lvl>
    <w:lvl w:ilvl="1">
      <w:start w:val="1"/>
      <w:numFmt w:val="bullet"/>
      <w:lvlText w:val="o"/>
      <w:lvlJc w:val="left"/>
      <w:pPr>
        <w:ind w:left="1788" w:hanging="360"/>
      </w:pPr>
      <w:rPr>
        <w:rFonts w:ascii="Courier New" w:eastAsia="Courier New" w:hAnsi="Courier New" w:cs="Courier New"/>
        <w:sz w:val="20"/>
        <w:szCs w:val="20"/>
        <w:vertAlign w:val="baseline"/>
      </w:rPr>
    </w:lvl>
    <w:lvl w:ilvl="2">
      <w:start w:val="1"/>
      <w:numFmt w:val="bullet"/>
      <w:lvlText w:val="▪"/>
      <w:lvlJc w:val="left"/>
      <w:pPr>
        <w:ind w:left="2508" w:hanging="360"/>
      </w:pPr>
      <w:rPr>
        <w:rFonts w:ascii="Noto Sans Symbols" w:eastAsia="Noto Sans Symbols" w:hAnsi="Noto Sans Symbols" w:cs="Noto Sans Symbols"/>
        <w:sz w:val="20"/>
        <w:szCs w:val="20"/>
        <w:vertAlign w:val="baseline"/>
      </w:rPr>
    </w:lvl>
    <w:lvl w:ilvl="3">
      <w:start w:val="1"/>
      <w:numFmt w:val="bullet"/>
      <w:lvlText w:val="▪"/>
      <w:lvlJc w:val="left"/>
      <w:pPr>
        <w:ind w:left="3228" w:hanging="360"/>
      </w:pPr>
      <w:rPr>
        <w:rFonts w:ascii="Noto Sans Symbols" w:eastAsia="Noto Sans Symbols" w:hAnsi="Noto Sans Symbols" w:cs="Noto Sans Symbols"/>
        <w:sz w:val="20"/>
        <w:szCs w:val="20"/>
        <w:vertAlign w:val="baseline"/>
      </w:rPr>
    </w:lvl>
    <w:lvl w:ilvl="4">
      <w:start w:val="1"/>
      <w:numFmt w:val="bullet"/>
      <w:lvlText w:val="▪"/>
      <w:lvlJc w:val="left"/>
      <w:pPr>
        <w:ind w:left="3948" w:hanging="360"/>
      </w:pPr>
      <w:rPr>
        <w:rFonts w:ascii="Noto Sans Symbols" w:eastAsia="Noto Sans Symbols" w:hAnsi="Noto Sans Symbols" w:cs="Noto Sans Symbols"/>
        <w:sz w:val="20"/>
        <w:szCs w:val="20"/>
        <w:vertAlign w:val="baseline"/>
      </w:rPr>
    </w:lvl>
    <w:lvl w:ilvl="5">
      <w:start w:val="1"/>
      <w:numFmt w:val="bullet"/>
      <w:lvlText w:val="▪"/>
      <w:lvlJc w:val="left"/>
      <w:pPr>
        <w:ind w:left="4668" w:hanging="360"/>
      </w:pPr>
      <w:rPr>
        <w:rFonts w:ascii="Noto Sans Symbols" w:eastAsia="Noto Sans Symbols" w:hAnsi="Noto Sans Symbols" w:cs="Noto Sans Symbols"/>
        <w:sz w:val="20"/>
        <w:szCs w:val="20"/>
        <w:vertAlign w:val="baseline"/>
      </w:rPr>
    </w:lvl>
    <w:lvl w:ilvl="6">
      <w:start w:val="1"/>
      <w:numFmt w:val="bullet"/>
      <w:lvlText w:val="▪"/>
      <w:lvlJc w:val="left"/>
      <w:pPr>
        <w:ind w:left="5388" w:hanging="360"/>
      </w:pPr>
      <w:rPr>
        <w:rFonts w:ascii="Noto Sans Symbols" w:eastAsia="Noto Sans Symbols" w:hAnsi="Noto Sans Symbols" w:cs="Noto Sans Symbols"/>
        <w:sz w:val="20"/>
        <w:szCs w:val="20"/>
        <w:vertAlign w:val="baseline"/>
      </w:rPr>
    </w:lvl>
    <w:lvl w:ilvl="7">
      <w:start w:val="1"/>
      <w:numFmt w:val="bullet"/>
      <w:lvlText w:val="▪"/>
      <w:lvlJc w:val="left"/>
      <w:pPr>
        <w:ind w:left="6108" w:hanging="360"/>
      </w:pPr>
      <w:rPr>
        <w:rFonts w:ascii="Noto Sans Symbols" w:eastAsia="Noto Sans Symbols" w:hAnsi="Noto Sans Symbols" w:cs="Noto Sans Symbols"/>
        <w:sz w:val="20"/>
        <w:szCs w:val="20"/>
        <w:vertAlign w:val="baseline"/>
      </w:rPr>
    </w:lvl>
    <w:lvl w:ilvl="8">
      <w:start w:val="1"/>
      <w:numFmt w:val="bullet"/>
      <w:lvlText w:val="▪"/>
      <w:lvlJc w:val="left"/>
      <w:pPr>
        <w:ind w:left="6828" w:hanging="360"/>
      </w:pPr>
      <w:rPr>
        <w:rFonts w:ascii="Noto Sans Symbols" w:eastAsia="Noto Sans Symbols" w:hAnsi="Noto Sans Symbols" w:cs="Noto Sans Symbols"/>
        <w:sz w:val="20"/>
        <w:szCs w:val="20"/>
        <w:vertAlign w:val="baseline"/>
      </w:rPr>
    </w:lvl>
  </w:abstractNum>
  <w:num w:numId="1" w16cid:durableId="2077194422">
    <w:abstractNumId w:val="3"/>
  </w:num>
  <w:num w:numId="2" w16cid:durableId="2026201745">
    <w:abstractNumId w:val="0"/>
  </w:num>
  <w:num w:numId="3" w16cid:durableId="59907741">
    <w:abstractNumId w:val="2"/>
  </w:num>
  <w:num w:numId="4" w16cid:durableId="1138961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6A9"/>
    <w:rsid w:val="00006169"/>
    <w:rsid w:val="000C5BE0"/>
    <w:rsid w:val="00181C67"/>
    <w:rsid w:val="00263DF0"/>
    <w:rsid w:val="002E6D86"/>
    <w:rsid w:val="003F2F98"/>
    <w:rsid w:val="00532816"/>
    <w:rsid w:val="006D7722"/>
    <w:rsid w:val="007110A3"/>
    <w:rsid w:val="00737614"/>
    <w:rsid w:val="008925FE"/>
    <w:rsid w:val="00936D9A"/>
    <w:rsid w:val="00C25811"/>
    <w:rsid w:val="00C876A9"/>
    <w:rsid w:val="00D41631"/>
    <w:rsid w:val="00D55EB5"/>
    <w:rsid w:val="00FE0D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A23E"/>
  <w15:docId w15:val="{A8332BB2-56AC-41E4-BA40-D1C381AF8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D9A"/>
    <w:pPr>
      <w:ind w:left="720"/>
      <w:contextualSpacing/>
    </w:pPr>
  </w:style>
  <w:style w:type="paragraph" w:styleId="NormalWeb">
    <w:name w:val="Normal (Web)"/>
    <w:basedOn w:val="Normal"/>
    <w:uiPriority w:val="99"/>
    <w:semiHidden/>
    <w:unhideWhenUsed/>
    <w:rsid w:val="00D41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4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7</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2023-02-02T18:26:00Z</dcterms:created>
  <dcterms:modified xsi:type="dcterms:W3CDTF">2023-02-05T21:19:00Z</dcterms:modified>
</cp:coreProperties>
</file>