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9B309" w14:textId="0AE64771" w:rsidR="007E3D99" w:rsidRPr="00AB657B" w:rsidRDefault="007E3D99" w:rsidP="00AB657B">
      <w:pPr>
        <w:jc w:val="center"/>
        <w:rPr>
          <w:rFonts w:ascii="Arial" w:hAnsi="Arial" w:cs="Arial"/>
          <w:sz w:val="24"/>
          <w:szCs w:val="24"/>
        </w:rPr>
      </w:pPr>
      <w:r w:rsidRPr="00AB657B">
        <w:rPr>
          <w:rFonts w:ascii="Arial" w:hAnsi="Arial" w:cs="Arial"/>
          <w:sz w:val="24"/>
          <w:szCs w:val="24"/>
        </w:rPr>
        <w:t>Trabajo de Investigación</w:t>
      </w:r>
    </w:p>
    <w:p w14:paraId="30A8A9E0" w14:textId="67FE051F" w:rsidR="007E3D99" w:rsidRDefault="007E3D99" w:rsidP="00C67B47">
      <w:pPr>
        <w:rPr>
          <w:rFonts w:ascii="Arial" w:hAnsi="Arial" w:cs="Arial"/>
        </w:rPr>
      </w:pPr>
      <w:r w:rsidRPr="00AB657B">
        <w:rPr>
          <w:rFonts w:ascii="Arial" w:hAnsi="Arial" w:cs="Arial"/>
          <w:b/>
          <w:bCs/>
          <w:u w:val="single"/>
        </w:rPr>
        <w:t>Alumn</w:t>
      </w:r>
      <w:r w:rsidR="00AB657B">
        <w:rPr>
          <w:rFonts w:ascii="Arial" w:hAnsi="Arial" w:cs="Arial"/>
          <w:b/>
          <w:bCs/>
          <w:u w:val="single"/>
        </w:rPr>
        <w:t>a</w:t>
      </w:r>
      <w:r>
        <w:rPr>
          <w:rFonts w:ascii="Arial" w:hAnsi="Arial" w:cs="Arial"/>
        </w:rPr>
        <w:t xml:space="preserve">: </w:t>
      </w:r>
      <w:proofErr w:type="spellStart"/>
      <w:r>
        <w:rPr>
          <w:rFonts w:ascii="Arial" w:hAnsi="Arial" w:cs="Arial"/>
        </w:rPr>
        <w:t>Analia</w:t>
      </w:r>
      <w:proofErr w:type="spellEnd"/>
      <w:r>
        <w:rPr>
          <w:rFonts w:ascii="Arial" w:hAnsi="Arial" w:cs="Arial"/>
        </w:rPr>
        <w:t xml:space="preserve"> Noemi Dressler Lang </w:t>
      </w:r>
    </w:p>
    <w:p w14:paraId="3B7AE3D5" w14:textId="56663345" w:rsidR="00C67B47" w:rsidRPr="00C67B47" w:rsidRDefault="00C67B47" w:rsidP="007E3D99">
      <w:pPr>
        <w:jc w:val="center"/>
        <w:rPr>
          <w:rFonts w:ascii="Arial" w:hAnsi="Arial" w:cs="Arial"/>
          <w:b/>
          <w:bCs/>
        </w:rPr>
      </w:pPr>
      <w:r w:rsidRPr="00C67B47">
        <w:rPr>
          <w:rFonts w:ascii="Arial" w:hAnsi="Arial" w:cs="Arial"/>
          <w:b/>
          <w:bCs/>
        </w:rPr>
        <w:t>Actividad Académica</w:t>
      </w:r>
    </w:p>
    <w:p w14:paraId="74832C55" w14:textId="77777777" w:rsidR="00C67B47" w:rsidRPr="00C67B47" w:rsidRDefault="00C67B47" w:rsidP="00C67B47">
      <w:pPr>
        <w:rPr>
          <w:rFonts w:ascii="Arial" w:hAnsi="Arial" w:cs="Arial"/>
        </w:rPr>
      </w:pPr>
      <w:r w:rsidRPr="00C67B47">
        <w:rPr>
          <w:rFonts w:ascii="Arial" w:hAnsi="Arial" w:cs="Arial"/>
        </w:rPr>
        <w:t xml:space="preserve">Investigar sobre acciones que se realiza con un </w:t>
      </w:r>
      <w:proofErr w:type="spellStart"/>
      <w:r w:rsidRPr="00C67B47">
        <w:rPr>
          <w:rFonts w:ascii="Arial" w:hAnsi="Arial" w:cs="Arial"/>
        </w:rPr>
        <w:t>versionador</w:t>
      </w:r>
      <w:proofErr w:type="spellEnd"/>
      <w:r w:rsidRPr="00C67B47">
        <w:rPr>
          <w:rFonts w:ascii="Arial" w:hAnsi="Arial" w:cs="Arial"/>
        </w:rPr>
        <w:t xml:space="preserve"> de código:</w:t>
      </w:r>
      <w:r w:rsidRPr="00C67B47">
        <w:rPr>
          <w:rFonts w:ascii="Arial" w:hAnsi="Arial" w:cs="Arial"/>
        </w:rPr>
        <w:br/>
        <w:t>Explica ¿En qué consiste un...?</w:t>
      </w:r>
    </w:p>
    <w:p w14:paraId="25BB40A5" w14:textId="705E5200" w:rsidR="00A56622" w:rsidRPr="007E3D99" w:rsidRDefault="00C67B47" w:rsidP="00852B5E">
      <w:pPr>
        <w:numPr>
          <w:ilvl w:val="0"/>
          <w:numId w:val="1"/>
        </w:numPr>
        <w:jc w:val="both"/>
        <w:rPr>
          <w:rFonts w:ascii="Arial" w:hAnsi="Arial" w:cs="Arial"/>
          <w:sz w:val="24"/>
          <w:szCs w:val="24"/>
          <w:shd w:val="clear" w:color="auto" w:fill="F5F5F5"/>
        </w:rPr>
      </w:pPr>
      <w:proofErr w:type="spellStart"/>
      <w:r w:rsidRPr="00C67B47">
        <w:rPr>
          <w:rFonts w:ascii="Arial" w:hAnsi="Arial" w:cs="Arial"/>
          <w:b/>
          <w:bCs/>
          <w:sz w:val="24"/>
          <w:szCs w:val="24"/>
          <w:u w:val="single"/>
        </w:rPr>
        <w:t>Commit</w:t>
      </w:r>
      <w:proofErr w:type="spellEnd"/>
      <w:r w:rsidRPr="007E3D99">
        <w:rPr>
          <w:rFonts w:ascii="Arial" w:hAnsi="Arial" w:cs="Arial"/>
        </w:rPr>
        <w:t xml:space="preserve"> </w:t>
      </w:r>
      <w:r w:rsidR="00A56622" w:rsidRPr="007E3D99">
        <w:rPr>
          <w:rFonts w:ascii="Arial" w:hAnsi="Arial" w:cs="Arial"/>
          <w:sz w:val="24"/>
          <w:szCs w:val="24"/>
          <w:shd w:val="clear" w:color="auto" w:fill="F5F5F5"/>
        </w:rPr>
        <w:t>El comando </w:t>
      </w:r>
      <w:proofErr w:type="spellStart"/>
      <w:r w:rsidR="00A56622" w:rsidRPr="007E3D99">
        <w:rPr>
          <w:rFonts w:ascii="Arial" w:hAnsi="Arial" w:cs="Arial"/>
          <w:spacing w:val="-15"/>
          <w:sz w:val="24"/>
          <w:szCs w:val="24"/>
          <w:shd w:val="clear" w:color="auto" w:fill="F5F5F5"/>
        </w:rPr>
        <w:t>git</w:t>
      </w:r>
      <w:proofErr w:type="spellEnd"/>
      <w:r w:rsidR="00A56622" w:rsidRPr="007E3D99">
        <w:rPr>
          <w:rFonts w:ascii="Arial" w:hAnsi="Arial" w:cs="Arial"/>
          <w:spacing w:val="-15"/>
          <w:sz w:val="24"/>
          <w:szCs w:val="24"/>
          <w:shd w:val="clear" w:color="auto" w:fill="F5F5F5"/>
        </w:rPr>
        <w:t xml:space="preserve"> </w:t>
      </w:r>
      <w:proofErr w:type="spellStart"/>
      <w:r w:rsidR="00A56622" w:rsidRPr="007E3D99">
        <w:rPr>
          <w:rFonts w:ascii="Arial" w:hAnsi="Arial" w:cs="Arial"/>
          <w:spacing w:val="-15"/>
          <w:sz w:val="24"/>
          <w:szCs w:val="24"/>
          <w:shd w:val="clear" w:color="auto" w:fill="F5F5F5"/>
        </w:rPr>
        <w:t>commit</w:t>
      </w:r>
      <w:proofErr w:type="spellEnd"/>
      <w:r w:rsidR="00A56622" w:rsidRPr="007E3D99">
        <w:rPr>
          <w:rFonts w:ascii="Arial" w:hAnsi="Arial" w:cs="Arial"/>
          <w:sz w:val="24"/>
          <w:szCs w:val="24"/>
          <w:shd w:val="clear" w:color="auto" w:fill="F5F5F5"/>
        </w:rPr>
        <w:t> captura una instantánea de los cambios preparados en ese momento del proyecto. Las instantáneas confirmadas pueden considerarse como versiones "seguras" de un proyecto: Git no las cambiará nunca a no ser que se lo pidas expresamente. Antes de ejecutar </w:t>
      </w:r>
      <w:proofErr w:type="spellStart"/>
      <w:r w:rsidR="00A56622" w:rsidRPr="007E3D99">
        <w:rPr>
          <w:rFonts w:ascii="Arial" w:hAnsi="Arial" w:cs="Arial"/>
          <w:spacing w:val="-15"/>
          <w:sz w:val="24"/>
          <w:szCs w:val="24"/>
          <w:shd w:val="clear" w:color="auto" w:fill="F5F5F5"/>
        </w:rPr>
        <w:t>git</w:t>
      </w:r>
      <w:proofErr w:type="spellEnd"/>
      <w:r w:rsidR="00A56622" w:rsidRPr="007E3D99">
        <w:rPr>
          <w:rFonts w:ascii="Arial" w:hAnsi="Arial" w:cs="Arial"/>
          <w:spacing w:val="-15"/>
          <w:sz w:val="24"/>
          <w:szCs w:val="24"/>
          <w:shd w:val="clear" w:color="auto" w:fill="F5F5F5"/>
        </w:rPr>
        <w:t xml:space="preserve"> </w:t>
      </w:r>
      <w:proofErr w:type="spellStart"/>
      <w:r w:rsidR="00A56622" w:rsidRPr="007E3D99">
        <w:rPr>
          <w:rFonts w:ascii="Arial" w:hAnsi="Arial" w:cs="Arial"/>
          <w:spacing w:val="-15"/>
          <w:sz w:val="24"/>
          <w:szCs w:val="24"/>
          <w:shd w:val="clear" w:color="auto" w:fill="F5F5F5"/>
        </w:rPr>
        <w:t>commit</w:t>
      </w:r>
      <w:proofErr w:type="spellEnd"/>
      <w:r w:rsidR="00A56622" w:rsidRPr="007E3D99">
        <w:rPr>
          <w:rFonts w:ascii="Arial" w:hAnsi="Arial" w:cs="Arial"/>
          <w:sz w:val="24"/>
          <w:szCs w:val="24"/>
          <w:shd w:val="clear" w:color="auto" w:fill="F5F5F5"/>
        </w:rPr>
        <w:t>, se utiliza el comando “</w:t>
      </w:r>
      <w:proofErr w:type="spellStart"/>
      <w:r w:rsidR="00A56622" w:rsidRPr="007E3D99">
        <w:rPr>
          <w:rFonts w:ascii="Arial" w:hAnsi="Arial" w:cs="Arial"/>
          <w:spacing w:val="-15"/>
          <w:sz w:val="24"/>
          <w:szCs w:val="24"/>
          <w:shd w:val="clear" w:color="auto" w:fill="F5F5F5"/>
        </w:rPr>
        <w:fldChar w:fldCharType="begin"/>
      </w:r>
      <w:r w:rsidR="00A56622" w:rsidRPr="007E3D99">
        <w:rPr>
          <w:rFonts w:ascii="Arial" w:hAnsi="Arial" w:cs="Arial"/>
          <w:spacing w:val="-15"/>
          <w:sz w:val="24"/>
          <w:szCs w:val="24"/>
          <w:shd w:val="clear" w:color="auto" w:fill="F5F5F5"/>
        </w:rPr>
        <w:instrText xml:space="preserve"> HYPERLINK "https://www.atlassian.com/es/git/tutorials/saving-changes" </w:instrText>
      </w:r>
      <w:r w:rsidR="00A56622" w:rsidRPr="007E3D99">
        <w:rPr>
          <w:rFonts w:ascii="Arial" w:hAnsi="Arial" w:cs="Arial"/>
          <w:spacing w:val="-15"/>
          <w:sz w:val="24"/>
          <w:szCs w:val="24"/>
          <w:shd w:val="clear" w:color="auto" w:fill="F5F5F5"/>
        </w:rPr>
        <w:fldChar w:fldCharType="separate"/>
      </w:r>
      <w:r w:rsidR="00A56622" w:rsidRPr="007E3D99">
        <w:rPr>
          <w:rFonts w:ascii="Arial" w:hAnsi="Arial" w:cs="Arial"/>
          <w:spacing w:val="-15"/>
          <w:sz w:val="24"/>
          <w:szCs w:val="24"/>
          <w:u w:val="single"/>
        </w:rPr>
        <w:t>git</w:t>
      </w:r>
      <w:proofErr w:type="spellEnd"/>
      <w:r w:rsidR="00A56622" w:rsidRPr="007E3D99">
        <w:rPr>
          <w:rFonts w:ascii="Arial" w:hAnsi="Arial" w:cs="Arial"/>
          <w:spacing w:val="-15"/>
          <w:sz w:val="24"/>
          <w:szCs w:val="24"/>
          <w:u w:val="single"/>
        </w:rPr>
        <w:t xml:space="preserve"> </w:t>
      </w:r>
      <w:proofErr w:type="spellStart"/>
      <w:r w:rsidR="00A56622" w:rsidRPr="007E3D99">
        <w:rPr>
          <w:rFonts w:ascii="Arial" w:hAnsi="Arial" w:cs="Arial"/>
          <w:spacing w:val="-15"/>
          <w:sz w:val="24"/>
          <w:szCs w:val="24"/>
          <w:u w:val="single"/>
        </w:rPr>
        <w:t>add</w:t>
      </w:r>
      <w:proofErr w:type="spellEnd"/>
      <w:r w:rsidR="00A56622" w:rsidRPr="007E3D99">
        <w:rPr>
          <w:rFonts w:ascii="Arial" w:hAnsi="Arial" w:cs="Arial"/>
          <w:spacing w:val="-15"/>
          <w:sz w:val="24"/>
          <w:szCs w:val="24"/>
          <w:shd w:val="clear" w:color="auto" w:fill="F5F5F5"/>
        </w:rPr>
        <w:fldChar w:fldCharType="end"/>
      </w:r>
      <w:r w:rsidR="00A56622" w:rsidRPr="007E3D99">
        <w:rPr>
          <w:rFonts w:ascii="Arial" w:hAnsi="Arial" w:cs="Arial"/>
          <w:spacing w:val="-15"/>
          <w:sz w:val="24"/>
          <w:szCs w:val="24"/>
          <w:shd w:val="clear" w:color="auto" w:fill="F5F5F5"/>
        </w:rPr>
        <w:t>”</w:t>
      </w:r>
      <w:r w:rsidR="00A56622" w:rsidRPr="007E3D99">
        <w:rPr>
          <w:rFonts w:ascii="Arial" w:hAnsi="Arial" w:cs="Arial"/>
          <w:sz w:val="24"/>
          <w:szCs w:val="24"/>
          <w:shd w:val="clear" w:color="auto" w:fill="F5F5F5"/>
        </w:rPr>
        <w:t> para pasar o "preparar" los cambios en el proyecto que se almacenarán en una confirmación. Estos dos comandos, </w:t>
      </w:r>
      <w:proofErr w:type="spellStart"/>
      <w:r w:rsidR="00A56622" w:rsidRPr="007E3D99">
        <w:rPr>
          <w:rFonts w:ascii="Arial" w:hAnsi="Arial" w:cs="Arial"/>
          <w:spacing w:val="-15"/>
          <w:sz w:val="24"/>
          <w:szCs w:val="24"/>
          <w:shd w:val="clear" w:color="auto" w:fill="F5F5F5"/>
        </w:rPr>
        <w:t>git</w:t>
      </w:r>
      <w:proofErr w:type="spellEnd"/>
      <w:r w:rsidR="00A56622" w:rsidRPr="007E3D99">
        <w:rPr>
          <w:rFonts w:ascii="Arial" w:hAnsi="Arial" w:cs="Arial"/>
          <w:spacing w:val="-15"/>
          <w:sz w:val="24"/>
          <w:szCs w:val="24"/>
          <w:shd w:val="clear" w:color="auto" w:fill="F5F5F5"/>
        </w:rPr>
        <w:t xml:space="preserve"> </w:t>
      </w:r>
      <w:proofErr w:type="spellStart"/>
      <w:r w:rsidR="00A56622" w:rsidRPr="007E3D99">
        <w:rPr>
          <w:rFonts w:ascii="Arial" w:hAnsi="Arial" w:cs="Arial"/>
          <w:spacing w:val="-15"/>
          <w:sz w:val="24"/>
          <w:szCs w:val="24"/>
          <w:shd w:val="clear" w:color="auto" w:fill="F5F5F5"/>
        </w:rPr>
        <w:t>commit</w:t>
      </w:r>
      <w:proofErr w:type="spellEnd"/>
      <w:r w:rsidR="00A56622" w:rsidRPr="007E3D99">
        <w:rPr>
          <w:rFonts w:ascii="Arial" w:hAnsi="Arial" w:cs="Arial"/>
          <w:sz w:val="24"/>
          <w:szCs w:val="24"/>
          <w:shd w:val="clear" w:color="auto" w:fill="F5F5F5"/>
        </w:rPr>
        <w:t> y </w:t>
      </w:r>
      <w:proofErr w:type="spellStart"/>
      <w:r w:rsidR="00A56622" w:rsidRPr="007E3D99">
        <w:rPr>
          <w:rFonts w:ascii="Arial" w:hAnsi="Arial" w:cs="Arial"/>
          <w:spacing w:val="-15"/>
          <w:sz w:val="24"/>
          <w:szCs w:val="24"/>
          <w:shd w:val="clear" w:color="auto" w:fill="F5F5F5"/>
        </w:rPr>
        <w:t>git</w:t>
      </w:r>
      <w:proofErr w:type="spellEnd"/>
      <w:r w:rsidR="00A56622" w:rsidRPr="007E3D99">
        <w:rPr>
          <w:rFonts w:ascii="Arial" w:hAnsi="Arial" w:cs="Arial"/>
          <w:spacing w:val="-15"/>
          <w:sz w:val="24"/>
          <w:szCs w:val="24"/>
          <w:shd w:val="clear" w:color="auto" w:fill="F5F5F5"/>
        </w:rPr>
        <w:t xml:space="preserve"> </w:t>
      </w:r>
      <w:proofErr w:type="spellStart"/>
      <w:r w:rsidR="00A56622" w:rsidRPr="007E3D99">
        <w:rPr>
          <w:rFonts w:ascii="Arial" w:hAnsi="Arial" w:cs="Arial"/>
          <w:spacing w:val="-15"/>
          <w:sz w:val="24"/>
          <w:szCs w:val="24"/>
          <w:shd w:val="clear" w:color="auto" w:fill="F5F5F5"/>
        </w:rPr>
        <w:t>add</w:t>
      </w:r>
      <w:proofErr w:type="spellEnd"/>
      <w:r w:rsidR="00A56622" w:rsidRPr="007E3D99">
        <w:rPr>
          <w:rFonts w:ascii="Arial" w:hAnsi="Arial" w:cs="Arial"/>
          <w:sz w:val="24"/>
          <w:szCs w:val="24"/>
          <w:shd w:val="clear" w:color="auto" w:fill="F5F5F5"/>
        </w:rPr>
        <w:t>, son dos de los que se utilizan más frecuentemente.</w:t>
      </w:r>
    </w:p>
    <w:p w14:paraId="7FC2D21C" w14:textId="1DA048F7" w:rsidR="00A56622" w:rsidRPr="00C67B47" w:rsidRDefault="00A56622" w:rsidP="007E3D99">
      <w:pPr>
        <w:ind w:left="720"/>
        <w:jc w:val="both"/>
        <w:rPr>
          <w:rFonts w:ascii="Arial" w:hAnsi="Arial" w:cs="Arial"/>
          <w:sz w:val="24"/>
          <w:szCs w:val="24"/>
        </w:rPr>
      </w:pPr>
      <w:r w:rsidRPr="007E3D99">
        <w:rPr>
          <w:rFonts w:ascii="Arial" w:hAnsi="Arial" w:cs="Arial"/>
          <w:sz w:val="24"/>
          <w:szCs w:val="24"/>
        </w:rPr>
        <w:t>A grandes rasgos, a Git se puede concebir como una utilidad de gestión de cronogramas. Las confirmaciones son las unidades básicas más importantes de un cronograma de proyecto de Git. Las confirmaciones se pueden concebir como instantáneas o hitos en el cronograma de un proyecto de Git. Las confirmaciones se crean con el comando </w:t>
      </w:r>
      <w:proofErr w:type="spellStart"/>
      <w:r w:rsidRPr="007E3D99">
        <w:rPr>
          <w:rFonts w:ascii="Arial" w:hAnsi="Arial" w:cs="Arial"/>
          <w:sz w:val="24"/>
          <w:szCs w:val="24"/>
        </w:rPr>
        <w:t>git</w:t>
      </w:r>
      <w:proofErr w:type="spellEnd"/>
      <w:r w:rsidRPr="007E3D99">
        <w:rPr>
          <w:rFonts w:ascii="Arial" w:hAnsi="Arial" w:cs="Arial"/>
          <w:sz w:val="24"/>
          <w:szCs w:val="24"/>
        </w:rPr>
        <w:t xml:space="preserve"> </w:t>
      </w:r>
      <w:proofErr w:type="spellStart"/>
      <w:r w:rsidRPr="007E3D99">
        <w:rPr>
          <w:rFonts w:ascii="Arial" w:hAnsi="Arial" w:cs="Arial"/>
          <w:sz w:val="24"/>
          <w:szCs w:val="24"/>
        </w:rPr>
        <w:t>commit</w:t>
      </w:r>
      <w:proofErr w:type="spellEnd"/>
      <w:r w:rsidRPr="007E3D99">
        <w:rPr>
          <w:rFonts w:ascii="Arial" w:hAnsi="Arial" w:cs="Arial"/>
          <w:sz w:val="24"/>
          <w:szCs w:val="24"/>
        </w:rPr>
        <w:t> para capturar el estado de un proyecto en ese determinado momento. Las instantáneas de Git siempre se confirman en el repositorio local. Este enfoque es diametralmente opuesto al de SVN, donde la copia de trabajo se confirma en el repositorio central. Por el contrario, Git no te obliga a interactuar con el repositorio central hasta que estés listo. Del mismo modo que el entorno de ensayo es una zona intermedia entre el directorio de trabajo y el historial del proyecto, el repositorio local de cada desarrollador es una zona intermedia entre sus contribuciones y el repositorio central.</w:t>
      </w:r>
    </w:p>
    <w:p w14:paraId="67CC7C2B" w14:textId="623AB148" w:rsidR="00C67B47" w:rsidRDefault="00C67B47" w:rsidP="00C67B47">
      <w:pPr>
        <w:numPr>
          <w:ilvl w:val="0"/>
          <w:numId w:val="1"/>
        </w:numPr>
        <w:rPr>
          <w:rFonts w:ascii="Arial" w:hAnsi="Arial" w:cs="Arial"/>
        </w:rPr>
      </w:pPr>
      <w:proofErr w:type="spellStart"/>
      <w:r w:rsidRPr="00C67B47">
        <w:rPr>
          <w:rFonts w:ascii="Arial" w:hAnsi="Arial" w:cs="Arial"/>
          <w:b/>
          <w:bCs/>
          <w:sz w:val="24"/>
          <w:szCs w:val="24"/>
          <w:u w:val="single"/>
        </w:rPr>
        <w:t>Push</w:t>
      </w:r>
      <w:proofErr w:type="spellEnd"/>
      <w:r w:rsidR="00A56622">
        <w:rPr>
          <w:rFonts w:ascii="Arial" w:hAnsi="Arial" w:cs="Arial"/>
        </w:rPr>
        <w:t xml:space="preserve"> </w:t>
      </w:r>
    </w:p>
    <w:p w14:paraId="241D5E62" w14:textId="1CEC96B7" w:rsidR="00A56622" w:rsidRPr="007E3D99" w:rsidRDefault="00A56622" w:rsidP="007E3D99">
      <w:pPr>
        <w:ind w:left="720"/>
        <w:jc w:val="both"/>
        <w:rPr>
          <w:rFonts w:ascii="Arial" w:hAnsi="Arial" w:cs="Arial"/>
          <w:sz w:val="24"/>
          <w:szCs w:val="24"/>
        </w:rPr>
      </w:pPr>
      <w:r w:rsidRPr="007E3D99">
        <w:rPr>
          <w:rFonts w:ascii="Arial" w:hAnsi="Arial" w:cs="Arial"/>
          <w:sz w:val="24"/>
          <w:szCs w:val="24"/>
        </w:rPr>
        <w:t>El </w:t>
      </w:r>
      <w:proofErr w:type="spellStart"/>
      <w:proofErr w:type="gramStart"/>
      <w:r w:rsidRPr="007E3D99">
        <w:rPr>
          <w:rFonts w:ascii="Arial" w:hAnsi="Arial" w:cs="Arial"/>
          <w:b/>
          <w:bCs/>
          <w:sz w:val="24"/>
          <w:szCs w:val="24"/>
        </w:rPr>
        <w:t>push</w:t>
      </w:r>
      <w:proofErr w:type="spellEnd"/>
      <w:r w:rsidRPr="007E3D99">
        <w:rPr>
          <w:rFonts w:ascii="Arial" w:hAnsi="Arial" w:cs="Arial"/>
          <w:b/>
          <w:bCs/>
          <w:sz w:val="24"/>
          <w:szCs w:val="24"/>
        </w:rPr>
        <w:t>(</w:t>
      </w:r>
      <w:proofErr w:type="gramEnd"/>
      <w:r w:rsidRPr="007E3D99">
        <w:rPr>
          <w:rFonts w:ascii="Arial" w:hAnsi="Arial" w:cs="Arial"/>
          <w:b/>
          <w:bCs/>
          <w:sz w:val="24"/>
          <w:szCs w:val="24"/>
        </w:rPr>
        <w:t>)</w:t>
      </w:r>
      <w:r w:rsidRPr="007E3D99">
        <w:rPr>
          <w:rFonts w:ascii="Arial" w:hAnsi="Arial" w:cs="Arial"/>
          <w:sz w:val="24"/>
          <w:szCs w:val="24"/>
        </w:rPr>
        <w:t>método agrega uno o más elementos al final de una matriz y devuelve la nueva longitud de la matriz.</w:t>
      </w:r>
    </w:p>
    <w:p w14:paraId="1410D143" w14:textId="77777777" w:rsidR="00A56622" w:rsidRPr="00A56622" w:rsidRDefault="00A56622" w:rsidP="007E3D99">
      <w:pPr>
        <w:ind w:left="720"/>
        <w:jc w:val="both"/>
        <w:rPr>
          <w:rFonts w:ascii="Arial" w:hAnsi="Arial" w:cs="Arial"/>
          <w:sz w:val="24"/>
          <w:szCs w:val="24"/>
        </w:rPr>
      </w:pPr>
      <w:r w:rsidRPr="00A56622">
        <w:rPr>
          <w:rFonts w:ascii="Arial" w:hAnsi="Arial" w:cs="Arial"/>
          <w:sz w:val="24"/>
          <w:szCs w:val="24"/>
        </w:rPr>
        <w:t>El </w:t>
      </w:r>
      <w:proofErr w:type="spellStart"/>
      <w:r w:rsidRPr="00A56622">
        <w:rPr>
          <w:rFonts w:ascii="Arial" w:hAnsi="Arial" w:cs="Arial"/>
          <w:sz w:val="24"/>
          <w:szCs w:val="24"/>
        </w:rPr>
        <w:t>pushmétodo</w:t>
      </w:r>
      <w:proofErr w:type="spellEnd"/>
      <w:r w:rsidRPr="00A56622">
        <w:rPr>
          <w:rFonts w:ascii="Arial" w:hAnsi="Arial" w:cs="Arial"/>
          <w:sz w:val="24"/>
          <w:szCs w:val="24"/>
        </w:rPr>
        <w:t xml:space="preserve"> agrega valores a una matriz.</w:t>
      </w:r>
    </w:p>
    <w:p w14:paraId="6438B035" w14:textId="77777777" w:rsidR="00A56622" w:rsidRPr="00A56622" w:rsidRDefault="00A56622" w:rsidP="007E3D99">
      <w:pPr>
        <w:ind w:left="720"/>
        <w:jc w:val="both"/>
        <w:rPr>
          <w:rFonts w:ascii="Arial" w:hAnsi="Arial" w:cs="Arial"/>
          <w:sz w:val="24"/>
          <w:szCs w:val="24"/>
        </w:rPr>
      </w:pPr>
      <w:proofErr w:type="spellStart"/>
      <w:r w:rsidRPr="00A56622">
        <w:rPr>
          <w:rFonts w:ascii="Arial" w:hAnsi="Arial" w:cs="Arial"/>
          <w:sz w:val="24"/>
          <w:szCs w:val="24"/>
        </w:rPr>
        <w:t>pushes</w:t>
      </w:r>
      <w:proofErr w:type="spellEnd"/>
      <w:r w:rsidRPr="00A56622">
        <w:rPr>
          <w:rFonts w:ascii="Arial" w:hAnsi="Arial" w:cs="Arial"/>
          <w:sz w:val="24"/>
          <w:szCs w:val="24"/>
        </w:rPr>
        <w:t xml:space="preserve"> intencionalmente genérico. Este método se puede utilizar con </w:t>
      </w:r>
      <w:proofErr w:type="spellStart"/>
      <w:r w:rsidRPr="00A56622">
        <w:rPr>
          <w:rFonts w:ascii="Arial" w:hAnsi="Arial" w:cs="Arial"/>
          <w:sz w:val="24"/>
          <w:szCs w:val="24"/>
        </w:rPr>
        <w:fldChar w:fldCharType="begin"/>
      </w:r>
      <w:r w:rsidRPr="00A56622">
        <w:rPr>
          <w:rFonts w:ascii="Arial" w:hAnsi="Arial" w:cs="Arial"/>
          <w:sz w:val="24"/>
          <w:szCs w:val="24"/>
        </w:rPr>
        <w:instrText xml:space="preserve"> HYPERLINK "https://developer.mozilla.org/en-US/docs/Web/JavaScript/Reference/Global_Objects/Function/call" </w:instrText>
      </w:r>
      <w:r w:rsidRPr="00A56622">
        <w:rPr>
          <w:rFonts w:ascii="Arial" w:hAnsi="Arial" w:cs="Arial"/>
          <w:sz w:val="24"/>
          <w:szCs w:val="24"/>
        </w:rPr>
        <w:fldChar w:fldCharType="separate"/>
      </w:r>
      <w:r w:rsidRPr="00A56622">
        <w:rPr>
          <w:rStyle w:val="Hipervnculo"/>
          <w:rFonts w:ascii="Arial" w:hAnsi="Arial" w:cs="Arial"/>
          <w:color w:val="auto"/>
          <w:sz w:val="24"/>
          <w:szCs w:val="24"/>
        </w:rPr>
        <w:t>call</w:t>
      </w:r>
      <w:proofErr w:type="spellEnd"/>
      <w:r w:rsidRPr="00A56622">
        <w:rPr>
          <w:rStyle w:val="Hipervnculo"/>
          <w:rFonts w:ascii="Arial" w:hAnsi="Arial" w:cs="Arial"/>
          <w:color w:val="auto"/>
          <w:sz w:val="24"/>
          <w:szCs w:val="24"/>
        </w:rPr>
        <w:t>()</w:t>
      </w:r>
      <w:r w:rsidRPr="00A56622">
        <w:rPr>
          <w:rFonts w:ascii="Arial" w:hAnsi="Arial" w:cs="Arial"/>
          <w:sz w:val="24"/>
          <w:szCs w:val="24"/>
        </w:rPr>
        <w:fldChar w:fldCharType="end"/>
      </w:r>
      <w:r w:rsidRPr="00A56622">
        <w:rPr>
          <w:rFonts w:ascii="Arial" w:hAnsi="Arial" w:cs="Arial"/>
          <w:sz w:val="24"/>
          <w:szCs w:val="24"/>
        </w:rPr>
        <w:t>o </w:t>
      </w:r>
      <w:proofErr w:type="spellStart"/>
      <w:r w:rsidRPr="00A56622">
        <w:rPr>
          <w:rFonts w:ascii="Arial" w:hAnsi="Arial" w:cs="Arial"/>
          <w:sz w:val="24"/>
          <w:szCs w:val="24"/>
        </w:rPr>
        <w:fldChar w:fldCharType="begin"/>
      </w:r>
      <w:r w:rsidRPr="00A56622">
        <w:rPr>
          <w:rFonts w:ascii="Arial" w:hAnsi="Arial" w:cs="Arial"/>
          <w:sz w:val="24"/>
          <w:szCs w:val="24"/>
        </w:rPr>
        <w:instrText xml:space="preserve"> HYPERLINK "https://developer.mozilla.org/en-US/docs/Web/JavaScript/Reference/Global_Objects/Function/apply" </w:instrText>
      </w:r>
      <w:r w:rsidRPr="00A56622">
        <w:rPr>
          <w:rFonts w:ascii="Arial" w:hAnsi="Arial" w:cs="Arial"/>
          <w:sz w:val="24"/>
          <w:szCs w:val="24"/>
        </w:rPr>
        <w:fldChar w:fldCharType="separate"/>
      </w:r>
      <w:r w:rsidRPr="00A56622">
        <w:rPr>
          <w:rStyle w:val="Hipervnculo"/>
          <w:rFonts w:ascii="Arial" w:hAnsi="Arial" w:cs="Arial"/>
          <w:color w:val="auto"/>
          <w:sz w:val="24"/>
          <w:szCs w:val="24"/>
        </w:rPr>
        <w:t>apply</w:t>
      </w:r>
      <w:proofErr w:type="spellEnd"/>
      <w:r w:rsidRPr="00A56622">
        <w:rPr>
          <w:rStyle w:val="Hipervnculo"/>
          <w:rFonts w:ascii="Arial" w:hAnsi="Arial" w:cs="Arial"/>
          <w:color w:val="auto"/>
          <w:sz w:val="24"/>
          <w:szCs w:val="24"/>
        </w:rPr>
        <w:t>()</w:t>
      </w:r>
      <w:r w:rsidRPr="00A56622">
        <w:rPr>
          <w:rFonts w:ascii="Arial" w:hAnsi="Arial" w:cs="Arial"/>
          <w:sz w:val="24"/>
          <w:szCs w:val="24"/>
        </w:rPr>
        <w:fldChar w:fldCharType="end"/>
      </w:r>
      <w:r w:rsidRPr="00A56622">
        <w:rPr>
          <w:rFonts w:ascii="Arial" w:hAnsi="Arial" w:cs="Arial"/>
          <w:sz w:val="24"/>
          <w:szCs w:val="24"/>
        </w:rPr>
        <w:t>sobre objetos que se asemejen a matrices. El </w:t>
      </w:r>
      <w:proofErr w:type="spellStart"/>
      <w:r w:rsidRPr="00A56622">
        <w:rPr>
          <w:rFonts w:ascii="Arial" w:hAnsi="Arial" w:cs="Arial"/>
          <w:sz w:val="24"/>
          <w:szCs w:val="24"/>
        </w:rPr>
        <w:t>pushmétodo</w:t>
      </w:r>
      <w:proofErr w:type="spellEnd"/>
      <w:r w:rsidRPr="00A56622">
        <w:rPr>
          <w:rFonts w:ascii="Arial" w:hAnsi="Arial" w:cs="Arial"/>
          <w:sz w:val="24"/>
          <w:szCs w:val="24"/>
        </w:rPr>
        <w:t xml:space="preserve"> se basa en una </w:t>
      </w:r>
      <w:proofErr w:type="spellStart"/>
      <w:r w:rsidRPr="00A56622">
        <w:rPr>
          <w:rFonts w:ascii="Arial" w:hAnsi="Arial" w:cs="Arial"/>
          <w:sz w:val="24"/>
          <w:szCs w:val="24"/>
        </w:rPr>
        <w:t>length</w:t>
      </w:r>
      <w:proofErr w:type="spellEnd"/>
      <w:r w:rsidRPr="00A56622">
        <w:rPr>
          <w:rFonts w:ascii="Arial" w:hAnsi="Arial" w:cs="Arial"/>
          <w:sz w:val="24"/>
          <w:szCs w:val="24"/>
        </w:rPr>
        <w:t> propiedad para determinar dónde comenzar a insertar los valores dados. Si la </w:t>
      </w:r>
      <w:proofErr w:type="spellStart"/>
      <w:r w:rsidRPr="00A56622">
        <w:rPr>
          <w:rFonts w:ascii="Arial" w:hAnsi="Arial" w:cs="Arial"/>
          <w:sz w:val="24"/>
          <w:szCs w:val="24"/>
        </w:rPr>
        <w:t>lengthpropiedad</w:t>
      </w:r>
      <w:proofErr w:type="spellEnd"/>
      <w:r w:rsidRPr="00A56622">
        <w:rPr>
          <w:rFonts w:ascii="Arial" w:hAnsi="Arial" w:cs="Arial"/>
          <w:sz w:val="24"/>
          <w:szCs w:val="24"/>
        </w:rPr>
        <w:t xml:space="preserve"> no se puede convertir en un número, el índice utilizado es 0. Esto incluye la posibilidad de </w:t>
      </w:r>
      <w:proofErr w:type="spellStart"/>
      <w:r w:rsidRPr="00A56622">
        <w:rPr>
          <w:rFonts w:ascii="Arial" w:hAnsi="Arial" w:cs="Arial"/>
          <w:sz w:val="24"/>
          <w:szCs w:val="24"/>
        </w:rPr>
        <w:t>lengthque</w:t>
      </w:r>
      <w:proofErr w:type="spellEnd"/>
      <w:r w:rsidRPr="00A56622">
        <w:rPr>
          <w:rFonts w:ascii="Arial" w:hAnsi="Arial" w:cs="Arial"/>
          <w:sz w:val="24"/>
          <w:szCs w:val="24"/>
        </w:rPr>
        <w:t xml:space="preserve"> no exista, en cuyo caso </w:t>
      </w:r>
      <w:proofErr w:type="spellStart"/>
      <w:r w:rsidRPr="00A56622">
        <w:rPr>
          <w:rFonts w:ascii="Arial" w:hAnsi="Arial" w:cs="Arial"/>
          <w:sz w:val="24"/>
          <w:szCs w:val="24"/>
        </w:rPr>
        <w:t>lengthtambién</w:t>
      </w:r>
      <w:proofErr w:type="spellEnd"/>
      <w:r w:rsidRPr="00A56622">
        <w:rPr>
          <w:rFonts w:ascii="Arial" w:hAnsi="Arial" w:cs="Arial"/>
          <w:sz w:val="24"/>
          <w:szCs w:val="24"/>
        </w:rPr>
        <w:t xml:space="preserve"> se creará.</w:t>
      </w:r>
    </w:p>
    <w:p w14:paraId="6DCCDC49" w14:textId="77777777" w:rsidR="00A56622" w:rsidRPr="00A56622" w:rsidRDefault="00A56622" w:rsidP="007E3D99">
      <w:pPr>
        <w:ind w:left="720"/>
        <w:jc w:val="both"/>
        <w:rPr>
          <w:rFonts w:ascii="Arial" w:hAnsi="Arial" w:cs="Arial"/>
          <w:sz w:val="24"/>
          <w:szCs w:val="24"/>
        </w:rPr>
      </w:pPr>
      <w:r w:rsidRPr="00A56622">
        <w:rPr>
          <w:rFonts w:ascii="Arial" w:hAnsi="Arial" w:cs="Arial"/>
          <w:sz w:val="24"/>
          <w:szCs w:val="24"/>
        </w:rPr>
        <w:t>Aunque las </w:t>
      </w:r>
      <w:hyperlink r:id="rId5" w:history="1">
        <w:r w:rsidRPr="00A56622">
          <w:rPr>
            <w:rStyle w:val="Hipervnculo"/>
            <w:rFonts w:ascii="Arial" w:hAnsi="Arial" w:cs="Arial"/>
            <w:color w:val="auto"/>
            <w:sz w:val="24"/>
            <w:szCs w:val="24"/>
          </w:rPr>
          <w:t>cadenas</w:t>
        </w:r>
      </w:hyperlink>
      <w:r w:rsidRPr="00A56622">
        <w:rPr>
          <w:rFonts w:ascii="Arial" w:hAnsi="Arial" w:cs="Arial"/>
          <w:sz w:val="24"/>
          <w:szCs w:val="24"/>
        </w:rPr>
        <w:t> son objetos nativos de tipo Array, no son adecuados en aplicaciones de este método, ya que las cadenas son inmutables. De manera similar para los </w:t>
      </w:r>
      <w:hyperlink r:id="rId6" w:history="1">
        <w:r w:rsidRPr="00A56622">
          <w:rPr>
            <w:rStyle w:val="Hipervnculo"/>
            <w:rFonts w:ascii="Arial" w:hAnsi="Arial" w:cs="Arial"/>
            <w:color w:val="auto"/>
            <w:sz w:val="24"/>
            <w:szCs w:val="24"/>
          </w:rPr>
          <w:t>argumentos</w:t>
        </w:r>
      </w:hyperlink>
      <w:r w:rsidRPr="00A56622">
        <w:rPr>
          <w:rFonts w:ascii="Arial" w:hAnsi="Arial" w:cs="Arial"/>
          <w:sz w:val="24"/>
          <w:szCs w:val="24"/>
        </w:rPr>
        <w:t> nativos de objetos tipo Array </w:t>
      </w:r>
    </w:p>
    <w:p w14:paraId="3B5E9F15" w14:textId="77777777" w:rsidR="00A56622" w:rsidRPr="00A56622" w:rsidRDefault="00A56622" w:rsidP="00A56622">
      <w:pPr>
        <w:ind w:left="720"/>
        <w:rPr>
          <w:rFonts w:ascii="Arial" w:hAnsi="Arial" w:cs="Arial"/>
        </w:rPr>
      </w:pPr>
    </w:p>
    <w:p w14:paraId="5C244AC0" w14:textId="77777777" w:rsidR="00A56622" w:rsidRPr="00C67B47" w:rsidRDefault="00A56622" w:rsidP="00A56622">
      <w:pPr>
        <w:ind w:left="720"/>
        <w:rPr>
          <w:rFonts w:ascii="Arial" w:hAnsi="Arial" w:cs="Arial"/>
        </w:rPr>
      </w:pPr>
    </w:p>
    <w:p w14:paraId="2AC47D73" w14:textId="3E4DFDE7" w:rsidR="00C67B47" w:rsidRDefault="00C67B47" w:rsidP="00C67B47">
      <w:pPr>
        <w:numPr>
          <w:ilvl w:val="0"/>
          <w:numId w:val="1"/>
        </w:numPr>
        <w:rPr>
          <w:rFonts w:ascii="Arial" w:hAnsi="Arial" w:cs="Arial"/>
        </w:rPr>
      </w:pPr>
      <w:proofErr w:type="spellStart"/>
      <w:r w:rsidRPr="00C67B47">
        <w:rPr>
          <w:rFonts w:ascii="Arial" w:hAnsi="Arial" w:cs="Arial"/>
          <w:b/>
          <w:bCs/>
          <w:sz w:val="24"/>
          <w:szCs w:val="24"/>
          <w:u w:val="single"/>
        </w:rPr>
        <w:t>Pull</w:t>
      </w:r>
      <w:proofErr w:type="spellEnd"/>
      <w:r w:rsidR="00CD7BAC">
        <w:rPr>
          <w:rFonts w:ascii="Arial" w:hAnsi="Arial" w:cs="Arial"/>
        </w:rPr>
        <w:t xml:space="preserve"> </w:t>
      </w:r>
    </w:p>
    <w:p w14:paraId="42C16290" w14:textId="77777777" w:rsidR="00CD7BAC" w:rsidRPr="007E3D99" w:rsidRDefault="00A56622" w:rsidP="007E3D99">
      <w:pPr>
        <w:pStyle w:val="NormalWeb"/>
        <w:shd w:val="clear" w:color="auto" w:fill="F5F5F5"/>
        <w:spacing w:before="0" w:beforeAutospacing="0" w:after="435" w:afterAutospacing="0"/>
        <w:jc w:val="both"/>
        <w:rPr>
          <w:rFonts w:ascii="Arial" w:hAnsi="Arial" w:cs="Arial"/>
        </w:rPr>
      </w:pPr>
      <w:r w:rsidRPr="007E3D99">
        <w:rPr>
          <w:rFonts w:ascii="Arial" w:hAnsi="Arial" w:cs="Arial"/>
        </w:rPr>
        <w:t xml:space="preserve">Las </w:t>
      </w:r>
      <w:proofErr w:type="spellStart"/>
      <w:r w:rsidRPr="007E3D99">
        <w:rPr>
          <w:rFonts w:ascii="Arial" w:hAnsi="Arial" w:cs="Arial"/>
        </w:rPr>
        <w:t>pull</w:t>
      </w:r>
      <w:proofErr w:type="spellEnd"/>
      <w:r w:rsidRPr="007E3D99">
        <w:rPr>
          <w:rFonts w:ascii="Arial" w:hAnsi="Arial" w:cs="Arial"/>
        </w:rPr>
        <w:t xml:space="preserve"> </w:t>
      </w:r>
      <w:proofErr w:type="spellStart"/>
      <w:r w:rsidRPr="007E3D99">
        <w:rPr>
          <w:rFonts w:ascii="Arial" w:hAnsi="Arial" w:cs="Arial"/>
        </w:rPr>
        <w:t>requests</w:t>
      </w:r>
      <w:proofErr w:type="spellEnd"/>
      <w:r w:rsidRPr="007E3D99">
        <w:rPr>
          <w:rFonts w:ascii="Arial" w:hAnsi="Arial" w:cs="Arial"/>
        </w:rPr>
        <w:t xml:space="preserve"> son una funcionalidad que facilita la colaboración entre desarrolladores que usan </w:t>
      </w:r>
      <w:proofErr w:type="spellStart"/>
      <w:r w:rsidRPr="007E3D99">
        <w:rPr>
          <w:rFonts w:ascii="Arial" w:hAnsi="Arial" w:cs="Arial"/>
        </w:rPr>
        <w:fldChar w:fldCharType="begin"/>
      </w:r>
      <w:r w:rsidRPr="007E3D99">
        <w:rPr>
          <w:rFonts w:ascii="Arial" w:hAnsi="Arial" w:cs="Arial"/>
        </w:rPr>
        <w:instrText xml:space="preserve"> HYPERLINK "http://www.bitbucket.org/" </w:instrText>
      </w:r>
      <w:r w:rsidRPr="007E3D99">
        <w:rPr>
          <w:rFonts w:ascii="Arial" w:hAnsi="Arial" w:cs="Arial"/>
        </w:rPr>
        <w:fldChar w:fldCharType="separate"/>
      </w:r>
      <w:r w:rsidRPr="007E3D99">
        <w:rPr>
          <w:rStyle w:val="Hipervnculo"/>
          <w:rFonts w:ascii="Arial" w:hAnsi="Arial" w:cs="Arial"/>
          <w:color w:val="auto"/>
        </w:rPr>
        <w:t>Bitbucket</w:t>
      </w:r>
      <w:proofErr w:type="spellEnd"/>
      <w:r w:rsidRPr="007E3D99">
        <w:rPr>
          <w:rFonts w:ascii="Arial" w:hAnsi="Arial" w:cs="Arial"/>
        </w:rPr>
        <w:fldChar w:fldCharType="end"/>
      </w:r>
      <w:r w:rsidRPr="007E3D99">
        <w:rPr>
          <w:rFonts w:ascii="Arial" w:hAnsi="Arial" w:cs="Arial"/>
        </w:rPr>
        <w:t>. Ofrecen una interfaz web intuitiva para debatir los cambios propuestos antes de integrarlos en el proyecto oficial.</w:t>
      </w:r>
    </w:p>
    <w:p w14:paraId="6C594517" w14:textId="0FEEFF3D" w:rsidR="00A56622" w:rsidRPr="007E3D99" w:rsidRDefault="00A56622" w:rsidP="007E3D99">
      <w:pPr>
        <w:pStyle w:val="NormalWeb"/>
        <w:shd w:val="clear" w:color="auto" w:fill="F5F5F5"/>
        <w:spacing w:before="0" w:beforeAutospacing="0" w:after="435" w:afterAutospacing="0"/>
        <w:jc w:val="both"/>
        <w:rPr>
          <w:rFonts w:ascii="Arial" w:hAnsi="Arial" w:cs="Arial"/>
        </w:rPr>
      </w:pPr>
      <w:r w:rsidRPr="007E3D99">
        <w:rPr>
          <w:rFonts w:ascii="Arial" w:hAnsi="Arial" w:cs="Arial"/>
        </w:rPr>
        <w:t xml:space="preserve">En su forma más simple, las </w:t>
      </w:r>
      <w:proofErr w:type="spellStart"/>
      <w:r w:rsidRPr="007E3D99">
        <w:rPr>
          <w:rFonts w:ascii="Arial" w:hAnsi="Arial" w:cs="Arial"/>
        </w:rPr>
        <w:t>pull</w:t>
      </w:r>
      <w:proofErr w:type="spellEnd"/>
      <w:r w:rsidRPr="007E3D99">
        <w:rPr>
          <w:rFonts w:ascii="Arial" w:hAnsi="Arial" w:cs="Arial"/>
        </w:rPr>
        <w:t xml:space="preserve"> </w:t>
      </w:r>
      <w:proofErr w:type="spellStart"/>
      <w:r w:rsidRPr="007E3D99">
        <w:rPr>
          <w:rFonts w:ascii="Arial" w:hAnsi="Arial" w:cs="Arial"/>
        </w:rPr>
        <w:t>requests</w:t>
      </w:r>
      <w:proofErr w:type="spellEnd"/>
      <w:r w:rsidRPr="007E3D99">
        <w:rPr>
          <w:rFonts w:ascii="Arial" w:hAnsi="Arial" w:cs="Arial"/>
        </w:rPr>
        <w:t xml:space="preserve"> son un mecanismo para que los desarrolladores notifiquen a los miembros de su equipo que han terminado una funcionalidad. Una vez la rama de funcionalidades está lista, el desarrollador realiza la </w:t>
      </w:r>
      <w:proofErr w:type="spellStart"/>
      <w:r w:rsidRPr="007E3D99">
        <w:rPr>
          <w:rFonts w:ascii="Arial" w:hAnsi="Arial" w:cs="Arial"/>
        </w:rPr>
        <w:t>pull</w:t>
      </w:r>
      <w:proofErr w:type="spellEnd"/>
      <w:r w:rsidRPr="007E3D99">
        <w:rPr>
          <w:rFonts w:ascii="Arial" w:hAnsi="Arial" w:cs="Arial"/>
        </w:rPr>
        <w:t xml:space="preserve"> </w:t>
      </w:r>
      <w:proofErr w:type="spellStart"/>
      <w:r w:rsidRPr="007E3D99">
        <w:rPr>
          <w:rFonts w:ascii="Arial" w:hAnsi="Arial" w:cs="Arial"/>
        </w:rPr>
        <w:t>request</w:t>
      </w:r>
      <w:proofErr w:type="spellEnd"/>
      <w:r w:rsidRPr="007E3D99">
        <w:rPr>
          <w:rFonts w:ascii="Arial" w:hAnsi="Arial" w:cs="Arial"/>
        </w:rPr>
        <w:t xml:space="preserve"> mediante su cuenta de </w:t>
      </w:r>
      <w:proofErr w:type="spellStart"/>
      <w:r w:rsidRPr="007E3D99">
        <w:rPr>
          <w:rFonts w:ascii="Arial" w:hAnsi="Arial" w:cs="Arial"/>
        </w:rPr>
        <w:t>Bitbucket</w:t>
      </w:r>
      <w:proofErr w:type="spellEnd"/>
      <w:r w:rsidRPr="007E3D99">
        <w:rPr>
          <w:rFonts w:ascii="Arial" w:hAnsi="Arial" w:cs="Arial"/>
        </w:rPr>
        <w:t>. Así, todas las personas involucradas saben que deben revisar el código y fusionarlo con la rama </w:t>
      </w:r>
      <w:r w:rsidRPr="007E3D99">
        <w:rPr>
          <w:rStyle w:val="CdigoHTML"/>
          <w:rFonts w:ascii="Arial" w:hAnsi="Arial" w:cs="Arial"/>
          <w:spacing w:val="-15"/>
          <w:sz w:val="24"/>
          <w:szCs w:val="24"/>
        </w:rPr>
        <w:t>master</w:t>
      </w:r>
      <w:r w:rsidRPr="007E3D99">
        <w:rPr>
          <w:rFonts w:ascii="Arial" w:hAnsi="Arial" w:cs="Arial"/>
        </w:rPr>
        <w:t>.</w:t>
      </w:r>
    </w:p>
    <w:p w14:paraId="0859E66A" w14:textId="77777777" w:rsidR="00CD7BAC" w:rsidRPr="00CD7BAC" w:rsidRDefault="00CD7BAC" w:rsidP="007E3D99">
      <w:pPr>
        <w:pStyle w:val="NormalWeb"/>
        <w:jc w:val="both"/>
        <w:rPr>
          <w:rFonts w:ascii="Arial" w:hAnsi="Arial" w:cs="Arial"/>
        </w:rPr>
      </w:pPr>
      <w:r w:rsidRPr="00CD7BAC">
        <w:rPr>
          <w:rFonts w:ascii="Arial" w:hAnsi="Arial" w:cs="Arial"/>
        </w:rPr>
        <w:t xml:space="preserve">Las </w:t>
      </w:r>
      <w:proofErr w:type="spellStart"/>
      <w:r w:rsidRPr="00CD7BAC">
        <w:rPr>
          <w:rFonts w:ascii="Arial" w:hAnsi="Arial" w:cs="Arial"/>
        </w:rPr>
        <w:t>pull</w:t>
      </w:r>
      <w:proofErr w:type="spellEnd"/>
      <w:r w:rsidRPr="00CD7BAC">
        <w:rPr>
          <w:rFonts w:ascii="Arial" w:hAnsi="Arial" w:cs="Arial"/>
        </w:rPr>
        <w:t xml:space="preserve"> </w:t>
      </w:r>
      <w:proofErr w:type="spellStart"/>
      <w:r w:rsidRPr="00CD7BAC">
        <w:rPr>
          <w:rFonts w:ascii="Arial" w:hAnsi="Arial" w:cs="Arial"/>
        </w:rPr>
        <w:t>requests</w:t>
      </w:r>
      <w:proofErr w:type="spellEnd"/>
      <w:r w:rsidRPr="00CD7BAC">
        <w:rPr>
          <w:rFonts w:ascii="Arial" w:hAnsi="Arial" w:cs="Arial"/>
        </w:rPr>
        <w:t xml:space="preserve"> se pueden usar junto con </w:t>
      </w:r>
      <w:proofErr w:type="spellStart"/>
      <w:r w:rsidRPr="00CD7BAC">
        <w:rPr>
          <w:rFonts w:ascii="Arial" w:hAnsi="Arial" w:cs="Arial"/>
        </w:rPr>
        <w:fldChar w:fldCharType="begin"/>
      </w:r>
      <w:r w:rsidRPr="00CD7BAC">
        <w:rPr>
          <w:rFonts w:ascii="Arial" w:hAnsi="Arial" w:cs="Arial"/>
        </w:rPr>
        <w:instrText xml:space="preserve"> HYPERLINK "https://www.atlassian.com/git/tutorials/comparing-workflows/feature-branch-workflow" </w:instrText>
      </w:r>
      <w:r w:rsidRPr="00CD7BAC">
        <w:rPr>
          <w:rFonts w:ascii="Arial" w:hAnsi="Arial" w:cs="Arial"/>
        </w:rPr>
        <w:fldChar w:fldCharType="separate"/>
      </w:r>
      <w:r w:rsidRPr="00CD7BAC">
        <w:rPr>
          <w:rStyle w:val="Hipervnculo"/>
          <w:rFonts w:ascii="Arial" w:hAnsi="Arial" w:cs="Arial"/>
          <w:color w:val="auto"/>
        </w:rPr>
        <w:t>Feature</w:t>
      </w:r>
      <w:proofErr w:type="spellEnd"/>
      <w:r w:rsidRPr="00CD7BAC">
        <w:rPr>
          <w:rStyle w:val="Hipervnculo"/>
          <w:rFonts w:ascii="Arial" w:hAnsi="Arial" w:cs="Arial"/>
          <w:color w:val="auto"/>
        </w:rPr>
        <w:t xml:space="preserve"> Branch </w:t>
      </w:r>
      <w:proofErr w:type="spellStart"/>
      <w:r w:rsidRPr="00CD7BAC">
        <w:rPr>
          <w:rStyle w:val="Hipervnculo"/>
          <w:rFonts w:ascii="Arial" w:hAnsi="Arial" w:cs="Arial"/>
          <w:color w:val="auto"/>
        </w:rPr>
        <w:t>Workflow</w:t>
      </w:r>
      <w:proofErr w:type="spellEnd"/>
      <w:r w:rsidRPr="00CD7BAC">
        <w:rPr>
          <w:rFonts w:ascii="Arial" w:hAnsi="Arial" w:cs="Arial"/>
        </w:rPr>
        <w:fldChar w:fldCharType="end"/>
      </w:r>
      <w:r w:rsidRPr="00CD7BAC">
        <w:rPr>
          <w:rFonts w:ascii="Arial" w:hAnsi="Arial" w:cs="Arial"/>
        </w:rPr>
        <w:t> (</w:t>
      </w:r>
      <w:proofErr w:type="spellStart"/>
      <w:r w:rsidRPr="00CD7BAC">
        <w:rPr>
          <w:rFonts w:ascii="Arial" w:hAnsi="Arial" w:cs="Arial"/>
        </w:rPr>
        <w:t>Workflow</w:t>
      </w:r>
      <w:proofErr w:type="spellEnd"/>
      <w:r w:rsidRPr="00CD7BAC">
        <w:rPr>
          <w:rFonts w:ascii="Arial" w:hAnsi="Arial" w:cs="Arial"/>
        </w:rPr>
        <w:t xml:space="preserve"> de ramas de funcionalidades), </w:t>
      </w:r>
      <w:proofErr w:type="spellStart"/>
      <w:r w:rsidRPr="00CD7BAC">
        <w:rPr>
          <w:rFonts w:ascii="Arial" w:hAnsi="Arial" w:cs="Arial"/>
        </w:rPr>
        <w:fldChar w:fldCharType="begin"/>
      </w:r>
      <w:r w:rsidRPr="00CD7BAC">
        <w:rPr>
          <w:rFonts w:ascii="Arial" w:hAnsi="Arial" w:cs="Arial"/>
        </w:rPr>
        <w:instrText xml:space="preserve"> HYPERLINK "https://www.atlassian.com/git/tutorials/comparing-workflows/gitflow-workflow" </w:instrText>
      </w:r>
      <w:r w:rsidRPr="00CD7BAC">
        <w:rPr>
          <w:rFonts w:ascii="Arial" w:hAnsi="Arial" w:cs="Arial"/>
        </w:rPr>
        <w:fldChar w:fldCharType="separate"/>
      </w:r>
      <w:r w:rsidRPr="00CD7BAC">
        <w:rPr>
          <w:rStyle w:val="Hipervnculo"/>
          <w:rFonts w:ascii="Arial" w:hAnsi="Arial" w:cs="Arial"/>
          <w:color w:val="auto"/>
        </w:rPr>
        <w:t>Gitflow</w:t>
      </w:r>
      <w:proofErr w:type="spellEnd"/>
      <w:r w:rsidRPr="00CD7BAC">
        <w:rPr>
          <w:rStyle w:val="Hipervnculo"/>
          <w:rFonts w:ascii="Arial" w:hAnsi="Arial" w:cs="Arial"/>
          <w:color w:val="auto"/>
        </w:rPr>
        <w:t xml:space="preserve"> </w:t>
      </w:r>
      <w:proofErr w:type="spellStart"/>
      <w:r w:rsidRPr="00CD7BAC">
        <w:rPr>
          <w:rStyle w:val="Hipervnculo"/>
          <w:rFonts w:ascii="Arial" w:hAnsi="Arial" w:cs="Arial"/>
          <w:color w:val="auto"/>
        </w:rPr>
        <w:t>Workflow</w:t>
      </w:r>
      <w:proofErr w:type="spellEnd"/>
      <w:r w:rsidRPr="00CD7BAC">
        <w:rPr>
          <w:rFonts w:ascii="Arial" w:hAnsi="Arial" w:cs="Arial"/>
        </w:rPr>
        <w:fldChar w:fldCharType="end"/>
      </w:r>
      <w:r w:rsidRPr="00CD7BAC">
        <w:rPr>
          <w:rFonts w:ascii="Arial" w:hAnsi="Arial" w:cs="Arial"/>
        </w:rPr>
        <w:t> (</w:t>
      </w:r>
      <w:proofErr w:type="spellStart"/>
      <w:r w:rsidRPr="00CD7BAC">
        <w:rPr>
          <w:rFonts w:ascii="Arial" w:hAnsi="Arial" w:cs="Arial"/>
        </w:rPr>
        <w:t>Workflow</w:t>
      </w:r>
      <w:proofErr w:type="spellEnd"/>
      <w:r w:rsidRPr="00CD7BAC">
        <w:rPr>
          <w:rFonts w:ascii="Arial" w:hAnsi="Arial" w:cs="Arial"/>
        </w:rPr>
        <w:t xml:space="preserve"> de </w:t>
      </w:r>
      <w:proofErr w:type="spellStart"/>
      <w:r w:rsidRPr="00CD7BAC">
        <w:rPr>
          <w:rFonts w:ascii="Arial" w:hAnsi="Arial" w:cs="Arial"/>
        </w:rPr>
        <w:t>Gitflow</w:t>
      </w:r>
      <w:proofErr w:type="spellEnd"/>
      <w:r w:rsidRPr="00CD7BAC">
        <w:rPr>
          <w:rFonts w:ascii="Arial" w:hAnsi="Arial" w:cs="Arial"/>
        </w:rPr>
        <w:t>) o </w:t>
      </w:r>
      <w:proofErr w:type="spellStart"/>
      <w:r w:rsidRPr="00CD7BAC">
        <w:rPr>
          <w:rFonts w:ascii="Arial" w:hAnsi="Arial" w:cs="Arial"/>
        </w:rPr>
        <w:fldChar w:fldCharType="begin"/>
      </w:r>
      <w:r w:rsidRPr="00CD7BAC">
        <w:rPr>
          <w:rFonts w:ascii="Arial" w:hAnsi="Arial" w:cs="Arial"/>
        </w:rPr>
        <w:instrText xml:space="preserve"> HYPERLINK "https://www.atlassian.com/git/tutorials/comparing-workflows/forking-workflow" </w:instrText>
      </w:r>
      <w:r w:rsidRPr="00CD7BAC">
        <w:rPr>
          <w:rFonts w:ascii="Arial" w:hAnsi="Arial" w:cs="Arial"/>
        </w:rPr>
        <w:fldChar w:fldCharType="separate"/>
      </w:r>
      <w:r w:rsidRPr="00CD7BAC">
        <w:rPr>
          <w:rStyle w:val="Hipervnculo"/>
          <w:rFonts w:ascii="Arial" w:hAnsi="Arial" w:cs="Arial"/>
          <w:color w:val="auto"/>
        </w:rPr>
        <w:t>Forking</w:t>
      </w:r>
      <w:proofErr w:type="spellEnd"/>
      <w:r w:rsidRPr="00CD7BAC">
        <w:rPr>
          <w:rStyle w:val="Hipervnculo"/>
          <w:rFonts w:ascii="Arial" w:hAnsi="Arial" w:cs="Arial"/>
          <w:color w:val="auto"/>
        </w:rPr>
        <w:t xml:space="preserve"> </w:t>
      </w:r>
      <w:proofErr w:type="spellStart"/>
      <w:r w:rsidRPr="00CD7BAC">
        <w:rPr>
          <w:rStyle w:val="Hipervnculo"/>
          <w:rFonts w:ascii="Arial" w:hAnsi="Arial" w:cs="Arial"/>
          <w:color w:val="auto"/>
        </w:rPr>
        <w:t>Workflow</w:t>
      </w:r>
      <w:proofErr w:type="spellEnd"/>
      <w:r w:rsidRPr="00CD7BAC">
        <w:rPr>
          <w:rFonts w:ascii="Arial" w:hAnsi="Arial" w:cs="Arial"/>
        </w:rPr>
        <w:fldChar w:fldCharType="end"/>
      </w:r>
      <w:r w:rsidRPr="00CD7BAC">
        <w:rPr>
          <w:rFonts w:ascii="Arial" w:hAnsi="Arial" w:cs="Arial"/>
        </w:rPr>
        <w:t> (</w:t>
      </w:r>
      <w:proofErr w:type="spellStart"/>
      <w:r w:rsidRPr="00CD7BAC">
        <w:rPr>
          <w:rFonts w:ascii="Arial" w:hAnsi="Arial" w:cs="Arial"/>
        </w:rPr>
        <w:t>Workflow</w:t>
      </w:r>
      <w:proofErr w:type="spellEnd"/>
      <w:r w:rsidRPr="00CD7BAC">
        <w:rPr>
          <w:rFonts w:ascii="Arial" w:hAnsi="Arial" w:cs="Arial"/>
        </w:rPr>
        <w:t xml:space="preserve"> de bifurcación). Sin embargo, como las </w:t>
      </w:r>
      <w:proofErr w:type="spellStart"/>
      <w:r w:rsidRPr="00CD7BAC">
        <w:rPr>
          <w:rFonts w:ascii="Arial" w:hAnsi="Arial" w:cs="Arial"/>
        </w:rPr>
        <w:t>pull</w:t>
      </w:r>
      <w:proofErr w:type="spellEnd"/>
      <w:r w:rsidRPr="00CD7BAC">
        <w:rPr>
          <w:rFonts w:ascii="Arial" w:hAnsi="Arial" w:cs="Arial"/>
        </w:rPr>
        <w:t xml:space="preserve"> </w:t>
      </w:r>
      <w:proofErr w:type="spellStart"/>
      <w:r w:rsidRPr="00CD7BAC">
        <w:rPr>
          <w:rFonts w:ascii="Arial" w:hAnsi="Arial" w:cs="Arial"/>
        </w:rPr>
        <w:t>requests</w:t>
      </w:r>
      <w:proofErr w:type="spellEnd"/>
      <w:r w:rsidRPr="00CD7BAC">
        <w:rPr>
          <w:rFonts w:ascii="Arial" w:hAnsi="Arial" w:cs="Arial"/>
        </w:rPr>
        <w:t xml:space="preserve"> requieren o bien dos ramas distintas, o bien dos repositorios distintos, no funcionan con </w:t>
      </w:r>
      <w:proofErr w:type="spellStart"/>
      <w:r w:rsidRPr="00CD7BAC">
        <w:rPr>
          <w:rFonts w:ascii="Arial" w:hAnsi="Arial" w:cs="Arial"/>
        </w:rPr>
        <w:fldChar w:fldCharType="begin"/>
      </w:r>
      <w:r w:rsidRPr="00CD7BAC">
        <w:rPr>
          <w:rFonts w:ascii="Arial" w:hAnsi="Arial" w:cs="Arial"/>
        </w:rPr>
        <w:instrText xml:space="preserve"> HYPERLINK "https://www.atlassian.com/git/tutorials/comparing-workflows/centralized-workflow" </w:instrText>
      </w:r>
      <w:r w:rsidRPr="00CD7BAC">
        <w:rPr>
          <w:rFonts w:ascii="Arial" w:hAnsi="Arial" w:cs="Arial"/>
        </w:rPr>
        <w:fldChar w:fldCharType="separate"/>
      </w:r>
      <w:r w:rsidRPr="00CD7BAC">
        <w:rPr>
          <w:rStyle w:val="Hipervnculo"/>
          <w:rFonts w:ascii="Arial" w:hAnsi="Arial" w:cs="Arial"/>
          <w:color w:val="auto"/>
        </w:rPr>
        <w:t>Centralized</w:t>
      </w:r>
      <w:proofErr w:type="spellEnd"/>
      <w:r w:rsidRPr="00CD7BAC">
        <w:rPr>
          <w:rStyle w:val="Hipervnculo"/>
          <w:rFonts w:ascii="Arial" w:hAnsi="Arial" w:cs="Arial"/>
          <w:color w:val="auto"/>
        </w:rPr>
        <w:t xml:space="preserve"> </w:t>
      </w:r>
      <w:proofErr w:type="spellStart"/>
      <w:r w:rsidRPr="00CD7BAC">
        <w:rPr>
          <w:rStyle w:val="Hipervnculo"/>
          <w:rFonts w:ascii="Arial" w:hAnsi="Arial" w:cs="Arial"/>
          <w:color w:val="auto"/>
        </w:rPr>
        <w:t>Workflow</w:t>
      </w:r>
      <w:proofErr w:type="spellEnd"/>
      <w:r w:rsidRPr="00CD7BAC">
        <w:rPr>
          <w:rFonts w:ascii="Arial" w:hAnsi="Arial" w:cs="Arial"/>
        </w:rPr>
        <w:fldChar w:fldCharType="end"/>
      </w:r>
      <w:r w:rsidRPr="00CD7BAC">
        <w:rPr>
          <w:rFonts w:ascii="Arial" w:hAnsi="Arial" w:cs="Arial"/>
        </w:rPr>
        <w:t> (</w:t>
      </w:r>
      <w:proofErr w:type="spellStart"/>
      <w:r w:rsidRPr="00CD7BAC">
        <w:rPr>
          <w:rFonts w:ascii="Arial" w:hAnsi="Arial" w:cs="Arial"/>
        </w:rPr>
        <w:t>Workflow</w:t>
      </w:r>
      <w:proofErr w:type="spellEnd"/>
      <w:r w:rsidRPr="00CD7BAC">
        <w:rPr>
          <w:rFonts w:ascii="Arial" w:hAnsi="Arial" w:cs="Arial"/>
        </w:rPr>
        <w:t xml:space="preserve"> centralizado). El uso de </w:t>
      </w:r>
      <w:proofErr w:type="spellStart"/>
      <w:r w:rsidRPr="00CD7BAC">
        <w:rPr>
          <w:rFonts w:ascii="Arial" w:hAnsi="Arial" w:cs="Arial"/>
        </w:rPr>
        <w:t>pull</w:t>
      </w:r>
      <w:proofErr w:type="spellEnd"/>
      <w:r w:rsidRPr="00CD7BAC">
        <w:rPr>
          <w:rFonts w:ascii="Arial" w:hAnsi="Arial" w:cs="Arial"/>
        </w:rPr>
        <w:t xml:space="preserve"> </w:t>
      </w:r>
      <w:proofErr w:type="spellStart"/>
      <w:r w:rsidRPr="00CD7BAC">
        <w:rPr>
          <w:rFonts w:ascii="Arial" w:hAnsi="Arial" w:cs="Arial"/>
        </w:rPr>
        <w:t>requests</w:t>
      </w:r>
      <w:proofErr w:type="spellEnd"/>
      <w:r w:rsidRPr="00CD7BAC">
        <w:rPr>
          <w:rFonts w:ascii="Arial" w:hAnsi="Arial" w:cs="Arial"/>
        </w:rPr>
        <w:t xml:space="preserve"> con cada uno de estos </w:t>
      </w:r>
      <w:proofErr w:type="spellStart"/>
      <w:r w:rsidRPr="00CD7BAC">
        <w:rPr>
          <w:rFonts w:ascii="Arial" w:hAnsi="Arial" w:cs="Arial"/>
        </w:rPr>
        <w:t>workflows</w:t>
      </w:r>
      <w:proofErr w:type="spellEnd"/>
      <w:r w:rsidRPr="00CD7BAC">
        <w:rPr>
          <w:rFonts w:ascii="Arial" w:hAnsi="Arial" w:cs="Arial"/>
        </w:rPr>
        <w:t xml:space="preserve"> es ligeramente distinto, pero el proceso general es el siguiente:</w:t>
      </w:r>
    </w:p>
    <w:p w14:paraId="7BE9348A" w14:textId="77777777" w:rsidR="00CD7BAC" w:rsidRPr="00CD7BAC" w:rsidRDefault="00CD7BAC" w:rsidP="007E3D99">
      <w:pPr>
        <w:pStyle w:val="NormalWeb"/>
        <w:numPr>
          <w:ilvl w:val="0"/>
          <w:numId w:val="3"/>
        </w:numPr>
        <w:spacing w:after="435"/>
        <w:jc w:val="both"/>
        <w:rPr>
          <w:rFonts w:ascii="Arial" w:hAnsi="Arial" w:cs="Arial"/>
        </w:rPr>
      </w:pPr>
      <w:r w:rsidRPr="00CD7BAC">
        <w:rPr>
          <w:rFonts w:ascii="Arial" w:hAnsi="Arial" w:cs="Arial"/>
        </w:rPr>
        <w:t>Un desarrollador crea una función en una rama especializada de su repositorio local.</w:t>
      </w:r>
    </w:p>
    <w:p w14:paraId="3C918FA3" w14:textId="77777777" w:rsidR="00CD7BAC" w:rsidRPr="00CD7BAC" w:rsidRDefault="00CD7BAC" w:rsidP="007E3D99">
      <w:pPr>
        <w:pStyle w:val="NormalWeb"/>
        <w:numPr>
          <w:ilvl w:val="0"/>
          <w:numId w:val="3"/>
        </w:numPr>
        <w:spacing w:after="435"/>
        <w:jc w:val="both"/>
        <w:rPr>
          <w:rFonts w:ascii="Arial" w:hAnsi="Arial" w:cs="Arial"/>
        </w:rPr>
      </w:pPr>
      <w:r w:rsidRPr="00CD7BAC">
        <w:rPr>
          <w:rFonts w:ascii="Arial" w:hAnsi="Arial" w:cs="Arial"/>
        </w:rPr>
        <w:t xml:space="preserve">El desarrollador envía la rama a un repositorio de </w:t>
      </w:r>
      <w:proofErr w:type="spellStart"/>
      <w:r w:rsidRPr="00CD7BAC">
        <w:rPr>
          <w:rFonts w:ascii="Arial" w:hAnsi="Arial" w:cs="Arial"/>
        </w:rPr>
        <w:t>Bitbucket</w:t>
      </w:r>
      <w:proofErr w:type="spellEnd"/>
      <w:r w:rsidRPr="00CD7BAC">
        <w:rPr>
          <w:rFonts w:ascii="Arial" w:hAnsi="Arial" w:cs="Arial"/>
        </w:rPr>
        <w:t xml:space="preserve"> público.</w:t>
      </w:r>
    </w:p>
    <w:p w14:paraId="374043A5" w14:textId="77777777" w:rsidR="00CD7BAC" w:rsidRPr="00CD7BAC" w:rsidRDefault="00CD7BAC" w:rsidP="007E3D99">
      <w:pPr>
        <w:pStyle w:val="NormalWeb"/>
        <w:numPr>
          <w:ilvl w:val="0"/>
          <w:numId w:val="3"/>
        </w:numPr>
        <w:spacing w:after="435"/>
        <w:jc w:val="both"/>
        <w:rPr>
          <w:rFonts w:ascii="Arial" w:hAnsi="Arial" w:cs="Arial"/>
        </w:rPr>
      </w:pPr>
      <w:r w:rsidRPr="00CD7BAC">
        <w:rPr>
          <w:rFonts w:ascii="Arial" w:hAnsi="Arial" w:cs="Arial"/>
        </w:rPr>
        <w:t xml:space="preserve">El desarrollador envía una solicitud de incorporación de cambios mediante </w:t>
      </w:r>
      <w:proofErr w:type="spellStart"/>
      <w:r w:rsidRPr="00CD7BAC">
        <w:rPr>
          <w:rFonts w:ascii="Arial" w:hAnsi="Arial" w:cs="Arial"/>
        </w:rPr>
        <w:t>Bitbucket</w:t>
      </w:r>
      <w:proofErr w:type="spellEnd"/>
      <w:r w:rsidRPr="00CD7BAC">
        <w:rPr>
          <w:rFonts w:ascii="Arial" w:hAnsi="Arial" w:cs="Arial"/>
        </w:rPr>
        <w:t>.</w:t>
      </w:r>
    </w:p>
    <w:p w14:paraId="376FEC34" w14:textId="77777777" w:rsidR="00CD7BAC" w:rsidRPr="00CD7BAC" w:rsidRDefault="00CD7BAC" w:rsidP="007E3D99">
      <w:pPr>
        <w:pStyle w:val="NormalWeb"/>
        <w:numPr>
          <w:ilvl w:val="0"/>
          <w:numId w:val="3"/>
        </w:numPr>
        <w:spacing w:after="435"/>
        <w:jc w:val="both"/>
        <w:rPr>
          <w:rFonts w:ascii="Arial" w:hAnsi="Arial" w:cs="Arial"/>
        </w:rPr>
      </w:pPr>
      <w:r w:rsidRPr="00CD7BAC">
        <w:rPr>
          <w:rFonts w:ascii="Arial" w:hAnsi="Arial" w:cs="Arial"/>
        </w:rPr>
        <w:t>El resto del equipo revisa el código, debate sobre él y aplica modificaciones.</w:t>
      </w:r>
    </w:p>
    <w:p w14:paraId="5BC569DF" w14:textId="77777777" w:rsidR="00CD7BAC" w:rsidRPr="00CD7BAC" w:rsidRDefault="00CD7BAC" w:rsidP="007E3D99">
      <w:pPr>
        <w:pStyle w:val="NormalWeb"/>
        <w:numPr>
          <w:ilvl w:val="0"/>
          <w:numId w:val="3"/>
        </w:numPr>
        <w:spacing w:after="435"/>
        <w:jc w:val="both"/>
        <w:rPr>
          <w:rFonts w:ascii="Arial" w:hAnsi="Arial" w:cs="Arial"/>
        </w:rPr>
      </w:pPr>
      <w:r w:rsidRPr="00CD7BAC">
        <w:rPr>
          <w:rFonts w:ascii="Arial" w:hAnsi="Arial" w:cs="Arial"/>
        </w:rPr>
        <w:t>El responsable del mantenimiento del proyecto fusiona la función con el repositorio oficial y cierra la solicitud de incorporación de cambios.</w:t>
      </w:r>
    </w:p>
    <w:p w14:paraId="5FE23A0E" w14:textId="7CFCD78D" w:rsidR="00A56622" w:rsidRPr="00C67B47" w:rsidRDefault="00CD7BAC" w:rsidP="00AB657B">
      <w:pPr>
        <w:pStyle w:val="NormalWeb"/>
        <w:jc w:val="both"/>
        <w:rPr>
          <w:rFonts w:ascii="Arial" w:hAnsi="Arial" w:cs="Arial"/>
        </w:rPr>
      </w:pPr>
      <w:r w:rsidRPr="00CD7BAC">
        <w:rPr>
          <w:rFonts w:ascii="Arial" w:hAnsi="Arial" w:cs="Arial"/>
        </w:rPr>
        <w:t>El resto de esta sección describe cómo se puede sacar partido de las solicitudes de incorporación de cambios en flujos de trabajo de colaboración diferentes.</w:t>
      </w:r>
    </w:p>
    <w:p w14:paraId="4F0D79F8" w14:textId="44586B7C" w:rsidR="00C67B47" w:rsidRDefault="00C67B47" w:rsidP="00C67B47">
      <w:pPr>
        <w:numPr>
          <w:ilvl w:val="0"/>
          <w:numId w:val="1"/>
        </w:numPr>
        <w:rPr>
          <w:rFonts w:ascii="Arial" w:hAnsi="Arial" w:cs="Arial"/>
        </w:rPr>
      </w:pPr>
      <w:r w:rsidRPr="00C67B47">
        <w:rPr>
          <w:rFonts w:ascii="Arial" w:hAnsi="Arial" w:cs="Arial"/>
          <w:b/>
          <w:bCs/>
          <w:sz w:val="24"/>
          <w:szCs w:val="24"/>
          <w:u w:val="single"/>
        </w:rPr>
        <w:t>Branch</w:t>
      </w:r>
    </w:p>
    <w:p w14:paraId="57F98554" w14:textId="4734C447" w:rsidR="00CD7BAC" w:rsidRPr="007E3D99" w:rsidRDefault="00CD7BAC" w:rsidP="007E3D99">
      <w:pPr>
        <w:ind w:left="720"/>
        <w:jc w:val="both"/>
        <w:rPr>
          <w:rFonts w:ascii="Arial" w:hAnsi="Arial" w:cs="Arial"/>
          <w:sz w:val="24"/>
          <w:szCs w:val="24"/>
        </w:rPr>
      </w:pPr>
      <w:r w:rsidRPr="007E3D99">
        <w:rPr>
          <w:rFonts w:ascii="Arial" w:hAnsi="Arial" w:cs="Arial"/>
          <w:sz w:val="24"/>
          <w:szCs w:val="24"/>
        </w:rPr>
        <w:t>Este documento constituye una revisión en profundidad del comando </w:t>
      </w:r>
      <w:proofErr w:type="spellStart"/>
      <w:r w:rsidRPr="007E3D99">
        <w:rPr>
          <w:rFonts w:ascii="Arial" w:hAnsi="Arial" w:cs="Arial"/>
          <w:sz w:val="24"/>
          <w:szCs w:val="24"/>
        </w:rPr>
        <w:t>git</w:t>
      </w:r>
      <w:proofErr w:type="spellEnd"/>
      <w:r w:rsidRPr="007E3D99">
        <w:rPr>
          <w:rFonts w:ascii="Arial" w:hAnsi="Arial" w:cs="Arial"/>
          <w:sz w:val="24"/>
          <w:szCs w:val="24"/>
        </w:rPr>
        <w:t xml:space="preserve"> </w:t>
      </w:r>
      <w:proofErr w:type="spellStart"/>
      <w:r w:rsidRPr="007E3D99">
        <w:rPr>
          <w:rFonts w:ascii="Arial" w:hAnsi="Arial" w:cs="Arial"/>
          <w:sz w:val="24"/>
          <w:szCs w:val="24"/>
        </w:rPr>
        <w:t>branch</w:t>
      </w:r>
      <w:proofErr w:type="spellEnd"/>
      <w:r w:rsidRPr="007E3D99">
        <w:rPr>
          <w:rFonts w:ascii="Arial" w:hAnsi="Arial" w:cs="Arial"/>
          <w:sz w:val="24"/>
          <w:szCs w:val="24"/>
        </w:rPr>
        <w:t xml:space="preserve"> y una exposición general del modelo de creación de ramas de Git. La creación de ramas es una función disponible en la mayoría de los sistemas de control de versiones modernos. La creación de ramas en otros sistemas de control de versiones puede tanto llevar mucho tiempo como ocupar mucho espacio de almacenamiento. En Git, las ramas son parte del proceso de desarrollo diario. Las ramas de Git son un puntero eficaz para las instantáneas de tus cambios. Cuando quieres añadir una nueva función o solucionar un error, independientemente de su tamaño, generas una nueva rama para alojar estos cambios. Esto hace que resulte más complicado que el código inestable se fusione con el código base </w:t>
      </w:r>
      <w:r w:rsidRPr="007E3D99">
        <w:rPr>
          <w:rFonts w:ascii="Arial" w:hAnsi="Arial" w:cs="Arial"/>
          <w:sz w:val="24"/>
          <w:szCs w:val="24"/>
        </w:rPr>
        <w:lastRenderedPageBreak/>
        <w:t>principal, y te da la oportunidad de limpiar tu historial futuro antes de fusionarlo con la rama principal.</w:t>
      </w:r>
    </w:p>
    <w:p w14:paraId="20606D74" w14:textId="77777777" w:rsidR="00CD7BAC" w:rsidRPr="00B447CC" w:rsidRDefault="00CD7BAC" w:rsidP="007E3D99">
      <w:pPr>
        <w:ind w:left="720"/>
        <w:jc w:val="both"/>
        <w:rPr>
          <w:rFonts w:ascii="Arial" w:hAnsi="Arial" w:cs="Arial"/>
          <w:sz w:val="24"/>
          <w:szCs w:val="24"/>
          <w:u w:val="single"/>
        </w:rPr>
      </w:pPr>
      <w:r w:rsidRPr="00B447CC">
        <w:rPr>
          <w:rFonts w:ascii="Arial" w:hAnsi="Arial" w:cs="Arial"/>
          <w:sz w:val="24"/>
          <w:szCs w:val="24"/>
          <w:u w:val="single"/>
        </w:rPr>
        <w:t>Funcionamiento</w:t>
      </w:r>
    </w:p>
    <w:p w14:paraId="2E53B06B" w14:textId="77777777" w:rsidR="00CD7BAC" w:rsidRPr="00CD7BAC" w:rsidRDefault="00CD7BAC" w:rsidP="007E3D99">
      <w:pPr>
        <w:ind w:left="720"/>
        <w:jc w:val="both"/>
        <w:rPr>
          <w:rFonts w:ascii="Arial" w:hAnsi="Arial" w:cs="Arial"/>
          <w:sz w:val="24"/>
          <w:szCs w:val="24"/>
        </w:rPr>
      </w:pPr>
      <w:r w:rsidRPr="00CD7BAC">
        <w:rPr>
          <w:rFonts w:ascii="Arial" w:hAnsi="Arial" w:cs="Arial"/>
          <w:sz w:val="24"/>
          <w:szCs w:val="24"/>
        </w:rPr>
        <w:t>Una rama representa una línea independiente de desarrollo. Las ramas sirven como una abstracción de los procesos de cambio, preparación y confirmación. Puedes concebirlas como una forma de solicitar un nuevo directorio de trabajo, un nuevo entorno de ensayo o un nuevo historial de proyecto. Las nuevas confirmaciones se registran en el historial de la rama actual, lo que crea una bifurcación en el historial del proyecto.</w:t>
      </w:r>
    </w:p>
    <w:p w14:paraId="5BA3B1F7" w14:textId="77777777" w:rsidR="00CD7BAC" w:rsidRPr="00CD7BAC" w:rsidRDefault="00CD7BAC" w:rsidP="007E3D99">
      <w:pPr>
        <w:ind w:left="720"/>
        <w:jc w:val="both"/>
        <w:rPr>
          <w:rFonts w:ascii="Arial" w:hAnsi="Arial" w:cs="Arial"/>
          <w:sz w:val="24"/>
          <w:szCs w:val="24"/>
        </w:rPr>
      </w:pPr>
      <w:r w:rsidRPr="00CD7BAC">
        <w:rPr>
          <w:rFonts w:ascii="Arial" w:hAnsi="Arial" w:cs="Arial"/>
          <w:sz w:val="24"/>
          <w:szCs w:val="24"/>
        </w:rPr>
        <w:t>El comando </w:t>
      </w:r>
      <w:proofErr w:type="spellStart"/>
      <w:r w:rsidRPr="00CD7BAC">
        <w:rPr>
          <w:rFonts w:ascii="Arial" w:hAnsi="Arial" w:cs="Arial"/>
          <w:sz w:val="24"/>
          <w:szCs w:val="24"/>
        </w:rPr>
        <w:t>git</w:t>
      </w:r>
      <w:proofErr w:type="spellEnd"/>
      <w:r w:rsidRPr="00CD7BAC">
        <w:rPr>
          <w:rFonts w:ascii="Arial" w:hAnsi="Arial" w:cs="Arial"/>
          <w:sz w:val="24"/>
          <w:szCs w:val="24"/>
        </w:rPr>
        <w:t xml:space="preserve"> </w:t>
      </w:r>
      <w:proofErr w:type="spellStart"/>
      <w:r w:rsidRPr="00CD7BAC">
        <w:rPr>
          <w:rFonts w:ascii="Arial" w:hAnsi="Arial" w:cs="Arial"/>
          <w:sz w:val="24"/>
          <w:szCs w:val="24"/>
        </w:rPr>
        <w:t>branch</w:t>
      </w:r>
      <w:proofErr w:type="spellEnd"/>
      <w:r w:rsidRPr="00CD7BAC">
        <w:rPr>
          <w:rFonts w:ascii="Arial" w:hAnsi="Arial" w:cs="Arial"/>
          <w:sz w:val="24"/>
          <w:szCs w:val="24"/>
        </w:rPr>
        <w:t> te permite crear, enumerar, cambiar el nombre y eliminar ramas. No te permite cambiar entre ramas o volver a unir un historial bifurcado. Por este motivo, </w:t>
      </w:r>
      <w:proofErr w:type="spellStart"/>
      <w:r w:rsidRPr="00CD7BAC">
        <w:rPr>
          <w:rFonts w:ascii="Arial" w:hAnsi="Arial" w:cs="Arial"/>
          <w:sz w:val="24"/>
          <w:szCs w:val="24"/>
        </w:rPr>
        <w:t>git</w:t>
      </w:r>
      <w:proofErr w:type="spellEnd"/>
      <w:r w:rsidRPr="00CD7BAC">
        <w:rPr>
          <w:rFonts w:ascii="Arial" w:hAnsi="Arial" w:cs="Arial"/>
          <w:sz w:val="24"/>
          <w:szCs w:val="24"/>
        </w:rPr>
        <w:t xml:space="preserve"> </w:t>
      </w:r>
      <w:proofErr w:type="spellStart"/>
      <w:r w:rsidRPr="00CD7BAC">
        <w:rPr>
          <w:rFonts w:ascii="Arial" w:hAnsi="Arial" w:cs="Arial"/>
          <w:sz w:val="24"/>
          <w:szCs w:val="24"/>
        </w:rPr>
        <w:t>branch</w:t>
      </w:r>
      <w:proofErr w:type="spellEnd"/>
      <w:r w:rsidRPr="00CD7BAC">
        <w:rPr>
          <w:rFonts w:ascii="Arial" w:hAnsi="Arial" w:cs="Arial"/>
          <w:sz w:val="24"/>
          <w:szCs w:val="24"/>
        </w:rPr>
        <w:t> está estrechamente relacionado con los comandos </w:t>
      </w:r>
      <w:proofErr w:type="spellStart"/>
      <w:r w:rsidRPr="00CD7BAC">
        <w:rPr>
          <w:rFonts w:ascii="Arial" w:hAnsi="Arial" w:cs="Arial"/>
          <w:sz w:val="24"/>
          <w:szCs w:val="24"/>
        </w:rPr>
        <w:fldChar w:fldCharType="begin"/>
      </w:r>
      <w:r w:rsidRPr="00CD7BAC">
        <w:rPr>
          <w:rFonts w:ascii="Arial" w:hAnsi="Arial" w:cs="Arial"/>
          <w:sz w:val="24"/>
          <w:szCs w:val="24"/>
        </w:rPr>
        <w:instrText xml:space="preserve"> HYPERLINK "https://www.atlassian.com/git/tutorials/using-branches/git-checkout" </w:instrText>
      </w:r>
      <w:r w:rsidRPr="00CD7BAC">
        <w:rPr>
          <w:rFonts w:ascii="Arial" w:hAnsi="Arial" w:cs="Arial"/>
          <w:sz w:val="24"/>
          <w:szCs w:val="24"/>
        </w:rPr>
        <w:fldChar w:fldCharType="separate"/>
      </w:r>
      <w:r w:rsidRPr="00CD7BAC">
        <w:rPr>
          <w:rStyle w:val="Hipervnculo"/>
          <w:rFonts w:ascii="Arial" w:hAnsi="Arial" w:cs="Arial"/>
          <w:color w:val="auto"/>
          <w:sz w:val="24"/>
          <w:szCs w:val="24"/>
        </w:rPr>
        <w:t>git</w:t>
      </w:r>
      <w:proofErr w:type="spellEnd"/>
      <w:r w:rsidRPr="00CD7BAC">
        <w:rPr>
          <w:rStyle w:val="Hipervnculo"/>
          <w:rFonts w:ascii="Arial" w:hAnsi="Arial" w:cs="Arial"/>
          <w:color w:val="auto"/>
          <w:sz w:val="24"/>
          <w:szCs w:val="24"/>
        </w:rPr>
        <w:t xml:space="preserve"> </w:t>
      </w:r>
      <w:proofErr w:type="spellStart"/>
      <w:r w:rsidRPr="00CD7BAC">
        <w:rPr>
          <w:rStyle w:val="Hipervnculo"/>
          <w:rFonts w:ascii="Arial" w:hAnsi="Arial" w:cs="Arial"/>
          <w:color w:val="auto"/>
          <w:sz w:val="24"/>
          <w:szCs w:val="24"/>
        </w:rPr>
        <w:t>checkout</w:t>
      </w:r>
      <w:proofErr w:type="spellEnd"/>
      <w:r w:rsidRPr="00CD7BAC">
        <w:rPr>
          <w:rFonts w:ascii="Arial" w:hAnsi="Arial" w:cs="Arial"/>
          <w:sz w:val="24"/>
          <w:szCs w:val="24"/>
        </w:rPr>
        <w:fldChar w:fldCharType="end"/>
      </w:r>
      <w:r w:rsidRPr="00CD7BAC">
        <w:rPr>
          <w:rFonts w:ascii="Arial" w:hAnsi="Arial" w:cs="Arial"/>
          <w:sz w:val="24"/>
          <w:szCs w:val="24"/>
        </w:rPr>
        <w:t> y </w:t>
      </w:r>
      <w:proofErr w:type="spellStart"/>
      <w:r w:rsidRPr="00CD7BAC">
        <w:rPr>
          <w:rFonts w:ascii="Arial" w:hAnsi="Arial" w:cs="Arial"/>
          <w:sz w:val="24"/>
          <w:szCs w:val="24"/>
        </w:rPr>
        <w:fldChar w:fldCharType="begin"/>
      </w:r>
      <w:r w:rsidRPr="00CD7BAC">
        <w:rPr>
          <w:rFonts w:ascii="Arial" w:hAnsi="Arial" w:cs="Arial"/>
          <w:sz w:val="24"/>
          <w:szCs w:val="24"/>
        </w:rPr>
        <w:instrText xml:space="preserve"> HYPERLINK "https://www.atlassian.com/git/tutorials/using-branches/git-merge" </w:instrText>
      </w:r>
      <w:r w:rsidRPr="00CD7BAC">
        <w:rPr>
          <w:rFonts w:ascii="Arial" w:hAnsi="Arial" w:cs="Arial"/>
          <w:sz w:val="24"/>
          <w:szCs w:val="24"/>
        </w:rPr>
        <w:fldChar w:fldCharType="separate"/>
      </w:r>
      <w:r w:rsidRPr="00CD7BAC">
        <w:rPr>
          <w:rStyle w:val="Hipervnculo"/>
          <w:rFonts w:ascii="Arial" w:hAnsi="Arial" w:cs="Arial"/>
          <w:color w:val="auto"/>
          <w:sz w:val="24"/>
          <w:szCs w:val="24"/>
        </w:rPr>
        <w:t>git</w:t>
      </w:r>
      <w:proofErr w:type="spellEnd"/>
      <w:r w:rsidRPr="00CD7BAC">
        <w:rPr>
          <w:rStyle w:val="Hipervnculo"/>
          <w:rFonts w:ascii="Arial" w:hAnsi="Arial" w:cs="Arial"/>
          <w:color w:val="auto"/>
          <w:sz w:val="24"/>
          <w:szCs w:val="24"/>
        </w:rPr>
        <w:t xml:space="preserve"> </w:t>
      </w:r>
      <w:proofErr w:type="spellStart"/>
      <w:r w:rsidRPr="00CD7BAC">
        <w:rPr>
          <w:rStyle w:val="Hipervnculo"/>
          <w:rFonts w:ascii="Arial" w:hAnsi="Arial" w:cs="Arial"/>
          <w:color w:val="auto"/>
          <w:sz w:val="24"/>
          <w:szCs w:val="24"/>
        </w:rPr>
        <w:t>merge</w:t>
      </w:r>
      <w:proofErr w:type="spellEnd"/>
      <w:r w:rsidRPr="00CD7BAC">
        <w:rPr>
          <w:rFonts w:ascii="Arial" w:hAnsi="Arial" w:cs="Arial"/>
          <w:sz w:val="24"/>
          <w:szCs w:val="24"/>
        </w:rPr>
        <w:fldChar w:fldCharType="end"/>
      </w:r>
      <w:r w:rsidRPr="00CD7BAC">
        <w:rPr>
          <w:rFonts w:ascii="Arial" w:hAnsi="Arial" w:cs="Arial"/>
          <w:sz w:val="24"/>
          <w:szCs w:val="24"/>
        </w:rPr>
        <w:t>.</w:t>
      </w:r>
    </w:p>
    <w:p w14:paraId="4E5AC1D1" w14:textId="77777777" w:rsidR="00CD7BAC" w:rsidRPr="00C67B47" w:rsidRDefault="00CD7BAC" w:rsidP="00CD7BAC">
      <w:pPr>
        <w:ind w:left="720"/>
        <w:rPr>
          <w:rFonts w:ascii="Arial" w:hAnsi="Arial" w:cs="Arial"/>
        </w:rPr>
      </w:pPr>
    </w:p>
    <w:p w14:paraId="530D0D16" w14:textId="37DD1FFB" w:rsidR="00C67B47" w:rsidRDefault="00C67B47" w:rsidP="00C67B47">
      <w:pPr>
        <w:numPr>
          <w:ilvl w:val="0"/>
          <w:numId w:val="1"/>
        </w:numPr>
        <w:rPr>
          <w:rFonts w:ascii="Arial" w:hAnsi="Arial" w:cs="Arial"/>
        </w:rPr>
      </w:pPr>
      <w:proofErr w:type="spellStart"/>
      <w:r w:rsidRPr="00C67B47">
        <w:rPr>
          <w:rFonts w:ascii="Arial" w:hAnsi="Arial" w:cs="Arial"/>
          <w:b/>
          <w:bCs/>
          <w:sz w:val="24"/>
          <w:szCs w:val="24"/>
          <w:u w:val="single"/>
        </w:rPr>
        <w:t>Fetch</w:t>
      </w:r>
      <w:proofErr w:type="spellEnd"/>
    </w:p>
    <w:p w14:paraId="15C10628" w14:textId="77777777" w:rsidR="00CD7BAC" w:rsidRPr="007E3D99" w:rsidRDefault="00CD7BAC" w:rsidP="007E3D99">
      <w:pPr>
        <w:ind w:left="720"/>
        <w:jc w:val="both"/>
        <w:rPr>
          <w:rFonts w:ascii="Arial" w:hAnsi="Arial" w:cs="Arial"/>
          <w:sz w:val="24"/>
          <w:szCs w:val="24"/>
        </w:rPr>
      </w:pPr>
      <w:r w:rsidRPr="007E3D99">
        <w:rPr>
          <w:rFonts w:ascii="Arial" w:hAnsi="Arial" w:cs="Arial"/>
          <w:sz w:val="24"/>
          <w:szCs w:val="24"/>
        </w:rPr>
        <w:t xml:space="preserve">La API </w:t>
      </w:r>
      <w:proofErr w:type="spellStart"/>
      <w:r w:rsidRPr="007E3D99">
        <w:rPr>
          <w:rFonts w:ascii="Arial" w:hAnsi="Arial" w:cs="Arial"/>
          <w:sz w:val="24"/>
          <w:szCs w:val="24"/>
        </w:rPr>
        <w:t>Fetch</w:t>
      </w:r>
      <w:proofErr w:type="spellEnd"/>
      <w:r w:rsidRPr="007E3D99">
        <w:rPr>
          <w:rFonts w:ascii="Arial" w:hAnsi="Arial" w:cs="Arial"/>
          <w:sz w:val="24"/>
          <w:szCs w:val="24"/>
        </w:rPr>
        <w:t xml:space="preserve"> proporciona una interfaz JavaScript para acceder y manipular partes del canal HTTP, tales como peticiones y respuestas. También provee un método global </w:t>
      </w:r>
      <w:proofErr w:type="spellStart"/>
      <w:proofErr w:type="gramStart"/>
      <w:r w:rsidRPr="007E3D99">
        <w:rPr>
          <w:rFonts w:ascii="Arial" w:hAnsi="Arial" w:cs="Arial"/>
          <w:sz w:val="24"/>
          <w:szCs w:val="24"/>
        </w:rPr>
        <w:t>fetch</w:t>
      </w:r>
      <w:proofErr w:type="spellEnd"/>
      <w:r w:rsidRPr="007E3D99">
        <w:rPr>
          <w:rFonts w:ascii="Arial" w:hAnsi="Arial" w:cs="Arial"/>
          <w:sz w:val="24"/>
          <w:szCs w:val="24"/>
        </w:rPr>
        <w:t>(</w:t>
      </w:r>
      <w:proofErr w:type="gramEnd"/>
      <w:r w:rsidRPr="007E3D99">
        <w:rPr>
          <w:rFonts w:ascii="Arial" w:hAnsi="Arial" w:cs="Arial"/>
          <w:sz w:val="24"/>
          <w:szCs w:val="24"/>
        </w:rPr>
        <w:t>) (en-US) que proporciona una forma fácil y lógica de obtener recursos de forma asíncrona por la red.</w:t>
      </w:r>
    </w:p>
    <w:p w14:paraId="59E77962" w14:textId="20DE932E" w:rsidR="00CD7BAC" w:rsidRPr="00C67B47" w:rsidRDefault="00CD7BAC" w:rsidP="007E3D99">
      <w:pPr>
        <w:ind w:left="720"/>
        <w:jc w:val="both"/>
        <w:rPr>
          <w:rFonts w:ascii="Arial" w:hAnsi="Arial" w:cs="Arial"/>
          <w:sz w:val="24"/>
          <w:szCs w:val="24"/>
        </w:rPr>
      </w:pPr>
      <w:r w:rsidRPr="007E3D99">
        <w:rPr>
          <w:rFonts w:ascii="Arial" w:hAnsi="Arial" w:cs="Arial"/>
          <w:sz w:val="24"/>
          <w:szCs w:val="24"/>
        </w:rPr>
        <w:t xml:space="preserve">Este tipo de funcionalidad se conseguía previamente haciendo uso de </w:t>
      </w:r>
      <w:proofErr w:type="spellStart"/>
      <w:r w:rsidRPr="007E3D99">
        <w:rPr>
          <w:rFonts w:ascii="Arial" w:hAnsi="Arial" w:cs="Arial"/>
          <w:sz w:val="24"/>
          <w:szCs w:val="24"/>
        </w:rPr>
        <w:t>XMLHttpRequest</w:t>
      </w:r>
      <w:proofErr w:type="spellEnd"/>
      <w:r w:rsidRPr="007E3D99">
        <w:rPr>
          <w:rFonts w:ascii="Arial" w:hAnsi="Arial" w:cs="Arial"/>
          <w:sz w:val="24"/>
          <w:szCs w:val="24"/>
        </w:rPr>
        <w:t xml:space="preserve">. </w:t>
      </w:r>
      <w:proofErr w:type="spellStart"/>
      <w:r w:rsidRPr="007E3D99">
        <w:rPr>
          <w:rFonts w:ascii="Arial" w:hAnsi="Arial" w:cs="Arial"/>
          <w:sz w:val="24"/>
          <w:szCs w:val="24"/>
        </w:rPr>
        <w:t>Fetch</w:t>
      </w:r>
      <w:proofErr w:type="spellEnd"/>
      <w:r w:rsidRPr="007E3D99">
        <w:rPr>
          <w:rFonts w:ascii="Arial" w:hAnsi="Arial" w:cs="Arial"/>
          <w:sz w:val="24"/>
          <w:szCs w:val="24"/>
        </w:rPr>
        <w:t xml:space="preserve"> proporciona una alternativa mejor que puede ser empleada fácilmente por otras tecnologías como </w:t>
      </w:r>
      <w:proofErr w:type="spellStart"/>
      <w:r w:rsidRPr="007E3D99">
        <w:rPr>
          <w:rFonts w:ascii="Arial" w:hAnsi="Arial" w:cs="Arial"/>
          <w:sz w:val="24"/>
          <w:szCs w:val="24"/>
        </w:rPr>
        <w:t>Service</w:t>
      </w:r>
      <w:proofErr w:type="spellEnd"/>
      <w:r w:rsidRPr="007E3D99">
        <w:rPr>
          <w:rFonts w:ascii="Arial" w:hAnsi="Arial" w:cs="Arial"/>
          <w:sz w:val="24"/>
          <w:szCs w:val="24"/>
        </w:rPr>
        <w:t xml:space="preserve"> </w:t>
      </w:r>
      <w:proofErr w:type="spellStart"/>
      <w:r w:rsidRPr="007E3D99">
        <w:rPr>
          <w:rFonts w:ascii="Arial" w:hAnsi="Arial" w:cs="Arial"/>
          <w:sz w:val="24"/>
          <w:szCs w:val="24"/>
        </w:rPr>
        <w:t>Workers</w:t>
      </w:r>
      <w:proofErr w:type="spellEnd"/>
      <w:r w:rsidRPr="007E3D99">
        <w:rPr>
          <w:rFonts w:ascii="Arial" w:hAnsi="Arial" w:cs="Arial"/>
          <w:sz w:val="24"/>
          <w:szCs w:val="24"/>
        </w:rPr>
        <w:t xml:space="preserve"> (en-US). </w:t>
      </w:r>
      <w:proofErr w:type="spellStart"/>
      <w:r w:rsidRPr="007E3D99">
        <w:rPr>
          <w:rFonts w:ascii="Arial" w:hAnsi="Arial" w:cs="Arial"/>
          <w:sz w:val="24"/>
          <w:szCs w:val="24"/>
        </w:rPr>
        <w:t>Fetch</w:t>
      </w:r>
      <w:proofErr w:type="spellEnd"/>
      <w:r w:rsidRPr="007E3D99">
        <w:rPr>
          <w:rFonts w:ascii="Arial" w:hAnsi="Arial" w:cs="Arial"/>
          <w:sz w:val="24"/>
          <w:szCs w:val="24"/>
        </w:rPr>
        <w:t xml:space="preserve"> también aporta un único lugar lógico en el que definir otros conceptos relacionados con HTTP como CORS y extensiones para HTTP.</w:t>
      </w:r>
    </w:p>
    <w:p w14:paraId="36BBF7B5" w14:textId="7ABB77BB" w:rsidR="00C67B47" w:rsidRPr="007E3D99" w:rsidRDefault="00C67B47" w:rsidP="00C67B47">
      <w:pPr>
        <w:numPr>
          <w:ilvl w:val="0"/>
          <w:numId w:val="1"/>
        </w:numPr>
        <w:rPr>
          <w:rFonts w:ascii="Arial" w:hAnsi="Arial" w:cs="Arial"/>
          <w:b/>
          <w:bCs/>
          <w:sz w:val="24"/>
          <w:szCs w:val="24"/>
          <w:u w:val="single"/>
        </w:rPr>
      </w:pPr>
      <w:proofErr w:type="spellStart"/>
      <w:r w:rsidRPr="00C67B47">
        <w:rPr>
          <w:rFonts w:ascii="Arial" w:hAnsi="Arial" w:cs="Arial"/>
          <w:b/>
          <w:bCs/>
          <w:sz w:val="24"/>
          <w:szCs w:val="24"/>
          <w:u w:val="single"/>
        </w:rPr>
        <w:t>Merge</w:t>
      </w:r>
      <w:proofErr w:type="spellEnd"/>
    </w:p>
    <w:p w14:paraId="1F63894D" w14:textId="77777777" w:rsidR="006017E9" w:rsidRPr="006017E9" w:rsidRDefault="006017E9" w:rsidP="006017E9">
      <w:pPr>
        <w:ind w:left="720"/>
        <w:jc w:val="both"/>
        <w:rPr>
          <w:rFonts w:ascii="Arial" w:hAnsi="Arial" w:cs="Arial"/>
          <w:sz w:val="24"/>
          <w:szCs w:val="24"/>
        </w:rPr>
      </w:pPr>
      <w:r w:rsidRPr="006017E9">
        <w:rPr>
          <w:rFonts w:ascii="Arial" w:hAnsi="Arial" w:cs="Arial"/>
          <w:sz w:val="24"/>
          <w:szCs w:val="24"/>
        </w:rPr>
        <w:t xml:space="preserve">Incorpora cambios de las confirmaciones nombradas (desde el momento en que sus historiales divergieron de la rama actual) a la rama actual. Este comando lo usa </w:t>
      </w:r>
      <w:proofErr w:type="spellStart"/>
      <w:r w:rsidRPr="006017E9">
        <w:rPr>
          <w:rFonts w:ascii="Arial" w:hAnsi="Arial" w:cs="Arial"/>
          <w:sz w:val="24"/>
          <w:szCs w:val="24"/>
        </w:rPr>
        <w:t>git</w:t>
      </w:r>
      <w:proofErr w:type="spellEnd"/>
      <w:r w:rsidRPr="006017E9">
        <w:rPr>
          <w:rFonts w:ascii="Arial" w:hAnsi="Arial" w:cs="Arial"/>
          <w:sz w:val="24"/>
          <w:szCs w:val="24"/>
        </w:rPr>
        <w:t xml:space="preserve"> </w:t>
      </w:r>
      <w:proofErr w:type="spellStart"/>
      <w:r w:rsidRPr="006017E9">
        <w:rPr>
          <w:rFonts w:ascii="Arial" w:hAnsi="Arial" w:cs="Arial"/>
          <w:sz w:val="24"/>
          <w:szCs w:val="24"/>
        </w:rPr>
        <w:t>pull</w:t>
      </w:r>
      <w:proofErr w:type="spellEnd"/>
      <w:r w:rsidRPr="006017E9">
        <w:rPr>
          <w:rFonts w:ascii="Arial" w:hAnsi="Arial" w:cs="Arial"/>
          <w:sz w:val="24"/>
          <w:szCs w:val="24"/>
        </w:rPr>
        <w:t xml:space="preserve"> para incorporar cambios de otro repositorio y se puede usar manualmente para fusionar cambios de una rama a otra.</w:t>
      </w:r>
    </w:p>
    <w:p w14:paraId="04ED4D0E" w14:textId="7FC1FEB3" w:rsidR="00CD7BAC" w:rsidRDefault="006017E9" w:rsidP="006017E9">
      <w:pPr>
        <w:ind w:left="709"/>
        <w:jc w:val="both"/>
        <w:rPr>
          <w:rFonts w:ascii="Arial" w:hAnsi="Arial" w:cs="Arial"/>
          <w:sz w:val="24"/>
          <w:szCs w:val="24"/>
        </w:rPr>
      </w:pPr>
      <w:r w:rsidRPr="006017E9">
        <w:rPr>
          <w:rFonts w:ascii="Arial" w:hAnsi="Arial" w:cs="Arial"/>
          <w:sz w:val="24"/>
          <w:szCs w:val="24"/>
        </w:rPr>
        <w:t>Suponga que existe el siguiente historial y que la rama actual es " master":</w:t>
      </w:r>
    </w:p>
    <w:p w14:paraId="4366CC3F" w14:textId="77777777" w:rsidR="006017E9" w:rsidRPr="006017E9" w:rsidRDefault="006017E9" w:rsidP="006017E9">
      <w:pPr>
        <w:ind w:left="709"/>
        <w:jc w:val="both"/>
        <w:rPr>
          <w:rFonts w:ascii="Arial" w:hAnsi="Arial" w:cs="Arial"/>
          <w:sz w:val="24"/>
          <w:szCs w:val="24"/>
        </w:rPr>
      </w:pPr>
      <w:r w:rsidRPr="006017E9">
        <w:rPr>
          <w:rFonts w:ascii="Arial" w:hAnsi="Arial" w:cs="Arial"/>
          <w:sz w:val="24"/>
          <w:szCs w:val="24"/>
        </w:rPr>
        <w:t xml:space="preserve">Luego, " </w:t>
      </w:r>
      <w:proofErr w:type="spellStart"/>
      <w:r w:rsidRPr="006017E9">
        <w:rPr>
          <w:rFonts w:ascii="Arial" w:hAnsi="Arial" w:cs="Arial"/>
          <w:sz w:val="24"/>
          <w:szCs w:val="24"/>
        </w:rPr>
        <w:t>git</w:t>
      </w:r>
      <w:proofErr w:type="spellEnd"/>
      <w:r w:rsidRPr="006017E9">
        <w:rPr>
          <w:rFonts w:ascii="Arial" w:hAnsi="Arial" w:cs="Arial"/>
          <w:sz w:val="24"/>
          <w:szCs w:val="24"/>
        </w:rPr>
        <w:t xml:space="preserve"> </w:t>
      </w:r>
      <w:proofErr w:type="spellStart"/>
      <w:r w:rsidRPr="006017E9">
        <w:rPr>
          <w:rFonts w:ascii="Arial" w:hAnsi="Arial" w:cs="Arial"/>
          <w:sz w:val="24"/>
          <w:szCs w:val="24"/>
        </w:rPr>
        <w:t>merge</w:t>
      </w:r>
      <w:proofErr w:type="spellEnd"/>
      <w:r w:rsidRPr="006017E9">
        <w:rPr>
          <w:rFonts w:ascii="Arial" w:hAnsi="Arial" w:cs="Arial"/>
          <w:sz w:val="24"/>
          <w:szCs w:val="24"/>
        </w:rPr>
        <w:t xml:space="preserve"> </w:t>
      </w:r>
      <w:proofErr w:type="spellStart"/>
      <w:r w:rsidRPr="006017E9">
        <w:rPr>
          <w:rFonts w:ascii="Arial" w:hAnsi="Arial" w:cs="Arial"/>
          <w:sz w:val="24"/>
          <w:szCs w:val="24"/>
        </w:rPr>
        <w:t>topic</w:t>
      </w:r>
      <w:proofErr w:type="spellEnd"/>
      <w:r w:rsidRPr="006017E9">
        <w:rPr>
          <w:rFonts w:ascii="Arial" w:hAnsi="Arial" w:cs="Arial"/>
          <w:sz w:val="24"/>
          <w:szCs w:val="24"/>
        </w:rPr>
        <w:t xml:space="preserve">" reproducirá los cambios realizados en la </w:t>
      </w:r>
      <w:proofErr w:type="spellStart"/>
      <w:r w:rsidRPr="006017E9">
        <w:rPr>
          <w:rFonts w:ascii="Arial" w:hAnsi="Arial" w:cs="Arial"/>
          <w:sz w:val="24"/>
          <w:szCs w:val="24"/>
        </w:rPr>
        <w:t>topicrama</w:t>
      </w:r>
      <w:proofErr w:type="spellEnd"/>
      <w:r w:rsidRPr="006017E9">
        <w:rPr>
          <w:rFonts w:ascii="Arial" w:hAnsi="Arial" w:cs="Arial"/>
          <w:sz w:val="24"/>
          <w:szCs w:val="24"/>
        </w:rPr>
        <w:t xml:space="preserve"> desde que divergió desde </w:t>
      </w:r>
      <w:proofErr w:type="gramStart"/>
      <w:r w:rsidRPr="006017E9">
        <w:rPr>
          <w:rFonts w:ascii="Arial" w:hAnsi="Arial" w:cs="Arial"/>
          <w:sz w:val="24"/>
          <w:szCs w:val="24"/>
        </w:rPr>
        <w:t>master(</w:t>
      </w:r>
      <w:proofErr w:type="gramEnd"/>
      <w:r w:rsidRPr="006017E9">
        <w:rPr>
          <w:rFonts w:ascii="Arial" w:hAnsi="Arial" w:cs="Arial"/>
          <w:sz w:val="24"/>
          <w:szCs w:val="24"/>
        </w:rPr>
        <w:t xml:space="preserve">es decir, E) hasta su confirmación actual ( C) </w:t>
      </w:r>
      <w:proofErr w:type="spellStart"/>
      <w:r w:rsidRPr="006017E9">
        <w:rPr>
          <w:rFonts w:ascii="Arial" w:hAnsi="Arial" w:cs="Arial"/>
          <w:sz w:val="24"/>
          <w:szCs w:val="24"/>
        </w:rPr>
        <w:t>mastery</w:t>
      </w:r>
      <w:proofErr w:type="spellEnd"/>
      <w:r w:rsidRPr="006017E9">
        <w:rPr>
          <w:rFonts w:ascii="Arial" w:hAnsi="Arial" w:cs="Arial"/>
          <w:sz w:val="24"/>
          <w:szCs w:val="24"/>
        </w:rPr>
        <w:t xml:space="preserve"> registrará el resultado en una nueva confirmación junto con los nombres de las dos confirmaciones principales y un mensaje de registro. del usuario que describe los cambios.</w:t>
      </w:r>
    </w:p>
    <w:p w14:paraId="59B677BC" w14:textId="77777777" w:rsidR="006017E9" w:rsidRPr="006017E9" w:rsidRDefault="006017E9" w:rsidP="006017E9">
      <w:pPr>
        <w:ind w:left="709"/>
        <w:jc w:val="both"/>
        <w:rPr>
          <w:rFonts w:ascii="Arial" w:hAnsi="Arial" w:cs="Arial"/>
          <w:sz w:val="24"/>
          <w:szCs w:val="24"/>
        </w:rPr>
      </w:pPr>
    </w:p>
    <w:p w14:paraId="481C41E3" w14:textId="77777777" w:rsidR="006017E9" w:rsidRPr="006017E9" w:rsidRDefault="006017E9" w:rsidP="006017E9">
      <w:pPr>
        <w:ind w:left="709"/>
        <w:jc w:val="both"/>
        <w:rPr>
          <w:rFonts w:ascii="Arial" w:hAnsi="Arial" w:cs="Arial"/>
          <w:sz w:val="24"/>
          <w:szCs w:val="24"/>
        </w:rPr>
      </w:pPr>
      <w:r w:rsidRPr="006017E9">
        <w:rPr>
          <w:rFonts w:ascii="Arial" w:hAnsi="Arial" w:cs="Arial"/>
          <w:sz w:val="24"/>
          <w:szCs w:val="24"/>
        </w:rPr>
        <w:tab/>
        <w:t xml:space="preserve">  Tema A --- B --- C</w:t>
      </w:r>
    </w:p>
    <w:p w14:paraId="7F186C17" w14:textId="77777777" w:rsidR="006017E9" w:rsidRPr="006017E9" w:rsidRDefault="006017E9" w:rsidP="006017E9">
      <w:pPr>
        <w:ind w:left="709"/>
        <w:jc w:val="both"/>
        <w:rPr>
          <w:rFonts w:ascii="Arial" w:hAnsi="Arial" w:cs="Arial"/>
          <w:sz w:val="24"/>
          <w:szCs w:val="24"/>
        </w:rPr>
      </w:pPr>
      <w:r w:rsidRPr="006017E9">
        <w:rPr>
          <w:rFonts w:ascii="Arial" w:hAnsi="Arial" w:cs="Arial"/>
          <w:sz w:val="24"/>
          <w:szCs w:val="24"/>
        </w:rPr>
        <w:tab/>
        <w:t xml:space="preserve"> / \</w:t>
      </w:r>
    </w:p>
    <w:p w14:paraId="50550FF0" w14:textId="66F7AB42" w:rsidR="006017E9" w:rsidRPr="006017E9" w:rsidRDefault="006017E9" w:rsidP="006017E9">
      <w:pPr>
        <w:ind w:left="709"/>
        <w:jc w:val="both"/>
        <w:rPr>
          <w:rFonts w:ascii="Arial" w:hAnsi="Arial" w:cs="Arial"/>
          <w:sz w:val="24"/>
          <w:szCs w:val="24"/>
        </w:rPr>
      </w:pPr>
      <w:r w:rsidRPr="006017E9">
        <w:rPr>
          <w:rFonts w:ascii="Arial" w:hAnsi="Arial" w:cs="Arial"/>
          <w:sz w:val="24"/>
          <w:szCs w:val="24"/>
        </w:rPr>
        <w:t xml:space="preserve">    D --- E --- F --- G --- H maestro</w:t>
      </w:r>
    </w:p>
    <w:p w14:paraId="427574FE" w14:textId="77777777" w:rsidR="00AB657B" w:rsidRDefault="00AB657B" w:rsidP="00C67B47">
      <w:pPr>
        <w:rPr>
          <w:rFonts w:ascii="Arial" w:hAnsi="Arial" w:cs="Arial"/>
        </w:rPr>
      </w:pPr>
    </w:p>
    <w:p w14:paraId="188A42F3" w14:textId="77777777" w:rsidR="00394195" w:rsidRDefault="007E3D99" w:rsidP="00C67B47">
      <w:pPr>
        <w:rPr>
          <w:rFonts w:ascii="Arial" w:hAnsi="Arial" w:cs="Arial"/>
          <w:sz w:val="24"/>
          <w:szCs w:val="24"/>
        </w:rPr>
      </w:pPr>
      <w:r w:rsidRPr="007E3D99">
        <w:rPr>
          <w:rFonts w:ascii="Arial" w:hAnsi="Arial" w:cs="Arial"/>
          <w:sz w:val="24"/>
          <w:szCs w:val="24"/>
        </w:rPr>
        <w:t xml:space="preserve">Bibliografía </w:t>
      </w:r>
    </w:p>
    <w:p w14:paraId="3C4F2E56" w14:textId="5C55F5B2" w:rsidR="007E3D99" w:rsidRPr="007E3D99" w:rsidRDefault="006838CC" w:rsidP="007E3D99">
      <w:pPr>
        <w:pStyle w:val="Prrafodelista"/>
        <w:numPr>
          <w:ilvl w:val="0"/>
          <w:numId w:val="4"/>
        </w:numPr>
        <w:rPr>
          <w:rFonts w:ascii="Arial" w:hAnsi="Arial" w:cs="Arial"/>
          <w:sz w:val="24"/>
          <w:szCs w:val="24"/>
        </w:rPr>
      </w:pPr>
      <w:hyperlink r:id="rId7" w:history="1">
        <w:r w:rsidR="007E3D99" w:rsidRPr="00381E4A">
          <w:rPr>
            <w:rStyle w:val="Hipervnculo"/>
            <w:rFonts w:ascii="Arial" w:hAnsi="Arial" w:cs="Arial"/>
            <w:sz w:val="24"/>
            <w:szCs w:val="24"/>
          </w:rPr>
          <w:t>https://www.atlassian.com/es/git/tutorials/saving-changes/git-commit</w:t>
        </w:r>
      </w:hyperlink>
    </w:p>
    <w:p w14:paraId="13BC5AE5" w14:textId="66FE81A3" w:rsidR="007E3D99" w:rsidRDefault="006838CC" w:rsidP="007E3D99">
      <w:pPr>
        <w:pStyle w:val="Prrafodelista"/>
        <w:numPr>
          <w:ilvl w:val="0"/>
          <w:numId w:val="4"/>
        </w:numPr>
        <w:rPr>
          <w:rFonts w:ascii="Arial" w:hAnsi="Arial" w:cs="Arial"/>
          <w:sz w:val="24"/>
          <w:szCs w:val="24"/>
        </w:rPr>
      </w:pPr>
      <w:hyperlink r:id="rId8" w:history="1">
        <w:r w:rsidR="007E3D99" w:rsidRPr="00381E4A">
          <w:rPr>
            <w:rStyle w:val="Hipervnculo"/>
            <w:rFonts w:ascii="Arial" w:hAnsi="Arial" w:cs="Arial"/>
            <w:sz w:val="24"/>
            <w:szCs w:val="24"/>
          </w:rPr>
          <w:t>https://developer.mozilla.org/en-US/docs/Web/JavaScript/Reference/Global_Objects/Array/push</w:t>
        </w:r>
      </w:hyperlink>
      <w:r w:rsidR="007E3D99">
        <w:rPr>
          <w:rFonts w:ascii="Arial" w:hAnsi="Arial" w:cs="Arial"/>
          <w:sz w:val="24"/>
          <w:szCs w:val="24"/>
        </w:rPr>
        <w:t xml:space="preserve"> </w:t>
      </w:r>
    </w:p>
    <w:p w14:paraId="4CC03510" w14:textId="143B0AE4" w:rsidR="007E3D99" w:rsidRDefault="006838CC" w:rsidP="007E3D99">
      <w:pPr>
        <w:pStyle w:val="Prrafodelista"/>
        <w:numPr>
          <w:ilvl w:val="0"/>
          <w:numId w:val="4"/>
        </w:numPr>
        <w:rPr>
          <w:rFonts w:ascii="Arial" w:hAnsi="Arial" w:cs="Arial"/>
          <w:sz w:val="24"/>
          <w:szCs w:val="24"/>
        </w:rPr>
      </w:pPr>
      <w:hyperlink r:id="rId9" w:history="1">
        <w:r w:rsidR="007E3D99" w:rsidRPr="00381E4A">
          <w:rPr>
            <w:rStyle w:val="Hipervnculo"/>
            <w:rFonts w:ascii="Arial" w:hAnsi="Arial" w:cs="Arial"/>
            <w:sz w:val="24"/>
            <w:szCs w:val="24"/>
          </w:rPr>
          <w:t>https://www.atlassian.com/es/git/tutorials/making-a-pull-request</w:t>
        </w:r>
      </w:hyperlink>
      <w:r w:rsidR="007E3D99">
        <w:rPr>
          <w:rFonts w:ascii="Arial" w:hAnsi="Arial" w:cs="Arial"/>
          <w:sz w:val="24"/>
          <w:szCs w:val="24"/>
        </w:rPr>
        <w:t xml:space="preserve"> </w:t>
      </w:r>
    </w:p>
    <w:p w14:paraId="381D79C9" w14:textId="1C5D36FB" w:rsidR="007E3D99" w:rsidRDefault="006838CC" w:rsidP="007E3D99">
      <w:pPr>
        <w:pStyle w:val="Prrafodelista"/>
        <w:numPr>
          <w:ilvl w:val="0"/>
          <w:numId w:val="4"/>
        </w:numPr>
        <w:rPr>
          <w:rFonts w:ascii="Arial" w:hAnsi="Arial" w:cs="Arial"/>
          <w:sz w:val="24"/>
          <w:szCs w:val="24"/>
        </w:rPr>
      </w:pPr>
      <w:hyperlink r:id="rId10" w:history="1">
        <w:r w:rsidR="007E3D99" w:rsidRPr="00381E4A">
          <w:rPr>
            <w:rStyle w:val="Hipervnculo"/>
            <w:rFonts w:ascii="Arial" w:hAnsi="Arial" w:cs="Arial"/>
            <w:sz w:val="24"/>
            <w:szCs w:val="24"/>
          </w:rPr>
          <w:t>https://www.atlassian.com/es/git/tutorials/using-branches</w:t>
        </w:r>
      </w:hyperlink>
      <w:r w:rsidR="007E3D99">
        <w:rPr>
          <w:rFonts w:ascii="Arial" w:hAnsi="Arial" w:cs="Arial"/>
          <w:sz w:val="24"/>
          <w:szCs w:val="24"/>
        </w:rPr>
        <w:t xml:space="preserve"> </w:t>
      </w:r>
    </w:p>
    <w:p w14:paraId="3F12FB9F" w14:textId="1E18EAE1" w:rsidR="007E3D99" w:rsidRDefault="006838CC" w:rsidP="007E3D99">
      <w:pPr>
        <w:pStyle w:val="Prrafodelista"/>
        <w:numPr>
          <w:ilvl w:val="0"/>
          <w:numId w:val="4"/>
        </w:numPr>
        <w:rPr>
          <w:rFonts w:ascii="Arial" w:hAnsi="Arial" w:cs="Arial"/>
          <w:sz w:val="24"/>
          <w:szCs w:val="24"/>
        </w:rPr>
      </w:pPr>
      <w:hyperlink r:id="rId11" w:history="1">
        <w:r w:rsidR="007E3D99" w:rsidRPr="00381E4A">
          <w:rPr>
            <w:rStyle w:val="Hipervnculo"/>
            <w:rFonts w:ascii="Arial" w:hAnsi="Arial" w:cs="Arial"/>
            <w:sz w:val="24"/>
            <w:szCs w:val="24"/>
          </w:rPr>
          <w:t>https://developer.mozilla.org/es/docs/Web/API/Fetch_API/Using_Fetch</w:t>
        </w:r>
      </w:hyperlink>
      <w:r w:rsidR="007E3D99">
        <w:rPr>
          <w:rFonts w:ascii="Arial" w:hAnsi="Arial" w:cs="Arial"/>
          <w:sz w:val="24"/>
          <w:szCs w:val="24"/>
        </w:rPr>
        <w:t xml:space="preserve"> </w:t>
      </w:r>
    </w:p>
    <w:p w14:paraId="3CF78052" w14:textId="3B8DA3DA" w:rsidR="006838CC" w:rsidRPr="006838CC" w:rsidRDefault="006838CC" w:rsidP="007E3D99">
      <w:pPr>
        <w:pStyle w:val="Prrafodelista"/>
        <w:numPr>
          <w:ilvl w:val="0"/>
          <w:numId w:val="4"/>
        </w:numPr>
        <w:rPr>
          <w:rFonts w:ascii="Arial" w:hAnsi="Arial" w:cs="Arial"/>
          <w:sz w:val="28"/>
          <w:szCs w:val="28"/>
        </w:rPr>
      </w:pPr>
      <w:hyperlink r:id="rId12" w:history="1">
        <w:r w:rsidRPr="006838CC">
          <w:rPr>
            <w:rStyle w:val="Hipervnculo"/>
            <w:rFonts w:ascii="Arial" w:hAnsi="Arial" w:cs="Arial"/>
            <w:sz w:val="24"/>
            <w:szCs w:val="24"/>
          </w:rPr>
          <w:t>https://git-scm.com/docs/git-merge</w:t>
        </w:r>
      </w:hyperlink>
    </w:p>
    <w:p w14:paraId="28128CA9" w14:textId="77777777" w:rsidR="007E3D99" w:rsidRPr="007E3D99" w:rsidRDefault="007E3D99" w:rsidP="00C67B47">
      <w:pPr>
        <w:rPr>
          <w:rFonts w:ascii="Arial" w:hAnsi="Arial" w:cs="Arial"/>
        </w:rPr>
      </w:pPr>
    </w:p>
    <w:sectPr w:rsidR="007E3D99" w:rsidRPr="007E3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C27"/>
    <w:multiLevelType w:val="multilevel"/>
    <w:tmpl w:val="225C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A4D"/>
    <w:multiLevelType w:val="hybridMultilevel"/>
    <w:tmpl w:val="C9762C0A"/>
    <w:lvl w:ilvl="0" w:tplc="06A08278">
      <w:start w:val="1"/>
      <w:numFmt w:val="decimal"/>
      <w:lvlText w:val="%1."/>
      <w:lvlJc w:val="left"/>
      <w:pPr>
        <w:ind w:left="1065" w:hanging="705"/>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15:restartNumberingAfterBreak="0">
    <w:nsid w:val="5BA341E5"/>
    <w:multiLevelType w:val="multilevel"/>
    <w:tmpl w:val="71CE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54860"/>
    <w:multiLevelType w:val="multilevel"/>
    <w:tmpl w:val="B7F2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7"/>
    <w:rsid w:val="00394195"/>
    <w:rsid w:val="006017E9"/>
    <w:rsid w:val="006838CC"/>
    <w:rsid w:val="007E3D99"/>
    <w:rsid w:val="00A56622"/>
    <w:rsid w:val="00AB657B"/>
    <w:rsid w:val="00B447CC"/>
    <w:rsid w:val="00C67B47"/>
    <w:rsid w:val="00CD7BAC"/>
    <w:rsid w:val="00FB3C3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242A"/>
  <w15:chartTrackingRefBased/>
  <w15:docId w15:val="{487E34F7-8376-4EBA-A441-6CE94B98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6622"/>
    <w:rPr>
      <w:color w:val="0563C1" w:themeColor="hyperlink"/>
      <w:u w:val="single"/>
    </w:rPr>
  </w:style>
  <w:style w:type="character" w:styleId="Mencinsinresolver">
    <w:name w:val="Unresolved Mention"/>
    <w:basedOn w:val="Fuentedeprrafopredeter"/>
    <w:uiPriority w:val="99"/>
    <w:semiHidden/>
    <w:unhideWhenUsed/>
    <w:rsid w:val="00A56622"/>
    <w:rPr>
      <w:color w:val="605E5C"/>
      <w:shd w:val="clear" w:color="auto" w:fill="E1DFDD"/>
    </w:rPr>
  </w:style>
  <w:style w:type="paragraph" w:styleId="NormalWeb">
    <w:name w:val="Normal (Web)"/>
    <w:basedOn w:val="Normal"/>
    <w:uiPriority w:val="99"/>
    <w:unhideWhenUsed/>
    <w:rsid w:val="00A56622"/>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CdigoHTML">
    <w:name w:val="HTML Code"/>
    <w:basedOn w:val="Fuentedeprrafopredeter"/>
    <w:uiPriority w:val="99"/>
    <w:semiHidden/>
    <w:unhideWhenUsed/>
    <w:rsid w:val="00A56622"/>
    <w:rPr>
      <w:rFonts w:ascii="Courier New" w:eastAsia="Times New Roman" w:hAnsi="Courier New" w:cs="Courier New"/>
      <w:sz w:val="20"/>
      <w:szCs w:val="20"/>
    </w:rPr>
  </w:style>
  <w:style w:type="paragraph" w:styleId="Prrafodelista">
    <w:name w:val="List Paragraph"/>
    <w:basedOn w:val="Normal"/>
    <w:uiPriority w:val="34"/>
    <w:qFormat/>
    <w:rsid w:val="007E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0816">
      <w:bodyDiv w:val="1"/>
      <w:marLeft w:val="0"/>
      <w:marRight w:val="0"/>
      <w:marTop w:val="0"/>
      <w:marBottom w:val="0"/>
      <w:divBdr>
        <w:top w:val="none" w:sz="0" w:space="0" w:color="auto"/>
        <w:left w:val="none" w:sz="0" w:space="0" w:color="auto"/>
        <w:bottom w:val="none" w:sz="0" w:space="0" w:color="auto"/>
        <w:right w:val="none" w:sz="0" w:space="0" w:color="auto"/>
      </w:divBdr>
    </w:div>
    <w:div w:id="1719934616">
      <w:bodyDiv w:val="1"/>
      <w:marLeft w:val="0"/>
      <w:marRight w:val="0"/>
      <w:marTop w:val="0"/>
      <w:marBottom w:val="0"/>
      <w:divBdr>
        <w:top w:val="none" w:sz="0" w:space="0" w:color="auto"/>
        <w:left w:val="none" w:sz="0" w:space="0" w:color="auto"/>
        <w:bottom w:val="none" w:sz="0" w:space="0" w:color="auto"/>
        <w:right w:val="none" w:sz="0" w:space="0" w:color="auto"/>
      </w:divBdr>
    </w:div>
    <w:div w:id="1778601827">
      <w:bodyDiv w:val="1"/>
      <w:marLeft w:val="0"/>
      <w:marRight w:val="0"/>
      <w:marTop w:val="0"/>
      <w:marBottom w:val="0"/>
      <w:divBdr>
        <w:top w:val="none" w:sz="0" w:space="0" w:color="auto"/>
        <w:left w:val="none" w:sz="0" w:space="0" w:color="auto"/>
        <w:bottom w:val="none" w:sz="0" w:space="0" w:color="auto"/>
        <w:right w:val="none" w:sz="0" w:space="0" w:color="auto"/>
      </w:divBdr>
    </w:div>
    <w:div w:id="1868444257">
      <w:bodyDiv w:val="1"/>
      <w:marLeft w:val="0"/>
      <w:marRight w:val="0"/>
      <w:marTop w:val="0"/>
      <w:marBottom w:val="0"/>
      <w:divBdr>
        <w:top w:val="none" w:sz="0" w:space="0" w:color="auto"/>
        <w:left w:val="none" w:sz="0" w:space="0" w:color="auto"/>
        <w:bottom w:val="none" w:sz="0" w:space="0" w:color="auto"/>
        <w:right w:val="none" w:sz="0" w:space="0" w:color="auto"/>
      </w:divBdr>
      <w:divsChild>
        <w:div w:id="540284025">
          <w:marLeft w:val="0"/>
          <w:marRight w:val="0"/>
          <w:marTop w:val="0"/>
          <w:marBottom w:val="0"/>
          <w:divBdr>
            <w:top w:val="none" w:sz="0" w:space="0" w:color="auto"/>
            <w:left w:val="none" w:sz="0" w:space="0" w:color="auto"/>
            <w:bottom w:val="none" w:sz="0" w:space="0" w:color="auto"/>
            <w:right w:val="none" w:sz="0" w:space="0" w:color="auto"/>
          </w:divBdr>
          <w:divsChild>
            <w:div w:id="743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pu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es/git/tutorials/saving-changes/git-commit" TargetMode="External"/><Relationship Id="rId12" Type="http://schemas.openxmlformats.org/officeDocument/2006/relationships/hyperlink" Target="https://git-scm.com/docs/git-me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guments" TargetMode="External"/><Relationship Id="rId11" Type="http://schemas.openxmlformats.org/officeDocument/2006/relationships/hyperlink" Target="https://developer.mozilla.org/es/docs/Web/API/Fetch_API/Using_Fetch" TargetMode="External"/><Relationship Id="rId5" Type="http://schemas.openxmlformats.org/officeDocument/2006/relationships/hyperlink" Target="https://developer.mozilla.org/en-US/docs/Web/JavaScript/Reference/Global_Objects/String" TargetMode="External"/><Relationship Id="rId10" Type="http://schemas.openxmlformats.org/officeDocument/2006/relationships/hyperlink" Target="https://www.atlassian.com/es/git/tutorials/using-branches" TargetMode="External"/><Relationship Id="rId4" Type="http://schemas.openxmlformats.org/officeDocument/2006/relationships/webSettings" Target="webSettings.xml"/><Relationship Id="rId9" Type="http://schemas.openxmlformats.org/officeDocument/2006/relationships/hyperlink" Target="https://www.atlassian.com/es/git/tutorials/making-a-pull-reque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1398</Words>
  <Characters>7693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2021-03-25T01:34:00Z</dcterms:created>
  <dcterms:modified xsi:type="dcterms:W3CDTF">2021-03-25T02:43:00Z</dcterms:modified>
</cp:coreProperties>
</file>