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83" w:rsidRDefault="002C3783" w:rsidP="002C3783">
      <w:pPr>
        <w:jc w:val="center"/>
      </w:pPr>
      <w:r>
        <w:rPr>
          <w:noProof/>
          <w:lang w:eastAsia="es-AR"/>
        </w:rPr>
        <w:drawing>
          <wp:inline distT="114300" distB="114300" distL="114300" distR="114300" wp14:anchorId="3585AB7F" wp14:editId="6410EE64">
            <wp:extent cx="5410200" cy="628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3783" w:rsidRDefault="002C3783" w:rsidP="002C3783">
      <w:pPr>
        <w:jc w:val="center"/>
      </w:pPr>
      <w:r>
        <w:rPr>
          <w:b/>
          <w:i/>
          <w:sz w:val="16"/>
          <w:szCs w:val="16"/>
        </w:rPr>
        <w:t>DEPARTAMENTO DE INGENIERÍA E INVESTIGACIONES TECNOLÓGICAS – Análisis de software</w:t>
      </w:r>
    </w:p>
    <w:p w:rsidR="002C3783" w:rsidRDefault="002C3783" w:rsidP="002C3783">
      <w:pPr>
        <w:spacing w:line="360" w:lineRule="auto"/>
        <w:jc w:val="center"/>
      </w:pPr>
    </w:p>
    <w:p w:rsidR="002C3783" w:rsidRDefault="002C3783" w:rsidP="002C3783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ANÁLISIS DE SOFTWARE</w:t>
      </w:r>
    </w:p>
    <w:p w:rsidR="002C3783" w:rsidRDefault="002C3783" w:rsidP="002C3783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TRABAJO PRÁCTICO COBERTURA CAJA BLANCA</w:t>
      </w:r>
      <w:r w:rsidR="00B32813">
        <w:rPr>
          <w:b/>
          <w:sz w:val="36"/>
          <w:szCs w:val="36"/>
          <w:u w:val="single"/>
        </w:rPr>
        <w:t xml:space="preserve"> C/D PRODUCTO</w:t>
      </w:r>
    </w:p>
    <w:p w:rsidR="002C3783" w:rsidRDefault="002C3783" w:rsidP="002C3783">
      <w:pPr>
        <w:spacing w:line="360" w:lineRule="auto"/>
      </w:pPr>
      <w:r>
        <w:rPr>
          <w:b/>
          <w:sz w:val="36"/>
          <w:szCs w:val="36"/>
          <w:u w:val="single"/>
        </w:rPr>
        <w:t>Grupo 1</w:t>
      </w:r>
    </w:p>
    <w:p w:rsidR="002C3783" w:rsidRDefault="002C3783" w:rsidP="002C3783">
      <w:pPr>
        <w:spacing w:line="360" w:lineRule="auto"/>
        <w:jc w:val="both"/>
      </w:pPr>
    </w:p>
    <w:p w:rsidR="002C3783" w:rsidRDefault="002C3783" w:rsidP="002C3783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Integrantes:</w:t>
      </w:r>
    </w:p>
    <w:p w:rsidR="002C3783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Menendez, Leonel</w:t>
      </w:r>
    </w:p>
    <w:p w:rsidR="002C3783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Raimondo, Pablo</w:t>
      </w:r>
    </w:p>
    <w:p w:rsidR="002C3783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Ruttimann, Hernan</w:t>
      </w:r>
    </w:p>
    <w:p w:rsidR="002C3783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Saccella, Claudio</w:t>
      </w:r>
    </w:p>
    <w:p w:rsidR="002C3783" w:rsidRPr="00F36799" w:rsidRDefault="002C3783" w:rsidP="002C37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Sapaya, Nicolas</w:t>
      </w:r>
    </w:p>
    <w:p w:rsidR="002C3783" w:rsidRDefault="002C3783" w:rsidP="002C3783">
      <w:pPr>
        <w:jc w:val="center"/>
        <w:rPr>
          <w:sz w:val="36"/>
          <w:szCs w:val="36"/>
        </w:rPr>
      </w:pPr>
    </w:p>
    <w:p w:rsidR="002C3783" w:rsidRDefault="002C3783" w:rsidP="002C3783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 xml:space="preserve">Comisión: </w:t>
      </w:r>
    </w:p>
    <w:p w:rsidR="002C3783" w:rsidRDefault="002C3783" w:rsidP="002C37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Viernes Noche</w:t>
      </w:r>
    </w:p>
    <w:p w:rsidR="002C3783" w:rsidRDefault="002C3783" w:rsidP="002C3783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>Profesores</w:t>
      </w:r>
      <w:r>
        <w:rPr>
          <w:b/>
          <w:sz w:val="24"/>
          <w:szCs w:val="24"/>
          <w:u w:val="single"/>
        </w:rPr>
        <w:t>:</w:t>
      </w:r>
    </w:p>
    <w:p w:rsidR="002C3783" w:rsidRPr="00F36799" w:rsidRDefault="002C3783" w:rsidP="002C378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Agustín, Gustavo Ariel</w:t>
      </w:r>
    </w:p>
    <w:p w:rsidR="002C3783" w:rsidRPr="00F36799" w:rsidRDefault="002C3783" w:rsidP="002C378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Del Ben, Enzo Antonio</w:t>
      </w:r>
    </w:p>
    <w:p w:rsidR="002C3783" w:rsidRPr="00F36799" w:rsidRDefault="002C3783" w:rsidP="002C378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Landaburu, Roberto Eduardo</w:t>
      </w:r>
    </w:p>
    <w:p w:rsidR="002C3783" w:rsidRPr="00F36799" w:rsidRDefault="002C3783" w:rsidP="002C378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Vinjoy, Marcelo Daniel</w:t>
      </w:r>
    </w:p>
    <w:p w:rsidR="002C3783" w:rsidRDefault="002C378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C3783" w:rsidRPr="00950218" w:rsidRDefault="002C3783" w:rsidP="002C3783">
      <w:pPr>
        <w:jc w:val="center"/>
        <w:rPr>
          <w:sz w:val="28"/>
          <w:szCs w:val="28"/>
          <w:u w:val="single"/>
        </w:rPr>
      </w:pPr>
      <w:r w:rsidRPr="00950218">
        <w:rPr>
          <w:sz w:val="28"/>
          <w:szCs w:val="28"/>
          <w:u w:val="single"/>
        </w:rPr>
        <w:lastRenderedPageBreak/>
        <w:t>Método Condición / Decisión</w:t>
      </w:r>
    </w:p>
    <w:p w:rsidR="002C3783" w:rsidRPr="00950218" w:rsidRDefault="002C3783" w:rsidP="002C3783">
      <w:pPr>
        <w:rPr>
          <w:b/>
          <w:sz w:val="24"/>
          <w:szCs w:val="24"/>
          <w:u w:val="single"/>
        </w:rPr>
      </w:pPr>
      <w:r w:rsidRPr="00950218">
        <w:rPr>
          <w:b/>
          <w:sz w:val="24"/>
          <w:szCs w:val="24"/>
          <w:u w:val="single"/>
        </w:rPr>
        <w:t>Código:</w:t>
      </w:r>
    </w:p>
    <w:p w:rsidR="00B32813" w:rsidRPr="00B32813" w:rsidRDefault="00B32813" w:rsidP="00B32813">
      <w:pPr>
        <w:rPr>
          <w:sz w:val="20"/>
          <w:szCs w:val="20"/>
        </w:rPr>
      </w:pPr>
      <w:r w:rsidRPr="00B32813">
        <w:rPr>
          <w:sz w:val="20"/>
          <w:szCs w:val="20"/>
        </w:rPr>
        <w:t>public void insertarLibro() {</w:t>
      </w:r>
    </w:p>
    <w:p w:rsidR="00B32813" w:rsidRPr="00B32813" w:rsidRDefault="00B32813" w:rsidP="00B32813">
      <w:pPr>
        <w:ind w:firstLine="708"/>
        <w:rPr>
          <w:sz w:val="20"/>
          <w:szCs w:val="20"/>
        </w:rPr>
      </w:pPr>
      <w:r w:rsidRPr="00B32813">
        <w:rPr>
          <w:sz w:val="20"/>
          <w:szCs w:val="20"/>
        </w:rPr>
        <w:t>try {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>boolean camposCorrectos = recuperarInformacionLibro();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>if(camposCorrectos</w:t>
      </w:r>
      <w:r>
        <w:rPr>
          <w:sz w:val="20"/>
          <w:szCs w:val="20"/>
        </w:rPr>
        <w:t xml:space="preserve"> </w:t>
      </w:r>
      <w:r w:rsidRPr="00B32813">
        <w:rPr>
          <w:sz w:val="20"/>
          <w:szCs w:val="20"/>
        </w:rPr>
        <w:t>&amp;&amp; bd.insertLibro(ISBN, titulo, autor, editorial, edicion, anioPublicacion</w:t>
      </w:r>
      <w:r>
        <w:rPr>
          <w:sz w:val="20"/>
          <w:szCs w:val="20"/>
        </w:rPr>
        <w:t>) ==1)</w:t>
      </w:r>
      <w:r w:rsidRPr="00B32813">
        <w:rPr>
          <w:sz w:val="20"/>
          <w:szCs w:val="20"/>
        </w:rPr>
        <w:t>{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 xml:space="preserve">informar("El libro se ha insertado con </w:t>
      </w:r>
      <w:r>
        <w:rPr>
          <w:rFonts w:ascii="Tahoma" w:hAnsi="Tahoma" w:cs="Tahoma"/>
          <w:sz w:val="20"/>
          <w:szCs w:val="20"/>
        </w:rPr>
        <w:t>é</w:t>
      </w:r>
      <w:r w:rsidRPr="00B32813">
        <w:rPr>
          <w:sz w:val="20"/>
          <w:szCs w:val="20"/>
        </w:rPr>
        <w:t>xito.");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>actualizarTablaLibros();</w:t>
      </w:r>
    </w:p>
    <w:p w:rsidR="00B32813" w:rsidRPr="00B32813" w:rsidRDefault="00B32813" w:rsidP="00B32813">
      <w:pPr>
        <w:rPr>
          <w:sz w:val="20"/>
          <w:szCs w:val="20"/>
        </w:rPr>
      </w:pPr>
      <w:r w:rsidRPr="00B32813">
        <w:rPr>
          <w:sz w:val="20"/>
          <w:szCs w:val="20"/>
        </w:rPr>
        <w:tab/>
      </w:r>
      <w:r w:rsidRPr="00B32813">
        <w:rPr>
          <w:sz w:val="20"/>
          <w:szCs w:val="20"/>
        </w:rPr>
        <w:tab/>
      </w:r>
      <w:r w:rsidRPr="00B32813">
        <w:rPr>
          <w:sz w:val="20"/>
          <w:szCs w:val="20"/>
        </w:rPr>
        <w:tab/>
        <w:t>}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32813">
        <w:rPr>
          <w:sz w:val="20"/>
          <w:szCs w:val="20"/>
        </w:rPr>
        <w:t>} catch (SQLException e) {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>informar("Se ha producido un error al agregar el libro.");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>try {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ab/>
        <w:t>bd.close();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>} catch (SQLException e1) {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ab/>
        <w:t>e1.printStackTrace();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>}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>bd = new BD();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32813">
        <w:rPr>
          <w:sz w:val="20"/>
          <w:szCs w:val="20"/>
        </w:rPr>
        <w:t>e.printStackTrace();</w:t>
      </w:r>
    </w:p>
    <w:p w:rsidR="00B32813" w:rsidRPr="00B32813" w:rsidRDefault="00B32813" w:rsidP="00B32813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32813">
        <w:rPr>
          <w:sz w:val="20"/>
          <w:szCs w:val="20"/>
        </w:rPr>
        <w:t>}</w:t>
      </w:r>
    </w:p>
    <w:p w:rsidR="00B32813" w:rsidRDefault="00B32813" w:rsidP="00B32813">
      <w:pPr>
        <w:rPr>
          <w:sz w:val="20"/>
          <w:szCs w:val="20"/>
        </w:rPr>
      </w:pPr>
      <w:r w:rsidRPr="00B32813">
        <w:rPr>
          <w:sz w:val="20"/>
          <w:szCs w:val="20"/>
        </w:rPr>
        <w:t>}</w:t>
      </w:r>
    </w:p>
    <w:p w:rsidR="00B32813" w:rsidRDefault="00B3281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2C3783" w:rsidRPr="00950218" w:rsidRDefault="002C3783" w:rsidP="00B32813">
      <w:pPr>
        <w:rPr>
          <w:b/>
          <w:sz w:val="24"/>
          <w:szCs w:val="24"/>
          <w:u w:val="single"/>
        </w:rPr>
      </w:pPr>
      <w:r w:rsidRPr="00950218">
        <w:rPr>
          <w:b/>
          <w:sz w:val="24"/>
          <w:szCs w:val="24"/>
          <w:u w:val="single"/>
        </w:rPr>
        <w:lastRenderedPageBreak/>
        <w:t>Resolución:</w:t>
      </w:r>
    </w:p>
    <w:p w:rsidR="002C3783" w:rsidRDefault="002C3783" w:rsidP="002C3783">
      <w:pPr>
        <w:rPr>
          <w:sz w:val="20"/>
          <w:szCs w:val="20"/>
        </w:rPr>
      </w:pPr>
      <w:r w:rsidRPr="002C3783">
        <w:rPr>
          <w:sz w:val="20"/>
          <w:szCs w:val="20"/>
        </w:rPr>
        <w:t xml:space="preserve">D1:C1: </w:t>
      </w:r>
      <w:r>
        <w:rPr>
          <w:sz w:val="20"/>
          <w:szCs w:val="20"/>
        </w:rPr>
        <w:t xml:space="preserve"> </w:t>
      </w:r>
      <w:r w:rsidR="00B32813">
        <w:rPr>
          <w:sz w:val="20"/>
          <w:szCs w:val="20"/>
        </w:rPr>
        <w:t>try</w:t>
      </w:r>
    </w:p>
    <w:p w:rsidR="00C5085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>D2:C</w:t>
      </w:r>
      <w:r w:rsidR="00B32813">
        <w:rPr>
          <w:sz w:val="20"/>
          <w:szCs w:val="20"/>
        </w:rPr>
        <w:t>2</w:t>
      </w:r>
      <w:r>
        <w:rPr>
          <w:sz w:val="20"/>
          <w:szCs w:val="20"/>
        </w:rPr>
        <w:t xml:space="preserve">: </w:t>
      </w:r>
      <w:r w:rsidR="00B32813" w:rsidRPr="00B32813">
        <w:rPr>
          <w:sz w:val="20"/>
          <w:szCs w:val="20"/>
        </w:rPr>
        <w:t>camposCorrectos</w:t>
      </w:r>
    </w:p>
    <w:p w:rsidR="00C5085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>D2:C</w:t>
      </w:r>
      <w:r w:rsidR="00B32813">
        <w:rPr>
          <w:sz w:val="20"/>
          <w:szCs w:val="20"/>
        </w:rPr>
        <w:t>3</w:t>
      </w:r>
      <w:r>
        <w:rPr>
          <w:sz w:val="20"/>
          <w:szCs w:val="20"/>
        </w:rPr>
        <w:t>:</w:t>
      </w:r>
      <w:r w:rsidRPr="00C50850">
        <w:rPr>
          <w:sz w:val="20"/>
          <w:szCs w:val="20"/>
        </w:rPr>
        <w:t xml:space="preserve"> </w:t>
      </w:r>
      <w:r w:rsidR="00B32813" w:rsidRPr="00B32813">
        <w:rPr>
          <w:sz w:val="20"/>
          <w:szCs w:val="20"/>
        </w:rPr>
        <w:t>bd.insertLibro(ISBN, titulo, autor, editorial, edicion, anioPublicacion</w:t>
      </w:r>
      <w:r w:rsidR="00B32813">
        <w:rPr>
          <w:sz w:val="20"/>
          <w:szCs w:val="20"/>
        </w:rPr>
        <w:t>) ==</w:t>
      </w:r>
      <w:r w:rsidR="00B32813">
        <w:rPr>
          <w:sz w:val="20"/>
          <w:szCs w:val="20"/>
        </w:rPr>
        <w:t xml:space="preserve"> </w:t>
      </w:r>
      <w:r w:rsidR="00B32813">
        <w:rPr>
          <w:sz w:val="20"/>
          <w:szCs w:val="20"/>
        </w:rPr>
        <w:t>1</w:t>
      </w:r>
    </w:p>
    <w:p w:rsidR="00AA04B0" w:rsidRDefault="00C50850" w:rsidP="00C50850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B32813">
        <w:rPr>
          <w:sz w:val="20"/>
          <w:szCs w:val="20"/>
        </w:rPr>
        <w:t>3</w:t>
      </w:r>
      <w:r>
        <w:rPr>
          <w:sz w:val="20"/>
          <w:szCs w:val="20"/>
        </w:rPr>
        <w:t>:C</w:t>
      </w:r>
      <w:r w:rsidR="00B32813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="00B32813">
        <w:rPr>
          <w:sz w:val="20"/>
          <w:szCs w:val="20"/>
        </w:rPr>
        <w:t xml:space="preserve"> try2</w:t>
      </w:r>
    </w:p>
    <w:p w:rsidR="00887023" w:rsidRDefault="00F3032E" w:rsidP="00950218">
      <w:r w:rsidRPr="00F3032E">
        <w:rPr>
          <w:noProof/>
          <w:lang w:eastAsia="es-AR"/>
        </w:rPr>
        <w:drawing>
          <wp:inline distT="0" distB="0" distL="0" distR="0">
            <wp:extent cx="5730240" cy="11125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023" w:rsidSect="00950218">
      <w:footerReference w:type="default" r:id="rId10"/>
      <w:pgSz w:w="12240" w:h="15840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BAA" w:rsidRDefault="006C1BAA" w:rsidP="00B32813">
      <w:pPr>
        <w:spacing w:after="0" w:line="240" w:lineRule="auto"/>
      </w:pPr>
      <w:r>
        <w:separator/>
      </w:r>
    </w:p>
  </w:endnote>
  <w:endnote w:type="continuationSeparator" w:id="0">
    <w:p w:rsidR="006C1BAA" w:rsidRDefault="006C1BAA" w:rsidP="00B3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792298"/>
      <w:docPartObj>
        <w:docPartGallery w:val="Page Numbers (Bottom of Page)"/>
        <w:docPartUnique/>
      </w:docPartObj>
    </w:sdtPr>
    <w:sdtContent>
      <w:p w:rsidR="00B32813" w:rsidRDefault="00B3281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2E" w:rsidRPr="00F3032E">
          <w:rPr>
            <w:noProof/>
            <w:lang w:val="es-ES"/>
          </w:rPr>
          <w:t>2</w:t>
        </w:r>
        <w:r>
          <w:fldChar w:fldCharType="end"/>
        </w:r>
      </w:p>
    </w:sdtContent>
  </w:sdt>
  <w:p w:rsidR="00B32813" w:rsidRDefault="00B328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BAA" w:rsidRDefault="006C1BAA" w:rsidP="00B32813">
      <w:pPr>
        <w:spacing w:after="0" w:line="240" w:lineRule="auto"/>
      </w:pPr>
      <w:r>
        <w:separator/>
      </w:r>
    </w:p>
  </w:footnote>
  <w:footnote w:type="continuationSeparator" w:id="0">
    <w:p w:rsidR="006C1BAA" w:rsidRDefault="006C1BAA" w:rsidP="00B32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83"/>
    <w:rsid w:val="000B2E2D"/>
    <w:rsid w:val="001125FE"/>
    <w:rsid w:val="001D43C4"/>
    <w:rsid w:val="002C3783"/>
    <w:rsid w:val="003B6504"/>
    <w:rsid w:val="00424BED"/>
    <w:rsid w:val="006C1BAA"/>
    <w:rsid w:val="006F4425"/>
    <w:rsid w:val="00715B95"/>
    <w:rsid w:val="007873F0"/>
    <w:rsid w:val="00887023"/>
    <w:rsid w:val="008B3F41"/>
    <w:rsid w:val="00950218"/>
    <w:rsid w:val="00A40628"/>
    <w:rsid w:val="00A4716D"/>
    <w:rsid w:val="00AA04B0"/>
    <w:rsid w:val="00AE50FA"/>
    <w:rsid w:val="00B32813"/>
    <w:rsid w:val="00C50850"/>
    <w:rsid w:val="00CC7AC7"/>
    <w:rsid w:val="00CE5FD2"/>
    <w:rsid w:val="00D05F22"/>
    <w:rsid w:val="00DA6B4D"/>
    <w:rsid w:val="00F3032E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FC11D-6EB1-4279-8D03-EA392DA8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783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" w:eastAsia="es-AR"/>
    </w:rPr>
  </w:style>
  <w:style w:type="table" w:styleId="Tablaconcuadrcula">
    <w:name w:val="Table Grid"/>
    <w:basedOn w:val="Tablanormal"/>
    <w:uiPriority w:val="39"/>
    <w:rsid w:val="002C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8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813"/>
  </w:style>
  <w:style w:type="paragraph" w:styleId="Piedepgina">
    <w:name w:val="footer"/>
    <w:basedOn w:val="Normal"/>
    <w:link w:val="PiedepginaCar"/>
    <w:uiPriority w:val="99"/>
    <w:unhideWhenUsed/>
    <w:rsid w:val="00B328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59CCD-AF0D-46F3-96E6-C25DAAF3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3</cp:revision>
  <dcterms:created xsi:type="dcterms:W3CDTF">2017-10-23T14:27:00Z</dcterms:created>
  <dcterms:modified xsi:type="dcterms:W3CDTF">2017-10-23T15:02:00Z</dcterms:modified>
</cp:coreProperties>
</file>