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AF7" w:rsidRDefault="006B4AF7" w:rsidP="006B4AF7">
      <w:pPr>
        <w:jc w:val="center"/>
      </w:pPr>
      <w:r>
        <w:t>Procedimiento de evaluación</w:t>
      </w:r>
    </w:p>
    <w:p w:rsidR="006B4AF7" w:rsidRDefault="006B4AF7" w:rsidP="006B4AF7">
      <w:pPr>
        <w:jc w:val="center"/>
      </w:pPr>
      <w:r>
        <w:t xml:space="preserve">UA: Análisis y Diseño de </w:t>
      </w:r>
      <w:proofErr w:type="gramStart"/>
      <w:r>
        <w:t>Sistemas,  Semestre</w:t>
      </w:r>
      <w:proofErr w:type="gramEnd"/>
      <w:r>
        <w:t>: 2021-1</w:t>
      </w:r>
    </w:p>
    <w:p w:rsidR="006B4AF7" w:rsidRDefault="006B4AF7" w:rsidP="006B4AF7">
      <w:pPr>
        <w:jc w:val="both"/>
      </w:pPr>
      <w:r>
        <w:t>Unidades temáticas I y II</w:t>
      </w:r>
    </w:p>
    <w:p w:rsidR="009A5FE0" w:rsidRDefault="006B4AF7" w:rsidP="006B4AF7">
      <w:pPr>
        <w:jc w:val="center"/>
      </w:pPr>
      <w:r w:rsidRPr="006B4AF7">
        <w:drawing>
          <wp:inline distT="0" distB="0" distL="0" distR="0">
            <wp:extent cx="5612130" cy="5187924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8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FD1" w:rsidRDefault="00E83FD1">
      <w:r>
        <w:br w:type="page"/>
      </w:r>
    </w:p>
    <w:p w:rsidR="006B4AF7" w:rsidRDefault="006B4AF7" w:rsidP="006B4AF7">
      <w:pPr>
        <w:jc w:val="both"/>
      </w:pPr>
      <w:r>
        <w:lastRenderedPageBreak/>
        <w:t>Unidad temática III</w:t>
      </w:r>
    </w:p>
    <w:p w:rsidR="006B4AF7" w:rsidRDefault="00E83FD1" w:rsidP="006B4AF7">
      <w:pPr>
        <w:jc w:val="center"/>
      </w:pPr>
      <w:r w:rsidRPr="00E83FD1">
        <w:drawing>
          <wp:inline distT="0" distB="0" distL="0" distR="0">
            <wp:extent cx="5612130" cy="3682437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8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B59" w:rsidRDefault="008B0B59">
      <w:r>
        <w:br w:type="page"/>
      </w:r>
    </w:p>
    <w:p w:rsidR="006B4AF7" w:rsidRDefault="008B0B59">
      <w:r>
        <w:lastRenderedPageBreak/>
        <w:t>Unidad temática IV</w:t>
      </w:r>
    </w:p>
    <w:p w:rsidR="006B4AF7" w:rsidRDefault="00D6219B" w:rsidP="008B0B59">
      <w:pPr>
        <w:jc w:val="center"/>
      </w:pPr>
      <w:r w:rsidRPr="00D6219B">
        <w:drawing>
          <wp:inline distT="0" distB="0" distL="0" distR="0">
            <wp:extent cx="5612130" cy="2980991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8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0B59" w:rsidRDefault="008B0B59"/>
    <w:sectPr w:rsidR="008B0B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0C3"/>
    <w:rsid w:val="001230C3"/>
    <w:rsid w:val="0026419A"/>
    <w:rsid w:val="004B7CF4"/>
    <w:rsid w:val="006B4AF7"/>
    <w:rsid w:val="008B0B59"/>
    <w:rsid w:val="00B67EDB"/>
    <w:rsid w:val="00D6219B"/>
    <w:rsid w:val="00E8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385C"/>
  <w15:chartTrackingRefBased/>
  <w15:docId w15:val="{9882960E-2938-4B88-9504-20A1660B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3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4</cp:revision>
  <dcterms:created xsi:type="dcterms:W3CDTF">2020-10-20T14:38:00Z</dcterms:created>
  <dcterms:modified xsi:type="dcterms:W3CDTF">2020-10-20T14:48:00Z</dcterms:modified>
</cp:coreProperties>
</file>