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FE0" w:rsidRDefault="00DF6798" w:rsidP="00DF6798">
      <w:pPr>
        <w:pStyle w:val="Ttulo"/>
      </w:pPr>
      <w:r>
        <w:t>Métodos virtuales</w:t>
      </w:r>
    </w:p>
    <w:p w:rsidR="00DF6798" w:rsidRDefault="00DF6798">
      <w:r>
        <w:t xml:space="preserve">Consideremos la clase </w:t>
      </w:r>
      <w:proofErr w:type="spellStart"/>
      <w:r>
        <w:t>CCuenta</w:t>
      </w:r>
      <w:proofErr w:type="spellEnd"/>
    </w:p>
    <w:p w:rsidR="00DF6798" w:rsidRDefault="00DF6798" w:rsidP="00DF6798">
      <w:pPr>
        <w:jc w:val="center"/>
      </w:pPr>
      <w:r>
        <w:rPr>
          <w:noProof/>
          <w:lang w:eastAsia="es-MX"/>
        </w:rPr>
        <w:drawing>
          <wp:inline distT="0" distB="0" distL="0" distR="0" wp14:anchorId="532F6DA0" wp14:editId="22318517">
            <wp:extent cx="5612130" cy="21913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191385"/>
                    </a:xfrm>
                    <a:prstGeom prst="rect">
                      <a:avLst/>
                    </a:prstGeom>
                  </pic:spPr>
                </pic:pic>
              </a:graphicData>
            </a:graphic>
          </wp:inline>
        </w:drawing>
      </w:r>
    </w:p>
    <w:p w:rsidR="00DF6798" w:rsidRDefault="00DF6798" w:rsidP="00DF6798">
      <w:pPr>
        <w:jc w:val="center"/>
      </w:pPr>
      <w:r>
        <w:rPr>
          <w:noProof/>
          <w:lang w:eastAsia="es-MX"/>
        </w:rPr>
        <w:drawing>
          <wp:inline distT="0" distB="0" distL="0" distR="0" wp14:anchorId="145C744A" wp14:editId="71498B90">
            <wp:extent cx="5612130" cy="22015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201545"/>
                    </a:xfrm>
                    <a:prstGeom prst="rect">
                      <a:avLst/>
                    </a:prstGeom>
                  </pic:spPr>
                </pic:pic>
              </a:graphicData>
            </a:graphic>
          </wp:inline>
        </w:drawing>
      </w:r>
    </w:p>
    <w:p w:rsidR="00D05E73" w:rsidRDefault="00D05E73" w:rsidP="00DF6798">
      <w:pPr>
        <w:jc w:val="center"/>
      </w:pPr>
      <w:r>
        <w:rPr>
          <w:noProof/>
          <w:lang w:eastAsia="es-MX"/>
        </w:rPr>
        <w:drawing>
          <wp:inline distT="0" distB="0" distL="0" distR="0" wp14:anchorId="2286D043" wp14:editId="378065F0">
            <wp:extent cx="5612130" cy="1920875"/>
            <wp:effectExtent l="0" t="0" r="762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920875"/>
                    </a:xfrm>
                    <a:prstGeom prst="rect">
                      <a:avLst/>
                    </a:prstGeom>
                  </pic:spPr>
                </pic:pic>
              </a:graphicData>
            </a:graphic>
          </wp:inline>
        </w:drawing>
      </w:r>
    </w:p>
    <w:p w:rsidR="00CB5ACB" w:rsidRDefault="00CB5ACB" w:rsidP="00DF6798">
      <w:pPr>
        <w:jc w:val="center"/>
      </w:pPr>
      <w:r>
        <w:t xml:space="preserve">Archivo </w:t>
      </w:r>
      <w:proofErr w:type="spellStart"/>
      <w:r>
        <w:t>cuenta.h</w:t>
      </w:r>
      <w:proofErr w:type="spellEnd"/>
    </w:p>
    <w:p w:rsidR="00DF6798" w:rsidRDefault="001A5A65">
      <w:r>
        <w:t xml:space="preserve">El método </w:t>
      </w:r>
      <w:proofErr w:type="gramStart"/>
      <w:r>
        <w:t>intereses(</w:t>
      </w:r>
      <w:proofErr w:type="gramEnd"/>
      <w:r>
        <w:t xml:space="preserve">) de la clase </w:t>
      </w:r>
      <w:proofErr w:type="spellStart"/>
      <w:r>
        <w:t>CCuenta</w:t>
      </w:r>
      <w:proofErr w:type="spellEnd"/>
      <w:r>
        <w:t xml:space="preserve"> se ha redefinido en todas sus clases derivadas, di</w:t>
      </w:r>
      <w:r w:rsidR="002F4030">
        <w:t>rectas o indirectas</w:t>
      </w:r>
      <w:r>
        <w:t xml:space="preserve"> (el método comisiones también, excepto en la clase </w:t>
      </w:r>
      <w:proofErr w:type="spellStart"/>
      <w:r>
        <w:t>CuentaCorrienteConIn</w:t>
      </w:r>
      <w:proofErr w:type="spellEnd"/>
      <w:r>
        <w:t>).</w:t>
      </w:r>
      <w:r w:rsidR="00B74D22">
        <w:t xml:space="preserve"> A </w:t>
      </w:r>
      <w:r w:rsidR="00B74D22">
        <w:lastRenderedPageBreak/>
        <w:t xml:space="preserve">continuación se incluyen las declaraciones de las clases derivadas y los códigos del método </w:t>
      </w:r>
      <w:proofErr w:type="gramStart"/>
      <w:r w:rsidR="00B74D22">
        <w:t>intereses(</w:t>
      </w:r>
      <w:proofErr w:type="gramEnd"/>
      <w:r w:rsidR="00B74D22">
        <w:t>) en las clases base y derivadas.</w:t>
      </w:r>
    </w:p>
    <w:p w:rsidR="00B74D22" w:rsidRDefault="00274107" w:rsidP="00B74D22">
      <w:pPr>
        <w:jc w:val="center"/>
      </w:pPr>
      <w:r>
        <w:rPr>
          <w:noProof/>
          <w:lang w:eastAsia="es-MX"/>
        </w:rPr>
        <w:drawing>
          <wp:inline distT="0" distB="0" distL="0" distR="0" wp14:anchorId="30A35012" wp14:editId="1366C88A">
            <wp:extent cx="5612130" cy="21951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195195"/>
                    </a:xfrm>
                    <a:prstGeom prst="rect">
                      <a:avLst/>
                    </a:prstGeom>
                  </pic:spPr>
                </pic:pic>
              </a:graphicData>
            </a:graphic>
          </wp:inline>
        </w:drawing>
      </w:r>
    </w:p>
    <w:p w:rsidR="00274107" w:rsidRDefault="00274107" w:rsidP="00B74D22">
      <w:pPr>
        <w:jc w:val="center"/>
      </w:pPr>
      <w:r>
        <w:rPr>
          <w:noProof/>
          <w:lang w:eastAsia="es-MX"/>
        </w:rPr>
        <w:drawing>
          <wp:inline distT="0" distB="0" distL="0" distR="0" wp14:anchorId="367CAFC0" wp14:editId="53260E72">
            <wp:extent cx="5612130" cy="19069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906905"/>
                    </a:xfrm>
                    <a:prstGeom prst="rect">
                      <a:avLst/>
                    </a:prstGeom>
                  </pic:spPr>
                </pic:pic>
              </a:graphicData>
            </a:graphic>
          </wp:inline>
        </w:drawing>
      </w:r>
    </w:p>
    <w:p w:rsidR="00274107" w:rsidRDefault="00274107" w:rsidP="00B74D22">
      <w:pPr>
        <w:jc w:val="center"/>
      </w:pPr>
      <w:r>
        <w:t xml:space="preserve">Archivo </w:t>
      </w:r>
      <w:proofErr w:type="spellStart"/>
      <w:r>
        <w:t>cuenta_ahorro.h</w:t>
      </w:r>
      <w:proofErr w:type="spellEnd"/>
    </w:p>
    <w:p w:rsidR="00B74D22" w:rsidRDefault="00B74D22"/>
    <w:p w:rsidR="00274107" w:rsidRDefault="00274107" w:rsidP="00274107">
      <w:pPr>
        <w:jc w:val="center"/>
      </w:pPr>
      <w:r>
        <w:rPr>
          <w:noProof/>
          <w:lang w:eastAsia="es-MX"/>
        </w:rPr>
        <w:drawing>
          <wp:inline distT="0" distB="0" distL="0" distR="0" wp14:anchorId="2035B7DD" wp14:editId="79FBDABE">
            <wp:extent cx="5612130" cy="2221230"/>
            <wp:effectExtent l="0" t="0" r="762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221230"/>
                    </a:xfrm>
                    <a:prstGeom prst="rect">
                      <a:avLst/>
                    </a:prstGeom>
                  </pic:spPr>
                </pic:pic>
              </a:graphicData>
            </a:graphic>
          </wp:inline>
        </w:drawing>
      </w:r>
    </w:p>
    <w:p w:rsidR="00274107" w:rsidRDefault="00274107" w:rsidP="00274107">
      <w:pPr>
        <w:jc w:val="center"/>
      </w:pPr>
      <w:r>
        <w:rPr>
          <w:noProof/>
          <w:lang w:eastAsia="es-MX"/>
        </w:rPr>
        <w:lastRenderedPageBreak/>
        <w:drawing>
          <wp:inline distT="0" distB="0" distL="0" distR="0" wp14:anchorId="58451B60" wp14:editId="60A8F42F">
            <wp:extent cx="5612130" cy="2222500"/>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22500"/>
                    </a:xfrm>
                    <a:prstGeom prst="rect">
                      <a:avLst/>
                    </a:prstGeom>
                  </pic:spPr>
                </pic:pic>
              </a:graphicData>
            </a:graphic>
          </wp:inline>
        </w:drawing>
      </w:r>
    </w:p>
    <w:p w:rsidR="00274107" w:rsidRDefault="00274107" w:rsidP="00274107">
      <w:pPr>
        <w:jc w:val="center"/>
      </w:pPr>
      <w:r>
        <w:t xml:space="preserve">Archivo </w:t>
      </w:r>
      <w:proofErr w:type="spellStart"/>
      <w:r>
        <w:t>cuenta_corriente.h</w:t>
      </w:r>
      <w:proofErr w:type="spellEnd"/>
    </w:p>
    <w:p w:rsidR="00B74D22" w:rsidRDefault="00B74D22"/>
    <w:p w:rsidR="00274107" w:rsidRDefault="00E315F0" w:rsidP="00274107">
      <w:pPr>
        <w:jc w:val="center"/>
      </w:pPr>
      <w:r>
        <w:rPr>
          <w:noProof/>
          <w:lang w:eastAsia="es-MX"/>
        </w:rPr>
        <w:drawing>
          <wp:inline distT="0" distB="0" distL="0" distR="0" wp14:anchorId="4EF9EDAA" wp14:editId="65D53873">
            <wp:extent cx="5612130" cy="190436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904365"/>
                    </a:xfrm>
                    <a:prstGeom prst="rect">
                      <a:avLst/>
                    </a:prstGeom>
                  </pic:spPr>
                </pic:pic>
              </a:graphicData>
            </a:graphic>
          </wp:inline>
        </w:drawing>
      </w:r>
    </w:p>
    <w:p w:rsidR="00E315F0" w:rsidRDefault="00E315F0" w:rsidP="00274107">
      <w:pPr>
        <w:jc w:val="center"/>
      </w:pPr>
      <w:r>
        <w:rPr>
          <w:noProof/>
          <w:lang w:eastAsia="es-MX"/>
        </w:rPr>
        <w:drawing>
          <wp:inline distT="0" distB="0" distL="0" distR="0" wp14:anchorId="29744073" wp14:editId="770D7C5D">
            <wp:extent cx="5612130" cy="58420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84200"/>
                    </a:xfrm>
                    <a:prstGeom prst="rect">
                      <a:avLst/>
                    </a:prstGeom>
                  </pic:spPr>
                </pic:pic>
              </a:graphicData>
            </a:graphic>
          </wp:inline>
        </w:drawing>
      </w:r>
    </w:p>
    <w:p w:rsidR="0068660A" w:rsidRDefault="0068660A" w:rsidP="00274107">
      <w:pPr>
        <w:jc w:val="center"/>
      </w:pPr>
      <w:r>
        <w:t xml:space="preserve">Archivo </w:t>
      </w:r>
      <w:proofErr w:type="spellStart"/>
      <w:r>
        <w:t>cuenta_corriente_plus.h</w:t>
      </w:r>
      <w:proofErr w:type="spellEnd"/>
    </w:p>
    <w:p w:rsidR="00B74D22" w:rsidRDefault="001223D1">
      <w:r>
        <w:t xml:space="preserve">El método </w:t>
      </w:r>
      <w:proofErr w:type="gramStart"/>
      <w:r>
        <w:t>intereses</w:t>
      </w:r>
      <w:r w:rsidR="00FA702B">
        <w:t>(</w:t>
      </w:r>
      <w:proofErr w:type="gramEnd"/>
      <w:r w:rsidR="00FA702B">
        <w:t>)</w:t>
      </w:r>
      <w:r>
        <w:t xml:space="preserve"> de la clase </w:t>
      </w:r>
      <w:proofErr w:type="spellStart"/>
      <w:r>
        <w:t>CCuenta</w:t>
      </w:r>
      <w:proofErr w:type="spellEnd"/>
    </w:p>
    <w:p w:rsidR="001223D1" w:rsidRDefault="00FA702B" w:rsidP="001223D1">
      <w:pPr>
        <w:jc w:val="center"/>
      </w:pPr>
      <w:r>
        <w:rPr>
          <w:noProof/>
          <w:lang w:eastAsia="es-MX"/>
        </w:rPr>
        <w:drawing>
          <wp:inline distT="0" distB="0" distL="0" distR="0" wp14:anchorId="5BE323C0" wp14:editId="5FD04D1F">
            <wp:extent cx="5612130" cy="58737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587375"/>
                    </a:xfrm>
                    <a:prstGeom prst="rect">
                      <a:avLst/>
                    </a:prstGeom>
                  </pic:spPr>
                </pic:pic>
              </a:graphicData>
            </a:graphic>
          </wp:inline>
        </w:drawing>
      </w:r>
    </w:p>
    <w:p w:rsidR="002A7FC9" w:rsidRDefault="002A7FC9" w:rsidP="001223D1">
      <w:pPr>
        <w:jc w:val="center"/>
      </w:pPr>
      <w:r>
        <w:t>Fragmento del archivo cuenta.cpp</w:t>
      </w:r>
    </w:p>
    <w:p w:rsidR="00097BCA" w:rsidRDefault="00097BCA">
      <w:r>
        <w:br w:type="page"/>
      </w:r>
    </w:p>
    <w:p w:rsidR="001223D1" w:rsidRDefault="002A7FC9">
      <w:r>
        <w:lastRenderedPageBreak/>
        <w:t xml:space="preserve">El método intereses de la clase </w:t>
      </w:r>
      <w:proofErr w:type="spellStart"/>
      <w:r>
        <w:t>CCuentaAhorro</w:t>
      </w:r>
      <w:proofErr w:type="spellEnd"/>
    </w:p>
    <w:p w:rsidR="001A6AAC" w:rsidRDefault="001A6AAC" w:rsidP="002A7FC9">
      <w:pPr>
        <w:jc w:val="center"/>
      </w:pPr>
      <w:r>
        <w:rPr>
          <w:noProof/>
          <w:lang w:eastAsia="es-MX"/>
        </w:rPr>
        <w:drawing>
          <wp:inline distT="0" distB="0" distL="0" distR="0" wp14:anchorId="7548DF1A" wp14:editId="683F9CDE">
            <wp:extent cx="5612130" cy="21971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197100"/>
                    </a:xfrm>
                    <a:prstGeom prst="rect">
                      <a:avLst/>
                    </a:prstGeom>
                  </pic:spPr>
                </pic:pic>
              </a:graphicData>
            </a:graphic>
          </wp:inline>
        </w:drawing>
      </w:r>
    </w:p>
    <w:p w:rsidR="002A7FC9" w:rsidRDefault="002A7FC9" w:rsidP="002A7FC9">
      <w:pPr>
        <w:jc w:val="center"/>
      </w:pPr>
      <w:r>
        <w:t>Fragmento del archivo cuenta_ahorro.cpp</w:t>
      </w:r>
    </w:p>
    <w:p w:rsidR="002A7FC9" w:rsidRDefault="00D87777">
      <w:r>
        <w:t xml:space="preserve">EL método </w:t>
      </w:r>
      <w:proofErr w:type="gramStart"/>
      <w:r>
        <w:t>intereses(</w:t>
      </w:r>
      <w:proofErr w:type="gramEnd"/>
      <w:r>
        <w:t xml:space="preserve">) de la clase </w:t>
      </w:r>
      <w:proofErr w:type="spellStart"/>
      <w:r>
        <w:t>CCuentaCorriente</w:t>
      </w:r>
      <w:proofErr w:type="spellEnd"/>
    </w:p>
    <w:p w:rsidR="001A6AAC" w:rsidRDefault="001A6AAC" w:rsidP="00D87777">
      <w:pPr>
        <w:jc w:val="center"/>
      </w:pPr>
      <w:r>
        <w:rPr>
          <w:noProof/>
          <w:lang w:eastAsia="es-MX"/>
        </w:rPr>
        <w:drawing>
          <wp:inline distT="0" distB="0" distL="0" distR="0" wp14:anchorId="49CCFA25" wp14:editId="213891AB">
            <wp:extent cx="5612130" cy="22047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04720"/>
                    </a:xfrm>
                    <a:prstGeom prst="rect">
                      <a:avLst/>
                    </a:prstGeom>
                  </pic:spPr>
                </pic:pic>
              </a:graphicData>
            </a:graphic>
          </wp:inline>
        </w:drawing>
      </w:r>
    </w:p>
    <w:p w:rsidR="001A6AAC" w:rsidRDefault="001A6AAC" w:rsidP="00D87777">
      <w:pPr>
        <w:jc w:val="center"/>
      </w:pPr>
      <w:r>
        <w:rPr>
          <w:noProof/>
          <w:lang w:eastAsia="es-MX"/>
        </w:rPr>
        <w:drawing>
          <wp:inline distT="0" distB="0" distL="0" distR="0" wp14:anchorId="3DFE7337" wp14:editId="6BE7B92A">
            <wp:extent cx="5612130" cy="119189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191895"/>
                    </a:xfrm>
                    <a:prstGeom prst="rect">
                      <a:avLst/>
                    </a:prstGeom>
                  </pic:spPr>
                </pic:pic>
              </a:graphicData>
            </a:graphic>
          </wp:inline>
        </w:drawing>
      </w:r>
    </w:p>
    <w:p w:rsidR="00CB1E52" w:rsidRDefault="00CB1E52" w:rsidP="00D87777">
      <w:pPr>
        <w:jc w:val="center"/>
      </w:pPr>
      <w:r>
        <w:t>Fragmento del archivo cuenta_corriente.cpp</w:t>
      </w:r>
    </w:p>
    <w:p w:rsidR="00D87777" w:rsidRDefault="006D08F2">
      <w:r>
        <w:t xml:space="preserve">El método </w:t>
      </w:r>
      <w:proofErr w:type="gramStart"/>
      <w:r>
        <w:t>intereses(</w:t>
      </w:r>
      <w:proofErr w:type="gramEnd"/>
      <w:r>
        <w:t xml:space="preserve">) de la clase </w:t>
      </w:r>
      <w:proofErr w:type="spellStart"/>
      <w:r>
        <w:t>CCuentaCorrienteConIn</w:t>
      </w:r>
      <w:proofErr w:type="spellEnd"/>
    </w:p>
    <w:p w:rsidR="001A6AAC" w:rsidRDefault="001A6AAC" w:rsidP="006D08F2">
      <w:pPr>
        <w:jc w:val="center"/>
      </w:pPr>
      <w:r>
        <w:rPr>
          <w:noProof/>
          <w:lang w:eastAsia="es-MX"/>
        </w:rPr>
        <w:lastRenderedPageBreak/>
        <w:drawing>
          <wp:inline distT="0" distB="0" distL="0" distR="0" wp14:anchorId="5D3A8524" wp14:editId="5E610C84">
            <wp:extent cx="5612130" cy="219138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191385"/>
                    </a:xfrm>
                    <a:prstGeom prst="rect">
                      <a:avLst/>
                    </a:prstGeom>
                  </pic:spPr>
                </pic:pic>
              </a:graphicData>
            </a:graphic>
          </wp:inline>
        </w:drawing>
      </w:r>
    </w:p>
    <w:p w:rsidR="001A6AAC" w:rsidRDefault="001A6AAC" w:rsidP="006D08F2">
      <w:pPr>
        <w:jc w:val="center"/>
      </w:pPr>
      <w:r>
        <w:rPr>
          <w:noProof/>
          <w:lang w:eastAsia="es-MX"/>
        </w:rPr>
        <w:drawing>
          <wp:inline distT="0" distB="0" distL="0" distR="0" wp14:anchorId="08309326" wp14:editId="0A0F7DEA">
            <wp:extent cx="5612130" cy="30988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09880"/>
                    </a:xfrm>
                    <a:prstGeom prst="rect">
                      <a:avLst/>
                    </a:prstGeom>
                  </pic:spPr>
                </pic:pic>
              </a:graphicData>
            </a:graphic>
          </wp:inline>
        </w:drawing>
      </w:r>
    </w:p>
    <w:p w:rsidR="00DA4672" w:rsidRDefault="00DA4672" w:rsidP="006D08F2">
      <w:pPr>
        <w:jc w:val="center"/>
      </w:pPr>
      <w:r>
        <w:t>Fragmento del archivo cuenta_corriente_plus.cpp</w:t>
      </w:r>
    </w:p>
    <w:p w:rsidR="006D08F2" w:rsidRDefault="006A066D">
      <w:r>
        <w:t>Si ahora se ejecuta el código siguiente:</w:t>
      </w:r>
    </w:p>
    <w:p w:rsidR="006A066D" w:rsidRDefault="006A066D" w:rsidP="006A066D">
      <w:pPr>
        <w:jc w:val="center"/>
      </w:pPr>
      <w:r>
        <w:rPr>
          <w:noProof/>
          <w:lang w:eastAsia="es-MX"/>
        </w:rPr>
        <w:drawing>
          <wp:inline distT="0" distB="0" distL="0" distR="0" wp14:anchorId="28F821E8" wp14:editId="2813A210">
            <wp:extent cx="5612130" cy="22098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09800"/>
                    </a:xfrm>
                    <a:prstGeom prst="rect">
                      <a:avLst/>
                    </a:prstGeom>
                  </pic:spPr>
                </pic:pic>
              </a:graphicData>
            </a:graphic>
          </wp:inline>
        </w:drawing>
      </w:r>
    </w:p>
    <w:p w:rsidR="006A066D" w:rsidRDefault="006A066D" w:rsidP="006A066D">
      <w:pPr>
        <w:jc w:val="center"/>
      </w:pPr>
      <w:r>
        <w:rPr>
          <w:noProof/>
          <w:lang w:eastAsia="es-MX"/>
        </w:rPr>
        <w:drawing>
          <wp:inline distT="0" distB="0" distL="0" distR="0" wp14:anchorId="0A70B57D" wp14:editId="48DB387D">
            <wp:extent cx="5612130" cy="219138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191385"/>
                    </a:xfrm>
                    <a:prstGeom prst="rect">
                      <a:avLst/>
                    </a:prstGeom>
                  </pic:spPr>
                </pic:pic>
              </a:graphicData>
            </a:graphic>
          </wp:inline>
        </w:drawing>
      </w:r>
    </w:p>
    <w:p w:rsidR="006A066D" w:rsidRDefault="006A066D" w:rsidP="006A066D">
      <w:pPr>
        <w:jc w:val="center"/>
      </w:pPr>
      <w:r>
        <w:rPr>
          <w:noProof/>
          <w:lang w:eastAsia="es-MX"/>
        </w:rPr>
        <w:lastRenderedPageBreak/>
        <w:drawing>
          <wp:inline distT="0" distB="0" distL="0" distR="0" wp14:anchorId="6AA70819" wp14:editId="7A5E0B4E">
            <wp:extent cx="5612130" cy="59817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598170"/>
                    </a:xfrm>
                    <a:prstGeom prst="rect">
                      <a:avLst/>
                    </a:prstGeom>
                  </pic:spPr>
                </pic:pic>
              </a:graphicData>
            </a:graphic>
          </wp:inline>
        </w:drawing>
      </w:r>
    </w:p>
    <w:p w:rsidR="00E45351" w:rsidRDefault="00E45351" w:rsidP="006A066D">
      <w:pPr>
        <w:jc w:val="center"/>
      </w:pPr>
      <w:r>
        <w:t>Archivo testMetodosVirtuales.cpp</w:t>
      </w:r>
    </w:p>
    <w:p w:rsidR="006A066D" w:rsidRDefault="00E45351" w:rsidP="00C91D1E">
      <w:pPr>
        <w:jc w:val="both"/>
      </w:pPr>
      <w:r>
        <w:t xml:space="preserve">El comportamiento del compilador es el esperado, aunque quizás no el deseado, ya que en ambos casos el método </w:t>
      </w:r>
      <w:proofErr w:type="gramStart"/>
      <w:r>
        <w:t>intereses(</w:t>
      </w:r>
      <w:proofErr w:type="gramEnd"/>
      <w:r>
        <w:t xml:space="preserve">) que se ejecuta pertenece a la clase </w:t>
      </w:r>
      <w:proofErr w:type="spellStart"/>
      <w:r>
        <w:t>CCuenta</w:t>
      </w:r>
      <w:proofErr w:type="spellEnd"/>
      <w:r>
        <w:t>, que como podemos observar</w:t>
      </w:r>
      <w:r w:rsidR="00C91D1E">
        <w:t xml:space="preserve"> es el tipo de dato de *p y de la referencia r, cuando quizás deseábamos que se ejecutase el método intereses() de la clase del objeto referenciado.</w:t>
      </w:r>
    </w:p>
    <w:p w:rsidR="00C91D1E" w:rsidRDefault="001F7646" w:rsidP="00C91D1E">
      <w:pPr>
        <w:jc w:val="both"/>
      </w:pPr>
      <w:r>
        <w:t>La solución al problema planteado es que sea el mismo sistema el que se encargue de la identificación de los objetos apuntados durante la ejecución, mecanismo que C++ proporciona por medio de los métodos virtuales.</w:t>
      </w:r>
    </w:p>
    <w:p w:rsidR="001F7646" w:rsidRDefault="001F7646" w:rsidP="00C91D1E">
      <w:pPr>
        <w:jc w:val="both"/>
      </w:pPr>
      <w:r>
        <w:t xml:space="preserve">Un </w:t>
      </w:r>
      <w:r w:rsidRPr="00A055A3">
        <w:rPr>
          <w:b/>
        </w:rPr>
        <w:t>método virtual</w:t>
      </w:r>
      <w:r>
        <w:t xml:space="preserve"> es un miembro de una clase base que puede ser redefinido en cada una de las clase</w:t>
      </w:r>
      <w:r w:rsidR="00A055A3">
        <w:t>s</w:t>
      </w:r>
      <w:r>
        <w:t xml:space="preserve"> derivadas de ésta, y una vez redefinido puede ser accedido mediante un </w:t>
      </w:r>
      <w:r w:rsidRPr="00964CB5">
        <w:rPr>
          <w:b/>
        </w:rPr>
        <w:t>apuntador</w:t>
      </w:r>
      <w:r>
        <w:t xml:space="preserve"> o un</w:t>
      </w:r>
      <w:r w:rsidRPr="00964CB5">
        <w:rPr>
          <w:b/>
        </w:rPr>
        <w:t>a referencia</w:t>
      </w:r>
      <w:r>
        <w:t xml:space="preserve"> a la </w:t>
      </w:r>
      <w:r w:rsidRPr="00964CB5">
        <w:rPr>
          <w:b/>
        </w:rPr>
        <w:t>clase base</w:t>
      </w:r>
      <w:r>
        <w:t xml:space="preserve">, resolviéndose la llamada en función del tipo del </w:t>
      </w:r>
      <w:r w:rsidR="007B52C0">
        <w:t xml:space="preserve">objeto referenciado. Una clase con métodos virtuales se denomina </w:t>
      </w:r>
      <w:r w:rsidR="007B52C0" w:rsidRPr="00A055A3">
        <w:rPr>
          <w:b/>
          <w:i/>
        </w:rPr>
        <w:t>tipo polimórfico</w:t>
      </w:r>
      <w:r w:rsidR="007B52C0">
        <w:t xml:space="preserve">. </w:t>
      </w:r>
    </w:p>
    <w:p w:rsidR="007B52C0" w:rsidRDefault="007B52C0" w:rsidP="00C91D1E">
      <w:pPr>
        <w:jc w:val="both"/>
      </w:pPr>
      <w:r>
        <w:t xml:space="preserve">Un método se declara virtual escribiendo la palabra clave </w:t>
      </w:r>
      <w:r w:rsidRPr="00A055A3">
        <w:rPr>
          <w:b/>
        </w:rPr>
        <w:t>virtual</w:t>
      </w:r>
      <w:r>
        <w:t xml:space="preserve"> al principio de la declaración del método en la clase donde aparece por primera vez. Las redefiniciones que realicemos de este método en las clases derivadas no necesitan incorporar en su declaración la palabra clave </w:t>
      </w:r>
      <w:r w:rsidRPr="00A055A3">
        <w:rPr>
          <w:b/>
        </w:rPr>
        <w:t>virtual</w:t>
      </w:r>
      <w:r>
        <w:t>, porque ya son declarados implícitamente métodos virtuales; hacerlo sería redundante.</w:t>
      </w:r>
    </w:p>
    <w:p w:rsidR="007B52C0" w:rsidRDefault="00A80F35" w:rsidP="00C91D1E">
      <w:pPr>
        <w:jc w:val="both"/>
      </w:pPr>
      <w:r w:rsidRPr="00DA2A1D">
        <w:rPr>
          <w:i/>
        </w:rPr>
        <w:t>La redefinición de un método virtual en una clase derivada debe tener el mismo nombre, número y tipo de parámetros y tipo de valor retornado que en la clase base;</w:t>
      </w:r>
      <w:r>
        <w:t xml:space="preserve"> en otro caso, se producirá</w:t>
      </w:r>
      <w:r w:rsidR="00DA2A1D">
        <w:t xml:space="preserve"> un error</w:t>
      </w:r>
      <w:r>
        <w:t xml:space="preserve"> (hay una excepción que comentaremos más adelante al hablar de constructores virtuales). Además, una clase derivada puede contener sus propios métodos virtuales; esto es, métodos virtuales no heredados de sus clases base.</w:t>
      </w:r>
    </w:p>
    <w:p w:rsidR="00DA2A1D" w:rsidRDefault="00DA2A1D" w:rsidP="00C91D1E">
      <w:pPr>
        <w:jc w:val="both"/>
      </w:pPr>
      <w:r>
        <w:t>Ejemplo de un tipo polimórfico</w:t>
      </w:r>
    </w:p>
    <w:p w:rsidR="00DA2A1D" w:rsidRDefault="00DA2A1D" w:rsidP="00C91D1E">
      <w:pPr>
        <w:jc w:val="both"/>
      </w:pPr>
      <w:r>
        <w:t>En la clase</w:t>
      </w:r>
      <w:r w:rsidR="007313E0">
        <w:t xml:space="preserve"> </w:t>
      </w:r>
      <w:proofErr w:type="spellStart"/>
      <w:r w:rsidR="007313E0">
        <w:t>CCuenta</w:t>
      </w:r>
      <w:proofErr w:type="spellEnd"/>
      <w:r w:rsidR="007313E0">
        <w:t xml:space="preserve">, se edita el archivo </w:t>
      </w:r>
      <w:proofErr w:type="spellStart"/>
      <w:r w:rsidR="007313E0">
        <w:t>cuenta.h</w:t>
      </w:r>
      <w:proofErr w:type="spellEnd"/>
      <w:r w:rsidR="007313E0">
        <w:t xml:space="preserve"> procediendo como se indica a continuación:</w:t>
      </w:r>
    </w:p>
    <w:p w:rsidR="007313E0" w:rsidRDefault="007313E0" w:rsidP="007313E0">
      <w:pPr>
        <w:jc w:val="center"/>
      </w:pPr>
      <w:r>
        <w:rPr>
          <w:noProof/>
          <w:lang w:eastAsia="es-MX"/>
        </w:rPr>
        <w:drawing>
          <wp:inline distT="0" distB="0" distL="0" distR="0" wp14:anchorId="6A8E06C3" wp14:editId="7BCFBA71">
            <wp:extent cx="5612130" cy="211709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117090"/>
                    </a:xfrm>
                    <a:prstGeom prst="rect">
                      <a:avLst/>
                    </a:prstGeom>
                  </pic:spPr>
                </pic:pic>
              </a:graphicData>
            </a:graphic>
          </wp:inline>
        </w:drawing>
      </w:r>
    </w:p>
    <w:p w:rsidR="007313E0" w:rsidRDefault="00324B73" w:rsidP="00324B73">
      <w:pPr>
        <w:jc w:val="both"/>
      </w:pPr>
      <w:r>
        <w:lastRenderedPageBreak/>
        <w:t>Una vez realizada la modificación anterior, si volvemos a ejecutar el ejemplo previo comprobaremos que:</w:t>
      </w:r>
    </w:p>
    <w:p w:rsidR="00324B73" w:rsidRDefault="00324B73" w:rsidP="00324B73">
      <w:pPr>
        <w:jc w:val="both"/>
      </w:pPr>
      <w:r>
        <w:t>p-&gt;</w:t>
      </w:r>
      <w:proofErr w:type="gramStart"/>
      <w:r>
        <w:t>intereses(</w:t>
      </w:r>
      <w:proofErr w:type="gramEnd"/>
      <w:r>
        <w:t xml:space="preserve">) llama al método </w:t>
      </w:r>
      <w:proofErr w:type="spellStart"/>
      <w:r>
        <w:t>CCuentaCorriente</w:t>
      </w:r>
      <w:proofErr w:type="spellEnd"/>
      <w:r>
        <w:t>::intereses</w:t>
      </w:r>
    </w:p>
    <w:p w:rsidR="00324B73" w:rsidRDefault="00324B73" w:rsidP="00324B73">
      <w:pPr>
        <w:jc w:val="both"/>
      </w:pPr>
      <w:proofErr w:type="spellStart"/>
      <w:proofErr w:type="gramStart"/>
      <w:r>
        <w:t>r.intereses</w:t>
      </w:r>
      <w:proofErr w:type="spellEnd"/>
      <w:proofErr w:type="gramEnd"/>
      <w:r>
        <w:t xml:space="preserve">() llama al método </w:t>
      </w:r>
      <w:proofErr w:type="spellStart"/>
      <w:r>
        <w:t>CCuentaCorriente</w:t>
      </w:r>
      <w:proofErr w:type="spellEnd"/>
      <w:r>
        <w:t>::intereses</w:t>
      </w:r>
    </w:p>
    <w:p w:rsidR="00324B73" w:rsidRDefault="00324B73" w:rsidP="00324B73">
      <w:pPr>
        <w:jc w:val="both"/>
      </w:pPr>
      <w:r>
        <w:t xml:space="preserve">Por lo tanto, el método invocado pertenece, como deseábamos, a la misma clase que el objeto referenciado por p o por r (en el ejemplo, el objeto referenciado es cuenta01 de la clase </w:t>
      </w:r>
      <w:proofErr w:type="spellStart"/>
      <w:r>
        <w:t>CCuentaCorriente</w:t>
      </w:r>
      <w:proofErr w:type="spellEnd"/>
      <w:r>
        <w:t>). El mecanismo virtual garantiza que el objeto será manipulado por los métodos de su clase.</w:t>
      </w:r>
    </w:p>
    <w:p w:rsidR="00324B73" w:rsidRDefault="00324B73" w:rsidP="00324B73">
      <w:pPr>
        <w:jc w:val="both"/>
      </w:pPr>
      <w:r>
        <w:t>Si una clase derivada no provee una</w:t>
      </w:r>
      <w:r w:rsidR="0095700B">
        <w:t xml:space="preserve"> </w:t>
      </w:r>
      <w:r>
        <w:t>redefini</w:t>
      </w:r>
      <w:r w:rsidR="0095700B">
        <w:t xml:space="preserve">ción de un método declarado virtual en su clase base, una llamada al mismo hace que se ejecute el definido en su clase base. Por ejemplo, si </w:t>
      </w:r>
      <w:proofErr w:type="spellStart"/>
      <w:r w:rsidR="0095700B">
        <w:t>CCuentaCorriente</w:t>
      </w:r>
      <w:proofErr w:type="spellEnd"/>
      <w:r w:rsidR="0095700B">
        <w:t xml:space="preserve"> no redefiniera el método intereses, la llamada p-&gt;</w:t>
      </w:r>
      <w:proofErr w:type="gramStart"/>
      <w:r w:rsidR="0095700B">
        <w:t>intereses(</w:t>
      </w:r>
      <w:proofErr w:type="gramEnd"/>
      <w:r w:rsidR="0095700B">
        <w:t xml:space="preserve">) del ejemplo anterior invocaría al método intereses() de la clase </w:t>
      </w:r>
      <w:proofErr w:type="spellStart"/>
      <w:r w:rsidR="0095700B">
        <w:t>CCuenta</w:t>
      </w:r>
      <w:proofErr w:type="spellEnd"/>
      <w:r w:rsidR="0095700B">
        <w:t xml:space="preserve">. Éste es el motivo de porqué un método virtual se declara en la clase base. Dicho de otra forma, cuando la clase derivada no redefine el método virtual de su clase base, hereda la implementación de la clase base, de manera que una llamada al mismo a través de un objeto de la clase derivada </w:t>
      </w:r>
      <w:r w:rsidR="00C37173">
        <w:t>hace que se ejecute el método virtual de su clase base.</w:t>
      </w:r>
    </w:p>
    <w:p w:rsidR="00C37173" w:rsidRDefault="00C37173" w:rsidP="00324B73">
      <w:pPr>
        <w:jc w:val="both"/>
      </w:pPr>
      <w:r>
        <w:t>En resumen:</w:t>
      </w:r>
    </w:p>
    <w:p w:rsidR="00C37173" w:rsidRDefault="00C37173" w:rsidP="00D030D0">
      <w:pPr>
        <w:pStyle w:val="Prrafodelista"/>
        <w:numPr>
          <w:ilvl w:val="0"/>
          <w:numId w:val="1"/>
        </w:numPr>
        <w:jc w:val="both"/>
      </w:pPr>
      <w:r>
        <w:t>Una llamada a un método virtual se resuelve siempre en función del tipo del objeto referenciado.</w:t>
      </w:r>
    </w:p>
    <w:p w:rsidR="00C37173" w:rsidRDefault="00C37173" w:rsidP="00D030D0">
      <w:pPr>
        <w:pStyle w:val="Prrafodelista"/>
        <w:numPr>
          <w:ilvl w:val="0"/>
          <w:numId w:val="1"/>
        </w:numPr>
        <w:jc w:val="both"/>
      </w:pPr>
      <w:r>
        <w:t>Una llamada a un método normal (no virtual) se resuelve en función del tipo del apuntador o de la referencia.</w:t>
      </w:r>
    </w:p>
    <w:p w:rsidR="00C37173" w:rsidRDefault="00C37173" w:rsidP="00D030D0">
      <w:pPr>
        <w:pStyle w:val="Prrafodelista"/>
        <w:numPr>
          <w:ilvl w:val="0"/>
          <w:numId w:val="1"/>
        </w:numPr>
        <w:jc w:val="both"/>
      </w:pPr>
      <w:r>
        <w:t xml:space="preserve">Una llamada a un método virtual específico exige utilizar el </w:t>
      </w:r>
      <w:proofErr w:type="gramStart"/>
      <w:r>
        <w:t>operador :</w:t>
      </w:r>
      <w:proofErr w:type="gramEnd"/>
      <w:r>
        <w:t xml:space="preserve">: de resolución de alcance. Esta forma de llamar a un método virtual suprime el mecanismo </w:t>
      </w:r>
      <w:r w:rsidRPr="00D030D0">
        <w:rPr>
          <w:i/>
        </w:rPr>
        <w:t>virtual</w:t>
      </w:r>
      <w:r>
        <w:t>.</w:t>
      </w:r>
    </w:p>
    <w:p w:rsidR="00C37173" w:rsidRDefault="00C37173" w:rsidP="00324B73">
      <w:pPr>
        <w:jc w:val="both"/>
      </w:pPr>
      <w:r>
        <w:t>El siguiente ejemplo muestra de una forma práctica cómo se ejecutan las llamadas a métodos virtuales y no virtuales a través de apuntadores.</w:t>
      </w:r>
    </w:p>
    <w:p w:rsidR="00FC1047" w:rsidRDefault="00FC1047" w:rsidP="00FC1047">
      <w:pPr>
        <w:jc w:val="center"/>
      </w:pPr>
      <w:r>
        <w:rPr>
          <w:noProof/>
          <w:lang w:eastAsia="es-MX"/>
        </w:rPr>
        <w:drawing>
          <wp:inline distT="0" distB="0" distL="0" distR="0" wp14:anchorId="32DF4D1C" wp14:editId="5C0D772A">
            <wp:extent cx="5612130" cy="22021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202180"/>
                    </a:xfrm>
                    <a:prstGeom prst="rect">
                      <a:avLst/>
                    </a:prstGeom>
                  </pic:spPr>
                </pic:pic>
              </a:graphicData>
            </a:graphic>
          </wp:inline>
        </w:drawing>
      </w:r>
    </w:p>
    <w:p w:rsidR="00FC1047" w:rsidRDefault="00FC1047" w:rsidP="00FC1047">
      <w:pPr>
        <w:jc w:val="center"/>
      </w:pPr>
      <w:r>
        <w:rPr>
          <w:noProof/>
          <w:lang w:eastAsia="es-MX"/>
        </w:rPr>
        <w:lastRenderedPageBreak/>
        <w:drawing>
          <wp:inline distT="0" distB="0" distL="0" distR="0" wp14:anchorId="700D8A35" wp14:editId="361E2E0B">
            <wp:extent cx="5612130" cy="21888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188845"/>
                    </a:xfrm>
                    <a:prstGeom prst="rect">
                      <a:avLst/>
                    </a:prstGeom>
                  </pic:spPr>
                </pic:pic>
              </a:graphicData>
            </a:graphic>
          </wp:inline>
        </w:drawing>
      </w:r>
    </w:p>
    <w:p w:rsidR="00FC1047" w:rsidRDefault="00FC1047" w:rsidP="00FC1047">
      <w:pPr>
        <w:jc w:val="center"/>
      </w:pPr>
      <w:r>
        <w:rPr>
          <w:noProof/>
          <w:lang w:eastAsia="es-MX"/>
        </w:rPr>
        <w:drawing>
          <wp:inline distT="0" distB="0" distL="0" distR="0" wp14:anchorId="145D2882" wp14:editId="47F58156">
            <wp:extent cx="5612130" cy="220472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04720"/>
                    </a:xfrm>
                    <a:prstGeom prst="rect">
                      <a:avLst/>
                    </a:prstGeom>
                  </pic:spPr>
                </pic:pic>
              </a:graphicData>
            </a:graphic>
          </wp:inline>
        </w:drawing>
      </w:r>
    </w:p>
    <w:p w:rsidR="00FC1047" w:rsidRDefault="00FC1047" w:rsidP="00FC1047">
      <w:pPr>
        <w:jc w:val="center"/>
      </w:pPr>
      <w:r>
        <w:rPr>
          <w:noProof/>
          <w:lang w:eastAsia="es-MX"/>
        </w:rPr>
        <w:drawing>
          <wp:inline distT="0" distB="0" distL="0" distR="0" wp14:anchorId="54F02BB5" wp14:editId="0AB192E7">
            <wp:extent cx="5612130" cy="21971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197100"/>
                    </a:xfrm>
                    <a:prstGeom prst="rect">
                      <a:avLst/>
                    </a:prstGeom>
                  </pic:spPr>
                </pic:pic>
              </a:graphicData>
            </a:graphic>
          </wp:inline>
        </w:drawing>
      </w:r>
    </w:p>
    <w:p w:rsidR="00FC1047" w:rsidRDefault="00FC1047" w:rsidP="00FC1047">
      <w:pPr>
        <w:jc w:val="center"/>
      </w:pPr>
      <w:r>
        <w:rPr>
          <w:noProof/>
          <w:lang w:eastAsia="es-MX"/>
        </w:rPr>
        <w:lastRenderedPageBreak/>
        <w:drawing>
          <wp:inline distT="0" distB="0" distL="0" distR="0" wp14:anchorId="1FA01456" wp14:editId="7F23998A">
            <wp:extent cx="5612130" cy="22110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211070"/>
                    </a:xfrm>
                    <a:prstGeom prst="rect">
                      <a:avLst/>
                    </a:prstGeom>
                  </pic:spPr>
                </pic:pic>
              </a:graphicData>
            </a:graphic>
          </wp:inline>
        </w:drawing>
      </w:r>
    </w:p>
    <w:p w:rsidR="00FC1047" w:rsidRDefault="00FC1047" w:rsidP="00FC1047">
      <w:pPr>
        <w:jc w:val="center"/>
      </w:pPr>
      <w:r>
        <w:rPr>
          <w:noProof/>
          <w:lang w:eastAsia="es-MX"/>
        </w:rPr>
        <w:drawing>
          <wp:inline distT="0" distB="0" distL="0" distR="0" wp14:anchorId="7FDB0C49" wp14:editId="3392FB29">
            <wp:extent cx="5612130" cy="28067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80670"/>
                    </a:xfrm>
                    <a:prstGeom prst="rect">
                      <a:avLst/>
                    </a:prstGeom>
                  </pic:spPr>
                </pic:pic>
              </a:graphicData>
            </a:graphic>
          </wp:inline>
        </w:drawing>
      </w:r>
    </w:p>
    <w:p w:rsidR="00801DA2" w:rsidRDefault="00801DA2" w:rsidP="00FC1047">
      <w:pPr>
        <w:jc w:val="center"/>
      </w:pPr>
      <w:r>
        <w:t>Archivo virtual.cpp</w:t>
      </w:r>
    </w:p>
    <w:p w:rsidR="00FC1047" w:rsidRDefault="001748CF" w:rsidP="00324B73">
      <w:pPr>
        <w:jc w:val="both"/>
      </w:pPr>
      <w:r>
        <w:t xml:space="preserve">Observe cómo una llamada a un método virtual se resuelve en función del tipo del objeto apuntado, cómo una llamada a un método no virtual se resuelve en función del tipo del </w:t>
      </w:r>
      <w:r w:rsidR="001B642D">
        <w:t xml:space="preserve">apuntador o de la referencia y cómo una llamada explícita, utilizando el </w:t>
      </w:r>
      <w:proofErr w:type="gramStart"/>
      <w:r w:rsidR="001B642D">
        <w:t>operador :</w:t>
      </w:r>
      <w:proofErr w:type="gramEnd"/>
      <w:r w:rsidR="001B642D">
        <w:t>: de resolución de alcance, a un método virtual suprime el mecanismo virtual. Fíjese también que la clase CD1 define su propio método virtual, además de redefinir el método virtual heredado.</w:t>
      </w:r>
    </w:p>
    <w:p w:rsidR="001B642D" w:rsidRDefault="00B21F5D" w:rsidP="00324B73">
      <w:pPr>
        <w:jc w:val="both"/>
      </w:pPr>
      <w:r>
        <w:t xml:space="preserve">Una función externa o </w:t>
      </w:r>
      <w:proofErr w:type="spellStart"/>
      <w:r>
        <w:t>static</w:t>
      </w:r>
      <w:proofErr w:type="spellEnd"/>
      <w:r>
        <w:t xml:space="preserve"> no puede ser declarada </w:t>
      </w:r>
      <w:r w:rsidRPr="00B21F5D">
        <w:rPr>
          <w:b/>
        </w:rPr>
        <w:t>virtual</w:t>
      </w:r>
      <w:r>
        <w:t xml:space="preserve">, ya que un método virtual solo es llamado para objetos de su clase. Sin embargo, un método virtual si puede ser declarado </w:t>
      </w:r>
      <w:proofErr w:type="spellStart"/>
      <w:r>
        <w:t>friend</w:t>
      </w:r>
      <w:proofErr w:type="spellEnd"/>
      <w:r>
        <w:t xml:space="preserve"> de otra clase.</w:t>
      </w:r>
    </w:p>
    <w:p w:rsidR="00C37173" w:rsidRDefault="00C37173" w:rsidP="00324B73">
      <w:pPr>
        <w:jc w:val="both"/>
      </w:pPr>
    </w:p>
    <w:p w:rsidR="00376C97" w:rsidRDefault="00376C97" w:rsidP="00376C97">
      <w:pPr>
        <w:pStyle w:val="Ttulo1"/>
      </w:pPr>
      <w:r>
        <w:t>Constructores virtuales</w:t>
      </w:r>
    </w:p>
    <w:p w:rsidR="00376C97" w:rsidRDefault="00376C97" w:rsidP="00324B73">
      <w:pPr>
        <w:jc w:val="both"/>
      </w:pPr>
      <w:r>
        <w:t xml:space="preserve">Un método virtual tiene que invocarse para un objeto existente, pero un constructor no, ya que su función es construir el </w:t>
      </w:r>
      <w:r w:rsidR="00125E3C">
        <w:t>objeto; desde este punto de vista, no tiene sentido hablar de un constructor virtual. Un método virtual es invocado a través de un apuntador o una referencia, pero la forma del método que se invoca será una u otra en función del tipo del objeto referenciado. En cambio, un constructor es exclusivo de un tipo exacto de objetos, otra razón por la que no pued</w:t>
      </w:r>
      <w:r w:rsidR="00C32DA3">
        <w:t>e ser virtual. Entonces, la respu</w:t>
      </w:r>
      <w:r w:rsidR="00125E3C">
        <w:t>esta a la pregunta ¿pueden definirse constructores virtuales? es que C++ no admite constructores virtuales, pero resulta fácil simularlos. Supongamos una clase CB:</w:t>
      </w:r>
    </w:p>
    <w:p w:rsidR="00125E3C" w:rsidRDefault="00125E3C" w:rsidP="00324B73">
      <w:pPr>
        <w:jc w:val="both"/>
      </w:pPr>
      <w:r>
        <w:t xml:space="preserve">CB *p = new </w:t>
      </w:r>
      <w:proofErr w:type="gramStart"/>
      <w:r>
        <w:t>CB;  /</w:t>
      </w:r>
      <w:proofErr w:type="gramEnd"/>
      <w:r>
        <w:t>/Invoca al constructor CB</w:t>
      </w:r>
    </w:p>
    <w:p w:rsidR="00125E3C" w:rsidRDefault="00321B93" w:rsidP="00324B73">
      <w:pPr>
        <w:jc w:val="both"/>
      </w:pPr>
      <w:r>
        <w:t>Esta operación podría también formar parte del cuerpo de un método que devuelve el objeto construido.</w:t>
      </w:r>
    </w:p>
    <w:p w:rsidR="006E67A1" w:rsidRDefault="006E67A1" w:rsidP="00324B73">
      <w:pPr>
        <w:jc w:val="both"/>
      </w:pPr>
      <w:r>
        <w:t>CB *</w:t>
      </w:r>
      <w:proofErr w:type="gramStart"/>
      <w:r>
        <w:t>nuevo(</w:t>
      </w:r>
      <w:proofErr w:type="gramEnd"/>
      <w:r>
        <w:t>)</w:t>
      </w:r>
    </w:p>
    <w:p w:rsidR="006E67A1" w:rsidRDefault="006E67A1" w:rsidP="00324B73">
      <w:pPr>
        <w:jc w:val="both"/>
      </w:pPr>
      <w:r>
        <w:t>{</w:t>
      </w:r>
    </w:p>
    <w:p w:rsidR="006E67A1" w:rsidRDefault="00C32DA3" w:rsidP="00324B73">
      <w:pPr>
        <w:jc w:val="both"/>
      </w:pPr>
      <w:r>
        <w:t xml:space="preserve">  </w:t>
      </w:r>
      <w:proofErr w:type="spellStart"/>
      <w:r>
        <w:t>r</w:t>
      </w:r>
      <w:r w:rsidR="006E67A1">
        <w:t>eturn</w:t>
      </w:r>
      <w:proofErr w:type="spellEnd"/>
      <w:r w:rsidR="006E67A1">
        <w:t xml:space="preserve"> new </w:t>
      </w:r>
      <w:proofErr w:type="gramStart"/>
      <w:r w:rsidR="006E67A1">
        <w:t xml:space="preserve">CB;   </w:t>
      </w:r>
      <w:proofErr w:type="gramEnd"/>
      <w:r w:rsidR="006E67A1">
        <w:t>// invoca al constructor CB</w:t>
      </w:r>
    </w:p>
    <w:p w:rsidR="006E67A1" w:rsidRDefault="006E67A1" w:rsidP="00324B73">
      <w:pPr>
        <w:jc w:val="both"/>
      </w:pPr>
      <w:r>
        <w:lastRenderedPageBreak/>
        <w:t>}</w:t>
      </w:r>
    </w:p>
    <w:p w:rsidR="00C37173" w:rsidRDefault="006E67A1" w:rsidP="00324B73">
      <w:pPr>
        <w:jc w:val="both"/>
      </w:pPr>
      <w:r>
        <w:t xml:space="preserve">Si este método lo declaramos virtual en una clase base CB y lo redefinimos en una clase derivada CD para que devuelva un objeto CD, tendremos la posibilidad de crear un nuevo objeto sin conocer su tipo exacto. Por lo tanto, </w:t>
      </w:r>
      <w:r w:rsidRPr="009071EA">
        <w:rPr>
          <w:b/>
          <w:i/>
        </w:rPr>
        <w:t>nuevo</w:t>
      </w:r>
      <w:r>
        <w:t xml:space="preserve"> es un </w:t>
      </w:r>
      <w:r w:rsidRPr="009071EA">
        <w:rPr>
          <w:b/>
        </w:rPr>
        <w:t>método</w:t>
      </w:r>
      <w:r w:rsidR="009071EA" w:rsidRPr="009071EA">
        <w:rPr>
          <w:b/>
        </w:rPr>
        <w:t xml:space="preserve"> que simula a un constructor virtual</w:t>
      </w:r>
      <w:r w:rsidR="009071EA">
        <w:t>.</w:t>
      </w:r>
    </w:p>
    <w:p w:rsidR="00A80F35" w:rsidRDefault="00125B61" w:rsidP="00C91D1E">
      <w:pPr>
        <w:jc w:val="both"/>
      </w:pPr>
      <w:r>
        <w:t xml:space="preserve">Análogamente, podemos escribir otro método virtual </w:t>
      </w:r>
      <w:r w:rsidRPr="00125B61">
        <w:rPr>
          <w:b/>
          <w:i/>
        </w:rPr>
        <w:t>clonar</w:t>
      </w:r>
      <w:r>
        <w:t xml:space="preserve"> que devuelva un duplicado del objeto para el cual es invocado, objeto que sabemos está referenciado por </w:t>
      </w:r>
      <w:proofErr w:type="spellStart"/>
      <w:r w:rsidRPr="00125B61">
        <w:rPr>
          <w:b/>
        </w:rPr>
        <w:t>this</w:t>
      </w:r>
      <w:proofErr w:type="spellEnd"/>
      <w:r>
        <w:t>. Tenemos, así, otro método que simula a un constructor copia virtual.</w:t>
      </w:r>
    </w:p>
    <w:p w:rsidR="00125B61" w:rsidRDefault="00125B61" w:rsidP="00C91D1E">
      <w:pPr>
        <w:jc w:val="both"/>
      </w:pPr>
      <w:r>
        <w:t>CB *</w:t>
      </w:r>
      <w:proofErr w:type="gramStart"/>
      <w:r>
        <w:t>clonar(</w:t>
      </w:r>
      <w:proofErr w:type="gramEnd"/>
      <w:r>
        <w:t>)</w:t>
      </w:r>
    </w:p>
    <w:p w:rsidR="00125B61" w:rsidRDefault="00125B61" w:rsidP="00C91D1E">
      <w:pPr>
        <w:jc w:val="both"/>
      </w:pPr>
      <w:r>
        <w:t>{</w:t>
      </w:r>
    </w:p>
    <w:p w:rsidR="00125B61" w:rsidRDefault="00BA5952" w:rsidP="00C91D1E">
      <w:pPr>
        <w:jc w:val="both"/>
      </w:pPr>
      <w:r>
        <w:t xml:space="preserve">  </w:t>
      </w:r>
      <w:proofErr w:type="spellStart"/>
      <w:r>
        <w:t>r</w:t>
      </w:r>
      <w:r w:rsidR="00125B61">
        <w:t>eturn</w:t>
      </w:r>
      <w:proofErr w:type="spellEnd"/>
      <w:r w:rsidR="00125B61">
        <w:t xml:space="preserve"> new CB(*</w:t>
      </w:r>
      <w:proofErr w:type="spellStart"/>
      <w:r w:rsidR="00125B61">
        <w:t>this</w:t>
      </w:r>
      <w:proofErr w:type="spellEnd"/>
      <w:proofErr w:type="gramStart"/>
      <w:r w:rsidR="00125B61">
        <w:t xml:space="preserve">);   </w:t>
      </w:r>
      <w:proofErr w:type="gramEnd"/>
      <w:r w:rsidR="00125B61">
        <w:t>// invoca al constructor copia ce CB</w:t>
      </w:r>
    </w:p>
    <w:p w:rsidR="00125B61" w:rsidRDefault="00125B61" w:rsidP="00C91D1E">
      <w:pPr>
        <w:jc w:val="both"/>
      </w:pPr>
      <w:r>
        <w:t>}</w:t>
      </w:r>
    </w:p>
    <w:p w:rsidR="009071EA" w:rsidRDefault="00125B61" w:rsidP="00C91D1E">
      <w:pPr>
        <w:jc w:val="both"/>
      </w:pPr>
      <w:r>
        <w:t>El programa que se muestra a continuación pone en práctica lo expuesto:</w:t>
      </w:r>
    </w:p>
    <w:p w:rsidR="00125B61" w:rsidRDefault="00340D2A" w:rsidP="00340D2A">
      <w:pPr>
        <w:jc w:val="center"/>
      </w:pPr>
      <w:r>
        <w:rPr>
          <w:noProof/>
          <w:lang w:eastAsia="es-MX"/>
        </w:rPr>
        <w:drawing>
          <wp:inline distT="0" distB="0" distL="0" distR="0" wp14:anchorId="70C78F32" wp14:editId="094AE189">
            <wp:extent cx="5612130" cy="222123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21230"/>
                    </a:xfrm>
                    <a:prstGeom prst="rect">
                      <a:avLst/>
                    </a:prstGeom>
                  </pic:spPr>
                </pic:pic>
              </a:graphicData>
            </a:graphic>
          </wp:inline>
        </w:drawing>
      </w:r>
    </w:p>
    <w:p w:rsidR="006A3020" w:rsidRDefault="006A3020" w:rsidP="00340D2A">
      <w:pPr>
        <w:jc w:val="center"/>
      </w:pPr>
      <w:r>
        <w:rPr>
          <w:noProof/>
          <w:lang w:eastAsia="es-MX"/>
        </w:rPr>
        <w:drawing>
          <wp:inline distT="0" distB="0" distL="0" distR="0" wp14:anchorId="7B9D80F4" wp14:editId="167F4EBA">
            <wp:extent cx="5612130" cy="22174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217420"/>
                    </a:xfrm>
                    <a:prstGeom prst="rect">
                      <a:avLst/>
                    </a:prstGeom>
                  </pic:spPr>
                </pic:pic>
              </a:graphicData>
            </a:graphic>
          </wp:inline>
        </w:drawing>
      </w:r>
    </w:p>
    <w:p w:rsidR="006A3020" w:rsidRDefault="0087790F" w:rsidP="00340D2A">
      <w:pPr>
        <w:jc w:val="center"/>
      </w:pPr>
      <w:r>
        <w:rPr>
          <w:noProof/>
          <w:lang w:eastAsia="es-MX"/>
        </w:rPr>
        <w:lastRenderedPageBreak/>
        <w:drawing>
          <wp:inline distT="0" distB="0" distL="0" distR="0" wp14:anchorId="58DAC394" wp14:editId="43C3CC77">
            <wp:extent cx="5612130" cy="220154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01545"/>
                    </a:xfrm>
                    <a:prstGeom prst="rect">
                      <a:avLst/>
                    </a:prstGeom>
                  </pic:spPr>
                </pic:pic>
              </a:graphicData>
            </a:graphic>
          </wp:inline>
        </w:drawing>
      </w:r>
    </w:p>
    <w:p w:rsidR="0087790F" w:rsidRDefault="008E3683" w:rsidP="00340D2A">
      <w:pPr>
        <w:jc w:val="center"/>
      </w:pPr>
      <w:r>
        <w:rPr>
          <w:noProof/>
          <w:lang w:eastAsia="es-MX"/>
        </w:rPr>
        <w:drawing>
          <wp:inline distT="0" distB="0" distL="0" distR="0" wp14:anchorId="290F7582" wp14:editId="01116CFA">
            <wp:extent cx="5612130" cy="21913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191385"/>
                    </a:xfrm>
                    <a:prstGeom prst="rect">
                      <a:avLst/>
                    </a:prstGeom>
                  </pic:spPr>
                </pic:pic>
              </a:graphicData>
            </a:graphic>
          </wp:inline>
        </w:drawing>
      </w:r>
    </w:p>
    <w:p w:rsidR="008E3683" w:rsidRDefault="00932E4A" w:rsidP="00340D2A">
      <w:pPr>
        <w:jc w:val="center"/>
      </w:pPr>
      <w:r>
        <w:rPr>
          <w:noProof/>
          <w:lang w:eastAsia="es-MX"/>
        </w:rPr>
        <w:drawing>
          <wp:inline distT="0" distB="0" distL="0" distR="0" wp14:anchorId="2AAA29F6" wp14:editId="6A5601E3">
            <wp:extent cx="5612130" cy="206502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065020"/>
                    </a:xfrm>
                    <a:prstGeom prst="rect">
                      <a:avLst/>
                    </a:prstGeom>
                  </pic:spPr>
                </pic:pic>
              </a:graphicData>
            </a:graphic>
          </wp:inline>
        </w:drawing>
      </w:r>
    </w:p>
    <w:p w:rsidR="00340D2A" w:rsidRDefault="00932E4A" w:rsidP="00340D2A">
      <w:pPr>
        <w:jc w:val="center"/>
      </w:pPr>
      <w:r>
        <w:t>Archivo constructores-v.cpp</w:t>
      </w:r>
    </w:p>
    <w:p w:rsidR="00125B61" w:rsidRDefault="00BF4C12" w:rsidP="00C91D1E">
      <w:pPr>
        <w:jc w:val="both"/>
      </w:pPr>
      <w:r>
        <w:t xml:space="preserve">En el listado </w:t>
      </w:r>
      <w:r w:rsidR="001A2282">
        <w:t>anterior, se logra el efecto de un constructor virtual de la clase CB mediante el uso de la función CB *</w:t>
      </w:r>
      <w:proofErr w:type="spellStart"/>
      <w:proofErr w:type="gramStart"/>
      <w:r w:rsidR="007A59B8">
        <w:t>crear</w:t>
      </w:r>
      <w:bookmarkStart w:id="0" w:name="_GoBack"/>
      <w:bookmarkEnd w:id="0"/>
      <w:r w:rsidR="001A2282">
        <w:t>Objeto</w:t>
      </w:r>
      <w:proofErr w:type="spellEnd"/>
      <w:r w:rsidR="001A2282">
        <w:t>(</w:t>
      </w:r>
      <w:proofErr w:type="gramEnd"/>
      <w:r w:rsidR="001A2282">
        <w:t xml:space="preserve">CB *p), y se logra el efecto de un constructor copia virtual mediante el método virtual clonar(). </w:t>
      </w:r>
    </w:p>
    <w:p w:rsidR="009071EA" w:rsidRDefault="009071EA" w:rsidP="00C91D1E">
      <w:pPr>
        <w:jc w:val="both"/>
      </w:pPr>
    </w:p>
    <w:p w:rsidR="00340D2A" w:rsidRDefault="00340D2A" w:rsidP="00C91D1E">
      <w:pPr>
        <w:jc w:val="both"/>
      </w:pPr>
    </w:p>
    <w:p w:rsidR="00340D2A" w:rsidRDefault="00340D2A" w:rsidP="00C91D1E">
      <w:pPr>
        <w:jc w:val="both"/>
      </w:pPr>
    </w:p>
    <w:p w:rsidR="006D08F2" w:rsidRDefault="006D08F2"/>
    <w:p w:rsidR="006D08F2" w:rsidRDefault="006D08F2"/>
    <w:p w:rsidR="006D08F2" w:rsidRDefault="006D08F2"/>
    <w:p w:rsidR="00D87777" w:rsidRDefault="00D87777"/>
    <w:p w:rsidR="00D87777" w:rsidRDefault="00D87777"/>
    <w:p w:rsidR="001223D1" w:rsidRDefault="001223D1"/>
    <w:p w:rsidR="00DF6798" w:rsidRDefault="00DF6798"/>
    <w:sectPr w:rsidR="00DF67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F90CC7"/>
    <w:multiLevelType w:val="hybridMultilevel"/>
    <w:tmpl w:val="C0A4E3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027"/>
    <w:rsid w:val="00097BCA"/>
    <w:rsid w:val="001223D1"/>
    <w:rsid w:val="00125B61"/>
    <w:rsid w:val="00125E3C"/>
    <w:rsid w:val="001748CF"/>
    <w:rsid w:val="001A2282"/>
    <w:rsid w:val="001A5A65"/>
    <w:rsid w:val="001A6AAC"/>
    <w:rsid w:val="001B642D"/>
    <w:rsid w:val="001F7646"/>
    <w:rsid w:val="0026419A"/>
    <w:rsid w:val="00274107"/>
    <w:rsid w:val="002A7FC9"/>
    <w:rsid w:val="002F4030"/>
    <w:rsid w:val="00321B93"/>
    <w:rsid w:val="00324B73"/>
    <w:rsid w:val="00340D2A"/>
    <w:rsid w:val="00376C97"/>
    <w:rsid w:val="004B7CF4"/>
    <w:rsid w:val="004F5827"/>
    <w:rsid w:val="005E2A96"/>
    <w:rsid w:val="0068660A"/>
    <w:rsid w:val="006A066D"/>
    <w:rsid w:val="006A3020"/>
    <w:rsid w:val="006D08F2"/>
    <w:rsid w:val="006E67A1"/>
    <w:rsid w:val="007313E0"/>
    <w:rsid w:val="007A59B8"/>
    <w:rsid w:val="007B52C0"/>
    <w:rsid w:val="00801DA2"/>
    <w:rsid w:val="00813FF8"/>
    <w:rsid w:val="0087790F"/>
    <w:rsid w:val="008E3683"/>
    <w:rsid w:val="009071EA"/>
    <w:rsid w:val="00932E4A"/>
    <w:rsid w:val="0095700B"/>
    <w:rsid w:val="00964CB5"/>
    <w:rsid w:val="00A055A3"/>
    <w:rsid w:val="00A80F35"/>
    <w:rsid w:val="00B21F5D"/>
    <w:rsid w:val="00B67EDB"/>
    <w:rsid w:val="00B74D22"/>
    <w:rsid w:val="00B906E1"/>
    <w:rsid w:val="00BA5952"/>
    <w:rsid w:val="00BF4C12"/>
    <w:rsid w:val="00C32DA3"/>
    <w:rsid w:val="00C37173"/>
    <w:rsid w:val="00C91D1E"/>
    <w:rsid w:val="00CB1E52"/>
    <w:rsid w:val="00CB5ACB"/>
    <w:rsid w:val="00D030D0"/>
    <w:rsid w:val="00D05E73"/>
    <w:rsid w:val="00D27238"/>
    <w:rsid w:val="00D87777"/>
    <w:rsid w:val="00DA2A1D"/>
    <w:rsid w:val="00DA4672"/>
    <w:rsid w:val="00DF6798"/>
    <w:rsid w:val="00E315F0"/>
    <w:rsid w:val="00E45351"/>
    <w:rsid w:val="00FA702B"/>
    <w:rsid w:val="00FC1047"/>
    <w:rsid w:val="00FF70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7155D"/>
  <w15:chartTrackingRefBased/>
  <w15:docId w15:val="{FBDABE9C-1F10-46C4-AEB0-C1733B192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76C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F6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F6798"/>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D030D0"/>
    <w:pPr>
      <w:ind w:left="720"/>
      <w:contextualSpacing/>
    </w:pPr>
  </w:style>
  <w:style w:type="character" w:customStyle="1" w:styleId="Ttulo1Car">
    <w:name w:val="Título 1 Car"/>
    <w:basedOn w:val="Fuentedeprrafopredeter"/>
    <w:link w:val="Ttulo1"/>
    <w:uiPriority w:val="9"/>
    <w:rsid w:val="00376C97"/>
    <w:rPr>
      <w:rFonts w:asciiTheme="majorHAnsi" w:eastAsiaTheme="majorEastAsia" w:hAnsiTheme="majorHAnsi" w:cstheme="majorBidi"/>
      <w:color w:val="2E74B5" w:themeColor="accent1" w:themeShade="BF"/>
      <w:sz w:val="32"/>
      <w:szCs w:val="32"/>
    </w:rPr>
  </w:style>
  <w:style w:type="paragraph" w:styleId="Textodeglobo">
    <w:name w:val="Balloon Text"/>
    <w:basedOn w:val="Normal"/>
    <w:link w:val="TextodegloboCar"/>
    <w:uiPriority w:val="99"/>
    <w:semiHidden/>
    <w:unhideWhenUsed/>
    <w:rsid w:val="007A59B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A59B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1077</TotalTime>
  <Pages>12</Pages>
  <Words>1082</Words>
  <Characters>5957</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43</cp:revision>
  <cp:lastPrinted>2020-12-15T15:57:00Z</cp:lastPrinted>
  <dcterms:created xsi:type="dcterms:W3CDTF">2020-12-14T01:03:00Z</dcterms:created>
  <dcterms:modified xsi:type="dcterms:W3CDTF">2020-12-15T15:58:00Z</dcterms:modified>
</cp:coreProperties>
</file>