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20,447,132</w:t>
      </w:r>
      <w:r>
        <w:t xml:space="preserve"> millones en su Presupuesto Institucional Modificado (PIM) para el     financiamiento de intervenciones y acciones pedagógicas, de los cuales se han ejecutado S/ </w:t>
      </w:r>
      <w:r>
        <w:t>11,256,806</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27,951</w:t>
            </w:r>
          </w:p>
        </w:tc>
        <w:tc>
          <w:tcPr>
            <w:tcW w:type="dxa" w:w="1234"/>
          </w:tcPr>
          <w:p>
            <w:r>
              <w:t>17,397</w:t>
            </w:r>
          </w:p>
        </w:tc>
        <w:tc>
          <w:tcPr>
            <w:tcW w:type="dxa" w:w="1234"/>
          </w:tcPr>
          <w:p>
            <w:r>
              <w:t>17,396</w:t>
            </w:r>
          </w:p>
        </w:tc>
        <w:tc>
          <w:tcPr>
            <w:tcW w:type="dxa" w:w="1234"/>
          </w:tcPr>
          <w:p>
            <w:r>
              <w:t>62.2%</w:t>
            </w:r>
          </w:p>
        </w:tc>
        <w:tc>
          <w:tcPr>
            <w:tcW w:type="dxa" w:w="1234"/>
          </w:tcPr>
          <w:p>
            <w:r>
              <w:t>27,644</w:t>
            </w:r>
          </w:p>
        </w:tc>
        <w:tc>
          <w:tcPr>
            <w:tcW w:type="dxa" w:w="1234"/>
          </w:tcPr>
          <w:p>
            <w:r>
              <w:t>62.9%</w:t>
            </w:r>
          </w:p>
        </w:tc>
      </w:tr>
      <w:tr>
        <w:tc>
          <w:tcPr>
            <w:tcW w:type="dxa" w:w="1234"/>
          </w:tcPr>
          <w:p>
            <w:r>
              <w:t>Absorción</w:t>
            </w:r>
          </w:p>
        </w:tc>
        <w:tc>
          <w:tcPr>
            <w:tcW w:type="dxa" w:w="1234"/>
          </w:tcPr>
          <w:p>
            <w:r>
              <w:t>57,990</w:t>
            </w:r>
          </w:p>
        </w:tc>
        <w:tc>
          <w:tcPr>
            <w:tcW w:type="dxa" w:w="1234"/>
          </w:tcPr>
          <w:p>
            <w:r>
              <w:t>33,829</w:t>
            </w:r>
          </w:p>
        </w:tc>
        <w:tc>
          <w:tcPr>
            <w:tcW w:type="dxa" w:w="1234"/>
          </w:tcPr>
          <w:p>
            <w:r>
              <w:t>33,829</w:t>
            </w:r>
          </w:p>
        </w:tc>
        <w:tc>
          <w:tcPr>
            <w:tcW w:type="dxa" w:w="1234"/>
          </w:tcPr>
          <w:p>
            <w:r>
              <w:t>58.3%</w:t>
            </w:r>
          </w:p>
        </w:tc>
        <w:tc>
          <w:tcPr>
            <w:tcW w:type="dxa" w:w="1234"/>
          </w:tcPr>
          <w:p>
            <w:r>
              <w:t>66,600</w:t>
            </w:r>
          </w:p>
        </w:tc>
        <w:tc>
          <w:tcPr>
            <w:tcW w:type="dxa" w:w="1234"/>
          </w:tcPr>
          <w:p>
            <w:r>
              <w:t>50.8%</w:t>
            </w:r>
          </w:p>
        </w:tc>
      </w:tr>
      <w:tr>
        <w:tc>
          <w:tcPr>
            <w:tcW w:type="dxa" w:w="1234"/>
          </w:tcPr>
          <w:p>
            <w:r>
              <w:t>Acciones comunes - Acompañatic</w:t>
            </w:r>
          </w:p>
        </w:tc>
        <w:tc>
          <w:tcPr>
            <w:tcW w:type="dxa" w:w="1234"/>
          </w:tcPr>
          <w:p>
            <w:r>
              <w:t>139,542</w:t>
            </w:r>
          </w:p>
        </w:tc>
        <w:tc>
          <w:tcPr>
            <w:tcW w:type="dxa" w:w="1234"/>
          </w:tcPr>
          <w:p>
            <w:r>
              <w:t>14,112</w:t>
            </w:r>
          </w:p>
        </w:tc>
        <w:tc>
          <w:tcPr>
            <w:tcW w:type="dxa" w:w="1234"/>
          </w:tcPr>
          <w:p>
            <w:r>
              <w:t>13,080</w:t>
            </w:r>
          </w:p>
        </w:tc>
        <w:tc>
          <w:tcPr>
            <w:tcW w:type="dxa" w:w="1234"/>
          </w:tcPr>
          <w:p>
            <w:r>
              <w:t>9.4%</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29,262</w:t>
            </w:r>
          </w:p>
        </w:tc>
        <w:tc>
          <w:tcPr>
            <w:tcW w:type="dxa" w:w="1234"/>
          </w:tcPr>
          <w:p>
            <w:r>
              <w:t>29,259</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26,040</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146,089</w:t>
            </w:r>
          </w:p>
        </w:tc>
        <w:tc>
          <w:tcPr>
            <w:tcW w:type="dxa" w:w="1234"/>
          </w:tcPr>
          <w:p>
            <w:r>
              <w:t>111,843</w:t>
            </w:r>
          </w:p>
        </w:tc>
        <w:tc>
          <w:tcPr>
            <w:tcW w:type="dxa" w:w="1234"/>
          </w:tcPr>
          <w:p>
            <w:r>
              <w:t>90,929</w:t>
            </w:r>
          </w:p>
        </w:tc>
        <w:tc>
          <w:tcPr>
            <w:tcW w:type="dxa" w:w="1234"/>
          </w:tcPr>
          <w:p>
            <w:r>
              <w:t>62.2%</w:t>
            </w:r>
          </w:p>
        </w:tc>
        <w:tc>
          <w:tcPr>
            <w:tcW w:type="dxa" w:w="1234"/>
          </w:tcPr>
          <w:p>
            <w:r>
              <w:t>105,371</w:t>
            </w:r>
          </w:p>
        </w:tc>
        <w:tc>
          <w:tcPr>
            <w:tcW w:type="dxa" w:w="1234"/>
          </w:tcPr>
          <w:p>
            <w:r>
              <w:t>86.3%</w:t>
            </w:r>
          </w:p>
        </w:tc>
      </w:tr>
      <w:tr>
        <w:tc>
          <w:tcPr>
            <w:tcW w:type="dxa" w:w="1234"/>
          </w:tcPr>
          <w:p>
            <w:r>
              <w:t>CAS UGEL</w:t>
            </w:r>
          </w:p>
        </w:tc>
        <w:tc>
          <w:tcPr>
            <w:tcW w:type="dxa" w:w="1234"/>
          </w:tcPr>
          <w:p>
            <w:r>
              <w:t>369,256</w:t>
            </w:r>
          </w:p>
        </w:tc>
        <w:tc>
          <w:tcPr>
            <w:tcW w:type="dxa" w:w="1234"/>
          </w:tcPr>
          <w:p>
            <w:r>
              <w:t>239,969</w:t>
            </w:r>
          </w:p>
        </w:tc>
        <w:tc>
          <w:tcPr>
            <w:tcW w:type="dxa" w:w="1234"/>
          </w:tcPr>
          <w:p>
            <w:r>
              <w:t>180,057</w:t>
            </w:r>
          </w:p>
        </w:tc>
        <w:tc>
          <w:tcPr>
            <w:tcW w:type="dxa" w:w="1234"/>
          </w:tcPr>
          <w:p>
            <w:r>
              <w:t>48.8%</w:t>
            </w:r>
          </w:p>
        </w:tc>
        <w:tc>
          <w:tcPr>
            <w:tcW w:type="dxa" w:w="1234"/>
          </w:tcPr>
          <w:p>
            <w:r>
              <w:t>283,620</w:t>
            </w:r>
          </w:p>
        </w:tc>
        <w:tc>
          <w:tcPr>
            <w:tcW w:type="dxa" w:w="1234"/>
          </w:tcPr>
          <w:p>
            <w:r>
              <w:t>63.5%</w:t>
            </w:r>
          </w:p>
        </w:tc>
      </w:tr>
      <w:tr>
        <w:tc>
          <w:tcPr>
            <w:tcW w:type="dxa" w:w="1234"/>
          </w:tcPr>
          <w:p>
            <w:r>
              <w:t>CRFA</w:t>
            </w:r>
          </w:p>
        </w:tc>
        <w:tc>
          <w:tcPr>
            <w:tcW w:type="dxa" w:w="1234"/>
          </w:tcPr>
          <w:p>
            <w:r>
              <w:t>492,608</w:t>
            </w:r>
          </w:p>
        </w:tc>
        <w:tc>
          <w:tcPr>
            <w:tcW w:type="dxa" w:w="1234"/>
          </w:tcPr>
          <w:p>
            <w:r>
              <w:t>297,216</w:t>
            </w:r>
          </w:p>
        </w:tc>
        <w:tc>
          <w:tcPr>
            <w:tcW w:type="dxa" w:w="1234"/>
          </w:tcPr>
          <w:p>
            <w:r>
              <w:t>292,133</w:t>
            </w:r>
          </w:p>
        </w:tc>
        <w:tc>
          <w:tcPr>
            <w:tcW w:type="dxa" w:w="1234"/>
          </w:tcPr>
          <w:p>
            <w:r>
              <w:t>59.3%</w:t>
            </w:r>
          </w:p>
        </w:tc>
        <w:tc>
          <w:tcPr>
            <w:tcW w:type="dxa" w:w="1234"/>
          </w:tcPr>
          <w:p>
            <w:r>
              <w:t>416,424</w:t>
            </w:r>
          </w:p>
        </w:tc>
        <w:tc>
          <w:tcPr>
            <w:tcW w:type="dxa" w:w="1234"/>
          </w:tcPr>
          <w:p>
            <w:r>
              <w:t>70.2%</w:t>
            </w:r>
          </w:p>
        </w:tc>
      </w:tr>
      <w:tr>
        <w:tc>
          <w:tcPr>
            <w:tcW w:type="dxa" w:w="1234"/>
          </w:tcPr>
          <w:p>
            <w:r>
              <w:t>Convivencia Escolar</w:t>
            </w:r>
          </w:p>
        </w:tc>
        <w:tc>
          <w:tcPr>
            <w:tcW w:type="dxa" w:w="1234"/>
          </w:tcPr>
          <w:p>
            <w:r>
              <w:t>701,683</w:t>
            </w:r>
          </w:p>
        </w:tc>
        <w:tc>
          <w:tcPr>
            <w:tcW w:type="dxa" w:w="1234"/>
          </w:tcPr>
          <w:p>
            <w:r>
              <w:t>615,429</w:t>
            </w:r>
          </w:p>
        </w:tc>
        <w:tc>
          <w:tcPr>
            <w:tcW w:type="dxa" w:w="1234"/>
          </w:tcPr>
          <w:p>
            <w:r>
              <w:t>521,338</w:t>
            </w:r>
          </w:p>
        </w:tc>
        <w:tc>
          <w:tcPr>
            <w:tcW w:type="dxa" w:w="1234"/>
          </w:tcPr>
          <w:p>
            <w:r>
              <w:t>74.3%</w:t>
            </w:r>
          </w:p>
        </w:tc>
        <w:tc>
          <w:tcPr>
            <w:tcW w:type="dxa" w:w="1234"/>
          </w:tcPr>
          <w:p>
            <w:r>
              <w:t>648,312</w:t>
            </w:r>
          </w:p>
        </w:tc>
        <w:tc>
          <w:tcPr>
            <w:tcW w:type="dxa" w:w="1234"/>
          </w:tcPr>
          <w:p>
            <w:r>
              <w:t>80.4%</w:t>
            </w:r>
          </w:p>
        </w:tc>
      </w:tr>
      <w:tr>
        <w:tc>
          <w:tcPr>
            <w:tcW w:type="dxa" w:w="1234"/>
          </w:tcPr>
          <w:p>
            <w:r>
              <w:t>Fortalecimiento de acciones del PP 107</w:t>
            </w:r>
          </w:p>
        </w:tc>
        <w:tc>
          <w:tcPr>
            <w:tcW w:type="dxa" w:w="1234"/>
          </w:tcPr>
          <w:p>
            <w:r>
              <w:t>307,444</w:t>
            </w:r>
          </w:p>
        </w:tc>
        <w:tc>
          <w:tcPr>
            <w:tcW w:type="dxa" w:w="1234"/>
          </w:tcPr>
          <w:p>
            <w:r>
              <w:t>230,906</w:t>
            </w:r>
          </w:p>
        </w:tc>
        <w:tc>
          <w:tcPr>
            <w:tcW w:type="dxa" w:w="1234"/>
          </w:tcPr>
          <w:p>
            <w:r>
              <w:t>220,499</w:t>
            </w:r>
          </w:p>
        </w:tc>
        <w:tc>
          <w:tcPr>
            <w:tcW w:type="dxa" w:w="1234"/>
          </w:tcPr>
          <w:p>
            <w:r>
              <w:t>71.7%</w:t>
            </w:r>
          </w:p>
        </w:tc>
        <w:tc>
          <w:tcPr>
            <w:tcW w:type="dxa" w:w="1234"/>
          </w:tcPr>
          <w:p>
            <w:r>
              <w:t>256,800</w:t>
            </w:r>
          </w:p>
        </w:tc>
        <w:tc>
          <w:tcPr>
            <w:tcW w:type="dxa" w:w="1234"/>
          </w:tcPr>
          <w:p>
            <w:r>
              <w:t>85.9%</w:t>
            </w:r>
          </w:p>
        </w:tc>
      </w:tr>
      <w:tr>
        <w:tc>
          <w:tcPr>
            <w:tcW w:type="dxa" w:w="1234"/>
          </w:tcPr>
          <w:p>
            <w:r>
              <w:t>Fortalecimiento de competencias para uso de dispositivos electrónicos</w:t>
            </w:r>
          </w:p>
        </w:tc>
        <w:tc>
          <w:tcPr>
            <w:tcW w:type="dxa" w:w="1234"/>
          </w:tcPr>
          <w:p>
            <w:r>
              <w:t>4,404,257</w:t>
            </w:r>
          </w:p>
        </w:tc>
        <w:tc>
          <w:tcPr>
            <w:tcW w:type="dxa" w:w="1234"/>
          </w:tcPr>
          <w:p>
            <w:r>
              <w:t>2,884,140</w:t>
            </w:r>
          </w:p>
        </w:tc>
        <w:tc>
          <w:tcPr>
            <w:tcW w:type="dxa" w:w="1234"/>
          </w:tcPr>
          <w:p>
            <w:r>
              <w:t>2,424,183</w:t>
            </w:r>
          </w:p>
        </w:tc>
        <w:tc>
          <w:tcPr>
            <w:tcW w:type="dxa" w:w="1234"/>
          </w:tcPr>
          <w:p>
            <w:r>
              <w:t>55.0%</w:t>
            </w:r>
          </w:p>
        </w:tc>
        <w:tc>
          <w:tcPr>
            <w:tcW w:type="dxa" w:w="1234"/>
          </w:tcPr>
          <w:p>
            <w:r>
              <w:t>4,354,596</w:t>
            </w:r>
          </w:p>
        </w:tc>
        <w:tc>
          <w:tcPr>
            <w:tcW w:type="dxa" w:w="1234"/>
          </w:tcPr>
          <w:p>
            <w:r>
              <w:t>55.7%</w:t>
            </w:r>
          </w:p>
        </w:tc>
      </w:tr>
      <w:tr>
        <w:tc>
          <w:tcPr>
            <w:tcW w:type="dxa" w:w="1234"/>
          </w:tcPr>
          <w:p>
            <w:r>
              <w:t>Fortalecimiento de las acciones del PP 106</w:t>
            </w:r>
          </w:p>
        </w:tc>
        <w:tc>
          <w:tcPr>
            <w:tcW w:type="dxa" w:w="1234"/>
          </w:tcPr>
          <w:p>
            <w:r>
              <w:t>315,523</w:t>
            </w:r>
          </w:p>
        </w:tc>
        <w:tc>
          <w:tcPr>
            <w:tcW w:type="dxa" w:w="1234"/>
          </w:tcPr>
          <w:p>
            <w:r>
              <w:t>208,360</w:t>
            </w:r>
          </w:p>
        </w:tc>
        <w:tc>
          <w:tcPr>
            <w:tcW w:type="dxa" w:w="1234"/>
          </w:tcPr>
          <w:p>
            <w:r>
              <w:t>199,844</w:t>
            </w:r>
          </w:p>
        </w:tc>
        <w:tc>
          <w:tcPr>
            <w:tcW w:type="dxa" w:w="1234"/>
          </w:tcPr>
          <w:p>
            <w:r>
              <w:t>63.3%</w:t>
            </w:r>
          </w:p>
        </w:tc>
        <w:tc>
          <w:tcPr>
            <w:tcW w:type="dxa" w:w="1234"/>
          </w:tcPr>
          <w:p>
            <w:r>
              <w:t>310,634</w:t>
            </w:r>
          </w:p>
        </w:tc>
        <w:tc>
          <w:tcPr>
            <w:tcW w:type="dxa" w:w="1234"/>
          </w:tcPr>
          <w:p>
            <w:r>
              <w:t>64.3%</w:t>
            </w:r>
          </w:p>
        </w:tc>
      </w:tr>
      <w:tr>
        <w:tc>
          <w:tcPr>
            <w:tcW w:type="dxa" w:w="1234"/>
          </w:tcPr>
          <w:p>
            <w:r>
              <w:t>JEC</w:t>
            </w:r>
          </w:p>
        </w:tc>
        <w:tc>
          <w:tcPr>
            <w:tcW w:type="dxa" w:w="1234"/>
          </w:tcPr>
          <w:p>
            <w:r>
              <w:t>3,698,762</w:t>
            </w:r>
          </w:p>
        </w:tc>
        <w:tc>
          <w:tcPr>
            <w:tcW w:type="dxa" w:w="1234"/>
          </w:tcPr>
          <w:p>
            <w:r>
              <w:t>2,660,533</w:t>
            </w:r>
          </w:p>
        </w:tc>
        <w:tc>
          <w:tcPr>
            <w:tcW w:type="dxa" w:w="1234"/>
          </w:tcPr>
          <w:p>
            <w:r>
              <w:t>2,161,172</w:t>
            </w:r>
          </w:p>
        </w:tc>
        <w:tc>
          <w:tcPr>
            <w:tcW w:type="dxa" w:w="1234"/>
          </w:tcPr>
          <w:p>
            <w:r>
              <w:t>58.4%</w:t>
            </w:r>
          </w:p>
        </w:tc>
        <w:tc>
          <w:tcPr>
            <w:tcW w:type="dxa" w:w="1234"/>
          </w:tcPr>
          <w:p>
            <w:r>
              <w:t>2,964,798</w:t>
            </w:r>
          </w:p>
        </w:tc>
        <w:tc>
          <w:tcPr>
            <w:tcW w:type="dxa" w:w="1234"/>
          </w:tcPr>
          <w:p>
            <w:r>
              <w:t>72.9%</w:t>
            </w:r>
          </w:p>
        </w:tc>
      </w:tr>
      <w:tr>
        <w:tc>
          <w:tcPr>
            <w:tcW w:type="dxa" w:w="1234"/>
          </w:tcPr>
          <w:p>
            <w:r>
              <w:t>Redes Rurales</w:t>
            </w:r>
          </w:p>
        </w:tc>
        <w:tc>
          <w:tcPr>
            <w:tcW w:type="dxa" w:w="1234"/>
          </w:tcPr>
          <w:p>
            <w:r>
              <w:t>1,208,469</w:t>
            </w:r>
          </w:p>
        </w:tc>
        <w:tc>
          <w:tcPr>
            <w:tcW w:type="dxa" w:w="1234"/>
          </w:tcPr>
          <w:p>
            <w:r>
              <w:t>922,933</w:t>
            </w:r>
          </w:p>
        </w:tc>
        <w:tc>
          <w:tcPr>
            <w:tcW w:type="dxa" w:w="1234"/>
          </w:tcPr>
          <w:p>
            <w:r>
              <w:t>909,038</w:t>
            </w:r>
          </w:p>
        </w:tc>
        <w:tc>
          <w:tcPr>
            <w:tcW w:type="dxa" w:w="1234"/>
          </w:tcPr>
          <w:p>
            <w:r>
              <w:t>75.2%</w:t>
            </w:r>
          </w:p>
        </w:tc>
        <w:tc>
          <w:tcPr>
            <w:tcW w:type="dxa" w:w="1234"/>
          </w:tcPr>
          <w:p>
            <w:r>
              <w:t>1,043,700</w:t>
            </w:r>
          </w:p>
        </w:tc>
        <w:tc>
          <w:tcPr>
            <w:tcW w:type="dxa" w:w="1234"/>
          </w:tcPr>
          <w:p>
            <w:r>
              <w:t>87.1%</w:t>
            </w:r>
          </w:p>
        </w:tc>
      </w:tr>
      <w:tr>
        <w:tc>
          <w:tcPr>
            <w:tcW w:type="dxa" w:w="1234"/>
          </w:tcPr>
          <w:p>
            <w:r>
              <w:t>Total</w:t>
            </w:r>
          </w:p>
        </w:tc>
        <w:tc>
          <w:tcPr>
            <w:tcW w:type="dxa" w:w="1234"/>
          </w:tcPr>
          <w:p>
            <w:r>
              <w:t>11,943,206</w:t>
            </w:r>
          </w:p>
        </w:tc>
        <w:tc>
          <w:tcPr>
            <w:tcW w:type="dxa" w:w="1234"/>
          </w:tcPr>
          <w:p>
            <w:r>
              <w:t>8,291,969</w:t>
            </w:r>
          </w:p>
        </w:tc>
        <w:tc>
          <w:tcPr>
            <w:tcW w:type="dxa" w:w="1234"/>
          </w:tcPr>
          <w:p>
            <w:r>
              <w:t>7,118,417</w:t>
            </w:r>
          </w:p>
        </w:tc>
        <w:tc>
          <w:tcPr>
            <w:tcW w:type="dxa" w:w="1234"/>
          </w:tcPr>
          <w:p>
            <w:r>
              <w:t>59.6%</w:t>
            </w:r>
          </w:p>
        </w:tc>
        <w:tc>
          <w:tcPr>
            <w:tcW w:type="dxa" w:w="1234"/>
          </w:tcPr>
          <w:p>
            <w:r>
              <w:t>10,539,459</w:t>
            </w:r>
          </w:p>
        </w:tc>
        <w:tc>
          <w:tcPr>
            <w:tcW w:type="dxa" w:w="1234"/>
          </w:tcPr>
          <w:p>
            <w:r>
              <w:t>67.5%</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332,501</w:t>
            </w:r>
          </w:p>
        </w:tc>
        <w:tc>
          <w:tcPr>
            <w:tcW w:type="dxa" w:w="1234"/>
          </w:tcPr>
          <w:p>
            <w:r>
              <w:t>299,785</w:t>
            </w:r>
          </w:p>
        </w:tc>
        <w:tc>
          <w:tcPr>
            <w:tcW w:type="dxa" w:w="1234"/>
          </w:tcPr>
          <w:p>
            <w:r>
              <w:t>170,162</w:t>
            </w:r>
          </w:p>
        </w:tc>
        <w:tc>
          <w:tcPr>
            <w:tcW w:type="dxa" w:w="1234"/>
          </w:tcPr>
          <w:p>
            <w:r>
              <w:t>51.2%</w:t>
            </w:r>
          </w:p>
        </w:tc>
        <w:tc>
          <w:tcPr>
            <w:tcW w:type="dxa" w:w="1234"/>
          </w:tcPr>
          <w:p>
            <w:r>
              <w:t>281,170</w:t>
            </w:r>
          </w:p>
        </w:tc>
        <w:tc>
          <w:tcPr>
            <w:tcW w:type="dxa" w:w="1234"/>
          </w:tcPr>
          <w:p>
            <w:r>
              <w:t>60.5%</w:t>
            </w:r>
          </w:p>
        </w:tc>
      </w:tr>
      <w:tr>
        <w:tc>
          <w:tcPr>
            <w:tcW w:type="dxa" w:w="1234"/>
          </w:tcPr>
          <w:p>
            <w:r>
              <w:t>Acciones comunes - Acompañatic</w:t>
            </w:r>
          </w:p>
        </w:tc>
        <w:tc>
          <w:tcPr>
            <w:tcW w:type="dxa" w:w="1234"/>
          </w:tcPr>
          <w:p>
            <w:r>
              <w:t>200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1,280</w:t>
            </w:r>
          </w:p>
        </w:tc>
        <w:tc>
          <w:tcPr>
            <w:tcW w:type="dxa" w:w="1234"/>
          </w:tcPr>
          <w:p>
            <w:r>
              <w:t>640</w:t>
            </w:r>
          </w:p>
        </w:tc>
        <w:tc>
          <w:tcPr>
            <w:tcW w:type="dxa" w:w="1234"/>
          </w:tcPr>
          <w:p>
            <w:r>
              <w:t>320</w:t>
            </w:r>
          </w:p>
        </w:tc>
        <w:tc>
          <w:tcPr>
            <w:tcW w:type="dxa" w:w="1234"/>
          </w:tcPr>
          <w:p>
            <w:r>
              <w:t>25.0%</w:t>
            </w:r>
          </w:p>
        </w:tc>
        <w:tc>
          <w:tcPr>
            <w:tcW w:type="dxa" w:w="1234"/>
          </w:tcPr>
          <w:p>
            <w:r>
              <w:t>1,280</w:t>
            </w:r>
          </w:p>
        </w:tc>
        <w:tc>
          <w:tcPr>
            <w:tcW w:type="dxa" w:w="1234"/>
          </w:tcPr>
          <w:p>
            <w:r>
              <w:t>25.0%</w:t>
            </w:r>
          </w:p>
        </w:tc>
      </w:tr>
      <w:tr>
        <w:tc>
          <w:tcPr>
            <w:tcW w:type="dxa" w:w="1234"/>
          </w:tcPr>
          <w:p>
            <w:r>
              <w:t>CRFA</w:t>
            </w:r>
          </w:p>
        </w:tc>
        <w:tc>
          <w:tcPr>
            <w:tcW w:type="dxa" w:w="1234"/>
          </w:tcPr>
          <w:p>
            <w:r>
              <w:t>77,160</w:t>
            </w:r>
          </w:p>
        </w:tc>
        <w:tc>
          <w:tcPr>
            <w:tcW w:type="dxa" w:w="1234"/>
          </w:tcPr>
          <w:p>
            <w:r>
              <w:t>24,000</w:t>
            </w:r>
          </w:p>
        </w:tc>
        <w:tc>
          <w:tcPr>
            <w:tcW w:type="dxa" w:w="1234"/>
          </w:tcPr>
          <w:p>
            <w:r>
              <w:t>7,060</w:t>
            </w:r>
          </w:p>
        </w:tc>
        <w:tc>
          <w:tcPr>
            <w:tcW w:type="dxa" w:w="1234"/>
          </w:tcPr>
          <w:p>
            <w:r>
              <w:t>9.1%</w:t>
            </w:r>
          </w:p>
        </w:tc>
        <w:tc>
          <w:tcPr>
            <w:tcW w:type="dxa" w:w="1234"/>
          </w:tcPr>
          <w:p>
            <w:r>
              <w:t>51,440</w:t>
            </w:r>
          </w:p>
        </w:tc>
        <w:tc>
          <w:tcPr>
            <w:tcW w:type="dxa" w:w="1234"/>
          </w:tcPr>
          <w:p>
            <w:r>
              <w:t>13.7%</w:t>
            </w:r>
          </w:p>
        </w:tc>
      </w:tr>
      <w:tr>
        <w:tc>
          <w:tcPr>
            <w:tcW w:type="dxa" w:w="1234"/>
          </w:tcPr>
          <w:p>
            <w:r>
              <w:t>Convivencia Escolar</w:t>
            </w:r>
          </w:p>
        </w:tc>
        <w:tc>
          <w:tcPr>
            <w:tcW w:type="dxa" w:w="1234"/>
          </w:tcPr>
          <w:p>
            <w:r>
              <w:t>208,906</w:t>
            </w:r>
          </w:p>
        </w:tc>
        <w:tc>
          <w:tcPr>
            <w:tcW w:type="dxa" w:w="1234"/>
          </w:tcPr>
          <w:p>
            <w:r>
              <w:t>137,230</w:t>
            </w:r>
          </w:p>
        </w:tc>
        <w:tc>
          <w:tcPr>
            <w:tcW w:type="dxa" w:w="1234"/>
          </w:tcPr>
          <w:p>
            <w:r>
              <w:t>56,214</w:t>
            </w:r>
          </w:p>
        </w:tc>
        <w:tc>
          <w:tcPr>
            <w:tcW w:type="dxa" w:w="1234"/>
          </w:tcPr>
          <w:p>
            <w:r>
              <w:t>26.9%</w:t>
            </w:r>
          </w:p>
        </w:tc>
        <w:tc>
          <w:tcPr>
            <w:tcW w:type="dxa" w:w="1234"/>
          </w:tcPr>
          <w:p>
            <w:r>
              <w:t>181,432</w:t>
            </w:r>
          </w:p>
        </w:tc>
        <w:tc>
          <w:tcPr>
            <w:tcW w:type="dxa" w:w="1234"/>
          </w:tcPr>
          <w:p>
            <w:r>
              <w:t>31.0%</w:t>
            </w:r>
          </w:p>
        </w:tc>
      </w:tr>
      <w:tr>
        <w:tc>
          <w:tcPr>
            <w:tcW w:type="dxa" w:w="1234"/>
          </w:tcPr>
          <w:p>
            <w:r>
              <w:t>Distribución de materiales educativos</w:t>
            </w:r>
          </w:p>
        </w:tc>
        <w:tc>
          <w:tcPr>
            <w:tcW w:type="dxa" w:w="1234"/>
          </w:tcPr>
          <w:p>
            <w:r>
              <w:t>2,049,268</w:t>
            </w:r>
          </w:p>
        </w:tc>
        <w:tc>
          <w:tcPr>
            <w:tcW w:type="dxa" w:w="1234"/>
          </w:tcPr>
          <w:p>
            <w:r>
              <w:t>1,024,812</w:t>
            </w:r>
          </w:p>
        </w:tc>
        <w:tc>
          <w:tcPr>
            <w:tcW w:type="dxa" w:w="1234"/>
          </w:tcPr>
          <w:p>
            <w:r>
              <w:t>941,065</w:t>
            </w:r>
          </w:p>
        </w:tc>
        <w:tc>
          <w:tcPr>
            <w:tcW w:type="dxa" w:w="1234"/>
          </w:tcPr>
          <w:p>
            <w:r>
              <w:t>45.9%</w:t>
            </w:r>
          </w:p>
        </w:tc>
        <w:tc>
          <w:tcPr>
            <w:tcW w:type="dxa" w:w="1234"/>
          </w:tcPr>
          <w:p>
            <w:r>
              <w:t>1,079,992</w:t>
            </w:r>
          </w:p>
        </w:tc>
        <w:tc>
          <w:tcPr>
            <w:tcW w:type="dxa" w:w="1234"/>
          </w:tcPr>
          <w:p>
            <w:r>
              <w:t>87.1%</w:t>
            </w:r>
          </w:p>
        </w:tc>
      </w:tr>
      <w:tr>
        <w:tc>
          <w:tcPr>
            <w:tcW w:type="dxa" w:w="1234"/>
          </w:tcPr>
          <w:p>
            <w:r>
              <w:t>Fortalecimiento de competencias para uso de dispositivos electrónicos</w:t>
            </w:r>
          </w:p>
        </w:tc>
        <w:tc>
          <w:tcPr>
            <w:tcW w:type="dxa" w:w="1234"/>
          </w:tcPr>
          <w:p>
            <w:r>
              <w:t>884,894</w:t>
            </w:r>
          </w:p>
        </w:tc>
        <w:tc>
          <w:tcPr>
            <w:tcW w:type="dxa" w:w="1234"/>
          </w:tcPr>
          <w:p>
            <w:r>
              <w:t>333,906</w:t>
            </w:r>
          </w:p>
        </w:tc>
        <w:tc>
          <w:tcPr>
            <w:tcW w:type="dxa" w:w="1234"/>
          </w:tcPr>
          <w:p>
            <w:r>
              <w:t>43,400</w:t>
            </w:r>
          </w:p>
        </w:tc>
        <w:tc>
          <w:tcPr>
            <w:tcW w:type="dxa" w:w="1234"/>
          </w:tcPr>
          <w:p>
            <w:r>
              <w:t>4.9%</w:t>
            </w:r>
          </w:p>
        </w:tc>
        <w:tc>
          <w:tcPr>
            <w:tcW w:type="dxa" w:w="1234"/>
          </w:tcPr>
          <w:p>
            <w:r>
              <w:t>884,300</w:t>
            </w:r>
          </w:p>
        </w:tc>
        <w:tc>
          <w:tcPr>
            <w:tcW w:type="dxa" w:w="1234"/>
          </w:tcPr>
          <w:p>
            <w:r>
              <w:t>4.9%</w:t>
            </w:r>
          </w:p>
        </w:tc>
      </w:tr>
      <w:tr>
        <w:tc>
          <w:tcPr>
            <w:tcW w:type="dxa" w:w="1234"/>
          </w:tcPr>
          <w:p>
            <w:r>
              <w:t>Fortalecimiento de las acciones del PP 106</w:t>
            </w:r>
          </w:p>
        </w:tc>
        <w:tc>
          <w:tcPr>
            <w:tcW w:type="dxa" w:w="1234"/>
          </w:tcPr>
          <w:p>
            <w:r>
              <w:t>109,462</w:t>
            </w:r>
          </w:p>
        </w:tc>
        <w:tc>
          <w:tcPr>
            <w:tcW w:type="dxa" w:w="1234"/>
          </w:tcPr>
          <w:p>
            <w:r>
              <w:t>64,888</w:t>
            </w:r>
          </w:p>
        </w:tc>
        <w:tc>
          <w:tcPr>
            <w:tcW w:type="dxa" w:w="1234"/>
          </w:tcPr>
          <w:p>
            <w:r>
              <w:t>39,629</w:t>
            </w:r>
          </w:p>
        </w:tc>
        <w:tc>
          <w:tcPr>
            <w:tcW w:type="dxa" w:w="1234"/>
          </w:tcPr>
          <w:p>
            <w:r>
              <w:t>36.2%</w:t>
            </w:r>
          </w:p>
        </w:tc>
        <w:tc>
          <w:tcPr>
            <w:tcW w:type="dxa" w:w="1234"/>
          </w:tcPr>
          <w:p>
            <w:r>
              <w:t>71,875</w:t>
            </w:r>
          </w:p>
        </w:tc>
        <w:tc>
          <w:tcPr>
            <w:tcW w:type="dxa" w:w="1234"/>
          </w:tcPr>
          <w:p>
            <w:r>
              <w:t>55.1%</w:t>
            </w:r>
          </w:p>
        </w:tc>
      </w:tr>
      <w:tr>
        <w:tc>
          <w:tcPr>
            <w:tcW w:type="dxa" w:w="1234"/>
          </w:tcPr>
          <w:p>
            <w:r>
              <w:t>Kit de impresiones</w:t>
            </w:r>
          </w:p>
        </w:tc>
        <w:tc>
          <w:tcPr>
            <w:tcW w:type="dxa" w:w="1234"/>
          </w:tcPr>
          <w:p>
            <w:r>
              <w:t>1,313,485</w:t>
            </w:r>
          </w:p>
        </w:tc>
        <w:tc>
          <w:tcPr>
            <w:tcW w:type="dxa" w:w="1234"/>
          </w:tcPr>
          <w:p>
            <w:r>
              <w:t>631,828</w:t>
            </w:r>
          </w:p>
        </w:tc>
        <w:tc>
          <w:tcPr>
            <w:tcW w:type="dxa" w:w="1234"/>
          </w:tcPr>
          <w:p>
            <w:r>
              <w:t>519,762</w:t>
            </w:r>
          </w:p>
        </w:tc>
        <w:tc>
          <w:tcPr>
            <w:tcW w:type="dxa" w:w="1234"/>
          </w:tcPr>
          <w:p>
            <w:r>
              <w:t>39.6%</w:t>
            </w:r>
          </w:p>
        </w:tc>
        <w:tc>
          <w:tcPr>
            <w:tcW w:type="dxa" w:w="1234"/>
          </w:tcPr>
          <w:p>
            <w:r>
              <w:t>826,636</w:t>
            </w:r>
          </w:p>
        </w:tc>
        <w:tc>
          <w:tcPr>
            <w:tcW w:type="dxa" w:w="1234"/>
          </w:tcPr>
          <w:p>
            <w:r>
              <w:t>62.9%</w:t>
            </w:r>
          </w:p>
        </w:tc>
      </w:tr>
      <w:tr>
        <w:tc>
          <w:tcPr>
            <w:tcW w:type="dxa" w:w="1234"/>
          </w:tcPr>
          <w:p>
            <w:r>
              <w:t>PRONOEI</w:t>
            </w:r>
          </w:p>
        </w:tc>
        <w:tc>
          <w:tcPr>
            <w:tcW w:type="dxa" w:w="1234"/>
          </w:tcPr>
          <w:p>
            <w:r>
              <w:t>3,164,800</w:t>
            </w:r>
          </w:p>
        </w:tc>
        <w:tc>
          <w:tcPr>
            <w:tcW w:type="dxa" w:w="1234"/>
          </w:tcPr>
          <w:p>
            <w:r>
              <w:t>2,534,600</w:t>
            </w:r>
          </w:p>
        </w:tc>
        <w:tc>
          <w:tcPr>
            <w:tcW w:type="dxa" w:w="1234"/>
          </w:tcPr>
          <w:p>
            <w:r>
              <w:t>2,214,460</w:t>
            </w:r>
          </w:p>
        </w:tc>
        <w:tc>
          <w:tcPr>
            <w:tcW w:type="dxa" w:w="1234"/>
          </w:tcPr>
          <w:p>
            <w:r>
              <w:t>70.0%</w:t>
            </w:r>
          </w:p>
        </w:tc>
        <w:tc>
          <w:tcPr>
            <w:tcW w:type="dxa" w:w="1234"/>
          </w:tcPr>
          <w:p>
            <w:r>
              <w:t>2,538,400</w:t>
            </w:r>
          </w:p>
        </w:tc>
        <w:tc>
          <w:tcPr>
            <w:tcW w:type="dxa" w:w="1234"/>
          </w:tcPr>
          <w:p>
            <w:r>
              <w:t>87.2%</w:t>
            </w:r>
          </w:p>
        </w:tc>
      </w:tr>
      <w:tr>
        <w:tc>
          <w:tcPr>
            <w:tcW w:type="dxa" w:w="1234"/>
          </w:tcPr>
          <w:p>
            <w:r>
              <w:t>Plan de Mejora del PP 0107</w:t>
            </w:r>
          </w:p>
        </w:tc>
        <w:tc>
          <w:tcPr>
            <w:tcW w:type="dxa" w:w="1234"/>
          </w:tcPr>
          <w:p>
            <w:r>
              <w:t>348,005</w:t>
            </w:r>
          </w:p>
        </w:tc>
        <w:tc>
          <w:tcPr>
            <w:tcW w:type="dxa" w:w="1234"/>
          </w:tcPr>
          <w:p>
            <w:r>
              <w:t>259,508</w:t>
            </w:r>
          </w:p>
        </w:tc>
        <w:tc>
          <w:tcPr>
            <w:tcW w:type="dxa" w:w="1234"/>
          </w:tcPr>
          <w:p>
            <w:r>
              <w:t>141,160</w:t>
            </w:r>
          </w:p>
        </w:tc>
        <w:tc>
          <w:tcPr>
            <w:tcW w:type="dxa" w:w="1234"/>
          </w:tcPr>
          <w:p>
            <w:r>
              <w:t>40.6%</w:t>
            </w:r>
          </w:p>
        </w:tc>
        <w:tc>
          <w:tcPr>
            <w:tcW w:type="dxa" w:w="1234"/>
          </w:tcPr>
          <w:p>
            <w:r>
              <w:t>301,005</w:t>
            </w:r>
          </w:p>
        </w:tc>
        <w:tc>
          <w:tcPr>
            <w:tcW w:type="dxa" w:w="1234"/>
          </w:tcPr>
          <w:p>
            <w:r>
              <w:t>46.9%</w:t>
            </w:r>
          </w:p>
        </w:tc>
      </w:tr>
      <w:tr>
        <w:tc>
          <w:tcPr>
            <w:tcW w:type="dxa" w:w="1234"/>
          </w:tcPr>
          <w:p>
            <w:r>
              <w:t>Redes Rurales</w:t>
            </w:r>
          </w:p>
        </w:tc>
        <w:tc>
          <w:tcPr>
            <w:tcW w:type="dxa" w:w="1234"/>
          </w:tcPr>
          <w:p>
            <w:r>
              <w:t>5,699</w:t>
            </w:r>
          </w:p>
        </w:tc>
        <w:tc>
          <w:tcPr>
            <w:tcW w:type="dxa" w:w="1234"/>
          </w:tcPr>
          <w:p>
            <w:r>
              <w:t>5,157</w:t>
            </w:r>
          </w:p>
        </w:tc>
        <w:tc>
          <w:tcPr>
            <w:tcW w:type="dxa" w:w="1234"/>
          </w:tcPr>
          <w:p>
            <w:r>
              <w:t>5,157</w:t>
            </w:r>
          </w:p>
        </w:tc>
        <w:tc>
          <w:tcPr>
            <w:tcW w:type="dxa" w:w="1234"/>
          </w:tcPr>
          <w:p>
            <w:r>
              <w:t>90.5%</w:t>
            </w:r>
          </w:p>
        </w:tc>
        <w:tc>
          <w:tcPr>
            <w:tcW w:type="dxa" w:w="1234"/>
          </w:tcPr>
          <w:p>
            <w:r>
              <w:t>5,729</w:t>
            </w:r>
          </w:p>
        </w:tc>
        <w:tc>
          <w:tcPr>
            <w:tcW w:type="dxa" w:w="1234"/>
          </w:tcPr>
          <w:p>
            <w:r>
              <w:t>90.0%</w:t>
            </w:r>
          </w:p>
        </w:tc>
      </w:tr>
      <w:tr>
        <w:tc>
          <w:tcPr>
            <w:tcW w:type="dxa" w:w="1234"/>
          </w:tcPr>
          <w:p>
            <w:r>
              <w:t>Traslado Docente</w:t>
            </w:r>
          </w:p>
        </w:tc>
        <w:tc>
          <w:tcPr>
            <w:tcW w:type="dxa" w:w="1234"/>
          </w:tcPr>
          <w:p>
            <w:r>
              <w:t>8,266</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8,503,926</w:t>
            </w:r>
          </w:p>
        </w:tc>
        <w:tc>
          <w:tcPr>
            <w:tcW w:type="dxa" w:w="1234"/>
          </w:tcPr>
          <w:p>
            <w:r>
              <w:t>5,316,354</w:t>
            </w:r>
          </w:p>
        </w:tc>
        <w:tc>
          <w:tcPr>
            <w:tcW w:type="dxa" w:w="1234"/>
          </w:tcPr>
          <w:p>
            <w:r>
              <w:t>4,138,389</w:t>
            </w:r>
          </w:p>
        </w:tc>
        <w:tc>
          <w:tcPr>
            <w:tcW w:type="dxa" w:w="1234"/>
          </w:tcPr>
          <w:p>
            <w:r>
              <w:t>48.7%</w:t>
            </w:r>
          </w:p>
        </w:tc>
        <w:tc>
          <w:tcPr>
            <w:tcW w:type="dxa" w:w="1234"/>
          </w:tcPr>
          <w:p>
            <w:r>
              <w:t>6,223,259</w:t>
            </w:r>
          </w:p>
        </w:tc>
        <w:tc>
          <w:tcPr>
            <w:tcW w:type="dxa" w:w="1234"/>
          </w:tcPr>
          <w:p>
            <w:r>
              <w:t>66.5%</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