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19,464,810</w:t>
      </w:r>
      <w:r>
        <w:t xml:space="preserve"> millones en su Presupuesto Institucional Modificado (PIM) para el     financiamiento de intervenciones y acciones pedagógicas, de los cuales se han ejecutado S/ </w:t>
      </w:r>
      <w:r>
        <w:t>12,067,145</w:t>
      </w:r>
      <w:r>
        <w:t>.</w:t>
      </w:r>
    </w:p>
    <w:p>
      <w:pPr>
        <w:jc w:val="center"/>
      </w:pPr>
      <w:r>
        <w:rPr>
          <w:b/>
        </w:rPr>
        <w:t>Intervenciones Pedagógicas - Componente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28,489</w:t>
            </w:r>
          </w:p>
        </w:tc>
        <w:tc>
          <w:tcPr>
            <w:tcW w:type="dxa" w:w="1728"/>
          </w:tcPr>
          <w:p>
            <w:r>
              <w:t>18,274</w:t>
            </w:r>
          </w:p>
        </w:tc>
        <w:tc>
          <w:tcPr>
            <w:tcW w:type="dxa" w:w="1728"/>
          </w:tcPr>
          <w:p>
            <w:r>
              <w:t>17,822</w:t>
            </w:r>
          </w:p>
        </w:tc>
        <w:tc>
          <w:tcPr>
            <w:tcW w:type="dxa" w:w="1728"/>
          </w:tcPr>
          <w:p>
            <w:r>
              <w:t>17,822</w:t>
            </w:r>
          </w:p>
        </w:tc>
      </w:tr>
      <w:tr>
        <w:tc>
          <w:tcPr>
            <w:tcW w:type="dxa" w:w="1728"/>
          </w:tcPr>
          <w:p>
            <w:r>
              <w:t>Absorción</w:t>
            </w:r>
          </w:p>
        </w:tc>
        <w:tc>
          <w:tcPr>
            <w:tcW w:type="dxa" w:w="1728"/>
          </w:tcPr>
          <w:p>
            <w:r>
              <w:t>84,425</w:t>
            </w:r>
          </w:p>
        </w:tc>
        <w:tc>
          <w:tcPr>
            <w:tcW w:type="dxa" w:w="1728"/>
          </w:tcPr>
          <w:p>
            <w:r>
              <w:t>63,085</w:t>
            </w:r>
          </w:p>
        </w:tc>
        <w:tc>
          <w:tcPr>
            <w:tcW w:type="dxa" w:w="1728"/>
          </w:tcPr>
          <w:p>
            <w:r>
              <w:t>63,085</w:t>
            </w:r>
          </w:p>
        </w:tc>
        <w:tc>
          <w:tcPr>
            <w:tcW w:type="dxa" w:w="1728"/>
          </w:tcPr>
          <w:p>
            <w:r>
              <w:t>63,081</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2,492</w:t>
            </w:r>
          </w:p>
        </w:tc>
        <w:tc>
          <w:tcPr>
            <w:tcW w:type="dxa" w:w="1728"/>
          </w:tcPr>
          <w:p>
            <w:r>
              <w:t>2,492</w:t>
            </w:r>
          </w:p>
        </w:tc>
        <w:tc>
          <w:tcPr>
            <w:tcW w:type="dxa" w:w="1728"/>
          </w:tcPr>
          <w:p>
            <w:r>
              <w:t>2,492</w:t>
            </w:r>
          </w:p>
        </w:tc>
        <w:tc>
          <w:tcPr>
            <w:tcW w:type="dxa" w:w="1728"/>
          </w:tcPr>
          <w:p>
            <w:r>
              <w:t>2,492</w:t>
            </w:r>
          </w:p>
        </w:tc>
      </w:tr>
      <w:tr>
        <w:tc>
          <w:tcPr>
            <w:tcW w:type="dxa" w:w="1728"/>
          </w:tcPr>
          <w:p>
            <w:r>
              <w:t>Acciones comunes del PP 107</w:t>
            </w:r>
          </w:p>
        </w:tc>
        <w:tc>
          <w:tcPr>
            <w:tcW w:type="dxa" w:w="1728"/>
          </w:tcPr>
          <w:p>
            <w:r>
              <w:t>34,416</w:t>
            </w:r>
          </w:p>
        </w:tc>
        <w:tc>
          <w:tcPr>
            <w:tcW w:type="dxa" w:w="1728"/>
          </w:tcPr>
          <w:p>
            <w:r>
              <w:t>26,228</w:t>
            </w:r>
          </w:p>
        </w:tc>
        <w:tc>
          <w:tcPr>
            <w:tcW w:type="dxa" w:w="1728"/>
          </w:tcPr>
          <w:p>
            <w:r>
              <w:t>25,442</w:t>
            </w:r>
          </w:p>
        </w:tc>
        <w:tc>
          <w:tcPr>
            <w:tcW w:type="dxa" w:w="1728"/>
          </w:tcPr>
          <w:p>
            <w:r>
              <w:t>25,442</w:t>
            </w:r>
          </w:p>
        </w:tc>
      </w:tr>
      <w:tr>
        <w:tc>
          <w:tcPr>
            <w:tcW w:type="dxa" w:w="1728"/>
          </w:tcPr>
          <w:p>
            <w:r>
              <w:t>Acciones comunes del PP 90</w:t>
            </w:r>
          </w:p>
        </w:tc>
        <w:tc>
          <w:tcPr>
            <w:tcW w:type="dxa" w:w="1728"/>
          </w:tcPr>
          <w:p>
            <w:r>
              <w:t>34,375</w:t>
            </w:r>
          </w:p>
        </w:tc>
        <w:tc>
          <w:tcPr>
            <w:tcW w:type="dxa" w:w="1728"/>
          </w:tcPr>
          <w:p>
            <w:r>
              <w:t>23,665</w:t>
            </w:r>
          </w:p>
        </w:tc>
        <w:tc>
          <w:tcPr>
            <w:tcW w:type="dxa" w:w="1728"/>
          </w:tcPr>
          <w:p>
            <w:r>
              <w:t>23,617</w:t>
            </w:r>
          </w:p>
        </w:tc>
        <w:tc>
          <w:tcPr>
            <w:tcW w:type="dxa" w:w="1728"/>
          </w:tcPr>
          <w:p>
            <w:r>
              <w:t>23,617</w:t>
            </w:r>
          </w:p>
        </w:tc>
      </w:tr>
      <w:tr>
        <w:tc>
          <w:tcPr>
            <w:tcW w:type="dxa" w:w="1728"/>
          </w:tcPr>
          <w:p>
            <w:r>
              <w:t>Acompañamiento EIB</w:t>
            </w:r>
          </w:p>
        </w:tc>
        <w:tc>
          <w:tcPr>
            <w:tcW w:type="dxa" w:w="1728"/>
          </w:tcPr>
          <w:p>
            <w:r>
              <w:t>14,872</w:t>
            </w:r>
          </w:p>
        </w:tc>
        <w:tc>
          <w:tcPr>
            <w:tcW w:type="dxa" w:w="1728"/>
          </w:tcPr>
          <w:p>
            <w:r>
              <w:t>14,872</w:t>
            </w:r>
          </w:p>
        </w:tc>
        <w:tc>
          <w:tcPr>
            <w:tcW w:type="dxa" w:w="1728"/>
          </w:tcPr>
          <w:p>
            <w:r>
              <w:t>14,872</w:t>
            </w:r>
          </w:p>
        </w:tc>
        <w:tc>
          <w:tcPr>
            <w:tcW w:type="dxa" w:w="1728"/>
          </w:tcPr>
          <w:p>
            <w:r>
              <w:t>14,872</w:t>
            </w:r>
          </w:p>
        </w:tc>
      </w:tr>
      <w:tr>
        <w:tc>
          <w:tcPr>
            <w:tcW w:type="dxa" w:w="1728"/>
          </w:tcPr>
          <w:p>
            <w:r>
              <w:t>Acompañamiento Multigrado</w:t>
            </w:r>
          </w:p>
        </w:tc>
        <w:tc>
          <w:tcPr>
            <w:tcW w:type="dxa" w:w="1728"/>
          </w:tcPr>
          <w:p>
            <w:r>
              <w:t>7,436</w:t>
            </w:r>
          </w:p>
        </w:tc>
        <w:tc>
          <w:tcPr>
            <w:tcW w:type="dxa" w:w="1728"/>
          </w:tcPr>
          <w:p>
            <w:r>
              <w:t>7,436</w:t>
            </w:r>
          </w:p>
        </w:tc>
        <w:tc>
          <w:tcPr>
            <w:tcW w:type="dxa" w:w="1728"/>
          </w:tcPr>
          <w:p>
            <w:r>
              <w:t>7,436</w:t>
            </w:r>
          </w:p>
        </w:tc>
        <w:tc>
          <w:tcPr>
            <w:tcW w:type="dxa" w:w="1728"/>
          </w:tcPr>
          <w:p>
            <w:r>
              <w:t>7,436</w:t>
            </w:r>
          </w:p>
        </w:tc>
      </w:tr>
      <w:tr>
        <w:tc>
          <w:tcPr>
            <w:tcW w:type="dxa" w:w="1728"/>
          </w:tcPr>
          <w:p>
            <w:r>
              <w:t>Acompañamiento Polidocente</w:t>
            </w:r>
          </w:p>
        </w:tc>
        <w:tc>
          <w:tcPr>
            <w:tcW w:type="dxa" w:w="1728"/>
          </w:tcPr>
          <w:p>
            <w:r>
              <w:t>298,039</w:t>
            </w:r>
          </w:p>
        </w:tc>
        <w:tc>
          <w:tcPr>
            <w:tcW w:type="dxa" w:w="1728"/>
          </w:tcPr>
          <w:p>
            <w:r>
              <w:t>298,002</w:t>
            </w:r>
          </w:p>
        </w:tc>
        <w:tc>
          <w:tcPr>
            <w:tcW w:type="dxa" w:w="1728"/>
          </w:tcPr>
          <w:p>
            <w:r>
              <w:t>298,002</w:t>
            </w:r>
          </w:p>
        </w:tc>
        <w:tc>
          <w:tcPr>
            <w:tcW w:type="dxa" w:w="1728"/>
          </w:tcPr>
          <w:p>
            <w:r>
              <w:t>298,002</w:t>
            </w:r>
          </w:p>
        </w:tc>
      </w:tr>
      <w:tr>
        <w:tc>
          <w:tcPr>
            <w:tcW w:type="dxa" w:w="1728"/>
          </w:tcPr>
          <w:p>
            <w:r>
              <w:t>CAS UGEL</w:t>
            </w:r>
          </w:p>
        </w:tc>
        <w:tc>
          <w:tcPr>
            <w:tcW w:type="dxa" w:w="1728"/>
          </w:tcPr>
          <w:p>
            <w:r>
              <w:t>493,136</w:t>
            </w:r>
          </w:p>
        </w:tc>
        <w:tc>
          <w:tcPr>
            <w:tcW w:type="dxa" w:w="1728"/>
          </w:tcPr>
          <w:p>
            <w:r>
              <w:t>389,855</w:t>
            </w:r>
          </w:p>
        </w:tc>
        <w:tc>
          <w:tcPr>
            <w:tcW w:type="dxa" w:w="1728"/>
          </w:tcPr>
          <w:p>
            <w:r>
              <w:t>372,908</w:t>
            </w:r>
          </w:p>
        </w:tc>
        <w:tc>
          <w:tcPr>
            <w:tcW w:type="dxa" w:w="1728"/>
          </w:tcPr>
          <w:p>
            <w:r>
              <w:t>348,303</w:t>
            </w:r>
          </w:p>
        </w:tc>
      </w:tr>
      <w:tr>
        <w:tc>
          <w:tcPr>
            <w:tcW w:type="dxa" w:w="1728"/>
          </w:tcPr>
          <w:p>
            <w:r>
              <w:t>CRFA</w:t>
            </w:r>
          </w:p>
        </w:tc>
        <w:tc>
          <w:tcPr>
            <w:tcW w:type="dxa" w:w="1728"/>
          </w:tcPr>
          <w:p>
            <w:r>
              <w:t>211,263</w:t>
            </w:r>
          </w:p>
        </w:tc>
        <w:tc>
          <w:tcPr>
            <w:tcW w:type="dxa" w:w="1728"/>
          </w:tcPr>
          <w:p>
            <w:r>
              <w:t>127,532</w:t>
            </w:r>
          </w:p>
        </w:tc>
        <w:tc>
          <w:tcPr>
            <w:tcW w:type="dxa" w:w="1728"/>
          </w:tcPr>
          <w:p>
            <w:r>
              <w:t>127,532</w:t>
            </w:r>
          </w:p>
        </w:tc>
        <w:tc>
          <w:tcPr>
            <w:tcW w:type="dxa" w:w="1728"/>
          </w:tcPr>
          <w:p>
            <w:r>
              <w:t>127,532</w:t>
            </w:r>
          </w:p>
        </w:tc>
      </w:tr>
      <w:tr>
        <w:tc>
          <w:tcPr>
            <w:tcW w:type="dxa" w:w="1728"/>
          </w:tcPr>
          <w:p>
            <w:r>
              <w:t>Convivencia Escolar</w:t>
            </w:r>
          </w:p>
        </w:tc>
        <w:tc>
          <w:tcPr>
            <w:tcW w:type="dxa" w:w="1728"/>
          </w:tcPr>
          <w:p>
            <w:r>
              <w:t>993,200</w:t>
            </w:r>
          </w:p>
        </w:tc>
        <w:tc>
          <w:tcPr>
            <w:tcW w:type="dxa" w:w="1728"/>
          </w:tcPr>
          <w:p>
            <w:r>
              <w:t>845,464</w:t>
            </w:r>
          </w:p>
        </w:tc>
        <w:tc>
          <w:tcPr>
            <w:tcW w:type="dxa" w:w="1728"/>
          </w:tcPr>
          <w:p>
            <w:r>
              <w:t>779,866</w:t>
            </w:r>
          </w:p>
        </w:tc>
        <w:tc>
          <w:tcPr>
            <w:tcW w:type="dxa" w:w="1728"/>
          </w:tcPr>
          <w:p>
            <w:r>
              <w:t>727,206</w:t>
            </w:r>
          </w:p>
        </w:tc>
      </w:tr>
      <w:tr>
        <w:tc>
          <w:tcPr>
            <w:tcW w:type="dxa" w:w="1728"/>
          </w:tcPr>
          <w:p>
            <w:r>
              <w:t>Fortalecimiento de acciones del PP 107</w:t>
            </w:r>
          </w:p>
        </w:tc>
        <w:tc>
          <w:tcPr>
            <w:tcW w:type="dxa" w:w="1728"/>
          </w:tcPr>
          <w:p>
            <w:r>
              <w:t>187,776</w:t>
            </w:r>
          </w:p>
        </w:tc>
        <w:tc>
          <w:tcPr>
            <w:tcW w:type="dxa" w:w="1728"/>
          </w:tcPr>
          <w:p>
            <w:r>
              <w:t>139,032</w:t>
            </w:r>
          </w:p>
        </w:tc>
        <w:tc>
          <w:tcPr>
            <w:tcW w:type="dxa" w:w="1728"/>
          </w:tcPr>
          <w:p>
            <w:r>
              <w:t>138,978</w:t>
            </w:r>
          </w:p>
        </w:tc>
        <w:tc>
          <w:tcPr>
            <w:tcW w:type="dxa" w:w="1728"/>
          </w:tcPr>
          <w:p>
            <w:r>
              <w:t>138,978</w:t>
            </w:r>
          </w:p>
        </w:tc>
      </w:tr>
      <w:tr>
        <w:tc>
          <w:tcPr>
            <w:tcW w:type="dxa" w:w="1728"/>
          </w:tcPr>
          <w:p>
            <w:r>
              <w:t>Fortalecimiento de competencias para uso de dispositivos electrónicos</w:t>
            </w:r>
          </w:p>
        </w:tc>
        <w:tc>
          <w:tcPr>
            <w:tcW w:type="dxa" w:w="1728"/>
          </w:tcPr>
          <w:p>
            <w:r>
              <w:t>1,022,524</w:t>
            </w:r>
          </w:p>
        </w:tc>
        <w:tc>
          <w:tcPr>
            <w:tcW w:type="dxa" w:w="1728"/>
          </w:tcPr>
          <w:p>
            <w:r>
              <w:t>667,098</w:t>
            </w:r>
          </w:p>
        </w:tc>
        <w:tc>
          <w:tcPr>
            <w:tcW w:type="dxa" w:w="1728"/>
          </w:tcPr>
          <w:p>
            <w:r>
              <w:t>627,490</w:t>
            </w:r>
          </w:p>
        </w:tc>
        <w:tc>
          <w:tcPr>
            <w:tcW w:type="dxa" w:w="1728"/>
          </w:tcPr>
          <w:p>
            <w:r>
              <w:t>589,763</w:t>
            </w:r>
          </w:p>
        </w:tc>
      </w:tr>
      <w:tr>
        <w:tc>
          <w:tcPr>
            <w:tcW w:type="dxa" w:w="1728"/>
          </w:tcPr>
          <w:p>
            <w:r>
              <w:t>Fortalecimiento de las acciones del PP 106</w:t>
            </w:r>
          </w:p>
        </w:tc>
        <w:tc>
          <w:tcPr>
            <w:tcW w:type="dxa" w:w="1728"/>
          </w:tcPr>
          <w:p>
            <w:r>
              <w:t>630,410</w:t>
            </w:r>
          </w:p>
        </w:tc>
        <w:tc>
          <w:tcPr>
            <w:tcW w:type="dxa" w:w="1728"/>
          </w:tcPr>
          <w:p>
            <w:r>
              <w:t>462,309</w:t>
            </w:r>
          </w:p>
        </w:tc>
        <w:tc>
          <w:tcPr>
            <w:tcW w:type="dxa" w:w="1728"/>
          </w:tcPr>
          <w:p>
            <w:r>
              <w:t>460,057</w:t>
            </w:r>
          </w:p>
        </w:tc>
        <w:tc>
          <w:tcPr>
            <w:tcW w:type="dxa" w:w="1728"/>
          </w:tcPr>
          <w:p>
            <w:r>
              <w:t>393,967</w:t>
            </w:r>
          </w:p>
        </w:tc>
      </w:tr>
      <w:tr>
        <w:tc>
          <w:tcPr>
            <w:tcW w:type="dxa" w:w="1728"/>
          </w:tcPr>
          <w:p>
            <w:r>
              <w:t>JEC</w:t>
            </w:r>
          </w:p>
        </w:tc>
        <w:tc>
          <w:tcPr>
            <w:tcW w:type="dxa" w:w="1728"/>
          </w:tcPr>
          <w:p>
            <w:r>
              <w:t>6,487,125</w:t>
            </w:r>
          </w:p>
        </w:tc>
        <w:tc>
          <w:tcPr>
            <w:tcW w:type="dxa" w:w="1728"/>
          </w:tcPr>
          <w:p>
            <w:r>
              <w:t>5,075,990</w:t>
            </w:r>
          </w:p>
        </w:tc>
        <w:tc>
          <w:tcPr>
            <w:tcW w:type="dxa" w:w="1728"/>
          </w:tcPr>
          <w:p>
            <w:r>
              <w:t>5,056,625</w:t>
            </w:r>
          </w:p>
        </w:tc>
        <w:tc>
          <w:tcPr>
            <w:tcW w:type="dxa" w:w="1728"/>
          </w:tcPr>
          <w:p>
            <w:r>
              <w:t>4,425,505</w:t>
            </w:r>
          </w:p>
        </w:tc>
      </w:tr>
      <w:tr>
        <w:tc>
          <w:tcPr>
            <w:tcW w:type="dxa" w:w="1728"/>
          </w:tcPr>
          <w:p>
            <w:r>
              <w:t>Orquestando</w:t>
            </w:r>
          </w:p>
        </w:tc>
        <w:tc>
          <w:tcPr>
            <w:tcW w:type="dxa" w:w="1728"/>
          </w:tcPr>
          <w:p>
            <w:r>
              <w:t>182,452</w:t>
            </w:r>
          </w:p>
        </w:tc>
        <w:tc>
          <w:tcPr>
            <w:tcW w:type="dxa" w:w="1728"/>
          </w:tcPr>
          <w:p>
            <w:r>
              <w:t>152,370</w:t>
            </w:r>
          </w:p>
        </w:tc>
        <w:tc>
          <w:tcPr>
            <w:tcW w:type="dxa" w:w="1728"/>
          </w:tcPr>
          <w:p>
            <w:r>
              <w:t>152,370</w:t>
            </w:r>
          </w:p>
        </w:tc>
        <w:tc>
          <w:tcPr>
            <w:tcW w:type="dxa" w:w="1728"/>
          </w:tcPr>
          <w:p>
            <w:r>
              <w:t>121,487</w:t>
            </w:r>
          </w:p>
        </w:tc>
      </w:tr>
      <w:tr>
        <w:tc>
          <w:tcPr>
            <w:tcW w:type="dxa" w:w="1728"/>
          </w:tcPr>
          <w:p>
            <w:r>
              <w:t>PP 0150: Incremento en el acceso</w:t>
            </w:r>
          </w:p>
        </w:tc>
        <w:tc>
          <w:tcPr>
            <w:tcW w:type="dxa" w:w="1728"/>
          </w:tcPr>
          <w:p>
            <w:r>
              <w:t>3,334</w:t>
            </w:r>
          </w:p>
        </w:tc>
        <w:tc>
          <w:tcPr>
            <w:tcW w:type="dxa" w:w="1728"/>
          </w:tcPr>
          <w:p>
            <w:r>
              <w:t>3,333</w:t>
            </w:r>
          </w:p>
        </w:tc>
        <w:tc>
          <w:tcPr>
            <w:tcW w:type="dxa" w:w="1728"/>
          </w:tcPr>
          <w:p>
            <w:r>
              <w:t>3,333</w:t>
            </w:r>
          </w:p>
        </w:tc>
        <w:tc>
          <w:tcPr>
            <w:tcW w:type="dxa" w:w="1728"/>
          </w:tcPr>
          <w:p>
            <w:r>
              <w:t>3,333</w:t>
            </w:r>
          </w:p>
        </w:tc>
      </w:tr>
      <w:tr>
        <w:tc>
          <w:tcPr>
            <w:tcW w:type="dxa" w:w="1728"/>
          </w:tcPr>
          <w:p>
            <w:r>
              <w:t>SEHO</w:t>
            </w:r>
          </w:p>
        </w:tc>
        <w:tc>
          <w:tcPr>
            <w:tcW w:type="dxa" w:w="1728"/>
          </w:tcPr>
          <w:p>
            <w:r>
              <w:t>174,148</w:t>
            </w:r>
          </w:p>
        </w:tc>
        <w:tc>
          <w:tcPr>
            <w:tcW w:type="dxa" w:w="1728"/>
          </w:tcPr>
          <w:p>
            <w:r>
              <w:t>106,720</w:t>
            </w:r>
          </w:p>
        </w:tc>
        <w:tc>
          <w:tcPr>
            <w:tcW w:type="dxa" w:w="1728"/>
          </w:tcPr>
          <w:p>
            <w:r>
              <w:t>106,720</w:t>
            </w:r>
          </w:p>
        </w:tc>
        <w:tc>
          <w:tcPr>
            <w:tcW w:type="dxa" w:w="1728"/>
          </w:tcPr>
          <w:p>
            <w:r>
              <w:t>106,720</w:t>
            </w:r>
          </w:p>
        </w:tc>
      </w:tr>
      <w:tr>
        <w:tc>
          <w:tcPr>
            <w:tcW w:type="dxa" w:w="1728"/>
          </w:tcPr>
          <w:p>
            <w:r>
              <w:t>Supervisión de IIEE privadas</w:t>
            </w:r>
          </w:p>
        </w:tc>
        <w:tc>
          <w:tcPr>
            <w:tcW w:type="dxa" w:w="1728"/>
          </w:tcPr>
          <w:p>
            <w:r>
              <w:t>1,159,996</w:t>
            </w:r>
          </w:p>
        </w:tc>
        <w:tc>
          <w:tcPr>
            <w:tcW w:type="dxa" w:w="1728"/>
          </w:tcPr>
          <w:p>
            <w:r>
              <w:t>868,066</w:t>
            </w:r>
          </w:p>
        </w:tc>
        <w:tc>
          <w:tcPr>
            <w:tcW w:type="dxa" w:w="1728"/>
          </w:tcPr>
          <w:p>
            <w:r>
              <w:t>857,272</w:t>
            </w:r>
          </w:p>
        </w:tc>
        <w:tc>
          <w:tcPr>
            <w:tcW w:type="dxa" w:w="1728"/>
          </w:tcPr>
          <w:p>
            <w:r>
              <w:t>728,820</w:t>
            </w:r>
          </w:p>
        </w:tc>
      </w:tr>
    </w:tbl>
    <w:p>
      <w:pPr>
        <w:jc w:val="center"/>
      </w:pPr>
      <w:r>
        <w:rPr>
          <w:b/>
        </w:rPr>
        <w:t>Intervenciones Pedagógicas - Componente NO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621,971</w:t>
            </w:r>
          </w:p>
        </w:tc>
        <w:tc>
          <w:tcPr>
            <w:tcW w:type="dxa" w:w="1728"/>
          </w:tcPr>
          <w:p>
            <w:r>
              <w:t>414,679</w:t>
            </w:r>
          </w:p>
        </w:tc>
        <w:tc>
          <w:tcPr>
            <w:tcW w:type="dxa" w:w="1728"/>
          </w:tcPr>
          <w:p>
            <w:r>
              <w:t>412,679</w:t>
            </w:r>
          </w:p>
        </w:tc>
        <w:tc>
          <w:tcPr>
            <w:tcW w:type="dxa" w:w="1728"/>
          </w:tcPr>
          <w:p>
            <w:r>
              <w:t>257,595</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225</w:t>
            </w:r>
          </w:p>
        </w:tc>
        <w:tc>
          <w:tcPr>
            <w:tcW w:type="dxa" w:w="1728"/>
          </w:tcPr>
          <w:p>
            <w:r>
              <w:t>225</w:t>
            </w:r>
          </w:p>
        </w:tc>
        <w:tc>
          <w:tcPr>
            <w:tcW w:type="dxa" w:w="1728"/>
          </w:tcPr>
          <w:p>
            <w:r>
              <w:t>0</w:t>
            </w:r>
          </w:p>
        </w:tc>
      </w:tr>
      <w:tr>
        <w:tc>
          <w:tcPr>
            <w:tcW w:type="dxa" w:w="1728"/>
          </w:tcPr>
          <w:p>
            <w:r>
              <w:t>CRFA</w:t>
            </w:r>
          </w:p>
        </w:tc>
        <w:tc>
          <w:tcPr>
            <w:tcW w:type="dxa" w:w="1728"/>
          </w:tcPr>
          <w:p>
            <w:r>
              <w:t>36,030</w:t>
            </w:r>
          </w:p>
        </w:tc>
        <w:tc>
          <w:tcPr>
            <w:tcW w:type="dxa" w:w="1728"/>
          </w:tcPr>
          <w:p>
            <w:r>
              <w:t>8,900</w:t>
            </w:r>
          </w:p>
        </w:tc>
        <w:tc>
          <w:tcPr>
            <w:tcW w:type="dxa" w:w="1728"/>
          </w:tcPr>
          <w:p>
            <w:r>
              <w:t>8,900</w:t>
            </w:r>
          </w:p>
        </w:tc>
        <w:tc>
          <w:tcPr>
            <w:tcW w:type="dxa" w:w="1728"/>
          </w:tcPr>
          <w:p>
            <w:r>
              <w:t>1,140</w:t>
            </w:r>
          </w:p>
        </w:tc>
      </w:tr>
      <w:tr>
        <w:tc>
          <w:tcPr>
            <w:tcW w:type="dxa" w:w="1728"/>
          </w:tcPr>
          <w:p>
            <w:r>
              <w:t>Convivencia Escolar</w:t>
            </w:r>
          </w:p>
        </w:tc>
        <w:tc>
          <w:tcPr>
            <w:tcW w:type="dxa" w:w="1728"/>
          </w:tcPr>
          <w:p>
            <w:r>
              <w:t>270,456</w:t>
            </w:r>
          </w:p>
        </w:tc>
        <w:tc>
          <w:tcPr>
            <w:tcW w:type="dxa" w:w="1728"/>
          </w:tcPr>
          <w:p>
            <w:r>
              <w:t>163,804</w:t>
            </w:r>
          </w:p>
        </w:tc>
        <w:tc>
          <w:tcPr>
            <w:tcW w:type="dxa" w:w="1728"/>
          </w:tcPr>
          <w:p>
            <w:r>
              <w:t>163,804</w:t>
            </w:r>
          </w:p>
        </w:tc>
        <w:tc>
          <w:tcPr>
            <w:tcW w:type="dxa" w:w="1728"/>
          </w:tcPr>
          <w:p>
            <w:r>
              <w:t>109,179</w:t>
            </w:r>
          </w:p>
        </w:tc>
      </w:tr>
      <w:tr>
        <w:tc>
          <w:tcPr>
            <w:tcW w:type="dxa" w:w="1728"/>
          </w:tcPr>
          <w:p>
            <w:r>
              <w:t>Distribución de materiales educativos</w:t>
            </w:r>
          </w:p>
        </w:tc>
        <w:tc>
          <w:tcPr>
            <w:tcW w:type="dxa" w:w="1728"/>
          </w:tcPr>
          <w:p>
            <w:r>
              <w:t>794,738</w:t>
            </w:r>
          </w:p>
        </w:tc>
        <w:tc>
          <w:tcPr>
            <w:tcW w:type="dxa" w:w="1728"/>
          </w:tcPr>
          <w:p>
            <w:r>
              <w:t>407,418</w:t>
            </w:r>
          </w:p>
        </w:tc>
        <w:tc>
          <w:tcPr>
            <w:tcW w:type="dxa" w:w="1728"/>
          </w:tcPr>
          <w:p>
            <w:r>
              <w:t>407,418</w:t>
            </w:r>
          </w:p>
        </w:tc>
        <w:tc>
          <w:tcPr>
            <w:tcW w:type="dxa" w:w="1728"/>
          </w:tcPr>
          <w:p>
            <w:r>
              <w:t>355,256</w:t>
            </w:r>
          </w:p>
        </w:tc>
      </w:tr>
      <w:tr>
        <w:tc>
          <w:tcPr>
            <w:tcW w:type="dxa" w:w="1728"/>
          </w:tcPr>
          <w:p>
            <w:r>
              <w:t>Fortalecimiento de competencias para uso de dispositivos electrónicos</w:t>
            </w:r>
          </w:p>
        </w:tc>
        <w:tc>
          <w:tcPr>
            <w:tcW w:type="dxa" w:w="1728"/>
          </w:tcPr>
          <w:p>
            <w:r>
              <w:t>184,572</w:t>
            </w:r>
          </w:p>
        </w:tc>
        <w:tc>
          <w:tcPr>
            <w:tcW w:type="dxa" w:w="1728"/>
          </w:tcPr>
          <w:p>
            <w:r>
              <w:t>1,500</w:t>
            </w:r>
          </w:p>
        </w:tc>
        <w:tc>
          <w:tcPr>
            <w:tcW w:type="dxa" w:w="1728"/>
          </w:tcPr>
          <w:p>
            <w:r>
              <w:t>1,500</w:t>
            </w:r>
          </w:p>
        </w:tc>
        <w:tc>
          <w:tcPr>
            <w:tcW w:type="dxa" w:w="1728"/>
          </w:tcPr>
          <w:p>
            <w:r>
              <w:t>600</w:t>
            </w:r>
          </w:p>
        </w:tc>
      </w:tr>
      <w:tr>
        <w:tc>
          <w:tcPr>
            <w:tcW w:type="dxa" w:w="1728"/>
          </w:tcPr>
          <w:p>
            <w:r>
              <w:t>Fortalecimiento de las acciones del PP 106</w:t>
            </w:r>
          </w:p>
        </w:tc>
        <w:tc>
          <w:tcPr>
            <w:tcW w:type="dxa" w:w="1728"/>
          </w:tcPr>
          <w:p>
            <w:r>
              <w:t>354,900</w:t>
            </w:r>
          </w:p>
        </w:tc>
        <w:tc>
          <w:tcPr>
            <w:tcW w:type="dxa" w:w="1728"/>
          </w:tcPr>
          <w:p>
            <w:r>
              <w:t>165,405</w:t>
            </w:r>
          </w:p>
        </w:tc>
        <w:tc>
          <w:tcPr>
            <w:tcW w:type="dxa" w:w="1728"/>
          </w:tcPr>
          <w:p>
            <w:r>
              <w:t>145,274</w:t>
            </w:r>
          </w:p>
        </w:tc>
        <w:tc>
          <w:tcPr>
            <w:tcW w:type="dxa" w:w="1728"/>
          </w:tcPr>
          <w:p>
            <w:r>
              <w:t>114,400</w:t>
            </w:r>
          </w:p>
        </w:tc>
      </w:tr>
      <w:tr>
        <w:tc>
          <w:tcPr>
            <w:tcW w:type="dxa" w:w="1728"/>
          </w:tcPr>
          <w:p>
            <w:r>
              <w:t>Kit de impresiones</w:t>
            </w:r>
          </w:p>
        </w:tc>
        <w:tc>
          <w:tcPr>
            <w:tcW w:type="dxa" w:w="1728"/>
          </w:tcPr>
          <w:p>
            <w:r>
              <w:t>1,045,306</w:t>
            </w:r>
          </w:p>
        </w:tc>
        <w:tc>
          <w:tcPr>
            <w:tcW w:type="dxa" w:w="1728"/>
          </w:tcPr>
          <w:p>
            <w:r>
              <w:t>467,029</w:t>
            </w:r>
          </w:p>
        </w:tc>
        <w:tc>
          <w:tcPr>
            <w:tcW w:type="dxa" w:w="1728"/>
          </w:tcPr>
          <w:p>
            <w:r>
              <w:t>360,405</w:t>
            </w:r>
          </w:p>
        </w:tc>
        <w:tc>
          <w:tcPr>
            <w:tcW w:type="dxa" w:w="1728"/>
          </w:tcPr>
          <w:p>
            <w:r>
              <w:t>307,429</w:t>
            </w:r>
          </w:p>
        </w:tc>
      </w:tr>
      <w:tr>
        <w:tc>
          <w:tcPr>
            <w:tcW w:type="dxa" w:w="1728"/>
          </w:tcPr>
          <w:p>
            <w:r>
              <w:t>PRONOEI</w:t>
            </w:r>
          </w:p>
        </w:tc>
        <w:tc>
          <w:tcPr>
            <w:tcW w:type="dxa" w:w="1728"/>
          </w:tcPr>
          <w:p>
            <w:r>
              <w:t>3,775,800</w:t>
            </w:r>
          </w:p>
        </w:tc>
        <w:tc>
          <w:tcPr>
            <w:tcW w:type="dxa" w:w="1728"/>
          </w:tcPr>
          <w:p>
            <w:r>
              <w:t>2,783,100</w:t>
            </w:r>
          </w:p>
        </w:tc>
        <w:tc>
          <w:tcPr>
            <w:tcW w:type="dxa" w:w="1728"/>
          </w:tcPr>
          <w:p>
            <w:r>
              <w:t>2,646,600</w:t>
            </w:r>
          </w:p>
        </w:tc>
        <w:tc>
          <w:tcPr>
            <w:tcW w:type="dxa" w:w="1728"/>
          </w:tcPr>
          <w:p>
            <w:r>
              <w:t>2,646,600</w:t>
            </w:r>
          </w:p>
        </w:tc>
      </w:tr>
      <w:tr>
        <w:tc>
          <w:tcPr>
            <w:tcW w:type="dxa" w:w="1728"/>
          </w:tcPr>
          <w:p>
            <w:r>
              <w:t>Plan de Mejora del PP 0107</w:t>
            </w:r>
          </w:p>
        </w:tc>
        <w:tc>
          <w:tcPr>
            <w:tcW w:type="dxa" w:w="1728"/>
          </w:tcPr>
          <w:p>
            <w:r>
              <w:t>247,965</w:t>
            </w:r>
          </w:p>
        </w:tc>
        <w:tc>
          <w:tcPr>
            <w:tcW w:type="dxa" w:w="1728"/>
          </w:tcPr>
          <w:p>
            <w:r>
              <w:t>190,151</w:t>
            </w:r>
          </w:p>
        </w:tc>
        <w:tc>
          <w:tcPr>
            <w:tcW w:type="dxa" w:w="1728"/>
          </w:tcPr>
          <w:p>
            <w:r>
              <w:t>190,151</w:t>
            </w:r>
          </w:p>
        </w:tc>
        <w:tc>
          <w:tcPr>
            <w:tcW w:type="dxa" w:w="1728"/>
          </w:tcPr>
          <w:p>
            <w:r>
              <w:t>104,300</w:t>
            </w:r>
          </w:p>
        </w:tc>
      </w:tr>
      <w:tr>
        <w:tc>
          <w:tcPr>
            <w:tcW w:type="dxa" w:w="1728"/>
          </w:tcPr>
          <w:p>
            <w:r>
              <w:t>SEHO</w:t>
            </w:r>
          </w:p>
        </w:tc>
        <w:tc>
          <w:tcPr>
            <w:tcW w:type="dxa" w:w="1728"/>
          </w:tcPr>
          <w:p>
            <w:r>
              <w:t>42,094</w:t>
            </w:r>
          </w:p>
        </w:tc>
        <w:tc>
          <w:tcPr>
            <w:tcW w:type="dxa" w:w="1728"/>
          </w:tcPr>
          <w:p>
            <w:r>
              <w:t>10,024</w:t>
            </w:r>
          </w:p>
        </w:tc>
        <w:tc>
          <w:tcPr>
            <w:tcW w:type="dxa" w:w="1728"/>
          </w:tcPr>
          <w:p>
            <w:r>
              <w:t>0</w:t>
            </w:r>
          </w:p>
        </w:tc>
        <w:tc>
          <w:tcPr>
            <w:tcW w:type="dxa" w:w="1728"/>
          </w:tcPr>
          <w:p>
            <w:r>
              <w:t>0</w:t>
            </w:r>
          </w:p>
        </w:tc>
      </w:tr>
      <w:tr>
        <w:tc>
          <w:tcPr>
            <w:tcW w:type="dxa" w:w="1728"/>
          </w:tcPr>
          <w:p>
            <w:r>
              <w:t>Supervisión de IIEE privadas</w:t>
            </w:r>
          </w:p>
        </w:tc>
        <w:tc>
          <w:tcPr>
            <w:tcW w:type="dxa" w:w="1728"/>
          </w:tcPr>
          <w:p>
            <w:r>
              <w:t>16,960</w:t>
            </w:r>
          </w:p>
        </w:tc>
        <w:tc>
          <w:tcPr>
            <w:tcW w:type="dxa" w:w="1728"/>
          </w:tcPr>
          <w:p>
            <w:r>
              <w:t>7,747</w:t>
            </w:r>
          </w:p>
        </w:tc>
        <w:tc>
          <w:tcPr>
            <w:tcW w:type="dxa" w:w="1728"/>
          </w:tcPr>
          <w:p>
            <w:r>
              <w:t>6,269</w:t>
            </w:r>
          </w:p>
        </w:tc>
        <w:tc>
          <w:tcPr>
            <w:tcW w:type="dxa" w:w="1728"/>
          </w:tcPr>
          <w:p>
            <w:r>
              <w:t>6,269</w:t>
            </w:r>
          </w:p>
        </w:tc>
      </w:tr>
      <w:tr>
        <w:tc>
          <w:tcPr>
            <w:tcW w:type="dxa" w:w="1728"/>
          </w:tcPr>
          <w:p>
            <w:r>
              <w:t>Traslado Docente</w:t>
            </w:r>
          </w:p>
        </w:tc>
        <w:tc>
          <w:tcPr>
            <w:tcW w:type="dxa" w:w="1728"/>
          </w:tcPr>
          <w:p>
            <w:r>
              <w:t>23,750</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2021-10-03</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13,853,216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Heading1"/>
      </w:pPr>
      <w:r>
        <w:t>5.Pago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 Asimismo, el Pliego Regional ya contaba con una programación de S/.</w:t>
      </w:r>
      <w:r>
        <w:t>202,410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
      <w:pPr>
        <w:pStyle w:val="Heading1"/>
      </w:pPr>
      <w:r>
        <w:t>6.Pago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
      <w:pPr>
        <w:jc w:val="both"/>
      </w:pPr>
      <w:r>
        <w:t xml:space="preserve"> De la misma forma, durante el presente año, para la Región </w:t>
      </w:r>
      <w:r>
        <w:t>AREQUIPA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7. Financiamiento de plazas 2021, en el marco del proceso de racionalización 2020</w:t>
      </w:r>
    </w:p>
    <w:p>
      <w:pPr>
        <w:pStyle w:val="ListBullet"/>
        <w:jc w:val="both"/>
      </w:pPr>
      <w:r>
        <w:t xml:space="preserve">A través del </w:t>
      </w:r>
      <w:r>
        <w:t>DS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tbl>
      <w:tblPr>
        <w:tblStyle w:val="formatotablaminedu"/>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AREQUIPA NORTE</w:t>
            </w:r>
          </w:p>
        </w:tc>
        <w:tc>
          <w:tcPr>
            <w:tcW w:type="dxa" w:w="4320"/>
          </w:tcPr>
          <w:p>
            <w:r>
              <w:t>68</w:t>
            </w:r>
          </w:p>
        </w:tc>
      </w:tr>
      <w:tr>
        <w:tc>
          <w:tcPr>
            <w:tcW w:type="dxa" w:w="4320"/>
          </w:tcPr>
          <w:p>
            <w:r>
              <w:t>UGEL AREQUIPA SUR</w:t>
            </w:r>
          </w:p>
        </w:tc>
        <w:tc>
          <w:tcPr>
            <w:tcW w:type="dxa" w:w="4320"/>
          </w:tcPr>
          <w:p>
            <w:r>
              <w:t>15</w:t>
            </w:r>
          </w:p>
        </w:tc>
      </w:tr>
      <w:tr>
        <w:tc>
          <w:tcPr>
            <w:tcW w:type="dxa" w:w="4320"/>
          </w:tcPr>
          <w:p>
            <w:r>
              <w:t>UGEL CAMANA</w:t>
            </w:r>
          </w:p>
        </w:tc>
        <w:tc>
          <w:tcPr>
            <w:tcW w:type="dxa" w:w="4320"/>
          </w:tcPr>
          <w:p>
            <w:r>
              <w:t>32</w:t>
            </w:r>
          </w:p>
        </w:tc>
      </w:tr>
      <w:tr>
        <w:tc>
          <w:tcPr>
            <w:tcW w:type="dxa" w:w="4320"/>
          </w:tcPr>
          <w:p>
            <w:r>
              <w:t>UGEL CARAVELI</w:t>
            </w:r>
          </w:p>
        </w:tc>
        <w:tc>
          <w:tcPr>
            <w:tcW w:type="dxa" w:w="4320"/>
          </w:tcPr>
          <w:p>
            <w:r>
              <w:t>13</w:t>
            </w:r>
          </w:p>
        </w:tc>
      </w:tr>
      <w:tr>
        <w:tc>
          <w:tcPr>
            <w:tcW w:type="dxa" w:w="4320"/>
          </w:tcPr>
          <w:p>
            <w:r>
              <w:t>UGEL ISLAY</w:t>
            </w:r>
          </w:p>
        </w:tc>
        <w:tc>
          <w:tcPr>
            <w:tcW w:type="dxa" w:w="4320"/>
          </w:tcPr>
          <w:p>
            <w:r>
              <w:t>2</w:t>
            </w:r>
          </w:p>
        </w:tc>
      </w:tr>
      <w:tr>
        <w:tc>
          <w:tcPr>
            <w:tcW w:type="dxa" w:w="4320"/>
          </w:tcPr>
          <w:p>
            <w:r>
              <w:t>UGEL LA JOYA</w:t>
            </w:r>
          </w:p>
        </w:tc>
        <w:tc>
          <w:tcPr>
            <w:tcW w:type="dxa" w:w="4320"/>
          </w:tcPr>
          <w:p>
            <w:r>
              <w:t>49</w:t>
            </w:r>
          </w:p>
        </w:tc>
      </w:tr>
    </w:tbl>
    <w:p>
      <w:pPr>
        <w:pStyle w:val="Heading1"/>
      </w:pPr>
      <w:r>
        <w:t>8.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igul a </w:t>
      </w:r>
      <w:r>
        <w:rPr>
          <w:b/>
        </w:rPr>
        <w:t>171</w:t>
      </w:r>
    </w:p>
    <w:p>
      <w:pPr>
        <w:pStyle w:val="Heading1"/>
      </w:pPr>
      <w:r>
        <w:t>3.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9. Sobre Deudas Sociales y Contratación del DL 276</w:t>
      </w:r>
    </w:p>
    <w:p>
      <w:pPr>
        <w:pStyle w:val="Heading1"/>
      </w:pPr>
      <w:r>
        <w:t>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p>
      <w:r>
        <w:t>Las fechas de actualización para las secciones del documento se presentan en la tabla siguiente</w:t>
      </w:r>
    </w:p>
    <w:tbl>
      <w:tblPr>
        <w:tblStyle w:val="formatotablaminedu"/>
        <w:tblW w:type="auto" w:w="0"/>
        <w:tblLook w:firstColumn="1" w:firstRow="1" w:lastColumn="0" w:lastRow="0" w:noHBand="0" w:noVBand="1" w:val="04A0"/>
      </w:tblPr>
      <w:tblGrid>
        <w:gridCol w:w="4320"/>
        <w:gridCol w:w="4320"/>
      </w:tblGrid>
      <w:tr>
        <w:tc>
          <w:tcPr>
            <w:tcW w:type="dxa" w:w="4320"/>
          </w:tcPr>
          <w:p>
            <w:r>
              <w:t>Sección</w:t>
            </w:r>
          </w:p>
        </w:tc>
        <w:tc>
          <w:tcPr>
            <w:tcW w:type="dxa" w:w="4320"/>
          </w:tcPr>
          <w:p>
            <w:r>
              <w:t>Fecha de actualización</w:t>
            </w:r>
          </w:p>
        </w:tc>
      </w:tr>
      <w:tr>
        <w:tc>
          <w:tcPr>
            <w:tcW w:type="dxa" w:w="4320"/>
          </w:tcPr>
          <w:p>
            <w:r>
              <w:t>Intervenciones pedagógicas</w:t>
            </w:r>
          </w:p>
        </w:tc>
        <w:tc>
          <w:tcPr>
            <w:tcW w:type="dxa" w:w="4320"/>
          </w:tcPr>
          <w:p>
            <w:r>
              <w:t>2021-10-12</w:t>
            </w:r>
          </w:p>
        </w:tc>
      </w:tr>
      <w:tr>
        <w:tc>
          <w:tcPr>
            <w:tcW w:type="dxa" w:w="4320"/>
          </w:tcPr>
          <w:p>
            <w:r>
              <w:t>Mascarillas y protectores faciales</w:t>
            </w:r>
          </w:p>
        </w:tc>
        <w:tc>
          <w:tcPr>
            <w:tcW w:type="dxa" w:w="4320"/>
          </w:tcPr>
          <w:p>
            <w:r>
              <w:t>2021-10-03</w:t>
            </w:r>
          </w:p>
        </w:tc>
      </w:tr>
      <w:tr>
        <w:tc>
          <w:tcPr>
            <w:tcW w:type="dxa" w:w="4320"/>
          </w:tcPr>
          <w:p>
            <w:r>
              <w:t>Compromisos de desempeño</w:t>
            </w:r>
          </w:p>
        </w:tc>
        <w:tc>
          <w:tcPr>
            <w:tcW w:type="dxa" w:w="4320"/>
          </w:tcPr>
          <w:p>
            <w:r>
              <w:t>2021-09-21</w:t>
            </w:r>
          </w:p>
        </w:tc>
      </w:tr>
    </w:tbl>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