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TACNA</w:t>
      </w:r>
      <w:r>
        <w:br/>
      </w:r>
      <w:r>
        <w:t>01-10-21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36,635</w:t>
            </w:r>
          </w:p>
        </w:tc>
        <w:tc>
          <w:tcPr>
            <w:tcW w:type="dxa" w:w="1440"/>
          </w:tcPr>
          <w:p>
            <w:r>
              <w:t>23,580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26,994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21,978</w:t>
            </w:r>
          </w:p>
        </w:tc>
        <w:tc>
          <w:tcPr>
            <w:tcW w:type="dxa" w:w="1440"/>
          </w:tcPr>
          <w:p>
            <w:r>
              <w:t>15,931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741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33,708</w:t>
            </w:r>
          </w:p>
        </w:tc>
        <w:tc>
          <w:tcPr>
            <w:tcW w:type="dxa" w:w="1440"/>
          </w:tcPr>
          <w:p>
            <w:r>
              <w:t>24,972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33,728</w:t>
            </w:r>
          </w:p>
        </w:tc>
        <w:tc>
          <w:tcPr>
            <w:tcW w:type="dxa" w:w="1440"/>
          </w:tcPr>
          <w:p>
            <w:r>
              <w:t>25,652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20,789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20,489</w:t>
            </w:r>
          </w:p>
        </w:tc>
        <w:tc>
          <w:tcPr>
            <w:tcW w:type="dxa" w:w="1440"/>
          </w:tcPr>
          <w:p>
            <w:r>
              <w:t>13,213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  <w:tc>
          <w:tcPr>
            <w:tcW w:type="dxa" w:w="1440"/>
          </w:tcPr>
          <w:p>
            <w:r>
              <w:t>34,865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202,807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179,417</w:t>
            </w:r>
          </w:p>
        </w:tc>
        <w:tc>
          <w:tcPr>
            <w:tcW w:type="dxa" w:w="1440"/>
          </w:tcPr>
          <w:p>
            <w:r>
              <w:t>123,312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271,791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253,409</w:t>
            </w:r>
          </w:p>
        </w:tc>
        <w:tc>
          <w:tcPr>
            <w:tcW w:type="dxa" w:w="1440"/>
          </w:tcPr>
          <w:p>
            <w:r>
              <w:t>206,069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68,794</w:t>
            </w:r>
          </w:p>
        </w:tc>
        <w:tc>
          <w:tcPr>
            <w:tcW w:type="dxa" w:w="1440"/>
          </w:tcPr>
          <w:p>
            <w:r>
              <w:t>46,325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362,092</w:t>
            </w:r>
          </w:p>
        </w:tc>
        <w:tc>
          <w:tcPr>
            <w:tcW w:type="dxa" w:w="1440"/>
          </w:tcPr>
          <w:p>
            <w:r>
              <w:t>202,677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74,233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53,386</w:t>
            </w:r>
          </w:p>
        </w:tc>
        <w:tc>
          <w:tcPr>
            <w:tcW w:type="dxa" w:w="1440"/>
          </w:tcPr>
          <w:p>
            <w:r>
              <w:t>49,717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994,637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761,714</w:t>
            </w:r>
          </w:p>
        </w:tc>
        <w:tc>
          <w:tcPr>
            <w:tcW w:type="dxa" w:w="1440"/>
          </w:tcPr>
          <w:p>
            <w:r>
              <w:t>708,223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96,018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72,484</w:t>
            </w:r>
          </w:p>
        </w:tc>
        <w:tc>
          <w:tcPr>
            <w:tcW w:type="dxa" w:w="1440"/>
          </w:tcPr>
          <w:p>
            <w:r>
              <w:t>61,672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100,444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91,505</w:t>
            </w:r>
          </w:p>
        </w:tc>
        <w:tc>
          <w:tcPr>
            <w:tcW w:type="dxa" w:w="1440"/>
          </w:tcPr>
          <w:p>
            <w:r>
              <w:t>60,076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320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10,606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843,578</w:t>
            </w:r>
          </w:p>
        </w:tc>
        <w:tc>
          <w:tcPr>
            <w:tcW w:type="dxa" w:w="1440"/>
          </w:tcPr>
          <w:p>
            <w:r>
              <w:t>158,141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  <w:tc>
          <w:tcPr>
            <w:tcW w:type="dxa" w:w="1440"/>
          </w:tcPr>
          <w:p>
            <w:r>
              <w:t>121,080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48,990</w:t>
            </w:r>
          </w:p>
        </w:tc>
        <w:tc>
          <w:tcPr>
            <w:tcW w:type="dxa" w:w="1440"/>
          </w:tcPr>
          <w:p>
            <w:r>
              <w:t>21,032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  <w:tc>
          <w:tcPr>
            <w:tcW w:type="dxa" w:w="1440"/>
          </w:tcPr>
          <w:p>
            <w:r>
              <w:t>4,302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57,409</w:t>
            </w:r>
          </w:p>
        </w:tc>
        <w:tc>
          <w:tcPr>
            <w:tcW w:type="dxa" w:w="1440"/>
          </w:tcPr>
          <w:p>
            <w:r>
              <w:t>31,462</w:t>
            </w:r>
          </w:p>
        </w:tc>
        <w:tc>
          <w:tcPr>
            <w:tcW w:type="dxa" w:w="1440"/>
          </w:tcPr>
          <w:p>
            <w:r>
              <w:t>31,425</w:t>
            </w:r>
          </w:p>
        </w:tc>
        <w:tc>
          <w:tcPr>
            <w:tcW w:type="dxa" w:w="1440"/>
          </w:tcPr>
          <w:p>
            <w:r>
              <w:t>29,319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664,919</w:t>
            </w:r>
          </w:p>
        </w:tc>
        <w:tc>
          <w:tcPr>
            <w:tcW w:type="dxa" w:w="1440"/>
          </w:tcPr>
          <w:p>
            <w:r>
              <w:t>160,425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  <w:tc>
          <w:tcPr>
            <w:tcW w:type="dxa" w:w="1440"/>
          </w:tcPr>
          <w:p>
            <w:r>
              <w:t>145,560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1,913,434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1,502,134</w:t>
            </w:r>
          </w:p>
        </w:tc>
        <w:tc>
          <w:tcPr>
            <w:tcW w:type="dxa" w:w="1440"/>
          </w:tcPr>
          <w:p>
            <w:r>
              <w:t>1,348,951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95,000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66,835</w:t>
            </w:r>
          </w:p>
        </w:tc>
        <w:tc>
          <w:tcPr>
            <w:tcW w:type="dxa" w:w="1440"/>
          </w:tcPr>
          <w:p>
            <w:r>
              <w:t>57,235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13,574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  <w:tc>
          <w:tcPr>
            <w:tcW w:type="dxa" w:w="1440"/>
          </w:tcPr>
          <w:p>
            <w:r>
              <w:t>5,080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1,698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TACNA</w:t>
      </w:r>
      <w:r>
        <w:t xml:space="preserve"> cuentan con </w:t>
      </w:r>
      <w:r>
        <w:t>6,007,804</w:t>
      </w:r>
      <w:r>
        <w:t xml:space="preserve"> millones en su Presupuesto Institucional Modificado (PIM) para el     financiamiento de intervenciones y acciones pedagógicas, de los cuales se han ejecutado S/ </w:t>
      </w:r>
      <w:r>
        <w:t>3,308,131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1.1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92.1%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300. EDUCACION TACNA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79465.3984375</w:t>
            </w:r>
          </w:p>
        </w:tc>
        <w:tc>
          <w:tcPr>
            <w:tcW w:type="dxa" w:w="1440"/>
          </w:tcPr>
          <w:p>
            <w:r>
              <w:t>120391</w:t>
            </w:r>
          </w:p>
        </w:tc>
      </w:tr>
      <w:tr>
        <w:tc>
          <w:tcPr>
            <w:tcW w:type="dxa" w:w="1440"/>
          </w:tcPr>
          <w:p>
            <w:r>
              <w:t>TACNA</w:t>
            </w:r>
          </w:p>
        </w:tc>
        <w:tc>
          <w:tcPr>
            <w:tcW w:type="dxa" w:w="1440"/>
          </w:tcPr>
          <w:p>
            <w:r>
              <w:t>301. UGEL TACNA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898014.8125</w:t>
            </w:r>
          </w:p>
        </w:tc>
        <w:tc>
          <w:tcPr>
            <w:tcW w:type="dxa" w:w="1440"/>
          </w:tcPr>
          <w:p>
            <w:r>
              <w:t>940771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TACNA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