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Layout w:type="fixed"/>
        <w:tblCellMar>
          <w:left w:w="10" w:type="dxa"/>
          <w:right w:w="10" w:type="dxa"/>
        </w:tblCellMar>
        <w:tblLook w:val="0000" w:firstRow="0" w:lastRow="0" w:firstColumn="0" w:lastColumn="0" w:noHBand="0" w:noVBand="0"/>
      </w:tblPr>
      <w:tblGrid>
        <w:gridCol w:w="1701"/>
        <w:gridCol w:w="149"/>
        <w:gridCol w:w="4462"/>
        <w:gridCol w:w="2033"/>
        <w:gridCol w:w="1720"/>
      </w:tblGrid>
      <w:tr w:rsidR="00BE03F3" w:rsidRPr="00256EF8" w14:paraId="45B31A6F" w14:textId="77777777" w:rsidTr="00256EF8">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2BDC66" w14:textId="58F072CC" w:rsidR="00BE03F3" w:rsidRPr="00256EF8" w:rsidRDefault="0076714A" w:rsidP="0056064A">
            <w:pPr>
              <w:pStyle w:val="Prrafodelista"/>
              <w:numPr>
                <w:ilvl w:val="0"/>
                <w:numId w:val="24"/>
              </w:numPr>
              <w:jc w:val="center"/>
              <w:rPr>
                <w:rFonts w:asciiTheme="minorHAnsi" w:eastAsia="Times New Roman" w:hAnsiTheme="minorHAnsi" w:cstheme="minorHAnsi"/>
                <w:b/>
                <w:bCs/>
                <w:color w:val="000000" w:themeColor="text1"/>
                <w:sz w:val="18"/>
                <w:szCs w:val="18"/>
                <w:lang w:eastAsia="es-CO"/>
              </w:rPr>
            </w:pPr>
            <w:r w:rsidRPr="00256EF8">
              <w:rPr>
                <w:rFonts w:asciiTheme="minorHAnsi" w:eastAsia="Times New Roman" w:hAnsiTheme="minorHAnsi" w:cstheme="minorHAnsi"/>
                <w:b/>
                <w:bCs/>
                <w:color w:val="000000" w:themeColor="text1"/>
                <w:sz w:val="18"/>
                <w:szCs w:val="18"/>
                <w:lang w:eastAsia="es-CO"/>
              </w:rPr>
              <w:t xml:space="preserve">DATOS </w:t>
            </w:r>
            <w:r w:rsidR="00FA22B6" w:rsidRPr="00256EF8">
              <w:rPr>
                <w:rFonts w:asciiTheme="minorHAnsi" w:eastAsia="Times New Roman" w:hAnsiTheme="minorHAnsi" w:cstheme="minorHAnsi"/>
                <w:b/>
                <w:bCs/>
                <w:color w:val="000000" w:themeColor="text1"/>
                <w:sz w:val="18"/>
                <w:szCs w:val="18"/>
                <w:lang w:eastAsia="es-CO"/>
              </w:rPr>
              <w:t>DEMOGRAFICOS</w:t>
            </w:r>
          </w:p>
        </w:tc>
      </w:tr>
      <w:tr w:rsidR="00FA22B6" w:rsidRPr="00256EF8" w14:paraId="3F4E7A45" w14:textId="77777777" w:rsidTr="00256EF8">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09E507" w14:textId="77777777" w:rsidR="00FA22B6" w:rsidRPr="00256EF8" w:rsidRDefault="00FA22B6">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DA3E2B5" w14:textId="330E115E" w:rsidR="00FA22B6" w:rsidRPr="00256EF8" w:rsidRDefault="007627E0" w:rsidP="0080755D">
            <w:pPr>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JESSIKA LISETH TORRES CUBIDES</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3D1732" w14:textId="77777777" w:rsidR="00FA22B6" w:rsidRPr="00256EF8" w:rsidRDefault="006F5677" w:rsidP="004442B0">
            <w:pPr>
              <w:rPr>
                <w:rFonts w:asciiTheme="minorHAnsi" w:hAnsiTheme="minorHAnsi" w:cstheme="minorHAnsi"/>
                <w:color w:val="000000" w:themeColor="text1"/>
                <w:sz w:val="18"/>
                <w:szCs w:val="18"/>
              </w:rPr>
            </w:pPr>
            <w:r w:rsidRPr="00256EF8">
              <w:rPr>
                <w:rFonts w:asciiTheme="minorHAnsi" w:eastAsia="Times New Roman" w:hAnsiTheme="minorHAnsi" w:cstheme="minorHAnsi"/>
                <w:b/>
                <w:color w:val="000000" w:themeColor="text1"/>
                <w:sz w:val="18"/>
                <w:szCs w:val="18"/>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9AF90AF" w14:textId="2C7E73B4" w:rsidR="00FA22B6" w:rsidRPr="00256EF8" w:rsidRDefault="007627E0" w:rsidP="0082372D">
            <w:pPr>
              <w:jc w:val="center"/>
              <w:rPr>
                <w:rFonts w:asciiTheme="minorHAnsi" w:eastAsia="Times New Roman" w:hAnsiTheme="minorHAnsi" w:cstheme="minorHAnsi"/>
                <w:bCs/>
                <w:color w:val="000000" w:themeColor="text1"/>
                <w:sz w:val="18"/>
                <w:szCs w:val="18"/>
                <w:lang w:eastAsia="es-CO"/>
              </w:rPr>
            </w:pPr>
            <w:r w:rsidRPr="00256EF8">
              <w:rPr>
                <w:rFonts w:asciiTheme="minorHAnsi" w:eastAsia="Times New Roman" w:hAnsiTheme="minorHAnsi" w:cstheme="minorHAnsi"/>
                <w:bCs/>
                <w:color w:val="000000" w:themeColor="text1"/>
                <w:sz w:val="18"/>
                <w:szCs w:val="18"/>
                <w:lang w:eastAsia="es-CO"/>
              </w:rPr>
              <w:t>1007307547</w:t>
            </w:r>
          </w:p>
        </w:tc>
      </w:tr>
      <w:tr w:rsidR="00FA22B6" w:rsidRPr="00256EF8" w14:paraId="3AB3D2E2" w14:textId="77777777" w:rsidTr="00256EF8">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0B57ABD" w14:textId="52FE7151" w:rsidR="00FA22B6" w:rsidRPr="00256EF8" w:rsidRDefault="00FA22B6" w:rsidP="00E55145">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 xml:space="preserve">Fecha y Lugar de </w:t>
            </w:r>
            <w:r w:rsidR="00510F47" w:rsidRPr="00256EF8">
              <w:rPr>
                <w:rFonts w:asciiTheme="minorHAnsi" w:eastAsia="Times New Roman" w:hAnsiTheme="minorHAnsi" w:cstheme="minorHAnsi"/>
                <w:b/>
                <w:color w:val="000000" w:themeColor="text1"/>
                <w:sz w:val="18"/>
                <w:szCs w:val="18"/>
                <w:lang w:eastAsia="es-CO"/>
              </w:rPr>
              <w:t>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D327E0E" w14:textId="1FC184B3" w:rsidR="00FA22B6" w:rsidRPr="00256EF8" w:rsidRDefault="007627E0" w:rsidP="0082372D">
            <w:pPr>
              <w:pStyle w:val="Standard"/>
              <w:spacing w:line="11" w:lineRule="atLeast"/>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16</w:t>
            </w:r>
            <w:r w:rsidR="004B3F66" w:rsidRPr="00256EF8">
              <w:rPr>
                <w:rFonts w:asciiTheme="minorHAnsi" w:hAnsiTheme="minorHAnsi" w:cstheme="minorHAnsi"/>
                <w:color w:val="000000" w:themeColor="text1"/>
                <w:sz w:val="18"/>
                <w:szCs w:val="18"/>
              </w:rPr>
              <w:t>23/09/2025</w:t>
            </w:r>
            <w:r w:rsidRPr="00256EF8">
              <w:rPr>
                <w:rFonts w:asciiTheme="minorHAnsi" w:hAnsiTheme="minorHAnsi" w:cstheme="minorHAnsi"/>
                <w:color w:val="000000" w:themeColor="text1"/>
                <w:sz w:val="18"/>
                <w:szCs w:val="18"/>
              </w:rPr>
              <w:t>/</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651A86F2" w14:textId="77777777" w:rsidR="00FA22B6" w:rsidRPr="00256EF8" w:rsidRDefault="00FA22B6" w:rsidP="004442B0">
            <w:pPr>
              <w:rPr>
                <w:rFonts w:asciiTheme="minorHAnsi" w:hAnsiTheme="minorHAnsi" w:cstheme="minorHAnsi"/>
                <w:color w:val="000000" w:themeColor="text1"/>
                <w:sz w:val="18"/>
                <w:szCs w:val="18"/>
              </w:rPr>
            </w:pPr>
            <w:r w:rsidRPr="00256EF8">
              <w:rPr>
                <w:rFonts w:asciiTheme="minorHAnsi" w:eastAsia="Times New Roman" w:hAnsiTheme="minorHAnsi" w:cstheme="minorHAnsi"/>
                <w:b/>
                <w:color w:val="000000" w:themeColor="text1"/>
                <w:sz w:val="18"/>
                <w:szCs w:val="18"/>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45B7E408" w14:textId="789020CB" w:rsidR="00FA22B6" w:rsidRPr="00256EF8" w:rsidRDefault="007627E0" w:rsidP="00385F23">
            <w:pPr>
              <w:jc w:val="center"/>
              <w:rPr>
                <w:rFonts w:asciiTheme="minorHAnsi" w:eastAsia="Times New Roman" w:hAnsiTheme="minorHAnsi" w:cstheme="minorHAnsi"/>
                <w:bCs/>
                <w:color w:val="000000" w:themeColor="text1"/>
                <w:sz w:val="18"/>
                <w:szCs w:val="18"/>
                <w:lang w:eastAsia="es-CO"/>
              </w:rPr>
            </w:pPr>
            <w:r w:rsidRPr="00256EF8">
              <w:rPr>
                <w:rFonts w:asciiTheme="minorHAnsi" w:eastAsia="Times New Roman" w:hAnsiTheme="minorHAnsi" w:cstheme="minorHAnsi"/>
                <w:bCs/>
                <w:color w:val="000000" w:themeColor="text1"/>
                <w:sz w:val="18"/>
                <w:szCs w:val="18"/>
                <w:lang w:eastAsia="es-CO"/>
              </w:rPr>
              <w:t>27</w:t>
            </w:r>
          </w:p>
        </w:tc>
      </w:tr>
      <w:tr w:rsidR="002400CF" w:rsidRPr="00256EF8" w14:paraId="3DDDD002" w14:textId="77777777" w:rsidTr="00256EF8">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FAE08FC" w14:textId="77777777" w:rsidR="002400CF" w:rsidRPr="00256EF8" w:rsidRDefault="002400CF" w:rsidP="00B74FAD">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9B8010" w14:textId="48B2A4DF" w:rsidR="002400CF" w:rsidRPr="00256EF8" w:rsidRDefault="007627E0" w:rsidP="002400CF">
            <w:pPr>
              <w:pStyle w:val="Standard"/>
              <w:spacing w:line="11" w:lineRule="atLeast"/>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8CE1D1" w14:textId="77777777" w:rsidR="002400CF" w:rsidRPr="00256EF8" w:rsidRDefault="002400CF" w:rsidP="004442B0">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C00072" w14:textId="0FC2B0B2" w:rsidR="002400CF" w:rsidRPr="00256EF8" w:rsidRDefault="004B3F66">
            <w:pPr>
              <w:jc w:val="center"/>
              <w:rPr>
                <w:rFonts w:asciiTheme="minorHAnsi" w:eastAsia="Times New Roman" w:hAnsiTheme="minorHAnsi" w:cstheme="minorHAnsi"/>
                <w:bCs/>
                <w:color w:val="000000" w:themeColor="text1"/>
                <w:sz w:val="18"/>
                <w:szCs w:val="18"/>
                <w:lang w:eastAsia="es-CO"/>
              </w:rPr>
            </w:pPr>
            <w:r w:rsidRPr="00256EF8">
              <w:rPr>
                <w:rFonts w:asciiTheme="minorHAnsi" w:eastAsia="Times New Roman" w:hAnsiTheme="minorHAnsi" w:cstheme="minorHAnsi"/>
                <w:bCs/>
                <w:color w:val="000000" w:themeColor="text1"/>
                <w:sz w:val="18"/>
                <w:szCs w:val="18"/>
                <w:lang w:eastAsia="es-CO"/>
              </w:rPr>
              <w:t xml:space="preserve">AMA DE CASA </w:t>
            </w:r>
          </w:p>
        </w:tc>
      </w:tr>
      <w:tr w:rsidR="00101E28" w:rsidRPr="00256EF8" w14:paraId="15E2ADB4" w14:textId="77777777" w:rsidTr="00256EF8">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120DDA7" w14:textId="109C8252" w:rsidR="00101E28" w:rsidRPr="00256EF8" w:rsidRDefault="00101E28" w:rsidP="00B74FAD">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4E412CF" w14:textId="631F4D71" w:rsidR="00101E28" w:rsidRPr="00256EF8" w:rsidRDefault="004B3F66" w:rsidP="002400CF">
            <w:pPr>
              <w:pStyle w:val="Standard"/>
              <w:spacing w:line="11" w:lineRule="atLeast"/>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DESDE 2023 HASTA ABRIL 2025</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CB23916" w14:textId="2F020E8C" w:rsidR="00101E28" w:rsidRPr="00256EF8" w:rsidRDefault="00101E28" w:rsidP="004442B0">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C44C913" w14:textId="4AABB5CB" w:rsidR="00410277" w:rsidRPr="00256EF8" w:rsidRDefault="004B3F66" w:rsidP="005743AE">
            <w:pPr>
              <w:jc w:val="center"/>
              <w:rPr>
                <w:rFonts w:asciiTheme="minorHAnsi" w:eastAsia="Times New Roman" w:hAnsiTheme="minorHAnsi" w:cstheme="minorHAnsi"/>
                <w:bCs/>
                <w:color w:val="000000" w:themeColor="text1"/>
                <w:sz w:val="18"/>
                <w:szCs w:val="18"/>
                <w:lang w:eastAsia="es-CO"/>
              </w:rPr>
            </w:pPr>
            <w:r w:rsidRPr="00256EF8">
              <w:rPr>
                <w:rFonts w:asciiTheme="minorHAnsi" w:eastAsia="Times New Roman" w:hAnsiTheme="minorHAnsi" w:cstheme="minorHAnsi"/>
                <w:bCs/>
                <w:color w:val="000000" w:themeColor="text1"/>
                <w:sz w:val="18"/>
                <w:szCs w:val="18"/>
                <w:lang w:eastAsia="es-CO"/>
              </w:rPr>
              <w:t xml:space="preserve">FALLA METODO DE PLANIFACION  . EVALUACION CONTROLES PRENATALES </w:t>
            </w:r>
          </w:p>
        </w:tc>
      </w:tr>
      <w:tr w:rsidR="004C3FBD" w:rsidRPr="00256EF8" w14:paraId="5B70404A" w14:textId="77777777" w:rsidTr="00256EF8">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5BCB023" w14:textId="236A087E" w:rsidR="004C3FBD" w:rsidRPr="00256EF8" w:rsidRDefault="00CF4B5E" w:rsidP="00B74FAD">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BE0075" w14:textId="1C6496ED" w:rsidR="004C3FBD" w:rsidRPr="00256EF8" w:rsidRDefault="007627E0" w:rsidP="005743AE">
            <w:pPr>
              <w:pStyle w:val="Standard"/>
              <w:spacing w:line="11" w:lineRule="atLeast"/>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COOSALUD</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7E248F39" w14:textId="7B9C3695" w:rsidR="004C3FBD" w:rsidRPr="00256EF8" w:rsidRDefault="004C3FBD" w:rsidP="004442B0">
            <w:pPr>
              <w:rPr>
                <w:rFonts w:asciiTheme="minorHAnsi" w:eastAsia="Times New Roman" w:hAnsiTheme="minorHAnsi" w:cstheme="minorHAnsi"/>
                <w:b/>
                <w:color w:val="000000" w:themeColor="text1"/>
                <w:sz w:val="18"/>
                <w:szCs w:val="18"/>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B976E53" w14:textId="7EC328E4" w:rsidR="004C3FBD" w:rsidRPr="00256EF8" w:rsidRDefault="004C3FBD">
            <w:pPr>
              <w:jc w:val="center"/>
              <w:rPr>
                <w:rFonts w:asciiTheme="minorHAnsi" w:eastAsia="Times New Roman" w:hAnsiTheme="minorHAnsi" w:cstheme="minorHAnsi"/>
                <w:bCs/>
                <w:color w:val="000000" w:themeColor="text1"/>
                <w:sz w:val="18"/>
                <w:szCs w:val="18"/>
                <w:lang w:eastAsia="es-CO"/>
              </w:rPr>
            </w:pPr>
          </w:p>
        </w:tc>
      </w:tr>
      <w:tr w:rsidR="002400CF" w:rsidRPr="00256EF8" w14:paraId="6884FE81" w14:textId="77777777" w:rsidTr="00256EF8">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0181B838" w14:textId="6DF7BA84" w:rsidR="002400CF" w:rsidRPr="00256EF8" w:rsidRDefault="002400CF" w:rsidP="0056064A">
            <w:pPr>
              <w:pStyle w:val="Prrafodelista"/>
              <w:numPr>
                <w:ilvl w:val="0"/>
                <w:numId w:val="24"/>
              </w:numPr>
              <w:jc w:val="center"/>
              <w:rPr>
                <w:rFonts w:asciiTheme="minorHAnsi" w:eastAsia="Times New Roman" w:hAnsiTheme="minorHAnsi" w:cstheme="minorHAnsi"/>
                <w:b/>
                <w:bCs/>
                <w:color w:val="000000" w:themeColor="text1"/>
                <w:sz w:val="18"/>
                <w:szCs w:val="18"/>
                <w:lang w:eastAsia="es-CO"/>
              </w:rPr>
            </w:pPr>
            <w:r w:rsidRPr="00256EF8">
              <w:rPr>
                <w:rFonts w:asciiTheme="minorHAnsi" w:eastAsia="Times New Roman" w:hAnsiTheme="minorHAnsi" w:cstheme="minorHAnsi"/>
                <w:b/>
                <w:bCs/>
                <w:color w:val="000000" w:themeColor="text1"/>
                <w:sz w:val="18"/>
                <w:szCs w:val="18"/>
                <w:lang w:eastAsia="es-CO"/>
              </w:rPr>
              <w:t>DATOS RELEVANTES</w:t>
            </w:r>
          </w:p>
        </w:tc>
      </w:tr>
      <w:tr w:rsidR="002400CF" w:rsidRPr="00256EF8" w14:paraId="51265E65" w14:textId="77777777" w:rsidTr="00256EF8">
        <w:trPr>
          <w:trHeight w:val="189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124839D" w14:textId="77777777" w:rsidR="002400CF" w:rsidRPr="00256EF8" w:rsidRDefault="002400CF" w:rsidP="00B74FAD">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D067CAE" w14:textId="77777777" w:rsidR="007627E0" w:rsidRPr="00256EF8" w:rsidRDefault="007627E0" w:rsidP="007627E0">
            <w:pPr>
              <w:pStyle w:val="p1"/>
              <w:rPr>
                <w:rFonts w:asciiTheme="minorHAnsi" w:hAnsiTheme="minorHAnsi" w:cstheme="minorHAnsi"/>
                <w:sz w:val="18"/>
                <w:szCs w:val="18"/>
              </w:rPr>
            </w:pPr>
          </w:p>
          <w:p w14:paraId="13F373BA" w14:textId="7097DD02"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Patológicos: asma, palpitaciones taquicardia</w:t>
            </w:r>
          </w:p>
          <w:p w14:paraId="7DAB6A01"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sinusal pregestacional</w:t>
            </w:r>
          </w:p>
          <w:p w14:paraId="340E947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Quirúrgicos: niega</w:t>
            </w:r>
          </w:p>
          <w:p w14:paraId="2E633715" w14:textId="318E1790"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xml:space="preserve">● Farmacológicos: aerovial inhalador: </w:t>
            </w:r>
            <w:r w:rsidR="00256EF8" w:rsidRPr="00256EF8">
              <w:rPr>
                <w:rFonts w:asciiTheme="minorHAnsi" w:hAnsiTheme="minorHAnsi" w:cstheme="minorHAnsi"/>
                <w:sz w:val="18"/>
                <w:szCs w:val="18"/>
              </w:rPr>
              <w:t>budesónida</w:t>
            </w:r>
          </w:p>
          <w:p w14:paraId="2F44F8E5"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200 mcg + formoterol 6 mg (capsulas inhalados),</w:t>
            </w:r>
          </w:p>
          <w:p w14:paraId="040D41F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uso ocasional, calcio 1200 mg día</w:t>
            </w:r>
          </w:p>
          <w:p w14:paraId="0BA91D64"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Alérgicos: niega</w:t>
            </w:r>
          </w:p>
          <w:p w14:paraId="71D94BAF"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Hospitalarios: niega</w:t>
            </w:r>
          </w:p>
          <w:p w14:paraId="383967EB"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Tóxico: niega consumo de sustancia psicoactivas,</w:t>
            </w:r>
          </w:p>
          <w:p w14:paraId="0D547911"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cigarrillo o licor</w:t>
            </w:r>
          </w:p>
          <w:p w14:paraId="7CB53AB8"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Familiares: niega</w:t>
            </w:r>
          </w:p>
          <w:p w14:paraId="4F9A91DD"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Antecedente de preeclampsia madre o hermana :</w:t>
            </w:r>
          </w:p>
          <w:p w14:paraId="77DAB036" w14:textId="0ED8307D"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Madre con an</w:t>
            </w:r>
            <w:r w:rsidR="003E690A" w:rsidRPr="00256EF8">
              <w:rPr>
                <w:rFonts w:asciiTheme="minorHAnsi" w:hAnsiTheme="minorHAnsi" w:cstheme="minorHAnsi"/>
                <w:sz w:val="18"/>
                <w:szCs w:val="18"/>
              </w:rPr>
              <w:t xml:space="preserve">tecedente </w:t>
            </w:r>
            <w:r w:rsidRPr="00256EF8">
              <w:rPr>
                <w:rFonts w:asciiTheme="minorHAnsi" w:hAnsiTheme="minorHAnsi" w:cstheme="minorHAnsi"/>
                <w:sz w:val="18"/>
                <w:szCs w:val="18"/>
              </w:rPr>
              <w:t xml:space="preserve"> no claro de preeclampsia</w:t>
            </w:r>
          </w:p>
          <w:p w14:paraId="1BA6FB29"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historia de cáncer heredofamiliar niega</w:t>
            </w:r>
          </w:p>
          <w:p w14:paraId="6FFE0AD0"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transfusionales: niega</w:t>
            </w:r>
          </w:p>
          <w:p w14:paraId="7FF1D33B"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Hemoclasificación materna: o negativo</w:t>
            </w:r>
          </w:p>
          <w:p w14:paraId="7B41806E"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¿requiere administración de inmunoglobulina</w:t>
            </w:r>
          </w:p>
          <w:p w14:paraId="1AE901D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anti d en semana 28? si ***</w:t>
            </w:r>
          </w:p>
          <w:p w14:paraId="77F91F2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traumáticos: niega</w:t>
            </w:r>
          </w:p>
          <w:p w14:paraId="2AC9A477"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7FEE4A4D"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59721BCE"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GINECOLOGICOS</w:t>
            </w:r>
          </w:p>
          <w:p w14:paraId="29B32AE0" w14:textId="77777777" w:rsidR="003E690A" w:rsidRPr="00256EF8" w:rsidRDefault="003E690A" w:rsidP="007627E0">
            <w:pPr>
              <w:pStyle w:val="p1"/>
              <w:rPr>
                <w:rFonts w:asciiTheme="minorHAnsi" w:hAnsiTheme="minorHAnsi" w:cstheme="minorHAnsi"/>
                <w:sz w:val="18"/>
                <w:szCs w:val="18"/>
              </w:rPr>
            </w:pPr>
          </w:p>
          <w:p w14:paraId="09A18462"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Menarquia: 12 años</w:t>
            </w:r>
          </w:p>
          <w:p w14:paraId="14604F36"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Ciclos: 30x5</w:t>
            </w:r>
          </w:p>
          <w:p w14:paraId="4DCB9984"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Método anticonceptivo previo: implante</w:t>
            </w:r>
          </w:p>
          <w:p w14:paraId="16CD410F"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subdérmico** FALLO</w:t>
            </w:r>
          </w:p>
          <w:p w14:paraId="5B45A9B3"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Planificación post parto: implante subdérmico</w:t>
            </w:r>
          </w:p>
          <w:p w14:paraId="1A8C1C49"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ITS: niega</w:t>
            </w:r>
          </w:p>
          <w:p w14:paraId="0C25D159"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Tamización de cáncer de cuello uterino: no</w:t>
            </w:r>
          </w:p>
          <w:p w14:paraId="21DCF8F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recuerda</w:t>
            </w:r>
          </w:p>
          <w:p w14:paraId="2BCC50C0"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6652F393"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4DBE120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HISTORIA OBSTETRICA</w:t>
            </w:r>
          </w:p>
          <w:p w14:paraId="0FC74242"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no historia de parto instrumentado</w:t>
            </w:r>
          </w:p>
          <w:p w14:paraId="6A45A708"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lastRenderedPageBreak/>
              <w:t>● no historia de macrosomía fetal</w:t>
            </w:r>
          </w:p>
          <w:p w14:paraId="0D25BB92"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madre con hipertensión gestacional, no claro</w:t>
            </w:r>
          </w:p>
          <w:p w14:paraId="7B998576"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Embarazo previo : fup: 03/11/2024</w:t>
            </w:r>
          </w:p>
          <w:p w14:paraId="4BA1ED43"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peso al nacer: 3150 gr- talla : 50 cm- edad</w:t>
            </w:r>
          </w:p>
          <w:p w14:paraId="1E1804AD"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gestacional: 38 semanas</w:t>
            </w:r>
          </w:p>
          <w:p w14:paraId="1A781274"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complicaciones: ninguna</w:t>
            </w:r>
          </w:p>
          <w:p w14:paraId="0B68A910"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lugar de atención: HRM</w:t>
            </w:r>
          </w:p>
          <w:p w14:paraId="492A71C6"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embarazo actual planeado ( no ) deseado ( si )</w:t>
            </w:r>
          </w:p>
          <w:p w14:paraId="7C5BA426"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aceptado ( si ) fallo método anticonceptivo ( si)</w:t>
            </w:r>
          </w:p>
          <w:p w14:paraId="054974D7" w14:textId="1C187046"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primipaternidad: no</w:t>
            </w:r>
          </w:p>
          <w:p w14:paraId="10453439"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6530F450" w14:textId="4AD055CA"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r w:rsidRPr="00256EF8">
              <w:rPr>
                <w:rFonts w:asciiTheme="minorHAnsi" w:eastAsia="Times New Roman" w:hAnsiTheme="minorHAnsi" w:cstheme="minorHAnsi"/>
                <w:bCs/>
                <w:color w:val="000000" w:themeColor="text1"/>
                <w:sz w:val="18"/>
                <w:szCs w:val="18"/>
                <w:lang w:eastAsia="es-CO"/>
              </w:rPr>
              <w:t xml:space="preserve">VARIABLES EPIDEMIOLOGICAS </w:t>
            </w:r>
          </w:p>
          <w:p w14:paraId="5859D49E"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428F90E1"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6A9F83FB" w14:textId="7BB4E9F1" w:rsidR="007627E0" w:rsidRPr="00256EF8" w:rsidRDefault="003E690A" w:rsidP="007627E0">
            <w:pPr>
              <w:pStyle w:val="p1"/>
              <w:rPr>
                <w:rFonts w:asciiTheme="minorHAnsi" w:hAnsiTheme="minorHAnsi" w:cstheme="minorHAnsi"/>
                <w:sz w:val="18"/>
                <w:szCs w:val="18"/>
              </w:rPr>
            </w:pPr>
            <w:r w:rsidRPr="00256EF8">
              <w:rPr>
                <w:rFonts w:asciiTheme="minorHAnsi" w:hAnsiTheme="minorHAnsi" w:cstheme="minorHAnsi"/>
                <w:sz w:val="18"/>
                <w:szCs w:val="18"/>
              </w:rPr>
              <w:t>Nacionalidad: colombiana</w:t>
            </w:r>
          </w:p>
          <w:p w14:paraId="04972CA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estrato socioeconómico: 1</w:t>
            </w:r>
          </w:p>
          <w:p w14:paraId="369978F5" w14:textId="0BF2292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xml:space="preserve">● EAPB coosalud </w:t>
            </w:r>
            <w:r w:rsidR="00256EF8" w:rsidRPr="00256EF8">
              <w:rPr>
                <w:rFonts w:asciiTheme="minorHAnsi" w:hAnsiTheme="minorHAnsi" w:cstheme="minorHAnsi"/>
                <w:sz w:val="18"/>
                <w:szCs w:val="18"/>
              </w:rPr>
              <w:t>régimen</w:t>
            </w:r>
            <w:r w:rsidRPr="00256EF8">
              <w:rPr>
                <w:rFonts w:asciiTheme="minorHAnsi" w:hAnsiTheme="minorHAnsi" w:cstheme="minorHAnsi"/>
                <w:sz w:val="18"/>
                <w:szCs w:val="18"/>
              </w:rPr>
              <w:t>: subsidiado</w:t>
            </w:r>
          </w:p>
          <w:p w14:paraId="38C22ADE" w14:textId="4D53E3D0"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xml:space="preserve">● Residencia: vereda pueblo viejo - </w:t>
            </w:r>
            <w:r w:rsidR="003E690A" w:rsidRPr="00256EF8">
              <w:rPr>
                <w:rFonts w:asciiTheme="minorHAnsi" w:hAnsiTheme="minorHAnsi" w:cstheme="minorHAnsi"/>
                <w:sz w:val="18"/>
                <w:szCs w:val="18"/>
              </w:rPr>
              <w:t>Moniquirá</w:t>
            </w:r>
          </w:p>
          <w:p w14:paraId="0BF354A7"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Estado civil: unión libre</w:t>
            </w:r>
          </w:p>
          <w:p w14:paraId="11034185"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Escolaridad: bachiller</w:t>
            </w:r>
          </w:p>
          <w:p w14:paraId="44F53D4B"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vivía con: madre, hija de 10 meses y esposo en vereda -</w:t>
            </w:r>
          </w:p>
          <w:p w14:paraId="0F3D4602"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puente nacional</w:t>
            </w:r>
          </w:p>
          <w:p w14:paraId="3CB37373"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Empleo : agricultura / galpones</w:t>
            </w:r>
          </w:p>
          <w:p w14:paraId="4B60C982"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Circulo social: familia -manifestó durante todo su</w:t>
            </w:r>
          </w:p>
          <w:p w14:paraId="5B1F6C0C"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historial médico tener una buena red de apoyo</w:t>
            </w:r>
          </w:p>
          <w:p w14:paraId="5F80F0CF"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Alimentación rica en carbohidratos</w:t>
            </w:r>
          </w:p>
          <w:p w14:paraId="70A316FA"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Tenía dos gatos desde hace 5 años</w:t>
            </w:r>
          </w:p>
          <w:p w14:paraId="3BB57699"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**prevención y promoción**</w:t>
            </w:r>
          </w:p>
          <w:p w14:paraId="3B939623"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vacunación:</w:t>
            </w:r>
          </w:p>
          <w:p w14:paraId="27F38C4A" w14:textId="736C6A48"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xml:space="preserve">● </w:t>
            </w:r>
            <w:r w:rsidR="00433070" w:rsidRPr="00256EF8">
              <w:rPr>
                <w:rFonts w:asciiTheme="minorHAnsi" w:hAnsiTheme="minorHAnsi" w:cstheme="minorHAnsi"/>
                <w:sz w:val="18"/>
                <w:szCs w:val="18"/>
              </w:rPr>
              <w:t>COVID</w:t>
            </w:r>
            <w:r w:rsidRPr="00256EF8">
              <w:rPr>
                <w:rFonts w:asciiTheme="minorHAnsi" w:hAnsiTheme="minorHAnsi" w:cstheme="minorHAnsi"/>
                <w:sz w:val="18"/>
                <w:szCs w:val="18"/>
              </w:rPr>
              <w:t xml:space="preserve"> #1 dosis: </w:t>
            </w:r>
            <w:r w:rsidR="00256EF8" w:rsidRPr="00256EF8">
              <w:rPr>
                <w:rFonts w:asciiTheme="minorHAnsi" w:hAnsiTheme="minorHAnsi" w:cstheme="minorHAnsi"/>
                <w:sz w:val="18"/>
                <w:szCs w:val="18"/>
              </w:rPr>
              <w:t>AstraZeneca</w:t>
            </w:r>
            <w:r w:rsidRPr="00256EF8">
              <w:rPr>
                <w:rFonts w:asciiTheme="minorHAnsi" w:hAnsiTheme="minorHAnsi" w:cstheme="minorHAnsi"/>
                <w:sz w:val="18"/>
                <w:szCs w:val="18"/>
              </w:rPr>
              <w:t xml:space="preserve"> previo a </w:t>
            </w:r>
            <w:r w:rsidR="00433070" w:rsidRPr="00256EF8">
              <w:rPr>
                <w:rFonts w:asciiTheme="minorHAnsi" w:hAnsiTheme="minorHAnsi" w:cstheme="minorHAnsi"/>
                <w:sz w:val="18"/>
                <w:szCs w:val="18"/>
              </w:rPr>
              <w:t>gestación</w:t>
            </w:r>
          </w:p>
          <w:p w14:paraId="4559C8FA" w14:textId="77777777" w:rsidR="007627E0" w:rsidRPr="00256EF8" w:rsidRDefault="007627E0" w:rsidP="007627E0">
            <w:pPr>
              <w:pStyle w:val="p1"/>
              <w:rPr>
                <w:rFonts w:asciiTheme="minorHAnsi" w:hAnsiTheme="minorHAnsi" w:cstheme="minorHAnsi"/>
                <w:sz w:val="18"/>
                <w:szCs w:val="18"/>
              </w:rPr>
            </w:pPr>
            <w:r w:rsidRPr="00256EF8">
              <w:rPr>
                <w:rFonts w:asciiTheme="minorHAnsi" w:hAnsiTheme="minorHAnsi" w:cstheme="minorHAnsi"/>
                <w:sz w:val="18"/>
                <w:szCs w:val="18"/>
              </w:rPr>
              <w:t>● tétano en embarazo anterior: si *</w:t>
            </w:r>
          </w:p>
          <w:p w14:paraId="4C07827A" w14:textId="77777777"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p w14:paraId="230D5298" w14:textId="55A274C9" w:rsidR="007627E0" w:rsidRPr="00256EF8" w:rsidRDefault="007627E0" w:rsidP="00CF4B5E">
            <w:pPr>
              <w:jc w:val="both"/>
              <w:rPr>
                <w:rFonts w:asciiTheme="minorHAnsi" w:eastAsia="Times New Roman" w:hAnsiTheme="minorHAnsi" w:cstheme="minorHAnsi"/>
                <w:bCs/>
                <w:color w:val="000000" w:themeColor="text1"/>
                <w:sz w:val="18"/>
                <w:szCs w:val="18"/>
                <w:lang w:eastAsia="es-CO"/>
              </w:rPr>
            </w:pPr>
          </w:p>
        </w:tc>
      </w:tr>
      <w:tr w:rsidR="002400CF" w:rsidRPr="00256EF8" w14:paraId="48BDC721" w14:textId="77777777" w:rsidTr="00256EF8">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80025FA" w14:textId="6EAD9DC3" w:rsidR="002400CF" w:rsidRPr="00256EF8" w:rsidRDefault="002400CF" w:rsidP="00AF74C1">
            <w:pPr>
              <w:pStyle w:val="Prrafodelista"/>
              <w:numPr>
                <w:ilvl w:val="0"/>
                <w:numId w:val="24"/>
              </w:numPr>
              <w:jc w:val="both"/>
              <w:rPr>
                <w:rFonts w:asciiTheme="minorHAnsi" w:eastAsia="Times New Roman" w:hAnsiTheme="minorHAnsi" w:cstheme="minorHAnsi"/>
                <w:b/>
                <w:bCs/>
                <w:color w:val="000000" w:themeColor="text1"/>
                <w:sz w:val="18"/>
                <w:szCs w:val="18"/>
                <w:lang w:eastAsia="es-CO"/>
              </w:rPr>
            </w:pPr>
            <w:r w:rsidRPr="00256EF8">
              <w:rPr>
                <w:rFonts w:asciiTheme="minorHAnsi" w:eastAsia="Times New Roman" w:hAnsiTheme="minorHAnsi" w:cstheme="minorHAnsi"/>
                <w:b/>
                <w:bCs/>
                <w:color w:val="000000" w:themeColor="text1"/>
                <w:sz w:val="18"/>
                <w:szCs w:val="18"/>
                <w:lang w:eastAsia="es-CO"/>
              </w:rPr>
              <w:lastRenderedPageBreak/>
              <w:t>DESCRIPCIÓN DEL EVENTO</w:t>
            </w:r>
          </w:p>
        </w:tc>
      </w:tr>
      <w:tr w:rsidR="002400CF" w:rsidRPr="00256EF8" w14:paraId="1810B0B0" w14:textId="77777777" w:rsidTr="00256EF8">
        <w:trPr>
          <w:trHeight w:val="5082"/>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566A92A" w14:textId="77777777" w:rsidR="002400CF" w:rsidRPr="00256EF8" w:rsidRDefault="002400CF" w:rsidP="00AF74C1">
            <w:pPr>
              <w:jc w:val="both"/>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lastRenderedPageBreak/>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4BBB7A8C" w14:textId="77777777" w:rsidR="004B3F66" w:rsidRPr="00256EF8" w:rsidRDefault="004B3F66" w:rsidP="004B3F66">
            <w:pPr>
              <w:pStyle w:val="p1"/>
              <w:jc w:val="both"/>
              <w:rPr>
                <w:rFonts w:asciiTheme="minorHAnsi" w:hAnsiTheme="minorHAnsi" w:cstheme="minorHAnsi"/>
                <w:sz w:val="18"/>
                <w:szCs w:val="18"/>
              </w:rPr>
            </w:pPr>
          </w:p>
          <w:p w14:paraId="62426648" w14:textId="44D28A04" w:rsidR="004B3F66" w:rsidRPr="00256EF8" w:rsidRDefault="00912FCB" w:rsidP="004B3F66">
            <w:pPr>
              <w:pStyle w:val="p1"/>
              <w:jc w:val="both"/>
              <w:rPr>
                <w:rFonts w:asciiTheme="minorHAnsi" w:hAnsiTheme="minorHAnsi" w:cstheme="minorHAnsi"/>
                <w:sz w:val="18"/>
                <w:szCs w:val="18"/>
              </w:rPr>
            </w:pPr>
            <w:r w:rsidRPr="00256EF8">
              <w:rPr>
                <w:rFonts w:asciiTheme="minorHAnsi" w:hAnsiTheme="minorHAnsi" w:cstheme="minorHAnsi"/>
                <w:sz w:val="18"/>
                <w:szCs w:val="18"/>
              </w:rPr>
              <w:t xml:space="preserve">Paciente  quien presenta parto institucional en 2023 con inserción de implante subdérmico  el </w:t>
            </w:r>
          </w:p>
          <w:p w14:paraId="11C43539" w14:textId="514CBCDD" w:rsidR="004B3F66" w:rsidRPr="00256EF8" w:rsidRDefault="004B3F66" w:rsidP="00912FCB">
            <w:pPr>
              <w:pStyle w:val="p1"/>
              <w:numPr>
                <w:ilvl w:val="0"/>
                <w:numId w:val="55"/>
              </w:numPr>
              <w:jc w:val="both"/>
              <w:rPr>
                <w:rFonts w:asciiTheme="minorHAnsi" w:hAnsiTheme="minorHAnsi" w:cstheme="minorHAnsi"/>
                <w:sz w:val="18"/>
                <w:szCs w:val="18"/>
              </w:rPr>
            </w:pPr>
            <w:r w:rsidRPr="004B3F66">
              <w:rPr>
                <w:rFonts w:asciiTheme="minorHAnsi" w:hAnsiTheme="minorHAnsi" w:cstheme="minorHAnsi"/>
                <w:sz w:val="18"/>
                <w:szCs w:val="18"/>
              </w:rPr>
              <w:t xml:space="preserve">07/2023  </w:t>
            </w:r>
            <w:r w:rsidR="00912FCB" w:rsidRPr="00256EF8">
              <w:rPr>
                <w:rFonts w:asciiTheme="minorHAnsi" w:hAnsiTheme="minorHAnsi" w:cstheme="minorHAnsi"/>
                <w:sz w:val="18"/>
                <w:szCs w:val="18"/>
              </w:rPr>
              <w:t xml:space="preserve">institucional  descripción sin complicaciones . </w:t>
            </w:r>
          </w:p>
          <w:p w14:paraId="0E940D36" w14:textId="77777777" w:rsidR="004B3F66" w:rsidRPr="00256EF8" w:rsidRDefault="004B3F66" w:rsidP="004B3F66">
            <w:pPr>
              <w:pStyle w:val="p1"/>
              <w:jc w:val="both"/>
              <w:rPr>
                <w:rFonts w:asciiTheme="minorHAnsi" w:hAnsiTheme="minorHAnsi" w:cstheme="minorHAnsi"/>
                <w:sz w:val="18"/>
                <w:szCs w:val="18"/>
              </w:rPr>
            </w:pPr>
          </w:p>
          <w:p w14:paraId="2F3A8B06" w14:textId="282D5602" w:rsidR="004B3F66" w:rsidRPr="00256EF8" w:rsidRDefault="00912FCB" w:rsidP="00912FCB">
            <w:pPr>
              <w:pStyle w:val="p1"/>
              <w:jc w:val="both"/>
              <w:rPr>
                <w:rFonts w:asciiTheme="minorHAnsi" w:hAnsiTheme="minorHAnsi" w:cstheme="minorHAnsi"/>
                <w:sz w:val="18"/>
                <w:szCs w:val="18"/>
              </w:rPr>
            </w:pPr>
            <w:r w:rsidRPr="00256EF8">
              <w:rPr>
                <w:rFonts w:asciiTheme="minorHAnsi" w:hAnsiTheme="minorHAnsi" w:cstheme="minorHAnsi"/>
                <w:sz w:val="18"/>
                <w:szCs w:val="18"/>
              </w:rPr>
              <w:t xml:space="preserve">La paciente registra una atención externa el </w:t>
            </w:r>
            <w:r w:rsidR="004B3F66" w:rsidRPr="004B3F66">
              <w:rPr>
                <w:rFonts w:asciiTheme="minorHAnsi" w:hAnsiTheme="minorHAnsi" w:cstheme="minorHAnsi"/>
                <w:sz w:val="18"/>
                <w:szCs w:val="18"/>
              </w:rPr>
              <w:t>15/07/2023  ( 8 DIAS</w:t>
            </w:r>
            <w:r w:rsidRPr="00256EF8">
              <w:rPr>
                <w:rFonts w:asciiTheme="minorHAnsi" w:hAnsiTheme="minorHAnsi" w:cstheme="minorHAnsi"/>
                <w:sz w:val="18"/>
                <w:szCs w:val="18"/>
              </w:rPr>
              <w:t xml:space="preserve"> después del parto </w:t>
            </w:r>
            <w:r w:rsidR="004B3F66" w:rsidRPr="004B3F66">
              <w:rPr>
                <w:rFonts w:asciiTheme="minorHAnsi" w:hAnsiTheme="minorHAnsi" w:cstheme="minorHAnsi"/>
                <w:sz w:val="18"/>
                <w:szCs w:val="18"/>
              </w:rPr>
              <w:t xml:space="preserve"> ) control posparto </w:t>
            </w:r>
            <w:r w:rsidRPr="00256EF8">
              <w:rPr>
                <w:rFonts w:asciiTheme="minorHAnsi" w:hAnsiTheme="minorHAnsi" w:cstheme="minorHAnsi"/>
                <w:sz w:val="18"/>
                <w:szCs w:val="18"/>
              </w:rPr>
              <w:t xml:space="preserve">donde evidencian adecuada evolución clínica sin un hallazgo positivo para anotar . </w:t>
            </w:r>
          </w:p>
          <w:p w14:paraId="6BB9CC19" w14:textId="11EE9E25" w:rsidR="004B3F66" w:rsidRPr="00256EF8" w:rsidRDefault="004B3F66" w:rsidP="00912FCB">
            <w:pPr>
              <w:pStyle w:val="p1"/>
              <w:jc w:val="both"/>
              <w:rPr>
                <w:rFonts w:asciiTheme="minorHAnsi" w:hAnsiTheme="minorHAnsi" w:cstheme="minorHAnsi"/>
                <w:sz w:val="18"/>
                <w:szCs w:val="18"/>
              </w:rPr>
            </w:pPr>
          </w:p>
          <w:p w14:paraId="792E767F" w14:textId="5303CD0C" w:rsidR="004B3F66" w:rsidRPr="00256EF8" w:rsidRDefault="00912FCB" w:rsidP="00912FCB">
            <w:pPr>
              <w:pStyle w:val="p1"/>
              <w:jc w:val="both"/>
              <w:rPr>
                <w:rFonts w:asciiTheme="minorHAnsi" w:hAnsiTheme="minorHAnsi" w:cstheme="minorHAnsi"/>
                <w:sz w:val="18"/>
                <w:szCs w:val="18"/>
              </w:rPr>
            </w:pPr>
            <w:r w:rsidRPr="00256EF8">
              <w:rPr>
                <w:rFonts w:asciiTheme="minorHAnsi" w:hAnsiTheme="minorHAnsi" w:cstheme="minorHAnsi"/>
                <w:sz w:val="18"/>
                <w:szCs w:val="18"/>
              </w:rPr>
              <w:t xml:space="preserve">Presenta el  </w:t>
            </w:r>
            <w:r w:rsidR="004B3F66" w:rsidRPr="004B3F66">
              <w:rPr>
                <w:rFonts w:asciiTheme="minorHAnsi" w:hAnsiTheme="minorHAnsi" w:cstheme="minorHAnsi"/>
                <w:sz w:val="18"/>
                <w:szCs w:val="18"/>
              </w:rPr>
              <w:t xml:space="preserve">07/09/2023  </w:t>
            </w:r>
            <w:r w:rsidRPr="00256EF8">
              <w:rPr>
                <w:rFonts w:asciiTheme="minorHAnsi" w:hAnsiTheme="minorHAnsi" w:cstheme="minorHAnsi"/>
                <w:sz w:val="18"/>
                <w:szCs w:val="18"/>
              </w:rPr>
              <w:t>una consulta externa donde refiere como motivo de consulta</w:t>
            </w:r>
            <w:r w:rsidR="004B3F66" w:rsidRPr="004B3F66">
              <w:rPr>
                <w:rFonts w:asciiTheme="minorHAnsi" w:hAnsiTheme="minorHAnsi" w:cstheme="minorHAnsi"/>
                <w:sz w:val="18"/>
                <w:szCs w:val="18"/>
              </w:rPr>
              <w:t xml:space="preserve">  dolor en sitio de inserción del implante</w:t>
            </w:r>
            <w:r w:rsidRPr="00256EF8">
              <w:rPr>
                <w:rFonts w:asciiTheme="minorHAnsi" w:hAnsiTheme="minorHAnsi" w:cstheme="minorHAnsi"/>
                <w:sz w:val="18"/>
                <w:szCs w:val="18"/>
              </w:rPr>
              <w:t xml:space="preserve"> en quien al examen físico </w:t>
            </w:r>
            <w:r w:rsidR="004B3F66" w:rsidRPr="004B3F66">
              <w:rPr>
                <w:rFonts w:asciiTheme="minorHAnsi" w:hAnsiTheme="minorHAnsi" w:cstheme="minorHAnsi"/>
                <w:sz w:val="18"/>
                <w:szCs w:val="18"/>
              </w:rPr>
              <w:t xml:space="preserve">  evidencian implante  superficial con flexión del brazo  sin signos de infección</w:t>
            </w:r>
            <w:r w:rsidRPr="00256EF8">
              <w:rPr>
                <w:rFonts w:asciiTheme="minorHAnsi" w:hAnsiTheme="minorHAnsi" w:cstheme="minorHAnsi"/>
                <w:sz w:val="18"/>
                <w:szCs w:val="18"/>
              </w:rPr>
              <w:t xml:space="preserve">, solicitan ecografía de tejidos blandos la  cual se toma el </w:t>
            </w:r>
            <w:r w:rsidR="004B3F66" w:rsidRPr="004B3F66">
              <w:rPr>
                <w:rFonts w:asciiTheme="minorHAnsi" w:hAnsiTheme="minorHAnsi" w:cstheme="minorHAnsi"/>
                <w:sz w:val="18"/>
                <w:szCs w:val="18"/>
              </w:rPr>
              <w:t xml:space="preserve"> 30/10/2023 </w:t>
            </w:r>
            <w:r w:rsidRPr="00256EF8">
              <w:rPr>
                <w:rFonts w:asciiTheme="minorHAnsi" w:hAnsiTheme="minorHAnsi" w:cstheme="minorHAnsi"/>
                <w:sz w:val="18"/>
                <w:szCs w:val="18"/>
              </w:rPr>
              <w:t xml:space="preserve"> con</w:t>
            </w:r>
            <w:r w:rsidR="004B3F66" w:rsidRPr="004B3F66">
              <w:rPr>
                <w:rFonts w:asciiTheme="minorHAnsi" w:hAnsiTheme="minorHAnsi" w:cstheme="minorHAnsi"/>
                <w:sz w:val="18"/>
                <w:szCs w:val="18"/>
              </w:rPr>
              <w:t xml:space="preserve">  imagen de implante subdérmico a 3.6 mm de la piel </w:t>
            </w:r>
            <w:r w:rsidRPr="00256EF8">
              <w:rPr>
                <w:rFonts w:asciiTheme="minorHAnsi" w:hAnsiTheme="minorHAnsi" w:cstheme="minorHAnsi"/>
                <w:sz w:val="18"/>
                <w:szCs w:val="18"/>
              </w:rPr>
              <w:t xml:space="preserve">. </w:t>
            </w:r>
          </w:p>
          <w:p w14:paraId="0B349B25" w14:textId="77777777" w:rsidR="004B3F66" w:rsidRPr="00256EF8" w:rsidRDefault="004B3F66" w:rsidP="00912FCB">
            <w:pPr>
              <w:pStyle w:val="p1"/>
              <w:jc w:val="both"/>
              <w:rPr>
                <w:rFonts w:asciiTheme="minorHAnsi" w:hAnsiTheme="minorHAnsi" w:cstheme="minorHAnsi"/>
                <w:sz w:val="18"/>
                <w:szCs w:val="18"/>
              </w:rPr>
            </w:pPr>
          </w:p>
          <w:p w14:paraId="411941F2" w14:textId="2B4743B9" w:rsidR="004B3F66" w:rsidRPr="00256EF8" w:rsidRDefault="00912FCB" w:rsidP="004B3F66">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sz w:val="18"/>
                <w:szCs w:val="18"/>
              </w:rPr>
              <w:t xml:space="preserve">La próxima consulta  es el  </w:t>
            </w:r>
            <w:r w:rsidR="004B3F66" w:rsidRPr="004B3F66">
              <w:rPr>
                <w:rFonts w:asciiTheme="minorHAnsi" w:hAnsiTheme="minorHAnsi" w:cstheme="minorHAnsi"/>
                <w:sz w:val="18"/>
                <w:szCs w:val="18"/>
              </w:rPr>
              <w:t xml:space="preserve">29/02/2024 ( 4 MESES DESPUES ) </w:t>
            </w:r>
            <w:r w:rsidRPr="00256EF8">
              <w:rPr>
                <w:rFonts w:asciiTheme="minorHAnsi" w:hAnsiTheme="minorHAnsi" w:cstheme="minorHAnsi"/>
                <w:sz w:val="18"/>
                <w:szCs w:val="18"/>
              </w:rPr>
              <w:t>por urgencias  con motivo de consulta “</w:t>
            </w:r>
            <w:r w:rsidR="004B3F66" w:rsidRPr="004B3F66">
              <w:rPr>
                <w:rFonts w:asciiTheme="minorHAnsi" w:hAnsiTheme="minorHAnsi" w:cstheme="minorHAnsi"/>
                <w:sz w:val="18"/>
                <w:szCs w:val="18"/>
              </w:rPr>
              <w:t xml:space="preserve"> se me encarno el jadelle </w:t>
            </w:r>
            <w:r w:rsidRPr="00256EF8">
              <w:rPr>
                <w:rFonts w:asciiTheme="minorHAnsi" w:hAnsiTheme="minorHAnsi" w:cstheme="minorHAnsi"/>
                <w:sz w:val="18"/>
                <w:szCs w:val="18"/>
              </w:rPr>
              <w:t xml:space="preserve">“ al examen físico presenta </w:t>
            </w:r>
            <w:r w:rsidR="004B3F66" w:rsidRPr="004B3F66">
              <w:rPr>
                <w:rFonts w:asciiTheme="minorHAnsi" w:hAnsiTheme="minorHAnsi" w:cstheme="minorHAnsi"/>
                <w:sz w:val="18"/>
                <w:szCs w:val="18"/>
              </w:rPr>
              <w:t xml:space="preserve">Barra del implante protruida calor y eritema </w:t>
            </w:r>
            <w:r w:rsidRPr="00256EF8">
              <w:rPr>
                <w:rFonts w:asciiTheme="minorHAnsi" w:hAnsiTheme="minorHAnsi" w:cstheme="minorHAnsi"/>
                <w:sz w:val="18"/>
                <w:szCs w:val="18"/>
              </w:rPr>
              <w:t xml:space="preserve">, dan egreso </w:t>
            </w:r>
            <w:r w:rsidR="004B3F66" w:rsidRPr="004B3F66">
              <w:rPr>
                <w:rFonts w:asciiTheme="minorHAnsi" w:hAnsiTheme="minorHAnsi" w:cstheme="minorHAnsi"/>
                <w:sz w:val="18"/>
                <w:szCs w:val="18"/>
              </w:rPr>
              <w:t xml:space="preserve">con dicloxacilina </w:t>
            </w:r>
            <w:r w:rsidR="00256EF8" w:rsidRPr="00256EF8">
              <w:rPr>
                <w:rFonts w:asciiTheme="minorHAnsi" w:hAnsiTheme="minorHAnsi" w:cstheme="minorHAnsi"/>
                <w:sz w:val="18"/>
                <w:szCs w:val="18"/>
              </w:rPr>
              <w:t>diclofenaco</w:t>
            </w:r>
            <w:r w:rsidR="004B3F66" w:rsidRPr="004B3F66">
              <w:rPr>
                <w:rFonts w:asciiTheme="minorHAnsi" w:hAnsiTheme="minorHAnsi" w:cstheme="minorHAnsi"/>
                <w:sz w:val="18"/>
                <w:szCs w:val="18"/>
              </w:rPr>
              <w:t xml:space="preserve"> </w:t>
            </w:r>
            <w:r w:rsidRPr="00256EF8">
              <w:rPr>
                <w:rFonts w:asciiTheme="minorHAnsi" w:hAnsiTheme="minorHAnsi" w:cstheme="minorHAnsi"/>
                <w:sz w:val="18"/>
                <w:szCs w:val="18"/>
              </w:rPr>
              <w:t xml:space="preserve">y </w:t>
            </w:r>
            <w:r w:rsidR="004B3F66" w:rsidRPr="004B3F66">
              <w:rPr>
                <w:rFonts w:asciiTheme="minorHAnsi" w:hAnsiTheme="minorHAnsi" w:cstheme="minorHAnsi"/>
                <w:sz w:val="18"/>
                <w:szCs w:val="18"/>
              </w:rPr>
              <w:t xml:space="preserve">orden de retiro del implante </w:t>
            </w:r>
            <w:r w:rsidRPr="00256EF8">
              <w:rPr>
                <w:rFonts w:asciiTheme="minorHAnsi" w:hAnsiTheme="minorHAnsi" w:cstheme="minorHAnsi"/>
                <w:sz w:val="18"/>
                <w:szCs w:val="18"/>
              </w:rPr>
              <w:t xml:space="preserve">, sin embargo  se registra una atención  el </w:t>
            </w:r>
            <w:r w:rsidR="004B3F66" w:rsidRPr="004B3F66">
              <w:rPr>
                <w:rFonts w:asciiTheme="minorHAnsi" w:hAnsiTheme="minorHAnsi" w:cstheme="minorHAnsi"/>
                <w:bCs/>
                <w:color w:val="000000" w:themeColor="text1"/>
                <w:sz w:val="18"/>
                <w:szCs w:val="18"/>
                <w:lang w:eastAsia="es-CO"/>
              </w:rPr>
              <w:t xml:space="preserve">31/05/2024 ( 3 meses </w:t>
            </w:r>
            <w:r w:rsidRPr="00256EF8">
              <w:rPr>
                <w:rFonts w:asciiTheme="minorHAnsi" w:hAnsiTheme="minorHAnsi" w:cstheme="minorHAnsi"/>
                <w:bCs/>
                <w:color w:val="000000" w:themeColor="text1"/>
                <w:sz w:val="18"/>
                <w:szCs w:val="18"/>
                <w:lang w:eastAsia="es-CO"/>
              </w:rPr>
              <w:t xml:space="preserve"> después de la orden del retiro del implante </w:t>
            </w:r>
            <w:r w:rsidR="004B3F66" w:rsidRPr="004B3F66">
              <w:rPr>
                <w:rFonts w:asciiTheme="minorHAnsi" w:hAnsiTheme="minorHAnsi" w:cstheme="minorHAnsi"/>
                <w:bCs/>
                <w:color w:val="000000" w:themeColor="text1"/>
                <w:sz w:val="18"/>
                <w:szCs w:val="18"/>
                <w:lang w:eastAsia="es-CO"/>
              </w:rPr>
              <w:t xml:space="preserve"> ) refiere salida de la barra del implante  desea retiro del implante e inserción del nuevo implante </w:t>
            </w:r>
            <w:r w:rsidRPr="00256EF8">
              <w:rPr>
                <w:rFonts w:asciiTheme="minorHAnsi" w:hAnsiTheme="minorHAnsi" w:cstheme="minorHAnsi"/>
                <w:sz w:val="18"/>
                <w:szCs w:val="18"/>
              </w:rPr>
              <w:t xml:space="preserve">, </w:t>
            </w:r>
            <w:r w:rsidR="004B3F66" w:rsidRPr="004B3F66">
              <w:rPr>
                <w:rFonts w:asciiTheme="minorHAnsi" w:hAnsiTheme="minorHAnsi" w:cstheme="minorHAnsi"/>
                <w:bCs/>
                <w:color w:val="000000" w:themeColor="text1"/>
                <w:sz w:val="18"/>
                <w:szCs w:val="18"/>
                <w:lang w:eastAsia="es-CO"/>
              </w:rPr>
              <w:t>Se genera orden</w:t>
            </w:r>
            <w:r w:rsidRPr="00256EF8">
              <w:rPr>
                <w:rFonts w:asciiTheme="minorHAnsi" w:hAnsiTheme="minorHAnsi" w:cstheme="minorHAnsi"/>
                <w:bCs/>
                <w:color w:val="000000" w:themeColor="text1"/>
                <w:sz w:val="18"/>
                <w:szCs w:val="18"/>
                <w:lang w:eastAsia="es-CO"/>
              </w:rPr>
              <w:t xml:space="preserve"> por consulta externa </w:t>
            </w:r>
            <w:r w:rsidR="004B3F66" w:rsidRPr="004B3F66">
              <w:rPr>
                <w:rFonts w:asciiTheme="minorHAnsi" w:hAnsiTheme="minorHAnsi" w:cstheme="minorHAnsi"/>
                <w:bCs/>
                <w:color w:val="000000" w:themeColor="text1"/>
                <w:sz w:val="18"/>
                <w:szCs w:val="18"/>
                <w:lang w:eastAsia="es-CO"/>
              </w:rPr>
              <w:t xml:space="preserve"> para  retiro y colocación de nuevo implante </w:t>
            </w:r>
            <w:r w:rsidRPr="00256EF8">
              <w:rPr>
                <w:rFonts w:asciiTheme="minorHAnsi" w:hAnsiTheme="minorHAnsi" w:cstheme="minorHAnsi"/>
                <w:bCs/>
                <w:color w:val="000000" w:themeColor="text1"/>
                <w:sz w:val="18"/>
                <w:szCs w:val="18"/>
                <w:lang w:eastAsia="es-CO"/>
              </w:rPr>
              <w:t xml:space="preserve">, posterior a este evento no se registran más atenciones  hasta el </w:t>
            </w:r>
            <w:r w:rsidR="004B3F66" w:rsidRPr="004B3F66">
              <w:rPr>
                <w:rFonts w:asciiTheme="minorHAnsi" w:hAnsiTheme="minorHAnsi" w:cstheme="minorHAnsi"/>
                <w:bCs/>
                <w:color w:val="000000" w:themeColor="text1"/>
                <w:sz w:val="18"/>
                <w:szCs w:val="18"/>
                <w:lang w:eastAsia="es-CO"/>
              </w:rPr>
              <w:t>02/08/202</w:t>
            </w:r>
            <w:r w:rsidR="004B3F66" w:rsidRPr="00256EF8">
              <w:rPr>
                <w:rFonts w:asciiTheme="minorHAnsi" w:hAnsiTheme="minorHAnsi" w:cstheme="minorHAnsi"/>
                <w:bCs/>
                <w:color w:val="000000" w:themeColor="text1"/>
                <w:sz w:val="18"/>
                <w:szCs w:val="18"/>
                <w:lang w:eastAsia="es-CO"/>
              </w:rPr>
              <w:t>4</w:t>
            </w:r>
            <w:r w:rsidR="004B3F66" w:rsidRPr="004B3F66">
              <w:rPr>
                <w:rFonts w:asciiTheme="minorHAnsi" w:hAnsiTheme="minorHAnsi" w:cstheme="minorHAnsi"/>
                <w:bCs/>
                <w:color w:val="000000" w:themeColor="text1"/>
                <w:sz w:val="18"/>
                <w:szCs w:val="18"/>
                <w:lang w:eastAsia="es-CO"/>
              </w:rPr>
              <w:t xml:space="preserve"> </w:t>
            </w:r>
            <w:r w:rsidRPr="00256EF8">
              <w:rPr>
                <w:rFonts w:asciiTheme="minorHAnsi" w:hAnsiTheme="minorHAnsi" w:cstheme="minorHAnsi"/>
                <w:bCs/>
                <w:color w:val="000000" w:themeColor="text1"/>
                <w:sz w:val="18"/>
                <w:szCs w:val="18"/>
                <w:lang w:eastAsia="es-CO"/>
              </w:rPr>
              <w:t xml:space="preserve"> por migraña  donde se da manejo médico y recomendaciones generales  . </w:t>
            </w:r>
          </w:p>
          <w:p w14:paraId="70966674" w14:textId="77777777" w:rsidR="00912FCB" w:rsidRPr="00256EF8" w:rsidRDefault="00912FCB" w:rsidP="004B3F66">
            <w:pPr>
              <w:pStyle w:val="p1"/>
              <w:jc w:val="both"/>
              <w:rPr>
                <w:rFonts w:asciiTheme="minorHAnsi" w:hAnsiTheme="minorHAnsi" w:cstheme="minorHAnsi"/>
                <w:bCs/>
                <w:color w:val="000000" w:themeColor="text1"/>
                <w:sz w:val="18"/>
                <w:szCs w:val="18"/>
                <w:lang w:eastAsia="es-CO"/>
              </w:rPr>
            </w:pPr>
          </w:p>
          <w:p w14:paraId="391EAB77" w14:textId="01BB5771" w:rsidR="004B3F66" w:rsidRPr="004B3F66" w:rsidRDefault="00912FCB" w:rsidP="004B3F66">
            <w:pPr>
              <w:pStyle w:val="p1"/>
              <w:jc w:val="both"/>
              <w:rPr>
                <w:rFonts w:asciiTheme="minorHAnsi" w:hAnsiTheme="minorHAnsi" w:cstheme="minorHAnsi"/>
                <w:sz w:val="18"/>
                <w:szCs w:val="18"/>
              </w:rPr>
            </w:pPr>
            <w:r w:rsidRPr="00256EF8">
              <w:rPr>
                <w:rFonts w:asciiTheme="minorHAnsi" w:hAnsiTheme="minorHAnsi" w:cstheme="minorHAnsi"/>
                <w:bCs/>
                <w:color w:val="000000" w:themeColor="text1"/>
                <w:sz w:val="18"/>
                <w:szCs w:val="18"/>
                <w:lang w:eastAsia="es-CO"/>
              </w:rPr>
              <w:t xml:space="preserve">Revisando el sistema presenta una atención  por consulta externa el </w:t>
            </w:r>
            <w:r w:rsidR="004B3F66" w:rsidRPr="004B3F66">
              <w:rPr>
                <w:rFonts w:asciiTheme="minorHAnsi" w:hAnsiTheme="minorHAnsi" w:cstheme="minorHAnsi"/>
                <w:bCs/>
                <w:color w:val="000000" w:themeColor="text1"/>
                <w:sz w:val="18"/>
                <w:szCs w:val="18"/>
                <w:lang w:eastAsia="es-CO"/>
              </w:rPr>
              <w:t>19/03/2025 DR CASTILLO</w:t>
            </w:r>
            <w:r w:rsidRPr="00256EF8">
              <w:rPr>
                <w:rFonts w:asciiTheme="minorHAnsi" w:hAnsiTheme="minorHAnsi" w:cstheme="minorHAnsi"/>
                <w:bCs/>
                <w:color w:val="000000" w:themeColor="text1"/>
                <w:sz w:val="18"/>
                <w:szCs w:val="18"/>
                <w:lang w:eastAsia="es-CO"/>
              </w:rPr>
              <w:t xml:space="preserve"> por </w:t>
            </w:r>
            <w:r w:rsidR="004B3F66" w:rsidRPr="004B3F66">
              <w:rPr>
                <w:rFonts w:asciiTheme="minorHAnsi" w:hAnsiTheme="minorHAnsi" w:cstheme="minorHAnsi"/>
                <w:bCs/>
                <w:color w:val="000000" w:themeColor="text1"/>
                <w:sz w:val="18"/>
                <w:szCs w:val="18"/>
                <w:lang w:eastAsia="es-CO"/>
              </w:rPr>
              <w:t xml:space="preserve">  disnea , tos severa  cianozante </w:t>
            </w:r>
            <w:r w:rsidRPr="00256EF8">
              <w:rPr>
                <w:rFonts w:asciiTheme="minorHAnsi" w:hAnsiTheme="minorHAnsi" w:cstheme="minorHAnsi"/>
                <w:sz w:val="18"/>
                <w:szCs w:val="18"/>
              </w:rPr>
              <w:t xml:space="preserve"> registran dentro de los antecedentes </w:t>
            </w:r>
            <w:r w:rsidR="004B3F66" w:rsidRPr="004B3F66">
              <w:rPr>
                <w:rFonts w:asciiTheme="minorHAnsi" w:hAnsiTheme="minorHAnsi" w:cstheme="minorHAnsi"/>
                <w:bCs/>
                <w:color w:val="000000" w:themeColor="text1"/>
                <w:sz w:val="18"/>
                <w:szCs w:val="18"/>
                <w:lang w:eastAsia="es-CO"/>
              </w:rPr>
              <w:t xml:space="preserve"> galpones </w:t>
            </w:r>
            <w:r w:rsidRPr="00256EF8">
              <w:rPr>
                <w:rFonts w:asciiTheme="minorHAnsi" w:hAnsiTheme="minorHAnsi" w:cstheme="minorHAnsi"/>
                <w:bCs/>
                <w:color w:val="000000" w:themeColor="text1"/>
                <w:sz w:val="18"/>
                <w:szCs w:val="18"/>
                <w:lang w:eastAsia="es-CO"/>
              </w:rPr>
              <w:t xml:space="preserve">a </w:t>
            </w:r>
            <w:r w:rsidR="004B3F66" w:rsidRPr="004B3F66">
              <w:rPr>
                <w:rFonts w:asciiTheme="minorHAnsi" w:hAnsiTheme="minorHAnsi" w:cstheme="minorHAnsi"/>
                <w:bCs/>
                <w:color w:val="000000" w:themeColor="text1"/>
                <w:sz w:val="18"/>
                <w:szCs w:val="18"/>
                <w:lang w:eastAsia="es-CO"/>
              </w:rPr>
              <w:t xml:space="preserve">100 </w:t>
            </w:r>
            <w:r w:rsidRPr="00256EF8">
              <w:rPr>
                <w:rFonts w:asciiTheme="minorHAnsi" w:hAnsiTheme="minorHAnsi" w:cstheme="minorHAnsi"/>
                <w:bCs/>
                <w:color w:val="000000" w:themeColor="text1"/>
                <w:sz w:val="18"/>
                <w:szCs w:val="18"/>
                <w:lang w:eastAsia="es-CO"/>
              </w:rPr>
              <w:t xml:space="preserve">metros </w:t>
            </w:r>
            <w:r w:rsidR="004B3F66" w:rsidRPr="004B3F66">
              <w:rPr>
                <w:rFonts w:asciiTheme="minorHAnsi" w:hAnsiTheme="minorHAnsi" w:cstheme="minorHAnsi"/>
                <w:bCs/>
                <w:color w:val="000000" w:themeColor="text1"/>
                <w:sz w:val="18"/>
                <w:szCs w:val="18"/>
                <w:lang w:eastAsia="es-CO"/>
              </w:rPr>
              <w:t xml:space="preserve">  de la casa , </w:t>
            </w:r>
            <w:r w:rsidRPr="00256EF8">
              <w:rPr>
                <w:rFonts w:asciiTheme="minorHAnsi" w:hAnsiTheme="minorHAnsi" w:cstheme="minorHAnsi"/>
                <w:bCs/>
                <w:color w:val="000000" w:themeColor="text1"/>
                <w:sz w:val="18"/>
                <w:szCs w:val="18"/>
                <w:lang w:eastAsia="es-CO"/>
              </w:rPr>
              <w:t xml:space="preserve">donde la paciente refiere que </w:t>
            </w:r>
            <w:r w:rsidR="004B3F66" w:rsidRPr="004B3F66">
              <w:rPr>
                <w:rFonts w:asciiTheme="minorHAnsi" w:hAnsiTheme="minorHAnsi" w:cstheme="minorHAnsi"/>
                <w:bCs/>
                <w:color w:val="000000" w:themeColor="text1"/>
                <w:sz w:val="18"/>
                <w:szCs w:val="18"/>
                <w:lang w:eastAsia="es-CO"/>
              </w:rPr>
              <w:t xml:space="preserve">va tres veces al </w:t>
            </w:r>
            <w:r w:rsidRPr="00256EF8">
              <w:rPr>
                <w:rFonts w:asciiTheme="minorHAnsi" w:hAnsiTheme="minorHAnsi" w:cstheme="minorHAnsi"/>
                <w:bCs/>
                <w:color w:val="000000" w:themeColor="text1"/>
                <w:sz w:val="18"/>
                <w:szCs w:val="18"/>
                <w:lang w:eastAsia="es-CO"/>
              </w:rPr>
              <w:t>día</w:t>
            </w:r>
            <w:r w:rsidR="004B3F66" w:rsidRPr="004B3F66">
              <w:rPr>
                <w:rFonts w:asciiTheme="minorHAnsi" w:hAnsiTheme="minorHAnsi" w:cstheme="minorHAnsi"/>
                <w:bCs/>
                <w:color w:val="000000" w:themeColor="text1"/>
                <w:sz w:val="18"/>
                <w:szCs w:val="18"/>
                <w:lang w:eastAsia="es-CO"/>
              </w:rPr>
              <w:t xml:space="preserve">  con tapabocas. </w:t>
            </w:r>
            <w:r w:rsidRPr="00256EF8">
              <w:rPr>
                <w:rFonts w:asciiTheme="minorHAnsi" w:hAnsiTheme="minorHAnsi" w:cstheme="minorHAnsi"/>
                <w:sz w:val="18"/>
                <w:szCs w:val="18"/>
              </w:rPr>
              <w:t xml:space="preserve"> Ajustan </w:t>
            </w:r>
            <w:r w:rsidR="004B3F66" w:rsidRPr="004B3F66">
              <w:rPr>
                <w:rFonts w:asciiTheme="minorHAnsi" w:hAnsiTheme="minorHAnsi" w:cstheme="minorHAnsi"/>
                <w:bCs/>
                <w:color w:val="000000" w:themeColor="text1"/>
                <w:sz w:val="18"/>
                <w:szCs w:val="18"/>
                <w:lang w:eastAsia="es-CO"/>
              </w:rPr>
              <w:t xml:space="preserve">Manejo con budesónida / formoterol  </w:t>
            </w:r>
            <w:r w:rsidRPr="00256EF8">
              <w:rPr>
                <w:rFonts w:asciiTheme="minorHAnsi" w:hAnsiTheme="minorHAnsi" w:cstheme="minorHAnsi"/>
                <w:bCs/>
                <w:color w:val="000000" w:themeColor="text1"/>
                <w:sz w:val="18"/>
                <w:szCs w:val="18"/>
                <w:lang w:eastAsia="es-CO"/>
              </w:rPr>
              <w:t xml:space="preserve">y solicitan </w:t>
            </w:r>
            <w:r w:rsidR="004B3F66" w:rsidRPr="004B3F66">
              <w:rPr>
                <w:rFonts w:asciiTheme="minorHAnsi" w:hAnsiTheme="minorHAnsi" w:cstheme="minorHAnsi"/>
                <w:bCs/>
                <w:color w:val="000000" w:themeColor="text1"/>
                <w:sz w:val="18"/>
                <w:szCs w:val="18"/>
                <w:lang w:eastAsia="es-CO"/>
              </w:rPr>
              <w:t xml:space="preserve"> Rx tórax , espirometría </w:t>
            </w:r>
            <w:r w:rsidRPr="00256EF8">
              <w:rPr>
                <w:rFonts w:asciiTheme="minorHAnsi" w:hAnsiTheme="minorHAnsi" w:cstheme="minorHAnsi"/>
                <w:bCs/>
                <w:color w:val="000000" w:themeColor="text1"/>
                <w:sz w:val="18"/>
                <w:szCs w:val="18"/>
                <w:lang w:eastAsia="es-CO"/>
              </w:rPr>
              <w:t xml:space="preserve">. </w:t>
            </w:r>
          </w:p>
          <w:p w14:paraId="3D762633" w14:textId="0A42CC80"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658E071D" w14:textId="107EFD43" w:rsidR="004B3F66" w:rsidRPr="004B3F66"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En abril, el  </w:t>
            </w:r>
            <w:r w:rsidR="004B3F66" w:rsidRPr="004B3F66">
              <w:rPr>
                <w:rFonts w:asciiTheme="minorHAnsi" w:hAnsiTheme="minorHAnsi" w:cstheme="minorHAnsi"/>
                <w:bCs/>
                <w:color w:val="000000" w:themeColor="text1"/>
                <w:sz w:val="18"/>
                <w:szCs w:val="18"/>
                <w:lang w:eastAsia="es-CO"/>
              </w:rPr>
              <w:t xml:space="preserve">09/04/2025 </w:t>
            </w:r>
            <w:r w:rsidRPr="00256EF8">
              <w:rPr>
                <w:rFonts w:asciiTheme="minorHAnsi" w:hAnsiTheme="minorHAnsi" w:cstheme="minorHAnsi"/>
                <w:bCs/>
                <w:color w:val="000000" w:themeColor="text1"/>
                <w:sz w:val="18"/>
                <w:szCs w:val="18"/>
                <w:lang w:eastAsia="es-CO"/>
              </w:rPr>
              <w:t xml:space="preserve">la paciente consulta  con una </w:t>
            </w:r>
            <w:r w:rsidR="004B3F66" w:rsidRPr="004B3F66">
              <w:rPr>
                <w:rFonts w:asciiTheme="minorHAnsi" w:hAnsiTheme="minorHAnsi" w:cstheme="minorHAnsi"/>
                <w:bCs/>
                <w:color w:val="000000" w:themeColor="text1"/>
                <w:sz w:val="18"/>
                <w:szCs w:val="18"/>
                <w:lang w:eastAsia="es-CO"/>
              </w:rPr>
              <w:t xml:space="preserve"> </w:t>
            </w:r>
            <w:r w:rsidRPr="00256EF8">
              <w:rPr>
                <w:rFonts w:asciiTheme="minorHAnsi" w:hAnsiTheme="minorHAnsi" w:cstheme="minorHAnsi"/>
                <w:bCs/>
                <w:color w:val="000000" w:themeColor="text1"/>
                <w:sz w:val="18"/>
                <w:szCs w:val="18"/>
                <w:lang w:eastAsia="es-CO"/>
              </w:rPr>
              <w:t xml:space="preserve">FUR del </w:t>
            </w:r>
            <w:r w:rsidR="004B3F66" w:rsidRPr="004B3F66">
              <w:rPr>
                <w:rFonts w:asciiTheme="minorHAnsi" w:hAnsiTheme="minorHAnsi" w:cstheme="minorHAnsi"/>
                <w:bCs/>
                <w:color w:val="000000" w:themeColor="text1"/>
                <w:sz w:val="18"/>
                <w:szCs w:val="18"/>
                <w:lang w:eastAsia="es-CO"/>
              </w:rPr>
              <w:t xml:space="preserve"> 28/01/2025 </w:t>
            </w:r>
            <w:r w:rsidRPr="00256EF8">
              <w:rPr>
                <w:rFonts w:asciiTheme="minorHAnsi" w:hAnsiTheme="minorHAnsi" w:cstheme="minorHAnsi"/>
                <w:bCs/>
                <w:color w:val="000000" w:themeColor="text1"/>
                <w:sz w:val="18"/>
                <w:szCs w:val="18"/>
                <w:lang w:eastAsia="es-CO"/>
              </w:rPr>
              <w:t xml:space="preserve">y </w:t>
            </w:r>
            <w:r w:rsidR="004B3F66" w:rsidRPr="004B3F66">
              <w:rPr>
                <w:rFonts w:asciiTheme="minorHAnsi" w:hAnsiTheme="minorHAnsi" w:cstheme="minorHAnsi"/>
                <w:bCs/>
                <w:color w:val="000000" w:themeColor="text1"/>
                <w:sz w:val="18"/>
                <w:szCs w:val="18"/>
                <w:lang w:eastAsia="es-CO"/>
              </w:rPr>
              <w:t xml:space="preserve">prueba embarazo positiva </w:t>
            </w:r>
            <w:r w:rsidRPr="00256EF8">
              <w:rPr>
                <w:rFonts w:asciiTheme="minorHAnsi" w:hAnsiTheme="minorHAnsi" w:cstheme="minorHAnsi"/>
                <w:bCs/>
                <w:color w:val="000000" w:themeColor="text1"/>
                <w:sz w:val="18"/>
                <w:szCs w:val="18"/>
                <w:lang w:eastAsia="es-CO"/>
              </w:rPr>
              <w:t xml:space="preserve"> asociado a </w:t>
            </w:r>
            <w:r w:rsidR="004B3F66" w:rsidRPr="004B3F66">
              <w:rPr>
                <w:rFonts w:asciiTheme="minorHAnsi" w:hAnsiTheme="minorHAnsi" w:cstheme="minorHAnsi"/>
                <w:bCs/>
                <w:color w:val="000000" w:themeColor="text1"/>
                <w:sz w:val="18"/>
                <w:szCs w:val="18"/>
                <w:lang w:eastAsia="es-CO"/>
              </w:rPr>
              <w:t xml:space="preserve"> 3 meses sibilancias disnea  </w:t>
            </w:r>
            <w:r w:rsidRPr="00256EF8">
              <w:rPr>
                <w:rFonts w:asciiTheme="minorHAnsi" w:hAnsiTheme="minorHAnsi" w:cstheme="minorHAnsi"/>
                <w:bCs/>
                <w:color w:val="000000" w:themeColor="text1"/>
                <w:sz w:val="18"/>
                <w:szCs w:val="18"/>
                <w:lang w:eastAsia="es-CO"/>
              </w:rPr>
              <w:t xml:space="preserve">y </w:t>
            </w:r>
            <w:r w:rsidR="004B3F66" w:rsidRPr="004B3F66">
              <w:rPr>
                <w:rFonts w:asciiTheme="minorHAnsi" w:hAnsiTheme="minorHAnsi" w:cstheme="minorHAnsi"/>
                <w:bCs/>
                <w:color w:val="000000" w:themeColor="text1"/>
                <w:sz w:val="18"/>
                <w:szCs w:val="18"/>
                <w:lang w:eastAsia="es-CO"/>
              </w:rPr>
              <w:t>dolor torácico</w:t>
            </w:r>
            <w:r w:rsidRPr="00256EF8">
              <w:rPr>
                <w:rFonts w:asciiTheme="minorHAnsi" w:hAnsiTheme="minorHAnsi" w:cstheme="minorHAnsi"/>
                <w:bCs/>
                <w:color w:val="000000" w:themeColor="text1"/>
                <w:sz w:val="18"/>
                <w:szCs w:val="18"/>
                <w:lang w:eastAsia="es-CO"/>
              </w:rPr>
              <w:t>, asociado a  manejo con</w:t>
            </w:r>
            <w:r w:rsidR="004B3F66" w:rsidRPr="004B3F66">
              <w:rPr>
                <w:rFonts w:asciiTheme="minorHAnsi" w:hAnsiTheme="minorHAnsi" w:cstheme="minorHAnsi"/>
                <w:bCs/>
                <w:color w:val="000000" w:themeColor="text1"/>
                <w:sz w:val="18"/>
                <w:szCs w:val="18"/>
                <w:lang w:eastAsia="es-CO"/>
              </w:rPr>
              <w:t xml:space="preserve"> budesónida / formoterol</w:t>
            </w:r>
            <w:r w:rsidRPr="00256EF8">
              <w:rPr>
                <w:rFonts w:asciiTheme="minorHAnsi" w:hAnsiTheme="minorHAnsi" w:cstheme="minorHAnsi"/>
                <w:bCs/>
                <w:color w:val="000000" w:themeColor="text1"/>
                <w:sz w:val="18"/>
                <w:szCs w:val="18"/>
                <w:lang w:eastAsia="es-CO"/>
              </w:rPr>
              <w:t xml:space="preserve"> por un mes </w:t>
            </w:r>
            <w:r w:rsidR="004B3F66" w:rsidRPr="004B3F66">
              <w:rPr>
                <w:rFonts w:asciiTheme="minorHAnsi" w:hAnsiTheme="minorHAnsi" w:cstheme="minorHAnsi"/>
                <w:bCs/>
                <w:color w:val="000000" w:themeColor="text1"/>
                <w:sz w:val="18"/>
                <w:szCs w:val="18"/>
                <w:lang w:eastAsia="es-CO"/>
              </w:rPr>
              <w:t>con mala respuesta</w:t>
            </w:r>
            <w:r w:rsidRPr="00256EF8">
              <w:rPr>
                <w:rFonts w:asciiTheme="minorHAnsi" w:hAnsiTheme="minorHAnsi" w:cstheme="minorHAnsi"/>
                <w:bCs/>
                <w:color w:val="000000" w:themeColor="text1"/>
                <w:sz w:val="18"/>
                <w:szCs w:val="18"/>
                <w:lang w:eastAsia="es-CO"/>
              </w:rPr>
              <w:t xml:space="preserve">, se decide enviar a urgencias por crisis </w:t>
            </w:r>
            <w:r w:rsidR="00256EF8" w:rsidRPr="00256EF8">
              <w:rPr>
                <w:rFonts w:asciiTheme="minorHAnsi" w:hAnsiTheme="minorHAnsi" w:cstheme="minorHAnsi"/>
                <w:bCs/>
                <w:color w:val="000000" w:themeColor="text1"/>
                <w:sz w:val="18"/>
                <w:szCs w:val="18"/>
                <w:lang w:eastAsia="es-CO"/>
              </w:rPr>
              <w:t>asmática</w:t>
            </w:r>
            <w:r w:rsidRPr="00256EF8">
              <w:rPr>
                <w:rFonts w:asciiTheme="minorHAnsi" w:hAnsiTheme="minorHAnsi" w:cstheme="minorHAnsi"/>
                <w:bCs/>
                <w:color w:val="000000" w:themeColor="text1"/>
                <w:sz w:val="18"/>
                <w:szCs w:val="18"/>
                <w:lang w:eastAsia="es-CO"/>
              </w:rPr>
              <w:t xml:space="preserve"> , pero no se registra asistencia a urgencias por parte de la paciente.</w:t>
            </w:r>
            <w:r w:rsidR="004B3F66" w:rsidRPr="004B3F66">
              <w:rPr>
                <w:rFonts w:asciiTheme="minorHAnsi" w:hAnsiTheme="minorHAnsi" w:cstheme="minorHAnsi"/>
                <w:bCs/>
                <w:color w:val="000000" w:themeColor="text1"/>
                <w:sz w:val="18"/>
                <w:szCs w:val="18"/>
                <w:lang w:eastAsia="es-CO"/>
              </w:rPr>
              <w:t xml:space="preserve"> </w:t>
            </w:r>
          </w:p>
          <w:p w14:paraId="15D7E440" w14:textId="77777777"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3FD7EAA4" w14:textId="3D4D151A" w:rsidR="004B3F66" w:rsidRPr="004B3F66"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El </w:t>
            </w:r>
            <w:r w:rsidR="004B3F66" w:rsidRPr="00256EF8">
              <w:rPr>
                <w:rFonts w:asciiTheme="minorHAnsi" w:hAnsiTheme="minorHAnsi" w:cstheme="minorHAnsi"/>
                <w:bCs/>
                <w:color w:val="000000" w:themeColor="text1"/>
                <w:sz w:val="18"/>
                <w:szCs w:val="18"/>
                <w:lang w:eastAsia="es-CO"/>
              </w:rPr>
              <w:t xml:space="preserve">PRIMER CONTROL PRENATAL </w:t>
            </w:r>
            <w:r w:rsidRPr="00256EF8">
              <w:rPr>
                <w:rFonts w:asciiTheme="minorHAnsi" w:hAnsiTheme="minorHAnsi" w:cstheme="minorHAnsi"/>
                <w:bCs/>
                <w:color w:val="000000" w:themeColor="text1"/>
                <w:sz w:val="18"/>
                <w:szCs w:val="18"/>
                <w:lang w:eastAsia="es-CO"/>
              </w:rPr>
              <w:t xml:space="preserve">institucional esta registrado el  </w:t>
            </w:r>
            <w:r w:rsidR="004B3F66" w:rsidRPr="004B3F66">
              <w:rPr>
                <w:rFonts w:asciiTheme="minorHAnsi" w:hAnsiTheme="minorHAnsi" w:cstheme="minorHAnsi"/>
                <w:bCs/>
                <w:color w:val="000000" w:themeColor="text1"/>
                <w:sz w:val="18"/>
                <w:szCs w:val="18"/>
                <w:lang w:eastAsia="es-CO"/>
              </w:rPr>
              <w:t xml:space="preserve">11/4/2025  DRA RAMIREZ 10.4 sem x fur </w:t>
            </w:r>
            <w:r w:rsidRPr="00256EF8">
              <w:rPr>
                <w:rFonts w:asciiTheme="minorHAnsi" w:hAnsiTheme="minorHAnsi" w:cstheme="minorHAnsi"/>
                <w:bCs/>
                <w:color w:val="000000" w:themeColor="text1"/>
                <w:sz w:val="18"/>
                <w:szCs w:val="18"/>
                <w:lang w:eastAsia="es-CO"/>
              </w:rPr>
              <w:t xml:space="preserve">,donde se reportan como antecedentes  que la paciente </w:t>
            </w:r>
            <w:r w:rsidR="004B3F66" w:rsidRPr="004B3F66">
              <w:rPr>
                <w:rFonts w:asciiTheme="minorHAnsi" w:hAnsiTheme="minorHAnsi" w:cstheme="minorHAnsi"/>
                <w:bCs/>
                <w:color w:val="000000" w:themeColor="text1"/>
                <w:sz w:val="18"/>
                <w:szCs w:val="18"/>
                <w:lang w:eastAsia="es-CO"/>
              </w:rPr>
              <w:t xml:space="preserve">trabaja con galpones  y tiene 2 gatos </w:t>
            </w:r>
            <w:r w:rsidRPr="00256EF8">
              <w:rPr>
                <w:rFonts w:asciiTheme="minorHAnsi" w:hAnsiTheme="minorHAnsi" w:cstheme="minorHAnsi"/>
                <w:bCs/>
                <w:color w:val="000000" w:themeColor="text1"/>
                <w:sz w:val="18"/>
                <w:szCs w:val="18"/>
                <w:lang w:eastAsia="es-CO"/>
              </w:rPr>
              <w:t xml:space="preserve">, </w:t>
            </w:r>
            <w:r w:rsidR="004B3F66" w:rsidRPr="004B3F66">
              <w:rPr>
                <w:rFonts w:asciiTheme="minorHAnsi" w:hAnsiTheme="minorHAnsi" w:cstheme="minorHAnsi"/>
                <w:bCs/>
                <w:color w:val="000000" w:themeColor="text1"/>
                <w:sz w:val="18"/>
                <w:szCs w:val="18"/>
                <w:lang w:eastAsia="es-CO"/>
              </w:rPr>
              <w:t>Se socializa</w:t>
            </w:r>
            <w:r w:rsidRPr="00256EF8">
              <w:rPr>
                <w:rFonts w:asciiTheme="minorHAnsi" w:hAnsiTheme="minorHAnsi" w:cstheme="minorHAnsi"/>
                <w:bCs/>
                <w:color w:val="000000" w:themeColor="text1"/>
                <w:sz w:val="18"/>
                <w:szCs w:val="18"/>
                <w:lang w:eastAsia="es-CO"/>
              </w:rPr>
              <w:t xml:space="preserve"> protocolo de </w:t>
            </w:r>
            <w:r w:rsidR="004B3F66" w:rsidRPr="004B3F66">
              <w:rPr>
                <w:rFonts w:asciiTheme="minorHAnsi" w:hAnsiTheme="minorHAnsi" w:cstheme="minorHAnsi"/>
                <w:bCs/>
                <w:color w:val="000000" w:themeColor="text1"/>
                <w:sz w:val="18"/>
                <w:szCs w:val="18"/>
                <w:lang w:eastAsia="es-CO"/>
              </w:rPr>
              <w:t xml:space="preserve"> </w:t>
            </w:r>
            <w:r w:rsidR="00256EF8" w:rsidRPr="00256EF8">
              <w:rPr>
                <w:rFonts w:asciiTheme="minorHAnsi" w:hAnsiTheme="minorHAnsi" w:cstheme="minorHAnsi"/>
                <w:bCs/>
                <w:color w:val="000000" w:themeColor="text1"/>
                <w:sz w:val="18"/>
                <w:szCs w:val="18"/>
                <w:lang w:eastAsia="es-CO"/>
              </w:rPr>
              <w:t>Interrupción</w:t>
            </w:r>
            <w:r w:rsidRPr="00256EF8">
              <w:rPr>
                <w:rFonts w:asciiTheme="minorHAnsi" w:hAnsiTheme="minorHAnsi" w:cstheme="minorHAnsi"/>
                <w:bCs/>
                <w:color w:val="000000" w:themeColor="text1"/>
                <w:sz w:val="18"/>
                <w:szCs w:val="18"/>
                <w:lang w:eastAsia="es-CO"/>
              </w:rPr>
              <w:t xml:space="preserve"> voluntaria del embarazo , se solicitan valoraciones por </w:t>
            </w:r>
            <w:r w:rsidR="004B3F66" w:rsidRPr="004B3F66">
              <w:rPr>
                <w:rFonts w:asciiTheme="minorHAnsi" w:hAnsiTheme="minorHAnsi" w:cstheme="minorHAnsi"/>
                <w:bCs/>
                <w:color w:val="000000" w:themeColor="text1"/>
                <w:sz w:val="18"/>
                <w:szCs w:val="18"/>
                <w:lang w:eastAsia="es-CO"/>
              </w:rPr>
              <w:t xml:space="preserve"> psicología</w:t>
            </w:r>
            <w:r w:rsidRPr="00256EF8">
              <w:rPr>
                <w:rFonts w:asciiTheme="minorHAnsi" w:hAnsiTheme="minorHAnsi" w:cstheme="minorHAnsi"/>
                <w:bCs/>
                <w:color w:val="000000" w:themeColor="text1"/>
                <w:sz w:val="18"/>
                <w:szCs w:val="18"/>
                <w:lang w:eastAsia="es-CO"/>
              </w:rPr>
              <w:t xml:space="preserve">, </w:t>
            </w:r>
            <w:r w:rsidR="004B3F66" w:rsidRPr="004B3F66">
              <w:rPr>
                <w:rFonts w:asciiTheme="minorHAnsi" w:hAnsiTheme="minorHAnsi" w:cstheme="minorHAnsi"/>
                <w:bCs/>
                <w:color w:val="000000" w:themeColor="text1"/>
                <w:sz w:val="18"/>
                <w:szCs w:val="18"/>
                <w:lang w:eastAsia="es-CO"/>
              </w:rPr>
              <w:t xml:space="preserve">odontología </w:t>
            </w:r>
            <w:r w:rsidRPr="00256EF8">
              <w:rPr>
                <w:rFonts w:asciiTheme="minorHAnsi" w:hAnsiTheme="minorHAnsi" w:cstheme="minorHAnsi"/>
                <w:bCs/>
                <w:color w:val="000000" w:themeColor="text1"/>
                <w:sz w:val="18"/>
                <w:szCs w:val="18"/>
                <w:lang w:eastAsia="es-CO"/>
              </w:rPr>
              <w:t xml:space="preserve">, </w:t>
            </w:r>
            <w:r w:rsidR="004B3F66" w:rsidRPr="004B3F66">
              <w:rPr>
                <w:rFonts w:asciiTheme="minorHAnsi" w:hAnsiTheme="minorHAnsi" w:cstheme="minorHAnsi"/>
                <w:bCs/>
                <w:color w:val="000000" w:themeColor="text1"/>
                <w:sz w:val="18"/>
                <w:szCs w:val="18"/>
                <w:lang w:eastAsia="es-CO"/>
              </w:rPr>
              <w:t xml:space="preserve"> nutrición  y planificación </w:t>
            </w:r>
            <w:r w:rsidRPr="00256EF8">
              <w:rPr>
                <w:rFonts w:asciiTheme="minorHAnsi" w:hAnsiTheme="minorHAnsi" w:cstheme="minorHAnsi"/>
                <w:bCs/>
                <w:color w:val="000000" w:themeColor="text1"/>
                <w:sz w:val="18"/>
                <w:szCs w:val="18"/>
                <w:lang w:eastAsia="es-CO"/>
              </w:rPr>
              <w:t xml:space="preserve"> familiar , se solicita nuevamente </w:t>
            </w:r>
            <w:r w:rsidR="004B3F66" w:rsidRPr="004B3F66">
              <w:rPr>
                <w:rFonts w:asciiTheme="minorHAnsi" w:hAnsiTheme="minorHAnsi" w:cstheme="minorHAnsi"/>
                <w:bCs/>
                <w:color w:val="000000" w:themeColor="text1"/>
                <w:sz w:val="18"/>
                <w:szCs w:val="18"/>
                <w:lang w:eastAsia="es-CO"/>
              </w:rPr>
              <w:t>espirometría y se optimizan  inhaladores</w:t>
            </w:r>
            <w:r w:rsidRPr="00256EF8">
              <w:rPr>
                <w:rFonts w:asciiTheme="minorHAnsi" w:hAnsiTheme="minorHAnsi" w:cstheme="minorHAnsi"/>
                <w:bCs/>
                <w:color w:val="000000" w:themeColor="text1"/>
                <w:sz w:val="18"/>
                <w:szCs w:val="18"/>
                <w:lang w:eastAsia="es-CO"/>
              </w:rPr>
              <w:t>.</w:t>
            </w:r>
            <w:r w:rsidR="004B3F66" w:rsidRPr="004B3F66">
              <w:rPr>
                <w:rFonts w:asciiTheme="minorHAnsi" w:hAnsiTheme="minorHAnsi" w:cstheme="minorHAnsi"/>
                <w:bCs/>
                <w:color w:val="000000" w:themeColor="text1"/>
                <w:sz w:val="18"/>
                <w:szCs w:val="18"/>
                <w:lang w:eastAsia="es-CO"/>
              </w:rPr>
              <w:t xml:space="preserve"> </w:t>
            </w:r>
          </w:p>
          <w:p w14:paraId="56E211AB" w14:textId="77777777"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68B2988B" w14:textId="6B276BC4" w:rsidR="00912FCB" w:rsidRPr="00256EF8" w:rsidRDefault="00912FCB" w:rsidP="004B3F66">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Es  valorada por nutrición el 21/04/2025 y por psicología, tiene la  ecografía por </w:t>
            </w:r>
            <w:r w:rsidR="00256EF8" w:rsidRPr="00256EF8">
              <w:rPr>
                <w:rFonts w:asciiTheme="minorHAnsi" w:hAnsiTheme="minorHAnsi" w:cstheme="minorHAnsi"/>
                <w:bCs/>
                <w:color w:val="000000" w:themeColor="text1"/>
                <w:sz w:val="18"/>
                <w:szCs w:val="18"/>
                <w:lang w:eastAsia="es-CO"/>
              </w:rPr>
              <w:t>perinatología</w:t>
            </w:r>
            <w:r w:rsidRPr="00256EF8">
              <w:rPr>
                <w:rFonts w:asciiTheme="minorHAnsi" w:hAnsiTheme="minorHAnsi" w:cstheme="minorHAnsi"/>
                <w:bCs/>
                <w:color w:val="000000" w:themeColor="text1"/>
                <w:sz w:val="18"/>
                <w:szCs w:val="18"/>
                <w:lang w:eastAsia="es-CO"/>
              </w:rPr>
              <w:t xml:space="preserve"> e </w:t>
            </w:r>
          </w:p>
          <w:p w14:paraId="6279D8E4" w14:textId="4BAC499E" w:rsidR="004B3F66" w:rsidRPr="00256EF8" w:rsidRDefault="004B3F66" w:rsidP="00912FCB">
            <w:pPr>
              <w:pStyle w:val="p1"/>
              <w:jc w:val="both"/>
              <w:rPr>
                <w:rFonts w:asciiTheme="minorHAnsi" w:hAnsiTheme="minorHAnsi" w:cstheme="minorHAnsi"/>
                <w:bCs/>
                <w:color w:val="000000" w:themeColor="text1"/>
                <w:sz w:val="18"/>
                <w:szCs w:val="18"/>
                <w:lang w:eastAsia="es-CO"/>
              </w:rPr>
            </w:pPr>
            <w:r w:rsidRPr="004B3F66">
              <w:rPr>
                <w:rFonts w:asciiTheme="minorHAnsi" w:hAnsiTheme="minorHAnsi" w:cstheme="minorHAnsi"/>
                <w:bCs/>
                <w:color w:val="000000" w:themeColor="text1"/>
                <w:sz w:val="18"/>
                <w:szCs w:val="18"/>
                <w:lang w:eastAsia="es-CO"/>
              </w:rPr>
              <w:t>26/04/2025</w:t>
            </w:r>
            <w:r w:rsidR="00912FCB" w:rsidRPr="00256EF8">
              <w:rPr>
                <w:rFonts w:asciiTheme="minorHAnsi" w:hAnsiTheme="minorHAnsi" w:cstheme="minorHAnsi"/>
                <w:bCs/>
                <w:color w:val="000000" w:themeColor="text1"/>
                <w:sz w:val="18"/>
                <w:szCs w:val="18"/>
                <w:lang w:eastAsia="es-CO"/>
              </w:rPr>
              <w:t xml:space="preserve">. </w:t>
            </w:r>
          </w:p>
          <w:p w14:paraId="77F98189" w14:textId="77777777" w:rsidR="004B3F66" w:rsidRPr="00256EF8" w:rsidRDefault="004B3F66" w:rsidP="00912FCB">
            <w:pPr>
              <w:pStyle w:val="p1"/>
              <w:jc w:val="both"/>
              <w:rPr>
                <w:rFonts w:asciiTheme="minorHAnsi" w:hAnsiTheme="minorHAnsi" w:cstheme="minorHAnsi"/>
                <w:bCs/>
                <w:color w:val="000000" w:themeColor="text1"/>
                <w:sz w:val="18"/>
                <w:szCs w:val="18"/>
                <w:lang w:eastAsia="es-CO"/>
              </w:rPr>
            </w:pPr>
          </w:p>
          <w:p w14:paraId="2CADD24A" w14:textId="77EFEB45" w:rsidR="004B3F66" w:rsidRPr="004B3F66"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Se registra una atención por urgencias el  </w:t>
            </w:r>
            <w:r w:rsidR="004B3F66" w:rsidRPr="004B3F66">
              <w:rPr>
                <w:rFonts w:asciiTheme="minorHAnsi" w:hAnsiTheme="minorHAnsi" w:cstheme="minorHAnsi"/>
                <w:bCs/>
                <w:color w:val="000000" w:themeColor="text1"/>
                <w:sz w:val="18"/>
                <w:szCs w:val="18"/>
                <w:lang w:eastAsia="es-CO"/>
              </w:rPr>
              <w:t xml:space="preserve">02/05/2025  </w:t>
            </w:r>
            <w:r w:rsidRPr="00256EF8">
              <w:rPr>
                <w:rFonts w:asciiTheme="minorHAnsi" w:hAnsiTheme="minorHAnsi" w:cstheme="minorHAnsi"/>
                <w:bCs/>
                <w:color w:val="000000" w:themeColor="text1"/>
                <w:sz w:val="18"/>
                <w:szCs w:val="18"/>
                <w:lang w:eastAsia="es-CO"/>
              </w:rPr>
              <w:t>con embarazo</w:t>
            </w:r>
            <w:r w:rsidR="004B3F66" w:rsidRPr="004B3F66">
              <w:rPr>
                <w:rFonts w:asciiTheme="minorHAnsi" w:hAnsiTheme="minorHAnsi" w:cstheme="minorHAnsi"/>
                <w:bCs/>
                <w:color w:val="000000" w:themeColor="text1"/>
                <w:sz w:val="18"/>
                <w:szCs w:val="18"/>
                <w:lang w:eastAsia="es-CO"/>
              </w:rPr>
              <w:t xml:space="preserve"> de 13.1 </w:t>
            </w:r>
            <w:r w:rsidRPr="00256EF8">
              <w:rPr>
                <w:rFonts w:asciiTheme="minorHAnsi" w:hAnsiTheme="minorHAnsi" w:cstheme="minorHAnsi"/>
                <w:bCs/>
                <w:color w:val="000000" w:themeColor="text1"/>
                <w:sz w:val="18"/>
                <w:szCs w:val="18"/>
                <w:lang w:eastAsia="es-CO"/>
              </w:rPr>
              <w:t xml:space="preserve">semanas con </w:t>
            </w:r>
            <w:r w:rsidR="004B3F66" w:rsidRPr="004B3F66">
              <w:rPr>
                <w:rFonts w:asciiTheme="minorHAnsi" w:hAnsiTheme="minorHAnsi" w:cstheme="minorHAnsi"/>
                <w:bCs/>
                <w:color w:val="000000" w:themeColor="text1"/>
                <w:sz w:val="18"/>
                <w:szCs w:val="18"/>
                <w:lang w:eastAsia="es-CO"/>
              </w:rPr>
              <w:t xml:space="preserve"> amenaza de aborto</w:t>
            </w:r>
            <w:r w:rsidRPr="00256EF8">
              <w:rPr>
                <w:rFonts w:asciiTheme="minorHAnsi" w:hAnsiTheme="minorHAnsi" w:cstheme="minorHAnsi"/>
                <w:bCs/>
                <w:color w:val="000000" w:themeColor="text1"/>
                <w:sz w:val="18"/>
                <w:szCs w:val="18"/>
                <w:lang w:eastAsia="es-CO"/>
              </w:rPr>
              <w:t xml:space="preserve"> asociado a </w:t>
            </w:r>
            <w:r w:rsidR="004B3F66" w:rsidRPr="004B3F66">
              <w:rPr>
                <w:rFonts w:asciiTheme="minorHAnsi" w:hAnsiTheme="minorHAnsi" w:cstheme="minorHAnsi"/>
                <w:bCs/>
                <w:color w:val="000000" w:themeColor="text1"/>
                <w:sz w:val="18"/>
                <w:szCs w:val="18"/>
                <w:lang w:eastAsia="es-CO"/>
              </w:rPr>
              <w:t xml:space="preserve"> disnea de esfuerzo </w:t>
            </w:r>
            <w:r w:rsidRPr="00256EF8">
              <w:rPr>
                <w:rFonts w:asciiTheme="minorHAnsi" w:hAnsiTheme="minorHAnsi" w:cstheme="minorHAnsi"/>
                <w:bCs/>
                <w:color w:val="000000" w:themeColor="text1"/>
                <w:sz w:val="18"/>
                <w:szCs w:val="18"/>
                <w:lang w:eastAsia="es-CO"/>
              </w:rPr>
              <w:t xml:space="preserve"> con </w:t>
            </w:r>
            <w:r w:rsidR="004B3F66" w:rsidRPr="004B3F66">
              <w:rPr>
                <w:rFonts w:asciiTheme="minorHAnsi" w:hAnsiTheme="minorHAnsi" w:cstheme="minorHAnsi"/>
                <w:bCs/>
                <w:color w:val="000000" w:themeColor="text1"/>
                <w:sz w:val="18"/>
                <w:szCs w:val="18"/>
                <w:lang w:eastAsia="es-CO"/>
              </w:rPr>
              <w:t xml:space="preserve"> uso de areovial inhalador : formoterol 6 mg </w:t>
            </w:r>
            <w:r w:rsidRPr="00256EF8">
              <w:rPr>
                <w:rFonts w:asciiTheme="minorHAnsi" w:hAnsiTheme="minorHAnsi" w:cstheme="minorHAnsi"/>
                <w:bCs/>
                <w:color w:val="000000" w:themeColor="text1"/>
                <w:sz w:val="18"/>
                <w:szCs w:val="18"/>
                <w:lang w:eastAsia="es-CO"/>
              </w:rPr>
              <w:t xml:space="preserve"> durante a consulta se solicita ecografía </w:t>
            </w:r>
            <w:r w:rsidR="00256EF8" w:rsidRPr="00256EF8">
              <w:rPr>
                <w:rFonts w:asciiTheme="minorHAnsi" w:hAnsiTheme="minorHAnsi" w:cstheme="minorHAnsi"/>
                <w:bCs/>
                <w:color w:val="000000" w:themeColor="text1"/>
                <w:sz w:val="18"/>
                <w:szCs w:val="18"/>
                <w:lang w:eastAsia="es-CO"/>
              </w:rPr>
              <w:t>transvaginal</w:t>
            </w:r>
            <w:r w:rsidRPr="00256EF8">
              <w:rPr>
                <w:rFonts w:asciiTheme="minorHAnsi" w:hAnsiTheme="minorHAnsi" w:cstheme="minorHAnsi"/>
                <w:bCs/>
                <w:color w:val="000000" w:themeColor="text1"/>
                <w:sz w:val="18"/>
                <w:szCs w:val="18"/>
                <w:lang w:eastAsia="es-CO"/>
              </w:rPr>
              <w:t xml:space="preserve"> donde se corrobora bienestar fetal , frotis vaginal con hallazgo de </w:t>
            </w:r>
            <w:r w:rsidR="004B3F66" w:rsidRPr="004B3F66">
              <w:rPr>
                <w:rFonts w:asciiTheme="minorHAnsi" w:hAnsiTheme="minorHAnsi" w:cstheme="minorHAnsi"/>
                <w:bCs/>
                <w:color w:val="000000" w:themeColor="text1"/>
                <w:sz w:val="18"/>
                <w:szCs w:val="18"/>
                <w:lang w:eastAsia="es-CO"/>
              </w:rPr>
              <w:t>vaginosis</w:t>
            </w:r>
            <w:r w:rsidRPr="00256EF8">
              <w:rPr>
                <w:rFonts w:asciiTheme="minorHAnsi" w:hAnsiTheme="minorHAnsi" w:cstheme="minorHAnsi"/>
                <w:bCs/>
                <w:color w:val="000000" w:themeColor="text1"/>
                <w:sz w:val="18"/>
                <w:szCs w:val="18"/>
                <w:lang w:eastAsia="es-CO"/>
              </w:rPr>
              <w:t xml:space="preserve"> y se da egreso con </w:t>
            </w:r>
            <w:r w:rsidR="004B3F66" w:rsidRPr="004B3F66">
              <w:rPr>
                <w:rFonts w:asciiTheme="minorHAnsi" w:hAnsiTheme="minorHAnsi" w:cstheme="minorHAnsi"/>
                <w:bCs/>
                <w:color w:val="000000" w:themeColor="text1"/>
                <w:sz w:val="18"/>
                <w:szCs w:val="18"/>
                <w:lang w:eastAsia="es-CO"/>
              </w:rPr>
              <w:t xml:space="preserve">manejo progesterona </w:t>
            </w:r>
            <w:r w:rsidRPr="00256EF8">
              <w:rPr>
                <w:rFonts w:asciiTheme="minorHAnsi" w:hAnsiTheme="minorHAnsi" w:cstheme="minorHAnsi"/>
                <w:bCs/>
                <w:color w:val="000000" w:themeColor="text1"/>
                <w:sz w:val="18"/>
                <w:szCs w:val="18"/>
                <w:lang w:eastAsia="es-CO"/>
              </w:rPr>
              <w:t xml:space="preserve">oral y </w:t>
            </w:r>
            <w:r w:rsidR="004B3F66" w:rsidRPr="004B3F66">
              <w:rPr>
                <w:rFonts w:asciiTheme="minorHAnsi" w:hAnsiTheme="minorHAnsi" w:cstheme="minorHAnsi"/>
                <w:bCs/>
                <w:color w:val="000000" w:themeColor="text1"/>
                <w:sz w:val="18"/>
                <w:szCs w:val="18"/>
                <w:lang w:eastAsia="es-CO"/>
              </w:rPr>
              <w:t>metronidazol</w:t>
            </w:r>
            <w:r w:rsidRPr="00256EF8">
              <w:rPr>
                <w:rFonts w:asciiTheme="minorHAnsi" w:hAnsiTheme="minorHAnsi" w:cstheme="minorHAnsi"/>
                <w:bCs/>
                <w:color w:val="000000" w:themeColor="text1"/>
                <w:sz w:val="18"/>
                <w:szCs w:val="18"/>
                <w:lang w:eastAsia="es-CO"/>
              </w:rPr>
              <w:t xml:space="preserve"> </w:t>
            </w:r>
            <w:r w:rsidR="00256EF8" w:rsidRPr="00256EF8">
              <w:rPr>
                <w:rFonts w:asciiTheme="minorHAnsi" w:hAnsiTheme="minorHAnsi" w:cstheme="minorHAnsi"/>
                <w:bCs/>
                <w:color w:val="000000" w:themeColor="text1"/>
                <w:sz w:val="18"/>
                <w:szCs w:val="18"/>
                <w:lang w:eastAsia="es-CO"/>
              </w:rPr>
              <w:t>óvulos</w:t>
            </w:r>
            <w:r w:rsidRPr="00256EF8">
              <w:rPr>
                <w:rFonts w:asciiTheme="minorHAnsi" w:hAnsiTheme="minorHAnsi" w:cstheme="minorHAnsi"/>
                <w:bCs/>
                <w:color w:val="000000" w:themeColor="text1"/>
                <w:sz w:val="18"/>
                <w:szCs w:val="18"/>
                <w:lang w:eastAsia="es-CO"/>
              </w:rPr>
              <w:t xml:space="preserve"> vaginales.</w:t>
            </w:r>
          </w:p>
          <w:p w14:paraId="23692EF6" w14:textId="0C70A6F9" w:rsidR="004B3F66" w:rsidRPr="004B3F66" w:rsidRDefault="004B3F66" w:rsidP="00912FCB">
            <w:pPr>
              <w:pStyle w:val="p1"/>
              <w:jc w:val="both"/>
              <w:rPr>
                <w:rFonts w:asciiTheme="minorHAnsi" w:hAnsiTheme="minorHAnsi" w:cstheme="minorHAnsi"/>
                <w:bCs/>
                <w:color w:val="000000" w:themeColor="text1"/>
                <w:sz w:val="18"/>
                <w:szCs w:val="18"/>
                <w:lang w:eastAsia="es-CO"/>
              </w:rPr>
            </w:pPr>
          </w:p>
          <w:p w14:paraId="2CD3497A" w14:textId="77777777"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3B510483" w14:textId="39D3B18C" w:rsidR="004B3F66" w:rsidRPr="004B3F66" w:rsidRDefault="004B3F66"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SEGUNDO CONTROL PRENATAL </w:t>
            </w:r>
            <w:r w:rsidR="00912FCB" w:rsidRPr="00256EF8">
              <w:rPr>
                <w:rFonts w:asciiTheme="minorHAnsi" w:hAnsiTheme="minorHAnsi" w:cstheme="minorHAnsi"/>
                <w:bCs/>
                <w:color w:val="000000" w:themeColor="text1"/>
                <w:sz w:val="18"/>
                <w:szCs w:val="18"/>
                <w:lang w:eastAsia="es-CO"/>
              </w:rPr>
              <w:t xml:space="preserve"> el </w:t>
            </w:r>
            <w:r w:rsidRPr="00256EF8">
              <w:rPr>
                <w:rFonts w:asciiTheme="minorHAnsi" w:hAnsiTheme="minorHAnsi" w:cstheme="minorHAnsi"/>
                <w:bCs/>
                <w:color w:val="000000" w:themeColor="text1"/>
                <w:sz w:val="18"/>
                <w:szCs w:val="18"/>
                <w:lang w:eastAsia="es-CO"/>
              </w:rPr>
              <w:t xml:space="preserve">14/05/2025 </w:t>
            </w:r>
            <w:r w:rsidR="00912FCB" w:rsidRPr="00256EF8">
              <w:rPr>
                <w:rFonts w:asciiTheme="minorHAnsi" w:hAnsiTheme="minorHAnsi" w:cstheme="minorHAnsi"/>
                <w:bCs/>
                <w:color w:val="000000" w:themeColor="text1"/>
                <w:sz w:val="18"/>
                <w:szCs w:val="18"/>
                <w:lang w:eastAsia="es-CO"/>
              </w:rPr>
              <w:t xml:space="preserve"> sin registro de acompañante ,</w:t>
            </w:r>
            <w:r w:rsidRPr="004B3F66">
              <w:rPr>
                <w:rFonts w:asciiTheme="minorHAnsi" w:hAnsiTheme="minorHAnsi" w:cstheme="minorHAnsi"/>
                <w:bCs/>
                <w:color w:val="000000" w:themeColor="text1"/>
                <w:sz w:val="18"/>
                <w:szCs w:val="18"/>
                <w:lang w:eastAsia="es-CO"/>
              </w:rPr>
              <w:t xml:space="preserve">No se reportan síntomas respiratorios </w:t>
            </w:r>
            <w:r w:rsidR="00912FCB" w:rsidRPr="00256EF8">
              <w:rPr>
                <w:rFonts w:asciiTheme="minorHAnsi" w:hAnsiTheme="minorHAnsi" w:cstheme="minorHAnsi"/>
                <w:bCs/>
                <w:color w:val="000000" w:themeColor="text1"/>
                <w:sz w:val="18"/>
                <w:szCs w:val="18"/>
                <w:lang w:eastAsia="es-CO"/>
              </w:rPr>
              <w:t xml:space="preserve">, </w:t>
            </w:r>
            <w:r w:rsidRPr="004B3F66">
              <w:rPr>
                <w:rFonts w:asciiTheme="minorHAnsi" w:hAnsiTheme="minorHAnsi" w:cstheme="minorHAnsi"/>
                <w:bCs/>
                <w:color w:val="000000" w:themeColor="text1"/>
                <w:sz w:val="18"/>
                <w:szCs w:val="18"/>
                <w:lang w:eastAsia="es-CO"/>
              </w:rPr>
              <w:t xml:space="preserve">se reportan antecedentes patológicos ( asma ) </w:t>
            </w:r>
            <w:r w:rsidR="00912FCB" w:rsidRPr="00256EF8">
              <w:rPr>
                <w:rFonts w:asciiTheme="minorHAnsi" w:hAnsiTheme="minorHAnsi" w:cstheme="minorHAnsi"/>
                <w:bCs/>
                <w:color w:val="000000" w:themeColor="text1"/>
                <w:sz w:val="18"/>
                <w:szCs w:val="18"/>
                <w:lang w:eastAsia="es-CO"/>
              </w:rPr>
              <w:t xml:space="preserve"> en manejo con </w:t>
            </w:r>
            <w:r w:rsidRPr="004B3F66">
              <w:rPr>
                <w:rFonts w:asciiTheme="minorHAnsi" w:hAnsiTheme="minorHAnsi" w:cstheme="minorHAnsi"/>
                <w:bCs/>
                <w:color w:val="000000" w:themeColor="text1"/>
                <w:sz w:val="18"/>
                <w:szCs w:val="18"/>
                <w:lang w:eastAsia="es-CO"/>
              </w:rPr>
              <w:t xml:space="preserve"> budesónida / formoterol </w:t>
            </w:r>
          </w:p>
          <w:p w14:paraId="6CE9C861" w14:textId="43CA3680" w:rsidR="004B3F66" w:rsidRPr="00256EF8" w:rsidRDefault="004B3F66" w:rsidP="00912FCB">
            <w:pPr>
              <w:pStyle w:val="p1"/>
              <w:jc w:val="both"/>
              <w:rPr>
                <w:rFonts w:asciiTheme="minorHAnsi" w:hAnsiTheme="minorHAnsi" w:cstheme="minorHAnsi"/>
                <w:bCs/>
                <w:color w:val="000000" w:themeColor="text1"/>
                <w:sz w:val="18"/>
                <w:szCs w:val="18"/>
                <w:lang w:eastAsia="es-CO"/>
              </w:rPr>
            </w:pPr>
            <w:r w:rsidRPr="004B3F66">
              <w:rPr>
                <w:rFonts w:asciiTheme="minorHAnsi" w:hAnsiTheme="minorHAnsi" w:cstheme="minorHAnsi"/>
                <w:bCs/>
                <w:color w:val="000000" w:themeColor="text1"/>
                <w:sz w:val="18"/>
                <w:szCs w:val="18"/>
                <w:lang w:eastAsia="es-CO"/>
              </w:rPr>
              <w:t xml:space="preserve">No </w:t>
            </w:r>
            <w:r w:rsidR="00912FCB" w:rsidRPr="00256EF8">
              <w:rPr>
                <w:rFonts w:asciiTheme="minorHAnsi" w:hAnsiTheme="minorHAnsi" w:cstheme="minorHAnsi"/>
                <w:bCs/>
                <w:color w:val="000000" w:themeColor="text1"/>
                <w:sz w:val="18"/>
                <w:szCs w:val="18"/>
                <w:lang w:eastAsia="es-CO"/>
              </w:rPr>
              <w:t xml:space="preserve">se reporta </w:t>
            </w:r>
            <w:r w:rsidRPr="004B3F66">
              <w:rPr>
                <w:rFonts w:asciiTheme="minorHAnsi" w:hAnsiTheme="minorHAnsi" w:cstheme="minorHAnsi"/>
                <w:bCs/>
                <w:color w:val="000000" w:themeColor="text1"/>
                <w:sz w:val="18"/>
                <w:szCs w:val="18"/>
                <w:lang w:eastAsia="es-CO"/>
              </w:rPr>
              <w:t>dificultad respiratori</w:t>
            </w:r>
            <w:r w:rsidR="00912FCB" w:rsidRPr="00256EF8">
              <w:rPr>
                <w:rFonts w:asciiTheme="minorHAnsi" w:hAnsiTheme="minorHAnsi" w:cstheme="minorHAnsi"/>
                <w:bCs/>
                <w:color w:val="000000" w:themeColor="text1"/>
                <w:sz w:val="18"/>
                <w:szCs w:val="18"/>
                <w:lang w:eastAsia="es-CO"/>
              </w:rPr>
              <w:t xml:space="preserve">a, </w:t>
            </w:r>
            <w:r w:rsidRPr="004B3F66">
              <w:rPr>
                <w:rFonts w:asciiTheme="minorHAnsi" w:hAnsiTheme="minorHAnsi" w:cstheme="minorHAnsi"/>
                <w:bCs/>
                <w:color w:val="000000" w:themeColor="text1"/>
                <w:sz w:val="18"/>
                <w:szCs w:val="18"/>
                <w:lang w:eastAsia="es-CO"/>
              </w:rPr>
              <w:t xml:space="preserve">Se invita a curso de la maternidad y paternidad </w:t>
            </w:r>
            <w:r w:rsidR="00912FCB" w:rsidRPr="00256EF8">
              <w:rPr>
                <w:rFonts w:asciiTheme="minorHAnsi" w:hAnsiTheme="minorHAnsi" w:cstheme="minorHAnsi"/>
                <w:bCs/>
                <w:color w:val="000000" w:themeColor="text1"/>
                <w:sz w:val="18"/>
                <w:szCs w:val="18"/>
                <w:lang w:eastAsia="es-CO"/>
              </w:rPr>
              <w:t xml:space="preserve">y se </w:t>
            </w:r>
            <w:r w:rsidRPr="004B3F66">
              <w:rPr>
                <w:rFonts w:asciiTheme="minorHAnsi" w:hAnsiTheme="minorHAnsi" w:cstheme="minorHAnsi"/>
                <w:bCs/>
                <w:color w:val="000000" w:themeColor="text1"/>
                <w:sz w:val="18"/>
                <w:szCs w:val="18"/>
                <w:lang w:eastAsia="es-CO"/>
              </w:rPr>
              <w:t>Genera</w:t>
            </w:r>
            <w:r w:rsidR="00912FCB" w:rsidRPr="00256EF8">
              <w:rPr>
                <w:rFonts w:asciiTheme="minorHAnsi" w:hAnsiTheme="minorHAnsi" w:cstheme="minorHAnsi"/>
                <w:bCs/>
                <w:color w:val="000000" w:themeColor="text1"/>
                <w:sz w:val="18"/>
                <w:szCs w:val="18"/>
                <w:lang w:eastAsia="es-CO"/>
              </w:rPr>
              <w:t xml:space="preserve"> </w:t>
            </w:r>
            <w:r w:rsidRPr="004B3F66">
              <w:rPr>
                <w:rFonts w:asciiTheme="minorHAnsi" w:hAnsiTheme="minorHAnsi" w:cstheme="minorHAnsi"/>
                <w:bCs/>
                <w:color w:val="000000" w:themeColor="text1"/>
                <w:sz w:val="18"/>
                <w:szCs w:val="18"/>
                <w:lang w:eastAsia="es-CO"/>
              </w:rPr>
              <w:t xml:space="preserve"> orden de retiro de implante subdérmico </w:t>
            </w:r>
            <w:r w:rsidR="00912FCB" w:rsidRPr="00256EF8">
              <w:rPr>
                <w:rFonts w:asciiTheme="minorHAnsi" w:hAnsiTheme="minorHAnsi" w:cstheme="minorHAnsi"/>
                <w:bCs/>
                <w:color w:val="000000" w:themeColor="text1"/>
                <w:sz w:val="18"/>
                <w:szCs w:val="18"/>
                <w:lang w:eastAsia="es-CO"/>
              </w:rPr>
              <w:t xml:space="preserve">. </w:t>
            </w:r>
          </w:p>
          <w:p w14:paraId="128038B3" w14:textId="77777777"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0E814B98" w14:textId="7AB362D6" w:rsidR="004B3F66" w:rsidRPr="004B3F66"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El 06/06/2025  es valorada por , </w:t>
            </w:r>
            <w:r w:rsidR="004B3F66" w:rsidRPr="004B3F66">
              <w:rPr>
                <w:rFonts w:asciiTheme="minorHAnsi" w:hAnsiTheme="minorHAnsi" w:cstheme="minorHAnsi"/>
                <w:bCs/>
                <w:color w:val="000000" w:themeColor="text1"/>
                <w:sz w:val="18"/>
                <w:szCs w:val="18"/>
                <w:lang w:val="en-US" w:eastAsia="es-CO"/>
              </w:rPr>
              <w:t>odontología</w:t>
            </w:r>
            <w:r w:rsidRPr="00256EF8">
              <w:rPr>
                <w:rFonts w:asciiTheme="minorHAnsi" w:hAnsiTheme="minorHAnsi" w:cstheme="minorHAnsi"/>
                <w:bCs/>
                <w:color w:val="000000" w:themeColor="text1"/>
                <w:sz w:val="18"/>
                <w:szCs w:val="18"/>
                <w:lang w:eastAsia="es-CO"/>
              </w:rPr>
              <w:t xml:space="preserve"> tiene su consulta de planificación , y se realiza el retiro del implante subdérmico , revisando el informe </w:t>
            </w:r>
            <w:r w:rsidR="00256EF8" w:rsidRPr="00256EF8">
              <w:rPr>
                <w:rFonts w:asciiTheme="minorHAnsi" w:hAnsiTheme="minorHAnsi" w:cstheme="minorHAnsi"/>
                <w:bCs/>
                <w:color w:val="000000" w:themeColor="text1"/>
                <w:sz w:val="18"/>
                <w:szCs w:val="18"/>
                <w:lang w:eastAsia="es-CO"/>
              </w:rPr>
              <w:t>quirúrgico</w:t>
            </w:r>
            <w:r w:rsidRPr="00256EF8">
              <w:rPr>
                <w:rFonts w:asciiTheme="minorHAnsi" w:hAnsiTheme="minorHAnsi" w:cstheme="minorHAnsi"/>
                <w:bCs/>
                <w:color w:val="000000" w:themeColor="text1"/>
                <w:sz w:val="18"/>
                <w:szCs w:val="18"/>
                <w:lang w:eastAsia="es-CO"/>
              </w:rPr>
              <w:t xml:space="preserve">  con </w:t>
            </w:r>
            <w:r w:rsidR="00256EF8" w:rsidRPr="00256EF8">
              <w:rPr>
                <w:rFonts w:asciiTheme="minorHAnsi" w:hAnsiTheme="minorHAnsi" w:cstheme="minorHAnsi"/>
                <w:bCs/>
                <w:color w:val="000000" w:themeColor="text1"/>
                <w:sz w:val="18"/>
                <w:szCs w:val="18"/>
                <w:lang w:eastAsia="es-CO"/>
              </w:rPr>
              <w:t>indicaciones</w:t>
            </w:r>
            <w:r w:rsidRPr="00256EF8">
              <w:rPr>
                <w:rFonts w:asciiTheme="minorHAnsi" w:hAnsiTheme="minorHAnsi" w:cstheme="minorHAnsi"/>
                <w:bCs/>
                <w:color w:val="000000" w:themeColor="text1"/>
                <w:sz w:val="18"/>
                <w:szCs w:val="18"/>
                <w:lang w:eastAsia="es-CO"/>
              </w:rPr>
              <w:t xml:space="preserve"> de </w:t>
            </w:r>
            <w:r w:rsidR="00256EF8" w:rsidRPr="00256EF8">
              <w:rPr>
                <w:rFonts w:asciiTheme="minorHAnsi" w:hAnsiTheme="minorHAnsi" w:cstheme="minorHAnsi"/>
                <w:bCs/>
                <w:color w:val="000000" w:themeColor="text1"/>
                <w:sz w:val="18"/>
                <w:szCs w:val="18"/>
                <w:lang w:eastAsia="es-CO"/>
              </w:rPr>
              <w:t>Re consulta</w:t>
            </w:r>
            <w:r w:rsidRPr="00256EF8">
              <w:rPr>
                <w:rFonts w:asciiTheme="minorHAnsi" w:hAnsiTheme="minorHAnsi" w:cstheme="minorHAnsi"/>
                <w:bCs/>
                <w:color w:val="000000" w:themeColor="text1"/>
                <w:sz w:val="18"/>
                <w:szCs w:val="18"/>
                <w:lang w:eastAsia="es-CO"/>
              </w:rPr>
              <w:t xml:space="preserve"> y cuidados del implante </w:t>
            </w:r>
          </w:p>
          <w:p w14:paraId="5C981778" w14:textId="77777777" w:rsidR="00912FCB" w:rsidRPr="00256EF8" w:rsidRDefault="00912FCB" w:rsidP="00912FCB">
            <w:pPr>
              <w:pStyle w:val="p1"/>
              <w:jc w:val="both"/>
              <w:rPr>
                <w:rFonts w:asciiTheme="minorHAnsi" w:hAnsiTheme="minorHAnsi" w:cstheme="minorHAnsi"/>
                <w:bCs/>
                <w:color w:val="000000" w:themeColor="text1"/>
                <w:sz w:val="18"/>
                <w:szCs w:val="18"/>
                <w:lang w:val="en-US" w:eastAsia="es-CO"/>
              </w:rPr>
            </w:pPr>
          </w:p>
          <w:p w14:paraId="4ABF8B02" w14:textId="03E6BB6D" w:rsidR="004B3F66" w:rsidRPr="00256EF8" w:rsidRDefault="00912FCB" w:rsidP="00912FCB">
            <w:pPr>
              <w:pStyle w:val="p1"/>
              <w:jc w:val="both"/>
              <w:rPr>
                <w:rFonts w:asciiTheme="minorHAnsi" w:hAnsiTheme="minorHAnsi" w:cstheme="minorHAnsi"/>
                <w:bCs/>
                <w:color w:val="000000" w:themeColor="text1"/>
                <w:sz w:val="18"/>
                <w:szCs w:val="18"/>
                <w:lang w:val="en-US" w:eastAsia="es-CO"/>
              </w:rPr>
            </w:pPr>
            <w:r w:rsidRPr="00256EF8">
              <w:rPr>
                <w:rFonts w:asciiTheme="minorHAnsi" w:hAnsiTheme="minorHAnsi" w:cstheme="minorHAnsi"/>
                <w:bCs/>
                <w:color w:val="000000" w:themeColor="text1"/>
                <w:sz w:val="18"/>
                <w:szCs w:val="18"/>
                <w:lang w:val="en-US" w:eastAsia="es-CO"/>
              </w:rPr>
              <w:t xml:space="preserve">El 20/06/2025 se registra nota de </w:t>
            </w:r>
            <w:r w:rsidR="004B3F66" w:rsidRPr="004B3F66">
              <w:rPr>
                <w:rFonts w:asciiTheme="minorHAnsi" w:hAnsiTheme="minorHAnsi" w:cstheme="minorHAnsi"/>
                <w:bCs/>
                <w:color w:val="000000" w:themeColor="text1"/>
                <w:sz w:val="18"/>
                <w:szCs w:val="18"/>
                <w:lang w:val="en-US" w:eastAsia="es-CO"/>
              </w:rPr>
              <w:t xml:space="preserve">colocación de </w:t>
            </w:r>
            <w:r w:rsidR="00256EF8" w:rsidRPr="00256EF8">
              <w:rPr>
                <w:rFonts w:asciiTheme="minorHAnsi" w:hAnsiTheme="minorHAnsi" w:cstheme="minorHAnsi"/>
                <w:bCs/>
                <w:color w:val="000000" w:themeColor="text1"/>
                <w:sz w:val="18"/>
                <w:szCs w:val="18"/>
                <w:lang w:val="en-US" w:eastAsia="es-CO"/>
              </w:rPr>
              <w:t>Holter</w:t>
            </w:r>
            <w:r w:rsidRPr="00256EF8">
              <w:rPr>
                <w:rFonts w:asciiTheme="minorHAnsi" w:hAnsiTheme="minorHAnsi" w:cstheme="minorHAnsi"/>
                <w:bCs/>
                <w:color w:val="000000" w:themeColor="text1"/>
                <w:sz w:val="18"/>
                <w:szCs w:val="18"/>
                <w:lang w:val="en-US" w:eastAsia="es-CO"/>
              </w:rPr>
              <w:t xml:space="preserve"> </w:t>
            </w:r>
            <w:r w:rsidR="00256EF8" w:rsidRPr="00256EF8">
              <w:rPr>
                <w:rFonts w:asciiTheme="minorHAnsi" w:hAnsiTheme="minorHAnsi" w:cstheme="minorHAnsi"/>
                <w:bCs/>
                <w:color w:val="000000" w:themeColor="text1"/>
                <w:sz w:val="18"/>
                <w:szCs w:val="18"/>
                <w:lang w:val="en-US" w:eastAsia="es-CO"/>
              </w:rPr>
              <w:t>Por</w:t>
            </w:r>
            <w:r w:rsidRPr="00256EF8">
              <w:rPr>
                <w:rFonts w:asciiTheme="minorHAnsi" w:hAnsiTheme="minorHAnsi" w:cstheme="minorHAnsi"/>
                <w:bCs/>
                <w:color w:val="000000" w:themeColor="text1"/>
                <w:sz w:val="18"/>
                <w:szCs w:val="18"/>
                <w:lang w:val="en-US" w:eastAsia="es-CO"/>
              </w:rPr>
              <w:t xml:space="preserve"> </w:t>
            </w:r>
            <w:proofErr w:type="spellStart"/>
            <w:r w:rsidRPr="00256EF8">
              <w:rPr>
                <w:rFonts w:asciiTheme="minorHAnsi" w:hAnsiTheme="minorHAnsi" w:cstheme="minorHAnsi"/>
                <w:bCs/>
                <w:color w:val="000000" w:themeColor="text1"/>
                <w:sz w:val="18"/>
                <w:szCs w:val="18"/>
                <w:lang w:val="en-US" w:eastAsia="es-CO"/>
              </w:rPr>
              <w:t>cardiologia</w:t>
            </w:r>
            <w:proofErr w:type="spellEnd"/>
            <w:r w:rsidRPr="00256EF8">
              <w:rPr>
                <w:rFonts w:asciiTheme="minorHAnsi" w:hAnsiTheme="minorHAnsi" w:cstheme="minorHAnsi"/>
                <w:bCs/>
                <w:color w:val="000000" w:themeColor="text1"/>
                <w:sz w:val="18"/>
                <w:szCs w:val="18"/>
                <w:lang w:val="en-US" w:eastAsia="es-CO"/>
              </w:rPr>
              <w:t xml:space="preserve"> </w:t>
            </w:r>
          </w:p>
          <w:p w14:paraId="77849F57" w14:textId="77777777" w:rsidR="00912FCB" w:rsidRPr="00256EF8" w:rsidRDefault="00912FCB" w:rsidP="00912FCB">
            <w:pPr>
              <w:pStyle w:val="p1"/>
              <w:jc w:val="both"/>
              <w:rPr>
                <w:rFonts w:asciiTheme="minorHAnsi" w:hAnsiTheme="minorHAnsi" w:cstheme="minorHAnsi"/>
                <w:bCs/>
                <w:color w:val="000000" w:themeColor="text1"/>
                <w:sz w:val="18"/>
                <w:szCs w:val="18"/>
                <w:lang w:val="en-US" w:eastAsia="es-CO"/>
              </w:rPr>
            </w:pPr>
          </w:p>
          <w:p w14:paraId="4FFBB9B3" w14:textId="3F6808F6" w:rsidR="004B3F66" w:rsidRPr="004B3F66" w:rsidRDefault="00912FCB" w:rsidP="00912FCB">
            <w:pPr>
              <w:pStyle w:val="p1"/>
              <w:jc w:val="both"/>
              <w:rPr>
                <w:rFonts w:asciiTheme="minorHAnsi" w:hAnsiTheme="minorHAnsi" w:cstheme="minorHAnsi"/>
                <w:bCs/>
                <w:color w:val="000000" w:themeColor="text1"/>
                <w:sz w:val="18"/>
                <w:szCs w:val="18"/>
                <w:lang w:val="en-US" w:eastAsia="es-CO"/>
              </w:rPr>
            </w:pPr>
            <w:r w:rsidRPr="00256EF8">
              <w:rPr>
                <w:rFonts w:asciiTheme="minorHAnsi" w:hAnsiTheme="minorHAnsi" w:cstheme="minorHAnsi"/>
                <w:bCs/>
                <w:color w:val="000000" w:themeColor="text1"/>
                <w:sz w:val="18"/>
                <w:szCs w:val="18"/>
                <w:lang w:val="en-US" w:eastAsia="es-CO"/>
              </w:rPr>
              <w:t xml:space="preserve">El 30/06/3035 se realiza </w:t>
            </w:r>
            <w:proofErr w:type="spellStart"/>
            <w:r w:rsidR="00256EF8" w:rsidRPr="00256EF8">
              <w:rPr>
                <w:rFonts w:asciiTheme="minorHAnsi" w:hAnsiTheme="minorHAnsi" w:cstheme="minorHAnsi"/>
                <w:bCs/>
                <w:color w:val="000000" w:themeColor="text1"/>
                <w:sz w:val="18"/>
                <w:szCs w:val="18"/>
                <w:lang w:val="en-US" w:eastAsia="es-CO"/>
              </w:rPr>
              <w:t>ecografía</w:t>
            </w:r>
            <w:proofErr w:type="spellEnd"/>
            <w:r w:rsidR="00256EF8" w:rsidRPr="00256EF8">
              <w:rPr>
                <w:rFonts w:asciiTheme="minorHAnsi" w:hAnsiTheme="minorHAnsi" w:cstheme="minorHAnsi"/>
                <w:bCs/>
                <w:color w:val="000000" w:themeColor="text1"/>
                <w:sz w:val="18"/>
                <w:szCs w:val="18"/>
                <w:lang w:val="en-US" w:eastAsia="es-CO"/>
              </w:rPr>
              <w:t xml:space="preserve"> </w:t>
            </w:r>
            <w:proofErr w:type="spellStart"/>
            <w:r w:rsidR="00256EF8" w:rsidRPr="00256EF8">
              <w:rPr>
                <w:rFonts w:asciiTheme="minorHAnsi" w:hAnsiTheme="minorHAnsi" w:cstheme="minorHAnsi"/>
                <w:bCs/>
                <w:color w:val="000000" w:themeColor="text1"/>
                <w:sz w:val="18"/>
                <w:szCs w:val="18"/>
                <w:lang w:val="en-US" w:eastAsia="es-CO"/>
              </w:rPr>
              <w:t>obstétrica</w:t>
            </w:r>
            <w:proofErr w:type="spellEnd"/>
            <w:r w:rsidRPr="00256EF8">
              <w:rPr>
                <w:rFonts w:asciiTheme="minorHAnsi" w:hAnsiTheme="minorHAnsi" w:cstheme="minorHAnsi"/>
                <w:bCs/>
                <w:color w:val="000000" w:themeColor="text1"/>
                <w:sz w:val="18"/>
                <w:szCs w:val="18"/>
                <w:lang w:val="en-US" w:eastAsia="es-CO"/>
              </w:rPr>
              <w:t xml:space="preserve"> </w:t>
            </w:r>
            <w:proofErr w:type="spellStart"/>
            <w:r w:rsidRPr="00256EF8">
              <w:rPr>
                <w:rFonts w:asciiTheme="minorHAnsi" w:hAnsiTheme="minorHAnsi" w:cstheme="minorHAnsi"/>
                <w:bCs/>
                <w:color w:val="000000" w:themeColor="text1"/>
                <w:sz w:val="18"/>
                <w:szCs w:val="18"/>
                <w:lang w:val="en-US" w:eastAsia="es-CO"/>
              </w:rPr>
              <w:t>ambulatoria</w:t>
            </w:r>
            <w:proofErr w:type="spellEnd"/>
            <w:r w:rsidRPr="00256EF8">
              <w:rPr>
                <w:rFonts w:asciiTheme="minorHAnsi" w:hAnsiTheme="minorHAnsi" w:cstheme="minorHAnsi"/>
                <w:bCs/>
                <w:color w:val="000000" w:themeColor="text1"/>
                <w:sz w:val="18"/>
                <w:szCs w:val="18"/>
                <w:lang w:val="en-US" w:eastAsia="es-CO"/>
              </w:rPr>
              <w:t xml:space="preserve"> con </w:t>
            </w:r>
            <w:proofErr w:type="spellStart"/>
            <w:r w:rsidRPr="00256EF8">
              <w:rPr>
                <w:rFonts w:asciiTheme="minorHAnsi" w:hAnsiTheme="minorHAnsi" w:cstheme="minorHAnsi"/>
                <w:bCs/>
                <w:color w:val="000000" w:themeColor="text1"/>
                <w:sz w:val="18"/>
                <w:szCs w:val="18"/>
                <w:lang w:val="en-US" w:eastAsia="es-CO"/>
              </w:rPr>
              <w:t>evidencia</w:t>
            </w:r>
            <w:proofErr w:type="spellEnd"/>
            <w:r w:rsidRPr="00256EF8">
              <w:rPr>
                <w:rFonts w:asciiTheme="minorHAnsi" w:hAnsiTheme="minorHAnsi" w:cstheme="minorHAnsi"/>
                <w:bCs/>
                <w:color w:val="000000" w:themeColor="text1"/>
                <w:sz w:val="18"/>
                <w:szCs w:val="18"/>
                <w:lang w:val="en-US" w:eastAsia="es-CO"/>
              </w:rPr>
              <w:t xml:space="preserve"> de </w:t>
            </w:r>
            <w:proofErr w:type="spellStart"/>
            <w:r w:rsidR="00256EF8" w:rsidRPr="00256EF8">
              <w:rPr>
                <w:rFonts w:asciiTheme="minorHAnsi" w:hAnsiTheme="minorHAnsi" w:cstheme="minorHAnsi"/>
                <w:bCs/>
                <w:color w:val="000000" w:themeColor="text1"/>
                <w:sz w:val="18"/>
                <w:szCs w:val="18"/>
                <w:lang w:val="en-US" w:eastAsia="es-CO"/>
              </w:rPr>
              <w:t>bienestar</w:t>
            </w:r>
            <w:proofErr w:type="spellEnd"/>
            <w:r w:rsidR="00256EF8" w:rsidRPr="00256EF8">
              <w:rPr>
                <w:rFonts w:asciiTheme="minorHAnsi" w:hAnsiTheme="minorHAnsi" w:cstheme="minorHAnsi"/>
                <w:bCs/>
                <w:color w:val="000000" w:themeColor="text1"/>
                <w:sz w:val="18"/>
                <w:szCs w:val="18"/>
                <w:lang w:val="en-US" w:eastAsia="es-CO"/>
              </w:rPr>
              <w:t xml:space="preserve"> fetal</w:t>
            </w:r>
            <w:r w:rsidRPr="00256EF8">
              <w:rPr>
                <w:rFonts w:asciiTheme="minorHAnsi" w:hAnsiTheme="minorHAnsi" w:cstheme="minorHAnsi"/>
                <w:bCs/>
                <w:color w:val="000000" w:themeColor="text1"/>
                <w:sz w:val="18"/>
                <w:szCs w:val="18"/>
                <w:lang w:val="en-US" w:eastAsia="es-CO"/>
              </w:rPr>
              <w:t xml:space="preserve">. </w:t>
            </w:r>
          </w:p>
          <w:p w14:paraId="51A846E7" w14:textId="77777777"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6ABA5311" w14:textId="2C6D7997" w:rsidR="004B3F66" w:rsidRPr="004B3F66" w:rsidRDefault="004B3F66" w:rsidP="004B3F66">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TERCER CONTROL PRENATAL  </w:t>
            </w:r>
            <w:r w:rsidR="00912FCB" w:rsidRPr="00256EF8">
              <w:rPr>
                <w:rFonts w:asciiTheme="minorHAnsi" w:hAnsiTheme="minorHAnsi" w:cstheme="minorHAnsi"/>
                <w:bCs/>
                <w:color w:val="000000" w:themeColor="text1"/>
                <w:sz w:val="18"/>
                <w:szCs w:val="18"/>
                <w:lang w:eastAsia="es-CO"/>
              </w:rPr>
              <w:t xml:space="preserve">registrado el </w:t>
            </w:r>
            <w:r w:rsidRPr="004B3F66">
              <w:rPr>
                <w:rFonts w:asciiTheme="minorHAnsi" w:hAnsiTheme="minorHAnsi" w:cstheme="minorHAnsi"/>
                <w:bCs/>
                <w:color w:val="000000" w:themeColor="text1"/>
                <w:sz w:val="18"/>
                <w:szCs w:val="18"/>
                <w:lang w:eastAsia="es-CO"/>
              </w:rPr>
              <w:t xml:space="preserve"> 21/07/2025</w:t>
            </w:r>
            <w:r w:rsidR="00912FCB" w:rsidRPr="00256EF8">
              <w:rPr>
                <w:rFonts w:asciiTheme="minorHAnsi" w:hAnsiTheme="minorHAnsi" w:cstheme="minorHAnsi"/>
                <w:bCs/>
                <w:color w:val="000000" w:themeColor="text1"/>
                <w:sz w:val="18"/>
                <w:szCs w:val="18"/>
                <w:lang w:eastAsia="es-CO"/>
              </w:rPr>
              <w:t xml:space="preserve"> con </w:t>
            </w:r>
            <w:r w:rsidRPr="004B3F66">
              <w:rPr>
                <w:rFonts w:asciiTheme="minorHAnsi" w:hAnsiTheme="minorHAnsi" w:cstheme="minorHAnsi"/>
                <w:bCs/>
                <w:color w:val="000000" w:themeColor="text1"/>
                <w:sz w:val="18"/>
                <w:szCs w:val="18"/>
                <w:lang w:eastAsia="es-CO"/>
              </w:rPr>
              <w:t xml:space="preserve">24.2 Semanas </w:t>
            </w:r>
          </w:p>
          <w:p w14:paraId="0795A101" w14:textId="634EC797" w:rsidR="004B3F66" w:rsidRPr="00256EF8" w:rsidRDefault="00912FCB" w:rsidP="004B3F66">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Hallazgos de </w:t>
            </w:r>
            <w:r w:rsidR="004B3F66" w:rsidRPr="004B3F66">
              <w:rPr>
                <w:rFonts w:asciiTheme="minorHAnsi" w:hAnsiTheme="minorHAnsi" w:cstheme="minorHAnsi"/>
                <w:bCs/>
                <w:color w:val="000000" w:themeColor="text1"/>
                <w:sz w:val="18"/>
                <w:szCs w:val="18"/>
                <w:lang w:eastAsia="es-CO"/>
              </w:rPr>
              <w:t xml:space="preserve">Ruidos sin agregados </w:t>
            </w:r>
            <w:r w:rsidRPr="00256EF8">
              <w:rPr>
                <w:rFonts w:asciiTheme="minorHAnsi" w:hAnsiTheme="minorHAnsi" w:cstheme="minorHAnsi"/>
                <w:bCs/>
                <w:color w:val="000000" w:themeColor="text1"/>
                <w:sz w:val="18"/>
                <w:szCs w:val="18"/>
                <w:lang w:eastAsia="es-CO"/>
              </w:rPr>
              <w:t xml:space="preserve"> con </w:t>
            </w:r>
            <w:r w:rsidR="004B3F66" w:rsidRPr="004B3F66">
              <w:rPr>
                <w:rFonts w:asciiTheme="minorHAnsi" w:hAnsiTheme="minorHAnsi" w:cstheme="minorHAnsi"/>
                <w:bCs/>
                <w:color w:val="000000" w:themeColor="text1"/>
                <w:sz w:val="18"/>
                <w:szCs w:val="18"/>
                <w:lang w:eastAsia="es-CO"/>
              </w:rPr>
              <w:t xml:space="preserve"> polipnea en reposo </w:t>
            </w:r>
            <w:r w:rsidRPr="00256EF8">
              <w:rPr>
                <w:rFonts w:asciiTheme="minorHAnsi" w:hAnsiTheme="minorHAnsi" w:cstheme="minorHAnsi"/>
                <w:bCs/>
                <w:color w:val="000000" w:themeColor="text1"/>
                <w:sz w:val="18"/>
                <w:szCs w:val="18"/>
                <w:lang w:eastAsia="es-CO"/>
              </w:rPr>
              <w:t xml:space="preserve">, se considera un </w:t>
            </w:r>
            <w:r w:rsidR="00256EF8" w:rsidRPr="00256EF8">
              <w:rPr>
                <w:rFonts w:asciiTheme="minorHAnsi" w:hAnsiTheme="minorHAnsi" w:cstheme="minorHAnsi"/>
                <w:bCs/>
                <w:color w:val="000000" w:themeColor="text1"/>
                <w:sz w:val="18"/>
                <w:szCs w:val="18"/>
                <w:lang w:eastAsia="es-CO"/>
              </w:rPr>
              <w:t>diagnóstico</w:t>
            </w:r>
            <w:r w:rsidRPr="00256EF8">
              <w:rPr>
                <w:rFonts w:asciiTheme="minorHAnsi" w:hAnsiTheme="minorHAnsi" w:cstheme="minorHAnsi"/>
                <w:bCs/>
                <w:color w:val="000000" w:themeColor="text1"/>
                <w:sz w:val="18"/>
                <w:szCs w:val="18"/>
                <w:lang w:eastAsia="es-CO"/>
              </w:rPr>
              <w:t xml:space="preserve"> </w:t>
            </w:r>
            <w:r w:rsidR="004B3F66" w:rsidRPr="004B3F66">
              <w:rPr>
                <w:rFonts w:asciiTheme="minorHAnsi" w:hAnsiTheme="minorHAnsi" w:cstheme="minorHAnsi"/>
                <w:bCs/>
                <w:color w:val="000000" w:themeColor="text1"/>
                <w:sz w:val="18"/>
                <w:szCs w:val="18"/>
                <w:lang w:eastAsia="es-CO"/>
              </w:rPr>
              <w:t xml:space="preserve"> de asma sin</w:t>
            </w:r>
            <w:r w:rsidRPr="00256EF8">
              <w:rPr>
                <w:rFonts w:asciiTheme="minorHAnsi" w:hAnsiTheme="minorHAnsi" w:cstheme="minorHAnsi"/>
                <w:bCs/>
                <w:color w:val="000000" w:themeColor="text1"/>
                <w:sz w:val="18"/>
                <w:szCs w:val="18"/>
                <w:lang w:eastAsia="es-CO"/>
              </w:rPr>
              <w:t xml:space="preserve"> diagnostico </w:t>
            </w:r>
            <w:r w:rsidR="004B3F66" w:rsidRPr="004B3F66">
              <w:rPr>
                <w:rFonts w:asciiTheme="minorHAnsi" w:hAnsiTheme="minorHAnsi" w:cstheme="minorHAnsi"/>
                <w:bCs/>
                <w:color w:val="000000" w:themeColor="text1"/>
                <w:sz w:val="18"/>
                <w:szCs w:val="18"/>
                <w:lang w:eastAsia="es-CO"/>
              </w:rPr>
              <w:t xml:space="preserve"> espirométrico </w:t>
            </w:r>
            <w:r w:rsidRPr="00256EF8">
              <w:rPr>
                <w:rFonts w:asciiTheme="minorHAnsi" w:hAnsiTheme="minorHAnsi" w:cstheme="minorHAnsi"/>
                <w:bCs/>
                <w:color w:val="000000" w:themeColor="text1"/>
                <w:sz w:val="18"/>
                <w:szCs w:val="18"/>
                <w:lang w:eastAsia="es-CO"/>
              </w:rPr>
              <w:t xml:space="preserve">. la paciente presenta tos seca desde 2024  con </w:t>
            </w:r>
            <w:r w:rsidR="004B3F66" w:rsidRPr="004B3F66">
              <w:rPr>
                <w:rFonts w:asciiTheme="minorHAnsi" w:hAnsiTheme="minorHAnsi" w:cstheme="minorHAnsi"/>
                <w:bCs/>
                <w:color w:val="000000" w:themeColor="text1"/>
                <w:sz w:val="18"/>
                <w:szCs w:val="18"/>
                <w:lang w:eastAsia="es-CO"/>
              </w:rPr>
              <w:t>Disnea clase III / IV   sin síntomas congestivos  o hipoperfusión</w:t>
            </w:r>
            <w:r w:rsidRPr="00256EF8">
              <w:rPr>
                <w:rFonts w:asciiTheme="minorHAnsi" w:hAnsiTheme="minorHAnsi" w:cstheme="minorHAnsi"/>
                <w:bCs/>
                <w:color w:val="000000" w:themeColor="text1"/>
                <w:sz w:val="18"/>
                <w:szCs w:val="18"/>
                <w:lang w:eastAsia="es-CO"/>
              </w:rPr>
              <w:t xml:space="preserve"> , se solicita ecografía transvaginal  , nuevamente orden  de </w:t>
            </w:r>
            <w:r w:rsidR="00256EF8" w:rsidRPr="00256EF8">
              <w:rPr>
                <w:rFonts w:asciiTheme="minorHAnsi" w:hAnsiTheme="minorHAnsi" w:cstheme="minorHAnsi"/>
                <w:bCs/>
                <w:color w:val="000000" w:themeColor="text1"/>
                <w:sz w:val="18"/>
                <w:szCs w:val="18"/>
                <w:lang w:eastAsia="es-CO"/>
              </w:rPr>
              <w:t>espirometría</w:t>
            </w:r>
            <w:r w:rsidRPr="00256EF8">
              <w:rPr>
                <w:rFonts w:asciiTheme="minorHAnsi" w:hAnsiTheme="minorHAnsi" w:cstheme="minorHAnsi"/>
                <w:bCs/>
                <w:color w:val="000000" w:themeColor="text1"/>
                <w:sz w:val="18"/>
                <w:szCs w:val="18"/>
                <w:lang w:eastAsia="es-CO"/>
              </w:rPr>
              <w:t xml:space="preserve"> y valoración por </w:t>
            </w:r>
            <w:r w:rsidR="004B3F66" w:rsidRPr="004B3F66">
              <w:rPr>
                <w:rFonts w:asciiTheme="minorHAnsi" w:hAnsiTheme="minorHAnsi" w:cstheme="minorHAnsi"/>
                <w:bCs/>
                <w:color w:val="000000" w:themeColor="text1"/>
                <w:sz w:val="18"/>
                <w:szCs w:val="18"/>
                <w:lang w:eastAsia="es-CO"/>
              </w:rPr>
              <w:t xml:space="preserve"> perinatología </w:t>
            </w:r>
            <w:r w:rsidRPr="00256EF8">
              <w:rPr>
                <w:rFonts w:asciiTheme="minorHAnsi" w:hAnsiTheme="minorHAnsi" w:cstheme="minorHAnsi"/>
                <w:bCs/>
                <w:color w:val="000000" w:themeColor="text1"/>
                <w:sz w:val="18"/>
                <w:szCs w:val="18"/>
                <w:lang w:eastAsia="es-CO"/>
              </w:rPr>
              <w:t xml:space="preserve">, </w:t>
            </w:r>
            <w:r w:rsidR="00256EF8" w:rsidRPr="00256EF8">
              <w:rPr>
                <w:rFonts w:asciiTheme="minorHAnsi" w:hAnsiTheme="minorHAnsi" w:cstheme="minorHAnsi"/>
                <w:bCs/>
                <w:color w:val="000000" w:themeColor="text1"/>
                <w:sz w:val="18"/>
                <w:szCs w:val="18"/>
                <w:lang w:eastAsia="es-CO"/>
              </w:rPr>
              <w:t>así</w:t>
            </w:r>
            <w:r w:rsidRPr="00256EF8">
              <w:rPr>
                <w:rFonts w:asciiTheme="minorHAnsi" w:hAnsiTheme="minorHAnsi" w:cstheme="minorHAnsi"/>
                <w:bCs/>
                <w:color w:val="000000" w:themeColor="text1"/>
                <w:sz w:val="18"/>
                <w:szCs w:val="18"/>
                <w:lang w:eastAsia="es-CO"/>
              </w:rPr>
              <w:t xml:space="preserve"> como invitación al </w:t>
            </w:r>
            <w:r w:rsidR="004B3F66" w:rsidRPr="00256EF8">
              <w:rPr>
                <w:rFonts w:asciiTheme="minorHAnsi" w:hAnsiTheme="minorHAnsi" w:cstheme="minorHAnsi"/>
                <w:bCs/>
                <w:color w:val="000000" w:themeColor="text1"/>
                <w:sz w:val="18"/>
                <w:szCs w:val="18"/>
                <w:lang w:eastAsia="es-CO"/>
              </w:rPr>
              <w:t xml:space="preserve"> curso de la maternidad</w:t>
            </w:r>
          </w:p>
          <w:p w14:paraId="65E05879" w14:textId="77777777"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301C6E29" w14:textId="77777777" w:rsidR="00912FCB" w:rsidRPr="00256EF8" w:rsidRDefault="00912FCB" w:rsidP="00912FCB">
            <w:pPr>
              <w:pStyle w:val="p1"/>
              <w:jc w:val="both"/>
              <w:rPr>
                <w:rFonts w:asciiTheme="minorHAnsi" w:hAnsiTheme="minorHAnsi" w:cstheme="minorHAnsi"/>
                <w:bCs/>
                <w:color w:val="000000" w:themeColor="text1"/>
                <w:sz w:val="18"/>
                <w:szCs w:val="18"/>
                <w:lang w:eastAsia="es-CO"/>
              </w:rPr>
            </w:pPr>
          </w:p>
          <w:p w14:paraId="1E0EFFC8" w14:textId="655969BC" w:rsidR="00912FCB" w:rsidRPr="00912FCB"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Tiene una valoración por urgencias el </w:t>
            </w:r>
            <w:r w:rsidRPr="00912FCB">
              <w:rPr>
                <w:rFonts w:asciiTheme="minorHAnsi" w:hAnsiTheme="minorHAnsi" w:cstheme="minorHAnsi"/>
                <w:bCs/>
                <w:color w:val="000000" w:themeColor="text1"/>
                <w:sz w:val="18"/>
                <w:szCs w:val="18"/>
                <w:lang w:eastAsia="es-CO"/>
              </w:rPr>
              <w:t xml:space="preserve">2/08/2025 </w:t>
            </w:r>
            <w:r w:rsidRPr="00256EF8">
              <w:rPr>
                <w:rFonts w:asciiTheme="minorHAnsi" w:hAnsiTheme="minorHAnsi" w:cstheme="minorHAnsi"/>
                <w:bCs/>
                <w:color w:val="000000" w:themeColor="text1"/>
                <w:sz w:val="18"/>
                <w:szCs w:val="18"/>
                <w:lang w:eastAsia="es-CO"/>
              </w:rPr>
              <w:t xml:space="preserve"> con  </w:t>
            </w:r>
            <w:r w:rsidRPr="00912FCB">
              <w:rPr>
                <w:rFonts w:asciiTheme="minorHAnsi" w:hAnsiTheme="minorHAnsi" w:cstheme="minorHAnsi"/>
                <w:bCs/>
                <w:color w:val="000000" w:themeColor="text1"/>
                <w:sz w:val="18"/>
                <w:szCs w:val="18"/>
                <w:lang w:eastAsia="es-CO"/>
              </w:rPr>
              <w:t xml:space="preserve">26.2 semanas con cuadro de 7 meses  de disnea, asma  y tos que se agudizo en la </w:t>
            </w:r>
            <w:r w:rsidRPr="00256EF8">
              <w:rPr>
                <w:rFonts w:asciiTheme="minorHAnsi" w:hAnsiTheme="minorHAnsi" w:cstheme="minorHAnsi"/>
                <w:bCs/>
                <w:color w:val="000000" w:themeColor="text1"/>
                <w:sz w:val="18"/>
                <w:szCs w:val="18"/>
                <w:lang w:eastAsia="es-CO"/>
              </w:rPr>
              <w:t>última</w:t>
            </w:r>
            <w:r w:rsidRPr="00912FCB">
              <w:rPr>
                <w:rFonts w:asciiTheme="minorHAnsi" w:hAnsiTheme="minorHAnsi" w:cstheme="minorHAnsi"/>
                <w:bCs/>
                <w:color w:val="000000" w:themeColor="text1"/>
                <w:sz w:val="18"/>
                <w:szCs w:val="18"/>
                <w:lang w:eastAsia="es-CO"/>
              </w:rPr>
              <w:t xml:space="preserve"> semana </w:t>
            </w:r>
            <w:r w:rsidRPr="00256EF8">
              <w:rPr>
                <w:rFonts w:asciiTheme="minorHAnsi" w:hAnsiTheme="minorHAnsi" w:cstheme="minorHAnsi"/>
                <w:bCs/>
                <w:color w:val="000000" w:themeColor="text1"/>
                <w:sz w:val="18"/>
                <w:szCs w:val="18"/>
                <w:lang w:eastAsia="es-CO"/>
              </w:rPr>
              <w:t xml:space="preserve">, se deja un diagnóstico de </w:t>
            </w:r>
            <w:r w:rsidRPr="00912FCB">
              <w:rPr>
                <w:rFonts w:asciiTheme="minorHAnsi" w:hAnsiTheme="minorHAnsi" w:cstheme="minorHAnsi"/>
                <w:bCs/>
                <w:color w:val="000000" w:themeColor="text1"/>
                <w:sz w:val="18"/>
                <w:szCs w:val="18"/>
                <w:lang w:eastAsia="es-CO"/>
              </w:rPr>
              <w:t>asma moderado</w:t>
            </w:r>
            <w:r w:rsidRPr="00256EF8">
              <w:rPr>
                <w:rFonts w:asciiTheme="minorHAnsi" w:hAnsiTheme="minorHAnsi" w:cstheme="minorHAnsi"/>
                <w:bCs/>
                <w:color w:val="000000" w:themeColor="text1"/>
                <w:sz w:val="18"/>
                <w:szCs w:val="18"/>
                <w:lang w:eastAsia="es-CO"/>
              </w:rPr>
              <w:t xml:space="preserve">, se da manejo con </w:t>
            </w:r>
            <w:r w:rsidRPr="00912FCB">
              <w:rPr>
                <w:rFonts w:asciiTheme="minorHAnsi" w:hAnsiTheme="minorHAnsi" w:cstheme="minorHAnsi"/>
                <w:bCs/>
                <w:color w:val="000000" w:themeColor="text1"/>
                <w:sz w:val="18"/>
                <w:szCs w:val="18"/>
                <w:lang w:eastAsia="es-CO"/>
              </w:rPr>
              <w:t xml:space="preserve"> micronebulizaciones</w:t>
            </w:r>
            <w:r w:rsidRPr="00256EF8">
              <w:rPr>
                <w:rFonts w:asciiTheme="minorHAnsi" w:hAnsiTheme="minorHAnsi" w:cstheme="minorHAnsi"/>
                <w:bCs/>
                <w:color w:val="000000" w:themeColor="text1"/>
                <w:sz w:val="18"/>
                <w:szCs w:val="18"/>
                <w:lang w:eastAsia="es-CO"/>
              </w:rPr>
              <w:t xml:space="preserve">, se solicitan </w:t>
            </w:r>
            <w:r w:rsidR="00256EF8" w:rsidRPr="00256EF8">
              <w:rPr>
                <w:rFonts w:asciiTheme="minorHAnsi" w:hAnsiTheme="minorHAnsi" w:cstheme="minorHAnsi"/>
                <w:bCs/>
                <w:color w:val="000000" w:themeColor="text1"/>
                <w:sz w:val="18"/>
                <w:szCs w:val="18"/>
                <w:lang w:eastAsia="es-CO"/>
              </w:rPr>
              <w:t>paraclínicos</w:t>
            </w:r>
            <w:r w:rsidRPr="00256EF8">
              <w:rPr>
                <w:rFonts w:asciiTheme="minorHAnsi" w:hAnsiTheme="minorHAnsi" w:cstheme="minorHAnsi"/>
                <w:bCs/>
                <w:color w:val="000000" w:themeColor="text1"/>
                <w:sz w:val="18"/>
                <w:szCs w:val="18"/>
                <w:lang w:eastAsia="es-CO"/>
              </w:rPr>
              <w:t xml:space="preserve">. Y se da egreso  con recomendaciones y signos de alarma del embarazo. </w:t>
            </w:r>
            <w:r w:rsidRPr="00912FCB">
              <w:rPr>
                <w:rFonts w:asciiTheme="minorHAnsi" w:hAnsiTheme="minorHAnsi" w:cstheme="minorHAnsi"/>
                <w:bCs/>
                <w:color w:val="000000" w:themeColor="text1"/>
                <w:sz w:val="18"/>
                <w:szCs w:val="18"/>
                <w:lang w:eastAsia="es-CO"/>
              </w:rPr>
              <w:t xml:space="preserve"> </w:t>
            </w:r>
          </w:p>
          <w:p w14:paraId="5C32F967" w14:textId="77777777" w:rsidR="004B3F66" w:rsidRPr="00256EF8" w:rsidRDefault="004B3F66" w:rsidP="004B3F66">
            <w:pPr>
              <w:pStyle w:val="p1"/>
              <w:jc w:val="both"/>
              <w:rPr>
                <w:rFonts w:asciiTheme="minorHAnsi" w:hAnsiTheme="minorHAnsi" w:cstheme="minorHAnsi"/>
                <w:bCs/>
                <w:color w:val="000000" w:themeColor="text1"/>
                <w:sz w:val="18"/>
                <w:szCs w:val="18"/>
                <w:lang w:eastAsia="es-CO"/>
              </w:rPr>
            </w:pPr>
          </w:p>
          <w:p w14:paraId="7C521194" w14:textId="323A46EF" w:rsidR="00912FCB" w:rsidRPr="00256EF8"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El </w:t>
            </w:r>
            <w:r w:rsidRPr="00912FCB">
              <w:rPr>
                <w:rFonts w:asciiTheme="minorHAnsi" w:hAnsiTheme="minorHAnsi" w:cstheme="minorHAnsi"/>
                <w:bCs/>
                <w:color w:val="000000" w:themeColor="text1"/>
                <w:sz w:val="18"/>
                <w:szCs w:val="18"/>
                <w:lang w:eastAsia="es-CO"/>
              </w:rPr>
              <w:t>18/08/2025</w:t>
            </w:r>
            <w:r w:rsidRPr="00256EF8">
              <w:rPr>
                <w:rFonts w:asciiTheme="minorHAnsi" w:hAnsiTheme="minorHAnsi" w:cstheme="minorHAnsi"/>
                <w:bCs/>
                <w:color w:val="000000" w:themeColor="text1"/>
                <w:sz w:val="18"/>
                <w:szCs w:val="18"/>
                <w:lang w:eastAsia="es-CO"/>
              </w:rPr>
              <w:t xml:space="preserve"> se </w:t>
            </w:r>
            <w:r w:rsidRPr="00912FCB">
              <w:rPr>
                <w:rFonts w:asciiTheme="minorHAnsi" w:hAnsiTheme="minorHAnsi" w:cstheme="minorHAnsi"/>
                <w:bCs/>
                <w:color w:val="000000" w:themeColor="text1"/>
                <w:sz w:val="18"/>
                <w:szCs w:val="18"/>
                <w:lang w:eastAsia="es-CO"/>
              </w:rPr>
              <w:t xml:space="preserve">  registr</w:t>
            </w:r>
            <w:r w:rsidRPr="00256EF8">
              <w:rPr>
                <w:rFonts w:asciiTheme="minorHAnsi" w:hAnsiTheme="minorHAnsi" w:cstheme="minorHAnsi"/>
                <w:bCs/>
                <w:color w:val="000000" w:themeColor="text1"/>
                <w:sz w:val="18"/>
                <w:szCs w:val="18"/>
                <w:lang w:eastAsia="es-CO"/>
              </w:rPr>
              <w:t xml:space="preserve">a reporte de </w:t>
            </w:r>
            <w:r w:rsidRPr="00912FCB">
              <w:rPr>
                <w:rFonts w:asciiTheme="minorHAnsi" w:hAnsiTheme="minorHAnsi" w:cstheme="minorHAnsi"/>
                <w:bCs/>
                <w:color w:val="000000" w:themeColor="text1"/>
                <w:sz w:val="18"/>
                <w:szCs w:val="18"/>
                <w:lang w:eastAsia="es-CO"/>
              </w:rPr>
              <w:t xml:space="preserve"> EC</w:t>
            </w:r>
            <w:r w:rsidRPr="00256EF8">
              <w:rPr>
                <w:rFonts w:asciiTheme="minorHAnsi" w:hAnsiTheme="minorHAnsi" w:cstheme="minorHAnsi"/>
                <w:bCs/>
                <w:color w:val="000000" w:themeColor="text1"/>
                <w:sz w:val="18"/>
                <w:szCs w:val="18"/>
                <w:lang w:eastAsia="es-CO"/>
              </w:rPr>
              <w:t>OCARDIOGRAMA  con ventrículo izquierdo con forma y tamaño normal , con signos indirectos de hipertensión pulmonar.</w:t>
            </w:r>
          </w:p>
          <w:p w14:paraId="7DAC8903" w14:textId="77777777" w:rsidR="00912FCB" w:rsidRPr="00256EF8" w:rsidRDefault="00912FCB" w:rsidP="00912FCB">
            <w:pPr>
              <w:pStyle w:val="p1"/>
              <w:jc w:val="both"/>
              <w:rPr>
                <w:rFonts w:asciiTheme="minorHAnsi" w:hAnsiTheme="minorHAnsi" w:cstheme="minorHAnsi"/>
                <w:bCs/>
                <w:color w:val="000000" w:themeColor="text1"/>
                <w:sz w:val="18"/>
                <w:szCs w:val="18"/>
                <w:lang w:eastAsia="es-CO"/>
              </w:rPr>
            </w:pPr>
          </w:p>
          <w:p w14:paraId="73796621" w14:textId="5D59E09D" w:rsidR="00912FCB" w:rsidRPr="00256EF8"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CUARTO CONTROL PRENATAL  </w:t>
            </w:r>
            <w:r w:rsidRPr="00912FCB">
              <w:rPr>
                <w:rFonts w:asciiTheme="minorHAnsi" w:hAnsiTheme="minorHAnsi" w:cstheme="minorHAnsi"/>
                <w:bCs/>
                <w:color w:val="000000" w:themeColor="text1"/>
                <w:sz w:val="18"/>
                <w:szCs w:val="18"/>
                <w:lang w:eastAsia="es-CO"/>
              </w:rPr>
              <w:t xml:space="preserve">19/08/2025 </w:t>
            </w:r>
            <w:r w:rsidRPr="00256EF8">
              <w:rPr>
                <w:rFonts w:asciiTheme="minorHAnsi" w:hAnsiTheme="minorHAnsi" w:cstheme="minorHAnsi"/>
                <w:bCs/>
                <w:color w:val="000000" w:themeColor="text1"/>
                <w:sz w:val="18"/>
                <w:szCs w:val="18"/>
                <w:lang w:eastAsia="es-CO"/>
              </w:rPr>
              <w:t xml:space="preserve">con embarazo de 28.5 semanas </w:t>
            </w:r>
          </w:p>
          <w:p w14:paraId="1925F8B9" w14:textId="4E1114EC" w:rsidR="00912FCB" w:rsidRPr="00256EF8"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Se reporta holter del  </w:t>
            </w:r>
            <w:r w:rsidRPr="00256EF8">
              <w:rPr>
                <w:rFonts w:asciiTheme="minorHAnsi" w:hAnsiTheme="minorHAnsi" w:cstheme="minorHAnsi"/>
                <w:sz w:val="18"/>
                <w:szCs w:val="18"/>
              </w:rPr>
              <w:t xml:space="preserve">31/06/2025 </w:t>
            </w:r>
            <w:r w:rsidRPr="00256EF8">
              <w:rPr>
                <w:rFonts w:asciiTheme="minorHAnsi" w:hAnsiTheme="minorHAnsi" w:cstheme="minorHAnsi"/>
                <w:sz w:val="18"/>
                <w:szCs w:val="18"/>
              </w:rPr>
              <w:t xml:space="preserve">ritmo sinusal con variabilidad  de frecuencia cardiaca. Conservada, se reporta del </w:t>
            </w:r>
            <w:r w:rsidRPr="00256EF8">
              <w:rPr>
                <w:rFonts w:asciiTheme="minorHAnsi" w:hAnsiTheme="minorHAnsi" w:cstheme="minorHAnsi"/>
                <w:bCs/>
                <w:color w:val="000000" w:themeColor="text1"/>
                <w:sz w:val="18"/>
                <w:szCs w:val="18"/>
                <w:lang w:eastAsia="es-CO"/>
              </w:rPr>
              <w:t xml:space="preserve"> </w:t>
            </w:r>
            <w:r w:rsidRPr="00256EF8">
              <w:rPr>
                <w:rFonts w:asciiTheme="minorHAnsi" w:hAnsiTheme="minorHAnsi" w:cstheme="minorHAnsi"/>
                <w:sz w:val="18"/>
                <w:szCs w:val="18"/>
              </w:rPr>
              <w:t xml:space="preserve">8/08/2025 </w:t>
            </w:r>
            <w:r w:rsidRPr="00256EF8">
              <w:rPr>
                <w:rFonts w:asciiTheme="minorHAnsi" w:hAnsiTheme="minorHAnsi" w:cstheme="minorHAnsi"/>
                <w:sz w:val="18"/>
                <w:szCs w:val="18"/>
              </w:rPr>
              <w:t xml:space="preserve">espirometría extrainstitucional probable restricción pre y pos </w:t>
            </w:r>
            <w:r w:rsidRPr="00256EF8">
              <w:rPr>
                <w:rFonts w:asciiTheme="minorHAnsi" w:hAnsiTheme="minorHAnsi" w:cstheme="minorHAnsi"/>
                <w:bCs/>
                <w:color w:val="000000" w:themeColor="text1"/>
                <w:sz w:val="18"/>
                <w:szCs w:val="18"/>
                <w:lang w:eastAsia="es-CO"/>
              </w:rPr>
              <w:t>, a</w:t>
            </w:r>
            <w:r w:rsidRPr="00912FCB">
              <w:rPr>
                <w:rFonts w:asciiTheme="minorHAnsi" w:hAnsiTheme="minorHAnsi" w:cstheme="minorHAnsi"/>
                <w:bCs/>
                <w:color w:val="000000" w:themeColor="text1"/>
                <w:sz w:val="18"/>
                <w:szCs w:val="18"/>
                <w:lang w:eastAsia="es-CO"/>
              </w:rPr>
              <w:t>l examen físico sin agregados</w:t>
            </w:r>
            <w:r w:rsidRPr="00256EF8">
              <w:rPr>
                <w:rFonts w:asciiTheme="minorHAnsi" w:hAnsiTheme="minorHAnsi" w:cstheme="minorHAnsi"/>
                <w:bCs/>
                <w:color w:val="000000" w:themeColor="text1"/>
                <w:sz w:val="18"/>
                <w:szCs w:val="18"/>
                <w:lang w:eastAsia="es-CO"/>
              </w:rPr>
              <w:t>, se r</w:t>
            </w:r>
            <w:r w:rsidRPr="00912FCB">
              <w:rPr>
                <w:rFonts w:asciiTheme="minorHAnsi" w:hAnsiTheme="minorHAnsi" w:cstheme="minorHAnsi"/>
                <w:bCs/>
                <w:color w:val="000000" w:themeColor="text1"/>
                <w:sz w:val="18"/>
                <w:szCs w:val="18"/>
                <w:lang w:eastAsia="es-CO"/>
              </w:rPr>
              <w:t xml:space="preserve">egistra pendiente val por perinatología y solicita val por ginecología </w:t>
            </w:r>
            <w:r w:rsidRPr="00256EF8">
              <w:rPr>
                <w:rFonts w:asciiTheme="minorHAnsi" w:hAnsiTheme="minorHAnsi" w:cstheme="minorHAnsi"/>
                <w:bCs/>
                <w:color w:val="000000" w:themeColor="text1"/>
                <w:sz w:val="18"/>
                <w:szCs w:val="18"/>
                <w:lang w:eastAsia="es-CO"/>
              </w:rPr>
              <w:t xml:space="preserve"> </w:t>
            </w:r>
            <w:r w:rsidRPr="00912FCB">
              <w:rPr>
                <w:rFonts w:asciiTheme="minorHAnsi" w:hAnsiTheme="minorHAnsi" w:cstheme="minorHAnsi"/>
                <w:bCs/>
                <w:color w:val="000000" w:themeColor="text1"/>
                <w:sz w:val="18"/>
                <w:szCs w:val="18"/>
                <w:lang w:eastAsia="es-CO"/>
              </w:rPr>
              <w:t xml:space="preserve">No signos de alarma  de sintomatología respiratoria </w:t>
            </w:r>
            <w:r w:rsidRPr="00256EF8">
              <w:rPr>
                <w:rFonts w:asciiTheme="minorHAnsi" w:hAnsiTheme="minorHAnsi" w:cstheme="minorHAnsi"/>
                <w:bCs/>
                <w:color w:val="000000" w:themeColor="text1"/>
                <w:sz w:val="18"/>
                <w:szCs w:val="18"/>
                <w:lang w:eastAsia="es-CO"/>
              </w:rPr>
              <w:t xml:space="preserve">. </w:t>
            </w:r>
          </w:p>
          <w:p w14:paraId="768D6D1D" w14:textId="77777777" w:rsidR="00912FCB" w:rsidRPr="00256EF8" w:rsidRDefault="00912FCB" w:rsidP="00912FCB">
            <w:pPr>
              <w:pStyle w:val="p1"/>
              <w:jc w:val="both"/>
              <w:rPr>
                <w:rFonts w:asciiTheme="minorHAnsi" w:hAnsiTheme="minorHAnsi" w:cstheme="minorHAnsi"/>
                <w:bCs/>
                <w:color w:val="000000" w:themeColor="text1"/>
                <w:sz w:val="18"/>
                <w:szCs w:val="18"/>
                <w:lang w:eastAsia="es-CO"/>
              </w:rPr>
            </w:pPr>
          </w:p>
          <w:p w14:paraId="560F53F3" w14:textId="6DC67554" w:rsidR="00912FCB" w:rsidRPr="00912FCB" w:rsidRDefault="00912FCB" w:rsidP="00912FCB">
            <w:pPr>
              <w:pStyle w:val="p1"/>
              <w:jc w:val="both"/>
              <w:rPr>
                <w:rFonts w:asciiTheme="minorHAnsi" w:hAnsiTheme="minorHAnsi" w:cstheme="minorHAnsi"/>
                <w:bCs/>
                <w:color w:val="000000" w:themeColor="text1"/>
                <w:sz w:val="18"/>
                <w:szCs w:val="18"/>
                <w:lang w:eastAsia="es-CO"/>
              </w:rPr>
            </w:pPr>
            <w:r w:rsidRPr="00256EF8">
              <w:rPr>
                <w:rFonts w:asciiTheme="minorHAnsi" w:hAnsiTheme="minorHAnsi" w:cstheme="minorHAnsi"/>
                <w:bCs/>
                <w:color w:val="000000" w:themeColor="text1"/>
                <w:sz w:val="18"/>
                <w:szCs w:val="18"/>
                <w:lang w:eastAsia="es-CO"/>
              </w:rPr>
              <w:t xml:space="preserve">La siguiente atención es del 07/09/2025 para el evento de mortalidad ya analizado . </w:t>
            </w:r>
          </w:p>
          <w:p w14:paraId="62A7646F" w14:textId="77777777" w:rsidR="004B3F66" w:rsidRPr="004B3F66" w:rsidRDefault="004B3F66" w:rsidP="004B3F66">
            <w:pPr>
              <w:pStyle w:val="p1"/>
              <w:jc w:val="both"/>
              <w:rPr>
                <w:rFonts w:asciiTheme="minorHAnsi" w:hAnsiTheme="minorHAnsi" w:cstheme="minorHAnsi"/>
                <w:bCs/>
                <w:color w:val="000000" w:themeColor="text1"/>
                <w:sz w:val="18"/>
                <w:szCs w:val="18"/>
                <w:lang w:eastAsia="es-CO"/>
              </w:rPr>
            </w:pPr>
          </w:p>
          <w:p w14:paraId="3E748B4C" w14:textId="4A562B27" w:rsidR="007627E0" w:rsidRPr="00256EF8" w:rsidRDefault="007627E0" w:rsidP="004B3F66">
            <w:pPr>
              <w:pStyle w:val="p1"/>
              <w:jc w:val="both"/>
              <w:rPr>
                <w:rFonts w:asciiTheme="minorHAnsi" w:hAnsiTheme="minorHAnsi" w:cstheme="minorHAnsi"/>
                <w:bCs/>
                <w:color w:val="000000" w:themeColor="text1"/>
                <w:sz w:val="18"/>
                <w:szCs w:val="18"/>
                <w:lang w:eastAsia="es-CO"/>
              </w:rPr>
            </w:pPr>
          </w:p>
        </w:tc>
      </w:tr>
      <w:tr w:rsidR="002400CF" w:rsidRPr="00256EF8" w14:paraId="4DB77955" w14:textId="77777777" w:rsidTr="00256EF8">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53570DC1" w14:textId="0D006F6B" w:rsidR="002400CF" w:rsidRPr="00256EF8" w:rsidRDefault="002400CF" w:rsidP="0056064A">
            <w:pPr>
              <w:pStyle w:val="Prrafodelista"/>
              <w:numPr>
                <w:ilvl w:val="0"/>
                <w:numId w:val="24"/>
              </w:numPr>
              <w:jc w:val="center"/>
              <w:rPr>
                <w:rFonts w:asciiTheme="minorHAnsi" w:eastAsia="Times New Roman" w:hAnsiTheme="minorHAnsi" w:cstheme="minorHAnsi"/>
                <w:b/>
                <w:bCs/>
                <w:color w:val="000000" w:themeColor="text1"/>
                <w:sz w:val="18"/>
                <w:szCs w:val="18"/>
                <w:lang w:eastAsia="es-CO"/>
              </w:rPr>
            </w:pPr>
            <w:r w:rsidRPr="00256EF8">
              <w:rPr>
                <w:rFonts w:asciiTheme="minorHAnsi" w:eastAsia="Times New Roman" w:hAnsiTheme="minorHAnsi" w:cstheme="minorHAnsi"/>
                <w:b/>
                <w:bCs/>
                <w:color w:val="000000" w:themeColor="text1"/>
                <w:sz w:val="18"/>
                <w:szCs w:val="18"/>
                <w:lang w:eastAsia="es-CO"/>
              </w:rPr>
              <w:lastRenderedPageBreak/>
              <w:t>FACTORES DE RIESGO DEL PACIENTE</w:t>
            </w:r>
          </w:p>
        </w:tc>
      </w:tr>
      <w:tr w:rsidR="00641F27" w:rsidRPr="00256EF8" w14:paraId="51B1D728" w14:textId="77777777" w:rsidTr="00256EF8">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2B69204" w14:textId="77777777" w:rsidR="00641F27" w:rsidRPr="00256EF8" w:rsidRDefault="00641F27" w:rsidP="00641F27">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0C58A8" w14:textId="26B5BBD5" w:rsidR="00063C57" w:rsidRPr="00256EF8" w:rsidRDefault="007627E0" w:rsidP="00027849">
            <w:pPr>
              <w:rPr>
                <w:rFonts w:asciiTheme="minorHAnsi" w:eastAsia="Times New Roman" w:hAnsiTheme="minorHAnsi" w:cstheme="minorHAnsi"/>
                <w:color w:val="000000" w:themeColor="text1"/>
                <w:sz w:val="18"/>
                <w:szCs w:val="18"/>
                <w:lang w:eastAsia="es-CO"/>
              </w:rPr>
            </w:pPr>
            <w:r w:rsidRPr="00256EF8">
              <w:rPr>
                <w:rFonts w:asciiTheme="minorHAnsi" w:eastAsia="Times New Roman" w:hAnsiTheme="minorHAnsi" w:cstheme="minorHAnsi"/>
                <w:color w:val="000000" w:themeColor="text1"/>
                <w:sz w:val="18"/>
                <w:szCs w:val="18"/>
                <w:lang w:eastAsia="es-CO"/>
              </w:rPr>
              <w:t xml:space="preserve">Patología de base no controlada </w:t>
            </w:r>
          </w:p>
        </w:tc>
      </w:tr>
      <w:tr w:rsidR="00641F27" w:rsidRPr="00256EF8" w14:paraId="314C2EB4" w14:textId="77777777" w:rsidTr="00256EF8">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E98073B" w14:textId="77777777" w:rsidR="00641F27" w:rsidRPr="00256EF8" w:rsidRDefault="00641F27" w:rsidP="00641F27">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95A1E61" w14:textId="5A55A973" w:rsidR="00641F27" w:rsidRPr="00256EF8" w:rsidRDefault="007627E0" w:rsidP="00641F27">
            <w:pPr>
              <w:rPr>
                <w:rFonts w:asciiTheme="minorHAnsi" w:eastAsia="Times New Roman" w:hAnsiTheme="minorHAnsi" w:cstheme="minorHAnsi"/>
                <w:color w:val="000000" w:themeColor="text1"/>
                <w:sz w:val="18"/>
                <w:szCs w:val="18"/>
                <w:lang w:eastAsia="es-CO"/>
              </w:rPr>
            </w:pPr>
            <w:r w:rsidRPr="00256EF8">
              <w:rPr>
                <w:rFonts w:asciiTheme="minorHAnsi" w:eastAsia="Times New Roman" w:hAnsiTheme="minorHAnsi" w:cstheme="minorHAnsi"/>
                <w:color w:val="000000" w:themeColor="text1"/>
                <w:sz w:val="18"/>
                <w:szCs w:val="18"/>
                <w:lang w:eastAsia="es-CO"/>
              </w:rPr>
              <w:t xml:space="preserve">Poca adherencia a controles prenatales ,  patología de base no controlada </w:t>
            </w:r>
          </w:p>
        </w:tc>
      </w:tr>
      <w:tr w:rsidR="00641F27" w:rsidRPr="00256EF8" w14:paraId="0850019F" w14:textId="77777777" w:rsidTr="00256EF8">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A88376" w14:textId="77777777" w:rsidR="00641F27" w:rsidRPr="00256EF8" w:rsidRDefault="00641F27" w:rsidP="00641F27">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5C81811" w14:textId="269462E5" w:rsidR="00641F27" w:rsidRPr="00256EF8" w:rsidRDefault="007627E0" w:rsidP="00641F27">
            <w:pPr>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Ama de casa , familiar con galpones </w:t>
            </w:r>
          </w:p>
        </w:tc>
      </w:tr>
      <w:tr w:rsidR="00641F27" w:rsidRPr="00256EF8" w14:paraId="228234D5" w14:textId="77777777" w:rsidTr="00256EF8">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05AE225" w14:textId="77777777" w:rsidR="00641F27" w:rsidRPr="00256EF8" w:rsidRDefault="00641F27" w:rsidP="00641F27">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39A24D74" w14:textId="279C1416" w:rsidR="00641F27" w:rsidRPr="00256EF8" w:rsidRDefault="007627E0" w:rsidP="00641F27">
            <w:pPr>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Rural disperso </w:t>
            </w:r>
          </w:p>
        </w:tc>
      </w:tr>
      <w:tr w:rsidR="00641F27" w:rsidRPr="00256EF8" w14:paraId="230D8857" w14:textId="77777777" w:rsidTr="00256EF8">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31A17F" w14:textId="2949DEBC" w:rsidR="00641F27" w:rsidRPr="00256EF8" w:rsidRDefault="00467486" w:rsidP="0056064A">
            <w:pPr>
              <w:pStyle w:val="Prrafodelista"/>
              <w:numPr>
                <w:ilvl w:val="0"/>
                <w:numId w:val="24"/>
              </w:numPr>
              <w:jc w:val="center"/>
              <w:rPr>
                <w:rFonts w:asciiTheme="minorHAnsi" w:hAnsiTheme="minorHAnsi" w:cstheme="minorHAnsi"/>
                <w:color w:val="000000" w:themeColor="text1"/>
                <w:sz w:val="18"/>
                <w:szCs w:val="18"/>
              </w:rPr>
            </w:pPr>
            <w:r w:rsidRPr="00256EF8">
              <w:rPr>
                <w:rFonts w:asciiTheme="minorHAnsi" w:eastAsia="Times New Roman" w:hAnsiTheme="minorHAnsi" w:cstheme="minorHAnsi"/>
                <w:b/>
                <w:bCs/>
                <w:color w:val="000000" w:themeColor="text1"/>
                <w:sz w:val="18"/>
                <w:szCs w:val="18"/>
                <w:lang w:eastAsia="es-CO"/>
              </w:rPr>
              <w:t>ANALISIS DEL CASO</w:t>
            </w:r>
          </w:p>
        </w:tc>
      </w:tr>
      <w:tr w:rsidR="00641F27" w:rsidRPr="00256EF8" w14:paraId="0284C04E" w14:textId="77777777" w:rsidTr="00256EF8">
        <w:trPr>
          <w:trHeight w:val="2189"/>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934272E" w14:textId="0CF7DBE4" w:rsidR="00641F27" w:rsidRPr="00256EF8" w:rsidRDefault="00641F27" w:rsidP="00641F27">
            <w:pPr>
              <w:rPr>
                <w:rFonts w:asciiTheme="minorHAnsi" w:eastAsia="Times New Roman" w:hAnsiTheme="minorHAnsi" w:cstheme="minorHAnsi"/>
                <w:b/>
                <w:color w:val="000000" w:themeColor="text1"/>
                <w:sz w:val="18"/>
                <w:szCs w:val="18"/>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844DCEE" w14:textId="77777777" w:rsidR="003923FC" w:rsidRPr="00256EF8" w:rsidRDefault="00C648BE" w:rsidP="002C3920">
            <w:pPr>
              <w:jc w:val="both"/>
              <w:rPr>
                <w:rFonts w:asciiTheme="minorHAnsi" w:hAnsiTheme="minorHAnsi" w:cstheme="minorHAnsi"/>
                <w:b/>
                <w:bCs/>
                <w:color w:val="000000" w:themeColor="text1"/>
                <w:sz w:val="18"/>
                <w:szCs w:val="18"/>
              </w:rPr>
            </w:pPr>
            <w:r w:rsidRPr="00256EF8">
              <w:rPr>
                <w:rFonts w:asciiTheme="minorHAnsi" w:hAnsiTheme="minorHAnsi" w:cstheme="minorHAnsi"/>
                <w:b/>
                <w:bCs/>
                <w:color w:val="000000" w:themeColor="text1"/>
                <w:sz w:val="18"/>
                <w:szCs w:val="18"/>
              </w:rPr>
              <w:t>Análisis de causas:</w:t>
            </w:r>
          </w:p>
          <w:p w14:paraId="21DC700F" w14:textId="77777777" w:rsidR="00C648BE" w:rsidRPr="00256EF8" w:rsidRDefault="00C648BE" w:rsidP="002C3920">
            <w:pPr>
              <w:jc w:val="both"/>
              <w:rPr>
                <w:rFonts w:asciiTheme="minorHAnsi" w:hAnsiTheme="minorHAnsi" w:cstheme="minorHAnsi"/>
                <w:b/>
                <w:bCs/>
                <w:color w:val="000000" w:themeColor="text1"/>
                <w:sz w:val="18"/>
                <w:szCs w:val="18"/>
              </w:rPr>
            </w:pPr>
          </w:p>
          <w:p w14:paraId="30F1EB6C" w14:textId="77777777" w:rsidR="00BE6F17" w:rsidRPr="00256EF8" w:rsidRDefault="00C648BE" w:rsidP="002C3920">
            <w:pPr>
              <w:jc w:val="both"/>
              <w:rPr>
                <w:rFonts w:asciiTheme="minorHAnsi" w:hAnsiTheme="minorHAnsi" w:cstheme="minorHAnsi"/>
                <w:b/>
                <w:bCs/>
                <w:color w:val="000000" w:themeColor="text1"/>
                <w:sz w:val="18"/>
                <w:szCs w:val="18"/>
              </w:rPr>
            </w:pPr>
            <w:r w:rsidRPr="00256EF8">
              <w:rPr>
                <w:rFonts w:asciiTheme="minorHAnsi" w:hAnsiTheme="minorHAnsi" w:cstheme="minorHAnsi"/>
                <w:b/>
                <w:bCs/>
                <w:color w:val="000000" w:themeColor="text1"/>
                <w:sz w:val="18"/>
                <w:szCs w:val="18"/>
              </w:rPr>
              <w:t xml:space="preserve">Factores relacionados con el paciente: </w:t>
            </w:r>
          </w:p>
          <w:p w14:paraId="1FA4E69F" w14:textId="77777777" w:rsidR="00BE6F17" w:rsidRPr="00256EF8" w:rsidRDefault="00BE6F17" w:rsidP="002C3920">
            <w:pPr>
              <w:jc w:val="both"/>
              <w:rPr>
                <w:rFonts w:asciiTheme="minorHAnsi" w:hAnsiTheme="minorHAnsi" w:cstheme="minorHAnsi"/>
                <w:b/>
                <w:bCs/>
                <w:color w:val="000000" w:themeColor="text1"/>
                <w:sz w:val="18"/>
                <w:szCs w:val="18"/>
              </w:rPr>
            </w:pPr>
          </w:p>
          <w:p w14:paraId="07EEAE4B" w14:textId="4BE15C76" w:rsidR="00C648BE" w:rsidRPr="00256EF8" w:rsidRDefault="00C648BE"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¿Cuáles factores relacionados con las características y condiciones propias del paciente tales como su edad, su estado de consciencia, su capacidad de comunicarse, su grado de comprensión de las instrucciones considera usted que participaron en la ocurrencia del evento?</w:t>
            </w:r>
          </w:p>
          <w:p w14:paraId="15411510" w14:textId="77777777" w:rsidR="00BF0D15" w:rsidRPr="00256EF8" w:rsidRDefault="00BF0D15" w:rsidP="002C3920">
            <w:pPr>
              <w:jc w:val="both"/>
              <w:rPr>
                <w:rFonts w:asciiTheme="minorHAnsi" w:eastAsia="Times New Roman" w:hAnsiTheme="minorHAnsi" w:cstheme="minorHAnsi"/>
                <w:color w:val="000000"/>
                <w:sz w:val="18"/>
                <w:szCs w:val="18"/>
                <w:lang w:eastAsia="es-CO"/>
              </w:rPr>
            </w:pPr>
          </w:p>
          <w:p w14:paraId="14773F79" w14:textId="012D21C1" w:rsidR="00BF0D15" w:rsidRPr="00256EF8" w:rsidRDefault="00BF0D15" w:rsidP="00BF0D15">
            <w:pPr>
              <w:pStyle w:val="Prrafodelista"/>
              <w:numPr>
                <w:ilvl w:val="0"/>
                <w:numId w:val="42"/>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Paciente mal informante  </w:t>
            </w:r>
          </w:p>
          <w:p w14:paraId="03B0BE25" w14:textId="116106B6" w:rsidR="00BF0D15" w:rsidRPr="00256EF8" w:rsidRDefault="00BF0D15" w:rsidP="00BF0D15">
            <w:pPr>
              <w:pStyle w:val="Prrafodelista"/>
              <w:numPr>
                <w:ilvl w:val="0"/>
                <w:numId w:val="42"/>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Previo a la gestación se desconoce evolución de la enfermedad  </w:t>
            </w:r>
          </w:p>
          <w:p w14:paraId="28070638" w14:textId="09FF0B5E" w:rsidR="00BF0D15" w:rsidRPr="00256EF8" w:rsidRDefault="00BF0D15" w:rsidP="00BF0D15">
            <w:pPr>
              <w:pStyle w:val="Prrafodelista"/>
              <w:numPr>
                <w:ilvl w:val="0"/>
                <w:numId w:val="42"/>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Inadecuada red de apoyo ( asiste sola a los controles prenatales ) </w:t>
            </w:r>
          </w:p>
          <w:p w14:paraId="6A7AFE6F" w14:textId="5B891D0F" w:rsidR="007F68B4" w:rsidRPr="00256EF8" w:rsidRDefault="007F68B4" w:rsidP="00BF0D15">
            <w:pPr>
              <w:pStyle w:val="Prrafodelista"/>
              <w:numPr>
                <w:ilvl w:val="0"/>
                <w:numId w:val="42"/>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Se le dio la orden del retiro del implante del 31/05/2023  y cambio del implante  y no asiste a cambio de</w:t>
            </w:r>
            <w:r w:rsidR="00531087" w:rsidRPr="00256EF8">
              <w:rPr>
                <w:rFonts w:asciiTheme="minorHAnsi" w:eastAsia="Times New Roman" w:hAnsiTheme="minorHAnsi" w:cstheme="minorHAnsi"/>
                <w:color w:val="000000"/>
                <w:sz w:val="18"/>
                <w:szCs w:val="18"/>
                <w:lang w:eastAsia="es-CO"/>
              </w:rPr>
              <w:t xml:space="preserve">l </w:t>
            </w:r>
            <w:r w:rsidRPr="00256EF8">
              <w:rPr>
                <w:rFonts w:asciiTheme="minorHAnsi" w:eastAsia="Times New Roman" w:hAnsiTheme="minorHAnsi" w:cstheme="minorHAnsi"/>
                <w:color w:val="000000"/>
                <w:sz w:val="18"/>
                <w:szCs w:val="18"/>
                <w:lang w:eastAsia="es-CO"/>
              </w:rPr>
              <w:t xml:space="preserve"> mism</w:t>
            </w:r>
            <w:r w:rsidR="00531087" w:rsidRPr="00256EF8">
              <w:rPr>
                <w:rFonts w:asciiTheme="minorHAnsi" w:eastAsia="Times New Roman" w:hAnsiTheme="minorHAnsi" w:cstheme="minorHAnsi"/>
                <w:color w:val="000000"/>
                <w:sz w:val="18"/>
                <w:szCs w:val="18"/>
                <w:lang w:eastAsia="es-CO"/>
              </w:rPr>
              <w:t>o</w:t>
            </w:r>
            <w:r w:rsidRPr="00256EF8">
              <w:rPr>
                <w:rFonts w:asciiTheme="minorHAnsi" w:eastAsia="Times New Roman" w:hAnsiTheme="minorHAnsi" w:cstheme="minorHAnsi"/>
                <w:color w:val="000000"/>
                <w:sz w:val="18"/>
                <w:szCs w:val="18"/>
                <w:lang w:eastAsia="es-CO"/>
              </w:rPr>
              <w:t xml:space="preserve"> </w:t>
            </w:r>
          </w:p>
          <w:p w14:paraId="79D3A3F6" w14:textId="3B7C1FF8" w:rsidR="00FA10E9" w:rsidRPr="00256EF8" w:rsidRDefault="00FA10E9" w:rsidP="00BF0D15">
            <w:pPr>
              <w:pStyle w:val="Prrafodelista"/>
              <w:numPr>
                <w:ilvl w:val="0"/>
                <w:numId w:val="42"/>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Se desconoce el deseo de gestación de la paciente posterior a falla de método de planificación ( al tener la orden por 10 meses no asiste al retiro y cambio del mismo ) no tiene consulta preconcepcional </w:t>
            </w:r>
          </w:p>
          <w:p w14:paraId="39748121" w14:textId="44DE2423" w:rsidR="004A738B" w:rsidRPr="00256EF8" w:rsidRDefault="004A738B" w:rsidP="00BF0D15">
            <w:pPr>
              <w:pStyle w:val="Prrafodelista"/>
              <w:numPr>
                <w:ilvl w:val="0"/>
                <w:numId w:val="42"/>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hay registro de asistencia a curso de maternidad y paternidad institucional </w:t>
            </w:r>
          </w:p>
          <w:p w14:paraId="71E8727F" w14:textId="77777777" w:rsidR="00BF0D15" w:rsidRPr="00256EF8" w:rsidRDefault="00BF0D15" w:rsidP="002C3920">
            <w:pPr>
              <w:jc w:val="both"/>
              <w:rPr>
                <w:rFonts w:asciiTheme="minorHAnsi" w:eastAsia="Times New Roman" w:hAnsiTheme="minorHAnsi" w:cstheme="minorHAnsi"/>
                <w:color w:val="000000"/>
                <w:sz w:val="18"/>
                <w:szCs w:val="18"/>
                <w:lang w:eastAsia="es-CO"/>
              </w:rPr>
            </w:pPr>
          </w:p>
          <w:p w14:paraId="4DE38472" w14:textId="77777777" w:rsidR="00BF0D15" w:rsidRPr="00256EF8" w:rsidRDefault="00BF0D15" w:rsidP="002C3920">
            <w:pPr>
              <w:jc w:val="both"/>
              <w:rPr>
                <w:rFonts w:asciiTheme="minorHAnsi" w:eastAsia="Times New Roman" w:hAnsiTheme="minorHAnsi" w:cstheme="minorHAnsi"/>
                <w:color w:val="000000"/>
                <w:sz w:val="18"/>
                <w:szCs w:val="18"/>
                <w:lang w:eastAsia="es-CO"/>
              </w:rPr>
            </w:pPr>
          </w:p>
          <w:p w14:paraId="47E971B4" w14:textId="77777777" w:rsidR="00A12D38" w:rsidRPr="00256EF8" w:rsidRDefault="00A12D38" w:rsidP="002C3920">
            <w:pPr>
              <w:jc w:val="both"/>
              <w:rPr>
                <w:rFonts w:asciiTheme="minorHAnsi" w:hAnsiTheme="minorHAnsi" w:cstheme="minorHAnsi"/>
                <w:b/>
                <w:bCs/>
                <w:color w:val="000000" w:themeColor="text1"/>
                <w:sz w:val="18"/>
                <w:szCs w:val="18"/>
              </w:rPr>
            </w:pPr>
          </w:p>
          <w:p w14:paraId="52001BE3" w14:textId="77777777" w:rsidR="00A12D38" w:rsidRPr="00256EF8" w:rsidRDefault="00A12D38" w:rsidP="002C3920">
            <w:pPr>
              <w:jc w:val="both"/>
              <w:rPr>
                <w:rFonts w:asciiTheme="minorHAnsi" w:eastAsia="Times New Roman" w:hAnsiTheme="minorHAnsi" w:cstheme="minorHAnsi"/>
                <w:color w:val="000000"/>
                <w:sz w:val="18"/>
                <w:szCs w:val="18"/>
                <w:lang w:eastAsia="es-CO"/>
              </w:rPr>
            </w:pPr>
            <w:r w:rsidRPr="00256EF8">
              <w:rPr>
                <w:rFonts w:asciiTheme="minorHAnsi" w:hAnsiTheme="minorHAnsi" w:cstheme="minorHAnsi"/>
                <w:b/>
                <w:bCs/>
                <w:color w:val="000000" w:themeColor="text1"/>
                <w:sz w:val="18"/>
                <w:szCs w:val="18"/>
              </w:rPr>
              <w:t xml:space="preserve">Factores relacionados con la tarea y tecnología: </w:t>
            </w:r>
            <w:r w:rsidRPr="00256EF8">
              <w:rPr>
                <w:rFonts w:asciiTheme="minorHAnsi" w:eastAsia="Times New Roman" w:hAnsiTheme="minorHAnsi" w:cstheme="minorHAnsi"/>
                <w:color w:val="000000"/>
                <w:sz w:val="18"/>
                <w:szCs w:val="18"/>
                <w:lang w:eastAsia="es-CO"/>
              </w:rPr>
              <w:t>Durante los procedimientos realizados al paciente, cuáles fueron las posibles deficiencias en la aplicación de las normas (protocolos y/o manuales) establecidos para la atención del paciente o fallas en la aplicación de barreras de seguridad como aplicación de correctos, listas de chequeo?</w:t>
            </w:r>
          </w:p>
          <w:p w14:paraId="0D19E3DD" w14:textId="77777777" w:rsidR="00A12D38" w:rsidRPr="00256EF8" w:rsidRDefault="00A12D38" w:rsidP="002C3920">
            <w:pPr>
              <w:jc w:val="both"/>
              <w:rPr>
                <w:rFonts w:asciiTheme="minorHAnsi" w:eastAsia="Times New Roman" w:hAnsiTheme="minorHAnsi" w:cstheme="minorHAnsi"/>
                <w:color w:val="000000"/>
                <w:sz w:val="18"/>
                <w:szCs w:val="18"/>
                <w:lang w:eastAsia="es-CO"/>
              </w:rPr>
            </w:pPr>
          </w:p>
          <w:p w14:paraId="3B72902A" w14:textId="77777777" w:rsidR="007F68B4" w:rsidRPr="00256EF8" w:rsidRDefault="007F68B4" w:rsidP="002C3920">
            <w:pPr>
              <w:pStyle w:val="Standard"/>
              <w:jc w:val="both"/>
              <w:rPr>
                <w:rFonts w:asciiTheme="minorHAnsi" w:hAnsiTheme="minorHAnsi" w:cstheme="minorHAnsi"/>
                <w:sz w:val="18"/>
                <w:szCs w:val="18"/>
              </w:rPr>
            </w:pPr>
          </w:p>
          <w:p w14:paraId="3CCB8423" w14:textId="41AADDA3" w:rsidR="007F68B4" w:rsidRPr="00256EF8" w:rsidRDefault="007F68B4"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 xml:space="preserve">No se enlazo con la ruta  materno perinatal </w:t>
            </w:r>
            <w:r w:rsidR="00531087" w:rsidRPr="00256EF8">
              <w:rPr>
                <w:rFonts w:asciiTheme="minorHAnsi" w:hAnsiTheme="minorHAnsi" w:cstheme="minorHAnsi"/>
                <w:sz w:val="18"/>
                <w:szCs w:val="18"/>
              </w:rPr>
              <w:t xml:space="preserve">institucional en el seguimiento de la gestante </w:t>
            </w:r>
            <w:r w:rsidRPr="00256EF8">
              <w:rPr>
                <w:rFonts w:asciiTheme="minorHAnsi" w:hAnsiTheme="minorHAnsi" w:cstheme="minorHAnsi"/>
                <w:sz w:val="18"/>
                <w:szCs w:val="18"/>
              </w:rPr>
              <w:t xml:space="preserve"> </w:t>
            </w:r>
          </w:p>
          <w:p w14:paraId="14CDD4F9" w14:textId="64F256F9" w:rsidR="007F68B4" w:rsidRPr="00256EF8" w:rsidRDefault="007F68B4"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 xml:space="preserve">No se reportó el evento de seguridad del implante subdérmico </w:t>
            </w:r>
          </w:p>
          <w:p w14:paraId="474ABB02" w14:textId="3A4024CF" w:rsidR="007F68B4" w:rsidRPr="00256EF8" w:rsidRDefault="00180D3B"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No se realizó el seguimiento</w:t>
            </w:r>
            <w:r w:rsidR="00531087" w:rsidRPr="00256EF8">
              <w:rPr>
                <w:rFonts w:asciiTheme="minorHAnsi" w:hAnsiTheme="minorHAnsi" w:cstheme="minorHAnsi"/>
                <w:sz w:val="18"/>
                <w:szCs w:val="18"/>
              </w:rPr>
              <w:t xml:space="preserve"> posterior a la inserción del </w:t>
            </w:r>
            <w:r w:rsidRPr="00256EF8">
              <w:rPr>
                <w:rFonts w:asciiTheme="minorHAnsi" w:hAnsiTheme="minorHAnsi" w:cstheme="minorHAnsi"/>
                <w:sz w:val="18"/>
                <w:szCs w:val="18"/>
              </w:rPr>
              <w:t xml:space="preserve"> implante  subdérmico </w:t>
            </w:r>
          </w:p>
          <w:p w14:paraId="2A795554" w14:textId="63600B5C" w:rsidR="00180D3B" w:rsidRPr="00256EF8" w:rsidRDefault="00180D3B"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 xml:space="preserve">No se valoró por ginecología durante el inicio  de los controles prenatales </w:t>
            </w:r>
            <w:r w:rsidR="00494CE8" w:rsidRPr="00256EF8">
              <w:rPr>
                <w:rFonts w:asciiTheme="minorHAnsi" w:hAnsiTheme="minorHAnsi" w:cstheme="minorHAnsi"/>
                <w:sz w:val="18"/>
                <w:szCs w:val="18"/>
              </w:rPr>
              <w:t xml:space="preserve">ni se evalúo su patología de base </w:t>
            </w:r>
          </w:p>
          <w:p w14:paraId="6C4A6056" w14:textId="70FD5108" w:rsidR="00494CE8" w:rsidRPr="00256EF8" w:rsidRDefault="00494CE8"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 xml:space="preserve">No se reportó como inasistente en cohorte de junio 2025   por parte de la ruta materno perinatal </w:t>
            </w:r>
          </w:p>
          <w:p w14:paraId="08671ADF" w14:textId="309E2CEA" w:rsidR="00494CE8" w:rsidRPr="00256EF8" w:rsidRDefault="00494CE8"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 xml:space="preserve">Al remitir la paciente desde consulta externa no se presentó el acompañamiento de auxiliar de consulta externa </w:t>
            </w:r>
          </w:p>
          <w:p w14:paraId="32D5371E" w14:textId="1AEFFA7E" w:rsidR="00621321" w:rsidRPr="00256EF8" w:rsidRDefault="00E82698"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No se dieron recomendaciones de patología respiratoria  o específicas para las comorbilidades</w:t>
            </w:r>
            <w:r w:rsidR="00531087" w:rsidRPr="00256EF8">
              <w:rPr>
                <w:rFonts w:asciiTheme="minorHAnsi" w:hAnsiTheme="minorHAnsi" w:cstheme="minorHAnsi"/>
                <w:sz w:val="18"/>
                <w:szCs w:val="18"/>
              </w:rPr>
              <w:t xml:space="preserve"> durante la atención por consulta externa y las atenciones por urgencias </w:t>
            </w:r>
          </w:p>
          <w:p w14:paraId="288E8292" w14:textId="14B75E09" w:rsidR="00F74215" w:rsidRPr="00256EF8" w:rsidRDefault="00F74215" w:rsidP="007F68B4">
            <w:pPr>
              <w:pStyle w:val="Standard"/>
              <w:numPr>
                <w:ilvl w:val="0"/>
                <w:numId w:val="43"/>
              </w:numPr>
              <w:jc w:val="both"/>
              <w:rPr>
                <w:rFonts w:asciiTheme="minorHAnsi" w:hAnsiTheme="minorHAnsi" w:cstheme="minorHAnsi"/>
                <w:sz w:val="18"/>
                <w:szCs w:val="18"/>
              </w:rPr>
            </w:pPr>
            <w:r w:rsidRPr="00256EF8">
              <w:rPr>
                <w:rFonts w:asciiTheme="minorHAnsi" w:hAnsiTheme="minorHAnsi" w:cstheme="minorHAnsi"/>
                <w:sz w:val="18"/>
                <w:szCs w:val="18"/>
              </w:rPr>
              <w:t>No se</w:t>
            </w:r>
            <w:r w:rsidR="00531087" w:rsidRPr="00256EF8">
              <w:rPr>
                <w:rFonts w:asciiTheme="minorHAnsi" w:hAnsiTheme="minorHAnsi" w:cstheme="minorHAnsi"/>
                <w:sz w:val="18"/>
                <w:szCs w:val="18"/>
              </w:rPr>
              <w:t xml:space="preserve"> realizó la </w:t>
            </w:r>
            <w:r w:rsidRPr="00256EF8">
              <w:rPr>
                <w:rFonts w:asciiTheme="minorHAnsi" w:hAnsiTheme="minorHAnsi" w:cstheme="minorHAnsi"/>
                <w:sz w:val="18"/>
                <w:szCs w:val="18"/>
              </w:rPr>
              <w:t xml:space="preserve"> pruebas rápida  en la consulta </w:t>
            </w:r>
            <w:r w:rsidR="00531087" w:rsidRPr="00256EF8">
              <w:rPr>
                <w:rFonts w:asciiTheme="minorHAnsi" w:hAnsiTheme="minorHAnsi" w:cstheme="minorHAnsi"/>
                <w:sz w:val="18"/>
                <w:szCs w:val="18"/>
              </w:rPr>
              <w:t xml:space="preserve"> donde se identifica la prueba de embarazo positiva. </w:t>
            </w:r>
          </w:p>
          <w:p w14:paraId="66BFD86C" w14:textId="273DB76A" w:rsidR="007F68B4" w:rsidRPr="00256EF8" w:rsidRDefault="007F68B4" w:rsidP="00531087">
            <w:pPr>
              <w:pStyle w:val="Standard"/>
              <w:ind w:left="360"/>
              <w:jc w:val="both"/>
              <w:rPr>
                <w:rFonts w:asciiTheme="minorHAnsi" w:hAnsiTheme="minorHAnsi" w:cstheme="minorHAnsi"/>
                <w:sz w:val="18"/>
                <w:szCs w:val="18"/>
              </w:rPr>
            </w:pPr>
          </w:p>
          <w:p w14:paraId="2406270E" w14:textId="437E5254" w:rsidR="003225B8" w:rsidRPr="00256EF8" w:rsidRDefault="0056064A" w:rsidP="00531087">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¿Con</w:t>
            </w:r>
            <w:r w:rsidR="00A12D38" w:rsidRPr="00256EF8">
              <w:rPr>
                <w:rFonts w:asciiTheme="minorHAnsi" w:eastAsia="Times New Roman" w:hAnsiTheme="minorHAnsi" w:cstheme="minorHAnsi"/>
                <w:color w:val="000000"/>
                <w:sz w:val="18"/>
                <w:szCs w:val="18"/>
                <w:lang w:eastAsia="es-CO"/>
              </w:rPr>
              <w:t xml:space="preserve"> relación al </w:t>
            </w:r>
            <w:r w:rsidRPr="00256EF8">
              <w:rPr>
                <w:rFonts w:asciiTheme="minorHAnsi" w:eastAsia="Times New Roman" w:hAnsiTheme="minorHAnsi" w:cstheme="minorHAnsi"/>
                <w:color w:val="000000"/>
                <w:sz w:val="18"/>
                <w:szCs w:val="18"/>
                <w:lang w:eastAsia="es-CO"/>
              </w:rPr>
              <w:t>evento, relacione</w:t>
            </w:r>
            <w:r w:rsidR="00A12D38" w:rsidRPr="00256EF8">
              <w:rPr>
                <w:rFonts w:asciiTheme="minorHAnsi" w:eastAsia="Times New Roman" w:hAnsiTheme="minorHAnsi" w:cstheme="minorHAnsi"/>
                <w:color w:val="000000"/>
                <w:sz w:val="18"/>
                <w:szCs w:val="18"/>
                <w:lang w:eastAsia="es-CO"/>
              </w:rPr>
              <w:t xml:space="preserve"> los recursos para la toma de decisiones oportunas y pertinentes que no se encontraron disponibles para la atención, tales como </w:t>
            </w:r>
            <w:r w:rsidR="004442B0" w:rsidRPr="00256EF8">
              <w:rPr>
                <w:rFonts w:asciiTheme="minorHAnsi" w:eastAsia="Times New Roman" w:hAnsiTheme="minorHAnsi" w:cstheme="minorHAnsi"/>
                <w:color w:val="000000"/>
                <w:sz w:val="18"/>
                <w:szCs w:val="18"/>
                <w:lang w:eastAsia="es-CO"/>
              </w:rPr>
              <w:t>imágenes diagnósticas</w:t>
            </w:r>
            <w:r w:rsidR="00A12D38" w:rsidRPr="00256EF8">
              <w:rPr>
                <w:rFonts w:asciiTheme="minorHAnsi" w:eastAsia="Times New Roman" w:hAnsiTheme="minorHAnsi" w:cstheme="minorHAnsi"/>
                <w:color w:val="000000"/>
                <w:sz w:val="18"/>
                <w:szCs w:val="18"/>
                <w:lang w:eastAsia="es-CO"/>
              </w:rPr>
              <w:t xml:space="preserve">, exámenes de laboratorio, personal especializado, </w:t>
            </w:r>
            <w:r w:rsidRPr="00256EF8">
              <w:rPr>
                <w:rFonts w:asciiTheme="minorHAnsi" w:eastAsia="Times New Roman" w:hAnsiTheme="minorHAnsi" w:cstheme="minorHAnsi"/>
                <w:color w:val="000000"/>
                <w:sz w:val="18"/>
                <w:szCs w:val="18"/>
                <w:lang w:eastAsia="es-CO"/>
              </w:rPr>
              <w:t>etc.?</w:t>
            </w:r>
            <w:r w:rsidR="00A12D38" w:rsidRPr="00256EF8">
              <w:rPr>
                <w:rFonts w:asciiTheme="minorHAnsi" w:eastAsia="Times New Roman" w:hAnsiTheme="minorHAnsi" w:cstheme="minorHAnsi"/>
                <w:color w:val="000000"/>
                <w:sz w:val="18"/>
                <w:szCs w:val="18"/>
                <w:lang w:eastAsia="es-CO"/>
              </w:rPr>
              <w:t xml:space="preserve"> </w:t>
            </w:r>
          </w:p>
          <w:p w14:paraId="2AC6E0E9" w14:textId="77777777" w:rsidR="003225B8" w:rsidRPr="00256EF8" w:rsidRDefault="003225B8" w:rsidP="003225B8">
            <w:pPr>
              <w:pStyle w:val="Standard"/>
              <w:jc w:val="both"/>
              <w:rPr>
                <w:rFonts w:asciiTheme="minorHAnsi" w:hAnsiTheme="minorHAnsi" w:cstheme="minorHAnsi"/>
                <w:sz w:val="18"/>
                <w:szCs w:val="18"/>
              </w:rPr>
            </w:pPr>
          </w:p>
          <w:p w14:paraId="18BC0164" w14:textId="18F63028" w:rsidR="003225B8" w:rsidRPr="00256EF8" w:rsidRDefault="00F74215" w:rsidP="003225B8">
            <w:pPr>
              <w:pStyle w:val="Standard"/>
              <w:numPr>
                <w:ilvl w:val="0"/>
                <w:numId w:val="44"/>
              </w:numPr>
              <w:jc w:val="both"/>
              <w:rPr>
                <w:rFonts w:asciiTheme="minorHAnsi" w:hAnsiTheme="minorHAnsi" w:cstheme="minorHAnsi"/>
                <w:sz w:val="18"/>
                <w:szCs w:val="18"/>
              </w:rPr>
            </w:pPr>
            <w:r w:rsidRPr="00256EF8">
              <w:rPr>
                <w:rFonts w:asciiTheme="minorHAnsi" w:hAnsiTheme="minorHAnsi" w:cstheme="minorHAnsi"/>
                <w:sz w:val="18"/>
                <w:szCs w:val="18"/>
              </w:rPr>
              <w:t xml:space="preserve"> No. </w:t>
            </w:r>
          </w:p>
          <w:p w14:paraId="32247698" w14:textId="77777777" w:rsidR="00A12D38" w:rsidRPr="00256EF8" w:rsidRDefault="00A12D38" w:rsidP="002C3920">
            <w:pPr>
              <w:jc w:val="both"/>
              <w:rPr>
                <w:rFonts w:asciiTheme="minorHAnsi" w:eastAsia="Times New Roman" w:hAnsiTheme="minorHAnsi" w:cstheme="minorHAnsi"/>
                <w:color w:val="000000"/>
                <w:sz w:val="18"/>
                <w:szCs w:val="18"/>
                <w:lang w:eastAsia="es-CO"/>
              </w:rPr>
            </w:pPr>
          </w:p>
          <w:p w14:paraId="3BE67D56" w14:textId="77777777" w:rsidR="00A12D38" w:rsidRPr="00256EF8" w:rsidRDefault="00A12D38"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¿El análisis del caso se identifica posibles conductas o intervenciones sin indicación clara que pudieron facilitar o propiciar la aparición del evento? Relacione cuáles. </w:t>
            </w:r>
          </w:p>
          <w:p w14:paraId="4D290681" w14:textId="77777777" w:rsidR="00742E88" w:rsidRPr="00256EF8" w:rsidRDefault="00742E88" w:rsidP="002C3920">
            <w:pPr>
              <w:jc w:val="both"/>
              <w:rPr>
                <w:rFonts w:asciiTheme="minorHAnsi" w:eastAsia="Times New Roman" w:hAnsiTheme="minorHAnsi" w:cstheme="minorHAnsi"/>
                <w:color w:val="000000"/>
                <w:sz w:val="18"/>
                <w:szCs w:val="18"/>
                <w:lang w:eastAsia="es-CO"/>
              </w:rPr>
            </w:pPr>
          </w:p>
          <w:p w14:paraId="3B9134E7" w14:textId="15BFF751" w:rsidR="00F74215" w:rsidRPr="00256EF8" w:rsidRDefault="00F74215"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El momento en el que se le da la orden del retiro del implante. No se registra segundo método de planificación  o recomendaciones de planificación  posterior a implante subdérmico. </w:t>
            </w:r>
          </w:p>
          <w:p w14:paraId="3EBC52A3" w14:textId="77777777" w:rsidR="00951737" w:rsidRPr="00256EF8" w:rsidRDefault="00951737" w:rsidP="002C3920">
            <w:pPr>
              <w:jc w:val="both"/>
              <w:rPr>
                <w:rFonts w:asciiTheme="minorHAnsi" w:eastAsia="Times New Roman" w:hAnsiTheme="minorHAnsi" w:cstheme="minorHAnsi"/>
                <w:color w:val="000000"/>
                <w:sz w:val="18"/>
                <w:szCs w:val="18"/>
                <w:lang w:eastAsia="es-CO"/>
              </w:rPr>
            </w:pPr>
          </w:p>
          <w:p w14:paraId="7978AD05" w14:textId="05DDA945" w:rsidR="00951737" w:rsidRPr="00256EF8" w:rsidRDefault="00951737"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se realizó un seguimiento de la orden del retiro de implante subdérmico hasta que la paciente regresa con embarazo 10 meses después de generar orden de retiro  y colocación de nuevo implante subdérmico . </w:t>
            </w:r>
          </w:p>
          <w:p w14:paraId="40D65594" w14:textId="77777777" w:rsidR="00F74215" w:rsidRPr="00256EF8" w:rsidRDefault="00F74215" w:rsidP="002C3920">
            <w:pPr>
              <w:jc w:val="both"/>
              <w:rPr>
                <w:rFonts w:asciiTheme="minorHAnsi" w:eastAsia="Times New Roman" w:hAnsiTheme="minorHAnsi" w:cstheme="minorHAnsi"/>
                <w:b/>
                <w:bCs/>
                <w:color w:val="000000"/>
                <w:sz w:val="18"/>
                <w:szCs w:val="18"/>
                <w:lang w:eastAsia="es-CO"/>
              </w:rPr>
            </w:pPr>
          </w:p>
          <w:p w14:paraId="39F153FB" w14:textId="77777777" w:rsidR="00F74215" w:rsidRPr="00256EF8" w:rsidRDefault="00F74215" w:rsidP="002C3920">
            <w:pPr>
              <w:jc w:val="both"/>
              <w:rPr>
                <w:rFonts w:asciiTheme="minorHAnsi" w:eastAsia="Times New Roman" w:hAnsiTheme="minorHAnsi" w:cstheme="minorHAnsi"/>
                <w:b/>
                <w:bCs/>
                <w:color w:val="000000"/>
                <w:sz w:val="18"/>
                <w:szCs w:val="18"/>
                <w:lang w:eastAsia="es-CO"/>
              </w:rPr>
            </w:pPr>
          </w:p>
          <w:p w14:paraId="7F8CB710" w14:textId="799DE89A" w:rsidR="00A12D38" w:rsidRPr="00256EF8" w:rsidRDefault="00A12D38"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b/>
                <w:bCs/>
                <w:color w:val="000000"/>
                <w:sz w:val="18"/>
                <w:szCs w:val="18"/>
                <w:lang w:eastAsia="es-CO"/>
              </w:rPr>
              <w:t xml:space="preserve">Factores relacionados con el personal responsable de la atención: </w:t>
            </w:r>
            <w:r w:rsidRPr="00256EF8">
              <w:rPr>
                <w:rFonts w:asciiTheme="minorHAnsi" w:eastAsia="Times New Roman" w:hAnsiTheme="minorHAnsi" w:cstheme="minorHAnsi"/>
                <w:color w:val="000000"/>
                <w:sz w:val="18"/>
                <w:szCs w:val="18"/>
                <w:lang w:eastAsia="es-CO"/>
              </w:rPr>
              <w:t>¿Consideran que durante el evento se presentaron fallas en el conocimiento, pericia o habilidades del personal en la ejecución de los procedimientos requeridos por el paciente? Relacione las actividades cuya ejecución pudo presentar deficiencias.</w:t>
            </w:r>
          </w:p>
          <w:p w14:paraId="00868C6B" w14:textId="77777777" w:rsidR="00F74215" w:rsidRPr="00256EF8" w:rsidRDefault="00F74215" w:rsidP="00F74215">
            <w:pPr>
              <w:pStyle w:val="Standard"/>
              <w:jc w:val="both"/>
              <w:rPr>
                <w:rFonts w:asciiTheme="minorHAnsi" w:hAnsiTheme="minorHAnsi" w:cstheme="minorHAnsi"/>
                <w:sz w:val="18"/>
                <w:szCs w:val="18"/>
              </w:rPr>
            </w:pPr>
          </w:p>
          <w:p w14:paraId="6250EC18" w14:textId="12100428" w:rsidR="00F74215" w:rsidRPr="00256EF8" w:rsidRDefault="00F74215" w:rsidP="00F74215">
            <w:pPr>
              <w:pStyle w:val="Prrafodelista"/>
              <w:numPr>
                <w:ilvl w:val="0"/>
                <w:numId w:val="44"/>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cumplimiento  de la ruta materno perinatal </w:t>
            </w:r>
            <w:r w:rsidR="00EB1472" w:rsidRPr="00256EF8">
              <w:rPr>
                <w:rFonts w:asciiTheme="minorHAnsi" w:eastAsia="Times New Roman" w:hAnsiTheme="minorHAnsi" w:cstheme="minorHAnsi"/>
                <w:color w:val="000000"/>
                <w:sz w:val="18"/>
                <w:szCs w:val="18"/>
                <w:lang w:eastAsia="es-CO"/>
              </w:rPr>
              <w:t xml:space="preserve">institucional </w:t>
            </w:r>
          </w:p>
          <w:p w14:paraId="5F354AF9" w14:textId="3FD7811E" w:rsidR="00EB1472" w:rsidRPr="00256EF8" w:rsidRDefault="00EB1472" w:rsidP="00F74215">
            <w:pPr>
              <w:pStyle w:val="Prrafodelista"/>
              <w:numPr>
                <w:ilvl w:val="0"/>
                <w:numId w:val="44"/>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seguimiento en la cohorte de gestantes inasistente para el mes de junio </w:t>
            </w:r>
          </w:p>
          <w:p w14:paraId="31EDF20D" w14:textId="39D724DB" w:rsidR="00F74215" w:rsidRPr="00256EF8" w:rsidRDefault="00F74215" w:rsidP="00F74215">
            <w:pPr>
              <w:pStyle w:val="Prrafodelista"/>
              <w:numPr>
                <w:ilvl w:val="0"/>
                <w:numId w:val="44"/>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No se envía a ginecología en el primer trimestre, no se cumple la 3280 con la</w:t>
            </w:r>
            <w:r w:rsidR="00EB1472" w:rsidRPr="00256EF8">
              <w:rPr>
                <w:rFonts w:asciiTheme="minorHAnsi" w:eastAsia="Times New Roman" w:hAnsiTheme="minorHAnsi" w:cstheme="minorHAnsi"/>
                <w:color w:val="000000"/>
                <w:sz w:val="18"/>
                <w:szCs w:val="18"/>
                <w:lang w:eastAsia="es-CO"/>
              </w:rPr>
              <w:t xml:space="preserve"> orden para la </w:t>
            </w:r>
            <w:r w:rsidRPr="00256EF8">
              <w:rPr>
                <w:rFonts w:asciiTheme="minorHAnsi" w:eastAsia="Times New Roman" w:hAnsiTheme="minorHAnsi" w:cstheme="minorHAnsi"/>
                <w:color w:val="000000"/>
                <w:sz w:val="18"/>
                <w:szCs w:val="18"/>
                <w:lang w:eastAsia="es-CO"/>
              </w:rPr>
              <w:t xml:space="preserve">valoración por ginecología </w:t>
            </w:r>
          </w:p>
          <w:p w14:paraId="6DEF4886" w14:textId="5AE5BD2E" w:rsidR="006A1CBA" w:rsidRPr="00256EF8" w:rsidRDefault="006A1CBA" w:rsidP="00F74215">
            <w:pPr>
              <w:pStyle w:val="Prrafodelista"/>
              <w:numPr>
                <w:ilvl w:val="0"/>
                <w:numId w:val="44"/>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No se realizan pruebas rápidas al detectar el embarazo</w:t>
            </w:r>
          </w:p>
          <w:p w14:paraId="6B46FCA0" w14:textId="70D327AC" w:rsidR="0020448E" w:rsidRPr="00256EF8" w:rsidRDefault="0020448E" w:rsidP="00F74215">
            <w:pPr>
              <w:pStyle w:val="Prrafodelista"/>
              <w:numPr>
                <w:ilvl w:val="0"/>
                <w:numId w:val="44"/>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se generaron recomendaciones respiratorias para patología de base de la paciente </w:t>
            </w:r>
          </w:p>
          <w:p w14:paraId="668C3192" w14:textId="4F923807" w:rsidR="00601DDD" w:rsidRPr="00256EF8" w:rsidRDefault="00601DDD" w:rsidP="00F74215">
            <w:pPr>
              <w:pStyle w:val="Prrafodelista"/>
              <w:numPr>
                <w:ilvl w:val="0"/>
                <w:numId w:val="44"/>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La paciente consulta previamente por urgencias donde se da manejo de patología aguda pero no se gestiona el riesgo de la patología de base o patología crónica</w:t>
            </w:r>
            <w:r w:rsidR="00D70F65" w:rsidRPr="00256EF8">
              <w:rPr>
                <w:rFonts w:asciiTheme="minorHAnsi" w:eastAsia="Times New Roman" w:hAnsiTheme="minorHAnsi" w:cstheme="minorHAnsi"/>
                <w:color w:val="000000"/>
                <w:sz w:val="18"/>
                <w:szCs w:val="18"/>
                <w:lang w:eastAsia="es-CO"/>
              </w:rPr>
              <w:t xml:space="preserve"> ni se notifica para realizar seguimiento </w:t>
            </w:r>
          </w:p>
          <w:p w14:paraId="69B7FCF9" w14:textId="77777777" w:rsidR="00F74215" w:rsidRPr="00256EF8" w:rsidRDefault="00F74215" w:rsidP="002C3920">
            <w:pPr>
              <w:jc w:val="both"/>
              <w:rPr>
                <w:rFonts w:asciiTheme="minorHAnsi" w:eastAsia="Times New Roman" w:hAnsiTheme="minorHAnsi" w:cstheme="minorHAnsi"/>
                <w:b/>
                <w:bCs/>
                <w:color w:val="000000"/>
                <w:sz w:val="18"/>
                <w:szCs w:val="18"/>
                <w:lang w:eastAsia="es-CO"/>
              </w:rPr>
            </w:pPr>
          </w:p>
          <w:p w14:paraId="4E721534" w14:textId="77777777" w:rsidR="00F74215" w:rsidRPr="00256EF8" w:rsidRDefault="00F74215" w:rsidP="002C3920">
            <w:pPr>
              <w:jc w:val="both"/>
              <w:rPr>
                <w:rFonts w:asciiTheme="minorHAnsi" w:eastAsia="Times New Roman" w:hAnsiTheme="minorHAnsi" w:cstheme="minorHAnsi"/>
                <w:b/>
                <w:bCs/>
                <w:color w:val="000000"/>
                <w:sz w:val="18"/>
                <w:szCs w:val="18"/>
                <w:lang w:eastAsia="es-CO"/>
              </w:rPr>
            </w:pPr>
          </w:p>
          <w:p w14:paraId="67C2FE29" w14:textId="77777777" w:rsidR="00A12D38" w:rsidRPr="00256EF8" w:rsidRDefault="00A12D38"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¿En el grupo que atendió al paciente se identifican alteraciones relacionadas con el estado de salud o fatiga que pudieron contribuir a la ocurrencia del evento?.</w:t>
            </w:r>
          </w:p>
          <w:p w14:paraId="580B3610" w14:textId="77777777" w:rsidR="00A12D38" w:rsidRPr="00256EF8" w:rsidRDefault="00A12D38" w:rsidP="002C3920">
            <w:pPr>
              <w:jc w:val="both"/>
              <w:rPr>
                <w:rFonts w:asciiTheme="minorHAnsi" w:eastAsia="Times New Roman" w:hAnsiTheme="minorHAnsi" w:cstheme="minorHAnsi"/>
                <w:b/>
                <w:bCs/>
                <w:color w:val="000000"/>
                <w:sz w:val="18"/>
                <w:szCs w:val="18"/>
                <w:lang w:eastAsia="es-CO"/>
              </w:rPr>
            </w:pPr>
          </w:p>
          <w:p w14:paraId="4936E79C" w14:textId="71922864" w:rsidR="00555CC3" w:rsidRPr="00256EF8" w:rsidRDefault="008F0BC8"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     </w:t>
            </w:r>
            <w:r w:rsidR="006C43A0" w:rsidRPr="00256EF8">
              <w:rPr>
                <w:rFonts w:asciiTheme="minorHAnsi" w:eastAsia="Times New Roman" w:hAnsiTheme="minorHAnsi" w:cstheme="minorHAnsi"/>
                <w:color w:val="000000"/>
                <w:sz w:val="18"/>
                <w:szCs w:val="18"/>
                <w:lang w:eastAsia="es-CO"/>
              </w:rPr>
              <w:t xml:space="preserve">No </w:t>
            </w:r>
          </w:p>
          <w:p w14:paraId="101AAA7A" w14:textId="49813750" w:rsidR="00B93E31" w:rsidRPr="00256EF8" w:rsidRDefault="00B93E31" w:rsidP="00B93E31">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 </w:t>
            </w:r>
          </w:p>
          <w:p w14:paraId="062D3A1A" w14:textId="77777777" w:rsidR="00B93E31" w:rsidRPr="00256EF8" w:rsidRDefault="00B93E31" w:rsidP="002C3920">
            <w:pPr>
              <w:jc w:val="both"/>
              <w:rPr>
                <w:rFonts w:asciiTheme="minorHAnsi" w:eastAsia="Times New Roman" w:hAnsiTheme="minorHAnsi" w:cstheme="minorHAnsi"/>
                <w:b/>
                <w:bCs/>
                <w:color w:val="000000"/>
                <w:sz w:val="18"/>
                <w:szCs w:val="18"/>
                <w:lang w:eastAsia="es-CO"/>
              </w:rPr>
            </w:pPr>
          </w:p>
          <w:p w14:paraId="10638187" w14:textId="07C7D376" w:rsidR="00B93E31" w:rsidRPr="00256EF8" w:rsidRDefault="0056064A" w:rsidP="00B93E31">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b/>
                <w:bCs/>
                <w:color w:val="000000"/>
                <w:sz w:val="18"/>
                <w:szCs w:val="18"/>
                <w:lang w:eastAsia="es-CO"/>
              </w:rPr>
              <w:lastRenderedPageBreak/>
              <w:t>¿</w:t>
            </w:r>
            <w:r w:rsidRPr="00256EF8">
              <w:rPr>
                <w:rFonts w:asciiTheme="minorHAnsi" w:eastAsia="Times New Roman" w:hAnsiTheme="minorHAnsi" w:cstheme="minorHAnsi"/>
                <w:color w:val="000000"/>
                <w:sz w:val="18"/>
                <w:szCs w:val="18"/>
                <w:lang w:eastAsia="es-CO"/>
              </w:rPr>
              <w:t>considera</w:t>
            </w:r>
            <w:r w:rsidR="00A12D38" w:rsidRPr="00256EF8">
              <w:rPr>
                <w:rFonts w:asciiTheme="minorHAnsi" w:eastAsia="Times New Roman" w:hAnsiTheme="minorHAnsi" w:cstheme="minorHAnsi"/>
                <w:color w:val="000000"/>
                <w:sz w:val="18"/>
                <w:szCs w:val="18"/>
                <w:lang w:eastAsia="es-CO"/>
              </w:rPr>
              <w:t xml:space="preserve"> que se presentaron demoras en la atención del paciente, en su evaluación periódica, en la realización oportuna de los procedimientos requeridos y/o ausencias injustificadas del personal? </w:t>
            </w:r>
          </w:p>
          <w:p w14:paraId="6A58198E" w14:textId="77777777" w:rsidR="00B93E31" w:rsidRPr="00256EF8" w:rsidRDefault="00B93E31" w:rsidP="00B93E31">
            <w:pPr>
              <w:jc w:val="both"/>
              <w:rPr>
                <w:rFonts w:asciiTheme="minorHAnsi" w:hAnsiTheme="minorHAnsi" w:cstheme="minorHAnsi"/>
                <w:color w:val="000000" w:themeColor="text1"/>
                <w:sz w:val="18"/>
                <w:szCs w:val="18"/>
              </w:rPr>
            </w:pPr>
          </w:p>
          <w:p w14:paraId="38A4FE49" w14:textId="32A3DA5F" w:rsidR="00B93E31" w:rsidRPr="00256EF8" w:rsidRDefault="00B93E31" w:rsidP="00B93E31">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Se presentaron demoras en la atención de la paciente  con incumplimiento de la ruta materno perinatal desde el control prenatal  y 3280</w:t>
            </w:r>
          </w:p>
          <w:p w14:paraId="0249366E" w14:textId="77777777" w:rsidR="00B93E31" w:rsidRPr="00256EF8" w:rsidRDefault="00B93E31" w:rsidP="00B93E31">
            <w:pPr>
              <w:jc w:val="both"/>
              <w:rPr>
                <w:rFonts w:asciiTheme="minorHAnsi" w:hAnsiTheme="minorHAnsi" w:cstheme="minorHAnsi"/>
                <w:color w:val="000000" w:themeColor="text1"/>
                <w:sz w:val="18"/>
                <w:szCs w:val="18"/>
              </w:rPr>
            </w:pPr>
          </w:p>
          <w:p w14:paraId="69565287" w14:textId="72D9E43F" w:rsidR="00B93E31" w:rsidRPr="00256EF8" w:rsidRDefault="00B93E31" w:rsidP="00B93E31">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No se realizó el seguimiento a la orden de retiro del implante subdérmico desde consulta externa </w:t>
            </w:r>
          </w:p>
          <w:p w14:paraId="106D8973" w14:textId="77777777" w:rsidR="00B93E31" w:rsidRPr="00256EF8" w:rsidRDefault="00B93E31" w:rsidP="00B93E31">
            <w:pPr>
              <w:jc w:val="both"/>
              <w:rPr>
                <w:rFonts w:asciiTheme="minorHAnsi" w:hAnsiTheme="minorHAnsi" w:cstheme="minorHAnsi"/>
                <w:color w:val="000000" w:themeColor="text1"/>
                <w:sz w:val="18"/>
                <w:szCs w:val="18"/>
              </w:rPr>
            </w:pPr>
          </w:p>
          <w:p w14:paraId="5A8E0DB3" w14:textId="4216A7E8" w:rsidR="00B93E31" w:rsidRPr="00256EF8" w:rsidRDefault="00B93E31" w:rsidP="00B93E31">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No se realiza el seguimiento de gestantes inasistente en cohortes  a la EAPB para el mes de junio  pero  se generó la alerta interna </w:t>
            </w:r>
            <w:r w:rsidR="00EB1472" w:rsidRPr="00256EF8">
              <w:rPr>
                <w:rFonts w:asciiTheme="minorHAnsi" w:hAnsiTheme="minorHAnsi" w:cstheme="minorHAnsi"/>
                <w:color w:val="000000" w:themeColor="text1"/>
                <w:sz w:val="18"/>
                <w:szCs w:val="18"/>
              </w:rPr>
              <w:t xml:space="preserve"> a la que se le dio  cita extra para el 21/07/2025 </w:t>
            </w:r>
          </w:p>
          <w:p w14:paraId="5B50899C" w14:textId="0F51AA5F" w:rsidR="006A1CBA" w:rsidRPr="00256EF8" w:rsidRDefault="006A1CBA" w:rsidP="00B93E31">
            <w:pPr>
              <w:jc w:val="both"/>
              <w:rPr>
                <w:rFonts w:asciiTheme="minorHAnsi" w:hAnsiTheme="minorHAnsi" w:cstheme="minorHAnsi"/>
                <w:color w:val="000000" w:themeColor="text1"/>
                <w:sz w:val="18"/>
                <w:szCs w:val="18"/>
              </w:rPr>
            </w:pPr>
          </w:p>
          <w:p w14:paraId="386DFD6F" w14:textId="6DCB2717" w:rsidR="006A1CBA" w:rsidRPr="00256EF8" w:rsidRDefault="006A1CBA" w:rsidP="006A1CBA">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No se autogestiono cita con perinatología </w:t>
            </w:r>
          </w:p>
          <w:p w14:paraId="7B0E465D" w14:textId="77777777" w:rsidR="00A12D38" w:rsidRPr="00256EF8" w:rsidRDefault="00A12D38" w:rsidP="002C3920">
            <w:pPr>
              <w:jc w:val="both"/>
              <w:rPr>
                <w:rFonts w:asciiTheme="minorHAnsi" w:hAnsiTheme="minorHAnsi" w:cstheme="minorHAnsi"/>
                <w:b/>
                <w:bCs/>
                <w:color w:val="000000" w:themeColor="text1"/>
                <w:sz w:val="18"/>
                <w:szCs w:val="18"/>
              </w:rPr>
            </w:pPr>
          </w:p>
          <w:p w14:paraId="75267219" w14:textId="7E999927" w:rsidR="00A12D38" w:rsidRPr="00256EF8" w:rsidRDefault="00A12D38" w:rsidP="002C3920">
            <w:pPr>
              <w:jc w:val="both"/>
              <w:rPr>
                <w:rFonts w:asciiTheme="minorHAnsi" w:eastAsia="Times New Roman" w:hAnsiTheme="minorHAnsi" w:cstheme="minorHAnsi"/>
                <w:color w:val="000000"/>
                <w:sz w:val="18"/>
                <w:szCs w:val="18"/>
                <w:lang w:eastAsia="es-CO"/>
              </w:rPr>
            </w:pPr>
            <w:r w:rsidRPr="00256EF8">
              <w:rPr>
                <w:rFonts w:asciiTheme="minorHAnsi" w:hAnsiTheme="minorHAnsi" w:cstheme="minorHAnsi"/>
                <w:b/>
                <w:bCs/>
                <w:color w:val="000000" w:themeColor="text1"/>
                <w:sz w:val="18"/>
                <w:szCs w:val="18"/>
              </w:rPr>
              <w:t xml:space="preserve">Factores relacionados con el equipo de trabajo: </w:t>
            </w:r>
            <w:r w:rsidRPr="00256EF8">
              <w:rPr>
                <w:rFonts w:asciiTheme="minorHAnsi" w:eastAsia="Times New Roman" w:hAnsiTheme="minorHAnsi" w:cstheme="minorHAnsi"/>
                <w:color w:val="000000"/>
                <w:sz w:val="18"/>
                <w:szCs w:val="18"/>
                <w:lang w:eastAsia="es-CO"/>
              </w:rPr>
              <w:t xml:space="preserve">¿Durante el proceso de atención relacionados con el evento, las instrucciones, órdenes médicas y/o de enfermería fueron adecuadamente transmitidas y comprendidas por </w:t>
            </w:r>
            <w:r w:rsidR="00DE3D97" w:rsidRPr="00256EF8">
              <w:rPr>
                <w:rFonts w:asciiTheme="minorHAnsi" w:eastAsia="Times New Roman" w:hAnsiTheme="minorHAnsi" w:cstheme="minorHAnsi"/>
                <w:color w:val="000000"/>
                <w:sz w:val="18"/>
                <w:szCs w:val="18"/>
                <w:lang w:eastAsia="es-CO"/>
              </w:rPr>
              <w:t>todo</w:t>
            </w:r>
            <w:r w:rsidRPr="00256EF8">
              <w:rPr>
                <w:rFonts w:asciiTheme="minorHAnsi" w:eastAsia="Times New Roman" w:hAnsiTheme="minorHAnsi" w:cstheme="minorHAnsi"/>
                <w:color w:val="000000"/>
                <w:sz w:val="18"/>
                <w:szCs w:val="18"/>
                <w:lang w:eastAsia="es-CO"/>
              </w:rPr>
              <w:t xml:space="preserve"> personal o hubo elementos que alteraron el mensaje y ejecución? Mencione cuáles. </w:t>
            </w:r>
            <w:r w:rsidR="009E1BC5" w:rsidRPr="00256EF8">
              <w:rPr>
                <w:rFonts w:asciiTheme="minorHAnsi" w:eastAsia="Times New Roman" w:hAnsiTheme="minorHAnsi" w:cstheme="minorHAnsi"/>
                <w:color w:val="000000"/>
                <w:sz w:val="18"/>
                <w:szCs w:val="18"/>
                <w:lang w:eastAsia="es-CO"/>
              </w:rPr>
              <w:t xml:space="preserve"> </w:t>
            </w:r>
          </w:p>
          <w:p w14:paraId="7DF0FAA0" w14:textId="77777777" w:rsidR="00592F49" w:rsidRPr="00256EF8" w:rsidRDefault="00592F49" w:rsidP="00592F49">
            <w:pPr>
              <w:jc w:val="both"/>
              <w:rPr>
                <w:rFonts w:asciiTheme="minorHAnsi" w:eastAsia="Times New Roman" w:hAnsiTheme="minorHAnsi" w:cstheme="minorHAnsi"/>
                <w:b/>
                <w:bCs/>
                <w:color w:val="000000"/>
                <w:sz w:val="18"/>
                <w:szCs w:val="18"/>
                <w:lang w:eastAsia="es-CO"/>
              </w:rPr>
            </w:pPr>
          </w:p>
          <w:p w14:paraId="51A95FA1" w14:textId="4AA3C1A6" w:rsidR="00592F49" w:rsidRPr="00256EF8" w:rsidRDefault="00592F49" w:rsidP="00592F49">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aplica </w:t>
            </w:r>
          </w:p>
          <w:p w14:paraId="55194780" w14:textId="5EF40E4F" w:rsidR="00A12D38" w:rsidRPr="00256EF8" w:rsidRDefault="00A12D38" w:rsidP="002C3920">
            <w:pPr>
              <w:jc w:val="both"/>
              <w:rPr>
                <w:rFonts w:asciiTheme="minorHAnsi" w:hAnsiTheme="minorHAnsi" w:cstheme="minorHAnsi"/>
                <w:b/>
                <w:bCs/>
                <w:color w:val="000000" w:themeColor="text1"/>
                <w:sz w:val="18"/>
                <w:szCs w:val="18"/>
              </w:rPr>
            </w:pPr>
          </w:p>
          <w:p w14:paraId="15F813CD" w14:textId="41AC5511" w:rsidR="00DE3D97" w:rsidRPr="00256EF8" w:rsidRDefault="00DE3D97" w:rsidP="002C3920">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¿Existieron errores en la comunicación con el equipo de trabajo?</w:t>
            </w:r>
          </w:p>
          <w:p w14:paraId="4E9A95D4" w14:textId="77777777" w:rsidR="00592F49" w:rsidRPr="00256EF8" w:rsidRDefault="00592F49" w:rsidP="00592F49">
            <w:pPr>
              <w:jc w:val="both"/>
              <w:rPr>
                <w:rFonts w:asciiTheme="minorHAnsi" w:eastAsia="Times New Roman" w:hAnsiTheme="minorHAnsi" w:cstheme="minorHAnsi"/>
                <w:b/>
                <w:bCs/>
                <w:color w:val="000000"/>
                <w:sz w:val="18"/>
                <w:szCs w:val="18"/>
                <w:lang w:eastAsia="es-CO"/>
              </w:rPr>
            </w:pPr>
          </w:p>
          <w:p w14:paraId="6A9F3A5C" w14:textId="77777777" w:rsidR="00592F49" w:rsidRPr="00256EF8" w:rsidRDefault="00592F49" w:rsidP="00592F49">
            <w:pPr>
              <w:jc w:val="both"/>
              <w:rPr>
                <w:rFonts w:asciiTheme="minorHAnsi" w:eastAsia="Times New Roman" w:hAnsiTheme="minorHAnsi" w:cstheme="minorHAnsi"/>
                <w:b/>
                <w:bCs/>
                <w:color w:val="000000"/>
                <w:sz w:val="18"/>
                <w:szCs w:val="18"/>
                <w:lang w:eastAsia="es-CO"/>
              </w:rPr>
            </w:pPr>
          </w:p>
          <w:p w14:paraId="75929D11" w14:textId="2E7A182D" w:rsidR="00592F49" w:rsidRPr="00256EF8" w:rsidRDefault="00592F49" w:rsidP="00592F49">
            <w:pPr>
              <w:jc w:val="both"/>
              <w:rPr>
                <w:rFonts w:asciiTheme="minorHAnsi" w:eastAsia="Times New Roman" w:hAnsiTheme="minorHAnsi" w:cstheme="minorHAnsi"/>
                <w:b/>
                <w:bCs/>
                <w:color w:val="000000"/>
                <w:sz w:val="18"/>
                <w:szCs w:val="18"/>
                <w:lang w:eastAsia="es-CO"/>
              </w:rPr>
            </w:pPr>
            <w:r w:rsidRPr="00256EF8">
              <w:rPr>
                <w:rFonts w:asciiTheme="minorHAnsi" w:eastAsia="Times New Roman" w:hAnsiTheme="minorHAnsi" w:cstheme="minorHAnsi"/>
                <w:b/>
                <w:bCs/>
                <w:color w:val="000000"/>
                <w:sz w:val="18"/>
                <w:szCs w:val="18"/>
                <w:lang w:eastAsia="es-CO"/>
              </w:rPr>
              <w:t xml:space="preserve">No aplica </w:t>
            </w:r>
          </w:p>
          <w:p w14:paraId="703F0CD7" w14:textId="77777777" w:rsidR="00592F49" w:rsidRPr="00256EF8" w:rsidRDefault="00592F49" w:rsidP="002C3920">
            <w:pPr>
              <w:jc w:val="both"/>
              <w:rPr>
                <w:rFonts w:asciiTheme="minorHAnsi" w:hAnsiTheme="minorHAnsi" w:cstheme="minorHAnsi"/>
                <w:b/>
                <w:bCs/>
                <w:color w:val="000000" w:themeColor="text1"/>
                <w:sz w:val="18"/>
                <w:szCs w:val="18"/>
              </w:rPr>
            </w:pPr>
          </w:p>
          <w:p w14:paraId="5878E948" w14:textId="77777777" w:rsidR="00A12D38" w:rsidRPr="00256EF8" w:rsidRDefault="00A12D38" w:rsidP="002C3920">
            <w:pPr>
              <w:jc w:val="both"/>
              <w:rPr>
                <w:rFonts w:asciiTheme="minorHAnsi" w:eastAsia="Times New Roman" w:hAnsiTheme="minorHAnsi" w:cstheme="minorHAnsi"/>
                <w:color w:val="000000"/>
                <w:sz w:val="18"/>
                <w:szCs w:val="18"/>
                <w:lang w:eastAsia="es-CO"/>
              </w:rPr>
            </w:pPr>
            <w:r w:rsidRPr="00256EF8">
              <w:rPr>
                <w:rFonts w:asciiTheme="minorHAnsi" w:hAnsiTheme="minorHAnsi" w:cstheme="minorHAnsi"/>
                <w:b/>
                <w:bCs/>
                <w:color w:val="000000" w:themeColor="text1"/>
                <w:sz w:val="18"/>
                <w:szCs w:val="18"/>
              </w:rPr>
              <w:t xml:space="preserve">Factores relacionados con el ambiente: </w:t>
            </w:r>
            <w:r w:rsidRPr="00256EF8">
              <w:rPr>
                <w:rFonts w:asciiTheme="minorHAnsi" w:eastAsia="Times New Roman" w:hAnsiTheme="minorHAnsi" w:cstheme="minorHAnsi"/>
                <w:color w:val="000000"/>
                <w:sz w:val="18"/>
                <w:szCs w:val="18"/>
                <w:lang w:eastAsia="es-CO"/>
              </w:rPr>
              <w:t>¿Durante la atención del paciente hubo deficiencias en la disponibilidad y condiciones de funcionamiento de los equipos requeridos para atención del paciente, que pudieron tener injerencia en la ocurrencia del evento?</w:t>
            </w:r>
          </w:p>
          <w:p w14:paraId="68DC5FAD" w14:textId="043E683C" w:rsidR="00EE5C2C" w:rsidRPr="00256EF8" w:rsidRDefault="00EE5C2C" w:rsidP="00EE5C2C">
            <w:pPr>
              <w:jc w:val="both"/>
              <w:rPr>
                <w:rFonts w:asciiTheme="minorHAnsi" w:eastAsia="Times New Roman" w:hAnsiTheme="minorHAnsi" w:cstheme="minorHAnsi"/>
                <w:b/>
                <w:bCs/>
                <w:color w:val="000000"/>
                <w:sz w:val="18"/>
                <w:szCs w:val="18"/>
                <w:lang w:eastAsia="es-CO"/>
              </w:rPr>
            </w:pPr>
          </w:p>
          <w:p w14:paraId="2A25F9AE" w14:textId="726F56DB" w:rsidR="00EE5C2C" w:rsidRPr="00256EF8" w:rsidRDefault="00EE5C2C" w:rsidP="00EE5C2C">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w:t>
            </w:r>
          </w:p>
          <w:p w14:paraId="2B4B3229" w14:textId="16EF77F6" w:rsidR="00DE3D97" w:rsidRPr="00256EF8" w:rsidRDefault="00DE3D97" w:rsidP="002C3920">
            <w:pPr>
              <w:jc w:val="both"/>
              <w:rPr>
                <w:rFonts w:asciiTheme="minorHAnsi" w:hAnsiTheme="minorHAnsi" w:cstheme="minorHAnsi"/>
                <w:b/>
                <w:bCs/>
                <w:color w:val="000000" w:themeColor="text1"/>
                <w:sz w:val="18"/>
                <w:szCs w:val="18"/>
              </w:rPr>
            </w:pPr>
          </w:p>
          <w:p w14:paraId="105B55E2" w14:textId="77777777" w:rsidR="00A12D38" w:rsidRPr="00256EF8" w:rsidRDefault="00A12D38" w:rsidP="002C3920">
            <w:pPr>
              <w:jc w:val="both"/>
              <w:rPr>
                <w:rFonts w:asciiTheme="minorHAnsi" w:hAnsiTheme="minorHAnsi" w:cstheme="minorHAnsi"/>
                <w:b/>
                <w:bCs/>
                <w:color w:val="000000" w:themeColor="text1"/>
                <w:sz w:val="18"/>
                <w:szCs w:val="18"/>
              </w:rPr>
            </w:pPr>
          </w:p>
          <w:p w14:paraId="175D6EAB" w14:textId="0248D6F1" w:rsidR="00A12D38" w:rsidRPr="00256EF8" w:rsidRDefault="00A12D38" w:rsidP="002C3920">
            <w:pPr>
              <w:jc w:val="both"/>
              <w:rPr>
                <w:rFonts w:asciiTheme="minorHAnsi" w:eastAsia="Times New Roman" w:hAnsiTheme="minorHAnsi" w:cstheme="minorHAnsi"/>
                <w:color w:val="000000"/>
                <w:sz w:val="18"/>
                <w:szCs w:val="18"/>
                <w:lang w:eastAsia="es-CO"/>
              </w:rPr>
            </w:pPr>
            <w:r w:rsidRPr="00256EF8">
              <w:rPr>
                <w:rFonts w:asciiTheme="minorHAnsi" w:hAnsiTheme="minorHAnsi" w:cstheme="minorHAnsi"/>
                <w:b/>
                <w:bCs/>
                <w:color w:val="000000" w:themeColor="text1"/>
                <w:sz w:val="18"/>
                <w:szCs w:val="18"/>
              </w:rPr>
              <w:t xml:space="preserve">Factores relacionados con Organización y cultura: </w:t>
            </w:r>
            <w:r w:rsidR="00DE3D97" w:rsidRPr="00256EF8">
              <w:rPr>
                <w:rFonts w:asciiTheme="minorHAnsi" w:eastAsia="Times New Roman" w:hAnsiTheme="minorHAnsi" w:cstheme="minorHAnsi"/>
                <w:color w:val="000000"/>
                <w:sz w:val="18"/>
                <w:szCs w:val="18"/>
                <w:lang w:eastAsia="es-CO"/>
              </w:rPr>
              <w:t>¿Durante los últimos 6 meses en el área de atención relacione cuáles procesos de capacitación y reentrenamiento del personal se han realizado en tareas relacionadas con los conocimientos y habilidades requeridas para prevenir el evento ocurrido?</w:t>
            </w:r>
          </w:p>
          <w:p w14:paraId="170942E0" w14:textId="77777777" w:rsidR="00DE3D97" w:rsidRPr="00256EF8" w:rsidRDefault="00DE3D97" w:rsidP="00330E1C">
            <w:pPr>
              <w:jc w:val="both"/>
              <w:rPr>
                <w:rFonts w:asciiTheme="minorHAnsi" w:eastAsia="Times New Roman" w:hAnsiTheme="minorHAnsi" w:cstheme="minorHAnsi"/>
                <w:color w:val="000000"/>
                <w:sz w:val="18"/>
                <w:szCs w:val="18"/>
                <w:lang w:eastAsia="es-CO"/>
              </w:rPr>
            </w:pPr>
          </w:p>
          <w:p w14:paraId="27B5DF40" w14:textId="24ACCC8C" w:rsidR="00330E1C" w:rsidRPr="00256EF8" w:rsidRDefault="00330E1C" w:rsidP="00330E1C">
            <w:pPr>
              <w:pStyle w:val="Prrafodelista"/>
              <w:numPr>
                <w:ilvl w:val="3"/>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 Capacitación ruta materno perinatal médicos de consulta externa 1270972025 </w:t>
            </w:r>
            <w:r w:rsidRPr="00256EF8">
              <w:rPr>
                <w:rFonts w:asciiTheme="minorHAnsi" w:eastAsia="Times New Roman" w:hAnsiTheme="minorHAnsi" w:cstheme="minorHAnsi"/>
                <w:color w:val="000000"/>
                <w:sz w:val="18"/>
                <w:szCs w:val="18"/>
                <w:lang w:eastAsia="es-CO"/>
              </w:rPr>
              <w:t>acta disponible en ALMERA</w:t>
            </w:r>
          </w:p>
          <w:p w14:paraId="4E6960FC"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Simulacro trastornos hipertensivos : 26/08/2025 acta disponible en ALMERA </w:t>
            </w:r>
          </w:p>
          <w:p w14:paraId="7408BD17"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Capacitación técnicas quirúrgicas y sepsis y embarazo 22/08/2025  disponible en ALMERA </w:t>
            </w:r>
          </w:p>
          <w:p w14:paraId="08314C80" w14:textId="44511021" w:rsidR="004F3F83" w:rsidRPr="00256EF8" w:rsidRDefault="004F3F83"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Socializacion protocolo atención a la gestante , correcta administración de medicamentos y morbilidad materna extrema 12/08/2025 </w:t>
            </w:r>
            <w:r w:rsidRPr="00256EF8">
              <w:rPr>
                <w:rFonts w:asciiTheme="minorHAnsi" w:eastAsia="Times New Roman" w:hAnsiTheme="minorHAnsi" w:cstheme="minorHAnsi"/>
                <w:color w:val="000000"/>
                <w:sz w:val="18"/>
                <w:szCs w:val="18"/>
                <w:lang w:eastAsia="es-CO"/>
              </w:rPr>
              <w:t>disponible en ALMERA</w:t>
            </w:r>
          </w:p>
          <w:p w14:paraId="2C4C9264" w14:textId="61B607DB"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capacitación traje antichoque ginecología 11/07/2025  acta disponible en ALMERA</w:t>
            </w:r>
          </w:p>
          <w:p w14:paraId="36809360"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Simulacro código rojo 11/07/2025. acta disponible en ALMERA</w:t>
            </w:r>
          </w:p>
          <w:p w14:paraId="557A1D40" w14:textId="0F90B34D"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Socializacion </w:t>
            </w:r>
            <w:r w:rsidR="001C0DF4" w:rsidRPr="00256EF8">
              <w:rPr>
                <w:rFonts w:asciiTheme="minorHAnsi" w:eastAsia="Times New Roman" w:hAnsiTheme="minorHAnsi" w:cstheme="minorHAnsi"/>
                <w:color w:val="000000"/>
                <w:sz w:val="18"/>
                <w:szCs w:val="18"/>
                <w:lang w:eastAsia="es-CO"/>
              </w:rPr>
              <w:t xml:space="preserve">equipo de respuesta </w:t>
            </w:r>
            <w:r w:rsidR="004F3F83" w:rsidRPr="00256EF8">
              <w:rPr>
                <w:rFonts w:asciiTheme="minorHAnsi" w:eastAsia="Times New Roman" w:hAnsiTheme="minorHAnsi" w:cstheme="minorHAnsi"/>
                <w:color w:val="000000"/>
                <w:sz w:val="18"/>
                <w:szCs w:val="18"/>
                <w:lang w:eastAsia="es-CO"/>
              </w:rPr>
              <w:t>rápida</w:t>
            </w:r>
            <w:r w:rsidR="001C0DF4" w:rsidRPr="00256EF8">
              <w:rPr>
                <w:rFonts w:asciiTheme="minorHAnsi" w:eastAsia="Times New Roman" w:hAnsiTheme="minorHAnsi" w:cstheme="minorHAnsi"/>
                <w:color w:val="000000"/>
                <w:sz w:val="18"/>
                <w:szCs w:val="18"/>
                <w:lang w:eastAsia="es-CO"/>
              </w:rPr>
              <w:t xml:space="preserve"> </w:t>
            </w:r>
            <w:r w:rsidR="004F3F83" w:rsidRPr="00256EF8">
              <w:rPr>
                <w:rFonts w:asciiTheme="minorHAnsi" w:eastAsia="Times New Roman" w:hAnsiTheme="minorHAnsi" w:cstheme="minorHAnsi"/>
                <w:color w:val="000000"/>
                <w:sz w:val="18"/>
                <w:szCs w:val="18"/>
                <w:lang w:eastAsia="es-CO"/>
              </w:rPr>
              <w:t>obstétrica</w:t>
            </w:r>
            <w:r w:rsidR="001C0DF4" w:rsidRPr="00256EF8">
              <w:rPr>
                <w:rFonts w:asciiTheme="minorHAnsi" w:eastAsia="Times New Roman" w:hAnsiTheme="minorHAnsi" w:cstheme="minorHAnsi"/>
                <w:color w:val="000000"/>
                <w:sz w:val="18"/>
                <w:szCs w:val="18"/>
                <w:lang w:eastAsia="es-CO"/>
              </w:rPr>
              <w:t xml:space="preserve">, </w:t>
            </w:r>
            <w:r w:rsidRPr="00256EF8">
              <w:rPr>
                <w:rFonts w:asciiTheme="minorHAnsi" w:eastAsia="Times New Roman" w:hAnsiTheme="minorHAnsi" w:cstheme="minorHAnsi"/>
                <w:color w:val="000000"/>
                <w:sz w:val="18"/>
                <w:szCs w:val="18"/>
                <w:lang w:eastAsia="es-CO"/>
              </w:rPr>
              <w:t>infografía estrategia ISABEL</w:t>
            </w:r>
            <w:r w:rsidR="001C0DF4" w:rsidRPr="00256EF8">
              <w:rPr>
                <w:rFonts w:asciiTheme="minorHAnsi" w:eastAsia="Times New Roman" w:hAnsiTheme="minorHAnsi" w:cstheme="minorHAnsi"/>
                <w:color w:val="000000"/>
                <w:sz w:val="18"/>
                <w:szCs w:val="18"/>
                <w:lang w:eastAsia="es-CO"/>
              </w:rPr>
              <w:t xml:space="preserve"> diligenciamiento  notas enfermería y consentimiento informado </w:t>
            </w:r>
            <w:r w:rsidRPr="00256EF8">
              <w:rPr>
                <w:rFonts w:asciiTheme="minorHAnsi" w:eastAsia="Times New Roman" w:hAnsiTheme="minorHAnsi" w:cstheme="minorHAnsi"/>
                <w:color w:val="000000"/>
                <w:sz w:val="18"/>
                <w:szCs w:val="18"/>
                <w:lang w:eastAsia="es-CO"/>
              </w:rPr>
              <w:t xml:space="preserve"> 03/06/2025. acta disponible en ALMERA</w:t>
            </w:r>
          </w:p>
          <w:p w14:paraId="75CE20D2"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Asistencia encuentro provincial maternidad segura 19/05/2025. acta disponible en ALMERA</w:t>
            </w:r>
          </w:p>
          <w:p w14:paraId="74508223"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Socializacion  correcto diligenciamiento de historias clínicas 13/05/2025. acta disponible en ALMERA</w:t>
            </w:r>
          </w:p>
          <w:p w14:paraId="2DF21767"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Revisión caso clínico eventos tromboembólicos estrategia ISABEL 31/05/2025 acta disponible en ALMERA</w:t>
            </w:r>
          </w:p>
          <w:p w14:paraId="353161C8"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Simulacro código rojo 29/04/2025  acta disponible en ALMERA</w:t>
            </w:r>
          </w:p>
          <w:p w14:paraId="36D98E72" w14:textId="0E31A005"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Simulacro sepsis obstétrica 20/04/2025 acta disponible en ALMERA</w:t>
            </w:r>
          </w:p>
          <w:p w14:paraId="6EB0657F"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Socializacion protocolo atención a la gestante 08/04/2025 acta disponible en ALMERA</w:t>
            </w:r>
          </w:p>
          <w:p w14:paraId="519AA402" w14:textId="77777777"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Simulacro trastornos hipertensivos 22/03/2025 acta disponible en ALMERA</w:t>
            </w:r>
          </w:p>
          <w:p w14:paraId="548734E8" w14:textId="089830F4" w:rsidR="0087228F" w:rsidRPr="00256EF8" w:rsidRDefault="0087228F" w:rsidP="002C3920">
            <w:pPr>
              <w:pStyle w:val="Prrafodelista"/>
              <w:numPr>
                <w:ilvl w:val="0"/>
                <w:numId w:val="37"/>
              </w:num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Simulacro código rojo 26/02/2025  acta disponible en ALMERA</w:t>
            </w:r>
          </w:p>
          <w:p w14:paraId="66D0E930" w14:textId="77777777" w:rsidR="004009CE" w:rsidRPr="00256EF8" w:rsidRDefault="004009CE" w:rsidP="002C3920">
            <w:pPr>
              <w:jc w:val="both"/>
              <w:rPr>
                <w:rFonts w:asciiTheme="minorHAnsi" w:eastAsia="Times New Roman" w:hAnsiTheme="minorHAnsi" w:cstheme="minorHAnsi"/>
                <w:color w:val="000000"/>
                <w:sz w:val="18"/>
                <w:szCs w:val="18"/>
                <w:lang w:eastAsia="es-CO"/>
              </w:rPr>
            </w:pPr>
          </w:p>
          <w:p w14:paraId="3D6E4785" w14:textId="77777777" w:rsidR="004009CE" w:rsidRPr="00256EF8" w:rsidRDefault="004009CE" w:rsidP="002C3920">
            <w:pPr>
              <w:jc w:val="both"/>
              <w:rPr>
                <w:rFonts w:asciiTheme="minorHAnsi" w:eastAsia="Times New Roman" w:hAnsiTheme="minorHAnsi" w:cstheme="minorHAnsi"/>
                <w:color w:val="000000"/>
                <w:sz w:val="18"/>
                <w:szCs w:val="18"/>
                <w:lang w:eastAsia="es-CO"/>
              </w:rPr>
            </w:pPr>
          </w:p>
          <w:p w14:paraId="034F6028" w14:textId="77777777" w:rsidR="00DE3D97" w:rsidRPr="00256EF8" w:rsidRDefault="00DE3D97" w:rsidP="002C3920">
            <w:pPr>
              <w:jc w:val="both"/>
              <w:rPr>
                <w:rFonts w:asciiTheme="minorHAnsi" w:eastAsia="Times New Roman" w:hAnsiTheme="minorHAnsi" w:cstheme="minorHAnsi"/>
                <w:color w:val="000000"/>
                <w:sz w:val="18"/>
                <w:szCs w:val="18"/>
                <w:lang w:eastAsia="es-CO"/>
              </w:rPr>
            </w:pPr>
          </w:p>
          <w:p w14:paraId="529638E3" w14:textId="6DEB17E7" w:rsidR="004009CE" w:rsidRPr="00256EF8" w:rsidRDefault="00DE3D97" w:rsidP="006F2AA1">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b/>
                <w:bCs/>
                <w:color w:val="000000"/>
                <w:sz w:val="18"/>
                <w:szCs w:val="18"/>
                <w:lang w:eastAsia="es-CO"/>
              </w:rPr>
              <w:t>Otros aspectos relacionados:</w:t>
            </w:r>
            <w:r w:rsidRPr="00256EF8">
              <w:rPr>
                <w:rFonts w:asciiTheme="minorHAnsi" w:eastAsia="Times New Roman" w:hAnsiTheme="minorHAnsi" w:cstheme="minorHAnsi"/>
                <w:color w:val="000000"/>
                <w:sz w:val="18"/>
                <w:szCs w:val="18"/>
                <w:lang w:eastAsia="es-CO"/>
              </w:rPr>
              <w:t xml:space="preserve"> Relacione a continuación otros factores contributivos que pudieron intervenir en el desarrollo del evento. </w:t>
            </w:r>
          </w:p>
          <w:p w14:paraId="6811303C" w14:textId="77777777" w:rsidR="004009CE" w:rsidRPr="00256EF8" w:rsidRDefault="004009CE" w:rsidP="004009CE">
            <w:pPr>
              <w:jc w:val="both"/>
              <w:rPr>
                <w:rFonts w:asciiTheme="minorHAnsi" w:eastAsia="Times New Roman" w:hAnsiTheme="minorHAnsi" w:cstheme="minorHAnsi"/>
                <w:b/>
                <w:bCs/>
                <w:color w:val="000000"/>
                <w:sz w:val="18"/>
                <w:szCs w:val="18"/>
                <w:lang w:eastAsia="es-CO"/>
              </w:rPr>
            </w:pPr>
          </w:p>
          <w:p w14:paraId="03A7ACA0" w14:textId="3C74A683" w:rsidR="004009CE" w:rsidRPr="00256EF8" w:rsidRDefault="006F2AA1" w:rsidP="002C3920">
            <w:pPr>
              <w:jc w:val="both"/>
              <w:rPr>
                <w:rFonts w:asciiTheme="minorHAnsi" w:eastAsia="Times New Roman" w:hAnsiTheme="minorHAnsi" w:cstheme="minorHAnsi"/>
                <w:color w:val="000000"/>
                <w:sz w:val="18"/>
                <w:szCs w:val="18"/>
                <w:lang w:eastAsia="es-CO"/>
              </w:rPr>
            </w:pPr>
            <w:r w:rsidRPr="00256EF8">
              <w:rPr>
                <w:rFonts w:asciiTheme="minorHAnsi" w:eastAsia="Times New Roman" w:hAnsiTheme="minorHAnsi" w:cstheme="minorHAnsi"/>
                <w:color w:val="000000"/>
                <w:sz w:val="18"/>
                <w:szCs w:val="18"/>
                <w:lang w:eastAsia="es-CO"/>
              </w:rPr>
              <w:t xml:space="preserve">No se evidencia </w:t>
            </w:r>
            <w:r w:rsidR="004009CE" w:rsidRPr="00256EF8">
              <w:rPr>
                <w:rFonts w:asciiTheme="minorHAnsi" w:eastAsia="Times New Roman" w:hAnsiTheme="minorHAnsi" w:cstheme="minorHAnsi"/>
                <w:color w:val="000000"/>
                <w:sz w:val="18"/>
                <w:szCs w:val="18"/>
                <w:lang w:eastAsia="es-CO"/>
              </w:rPr>
              <w:t xml:space="preserve">Intersectorialidad entre </w:t>
            </w:r>
            <w:r w:rsidRPr="00256EF8">
              <w:rPr>
                <w:rFonts w:asciiTheme="minorHAnsi" w:eastAsia="Times New Roman" w:hAnsiTheme="minorHAnsi" w:cstheme="minorHAnsi"/>
                <w:color w:val="000000"/>
                <w:sz w:val="18"/>
                <w:szCs w:val="18"/>
                <w:lang w:eastAsia="es-CO"/>
              </w:rPr>
              <w:t xml:space="preserve"> el </w:t>
            </w:r>
            <w:r w:rsidR="004009CE" w:rsidRPr="00256EF8">
              <w:rPr>
                <w:rFonts w:asciiTheme="minorHAnsi" w:eastAsia="Times New Roman" w:hAnsiTheme="minorHAnsi" w:cstheme="minorHAnsi"/>
                <w:color w:val="000000"/>
                <w:sz w:val="18"/>
                <w:szCs w:val="18"/>
                <w:lang w:eastAsia="es-CO"/>
              </w:rPr>
              <w:t>hospital</w:t>
            </w:r>
            <w:r w:rsidRPr="00256EF8">
              <w:rPr>
                <w:rFonts w:asciiTheme="minorHAnsi" w:eastAsia="Times New Roman" w:hAnsiTheme="minorHAnsi" w:cstheme="minorHAnsi"/>
                <w:color w:val="000000"/>
                <w:sz w:val="18"/>
                <w:szCs w:val="18"/>
                <w:lang w:eastAsia="es-CO"/>
              </w:rPr>
              <w:t xml:space="preserve"> regional de </w:t>
            </w:r>
            <w:r w:rsidR="00256EF8" w:rsidRPr="00256EF8">
              <w:rPr>
                <w:rFonts w:asciiTheme="minorHAnsi" w:eastAsia="Times New Roman" w:hAnsiTheme="minorHAnsi" w:cstheme="minorHAnsi"/>
                <w:color w:val="000000"/>
                <w:sz w:val="18"/>
                <w:szCs w:val="18"/>
                <w:lang w:eastAsia="es-CO"/>
              </w:rPr>
              <w:t>Moniquirá</w:t>
            </w:r>
            <w:r w:rsidRPr="00256EF8">
              <w:rPr>
                <w:rFonts w:asciiTheme="minorHAnsi" w:eastAsia="Times New Roman" w:hAnsiTheme="minorHAnsi" w:cstheme="minorHAnsi"/>
                <w:color w:val="000000"/>
                <w:sz w:val="18"/>
                <w:szCs w:val="18"/>
                <w:lang w:eastAsia="es-CO"/>
              </w:rPr>
              <w:t xml:space="preserve"> </w:t>
            </w:r>
            <w:r w:rsidR="004009CE" w:rsidRPr="00256EF8">
              <w:rPr>
                <w:rFonts w:asciiTheme="minorHAnsi" w:eastAsia="Times New Roman" w:hAnsiTheme="minorHAnsi" w:cstheme="minorHAnsi"/>
                <w:color w:val="000000"/>
                <w:sz w:val="18"/>
                <w:szCs w:val="18"/>
                <w:lang w:eastAsia="es-CO"/>
              </w:rPr>
              <w:t xml:space="preserve">  y</w:t>
            </w:r>
            <w:r w:rsidRPr="00256EF8">
              <w:rPr>
                <w:rFonts w:asciiTheme="minorHAnsi" w:eastAsia="Times New Roman" w:hAnsiTheme="minorHAnsi" w:cstheme="minorHAnsi"/>
                <w:color w:val="000000"/>
                <w:sz w:val="18"/>
                <w:szCs w:val="18"/>
                <w:lang w:eastAsia="es-CO"/>
              </w:rPr>
              <w:t xml:space="preserve"> la </w:t>
            </w:r>
            <w:r w:rsidR="004009CE" w:rsidRPr="00256EF8">
              <w:rPr>
                <w:rFonts w:asciiTheme="minorHAnsi" w:eastAsia="Times New Roman" w:hAnsiTheme="minorHAnsi" w:cstheme="minorHAnsi"/>
                <w:color w:val="000000"/>
                <w:sz w:val="18"/>
                <w:szCs w:val="18"/>
                <w:lang w:eastAsia="es-CO"/>
              </w:rPr>
              <w:t xml:space="preserve"> EAPB </w:t>
            </w:r>
          </w:p>
          <w:p w14:paraId="6ED59019" w14:textId="77777777" w:rsidR="00DE3D97" w:rsidRPr="00256EF8" w:rsidRDefault="00DE3D97" w:rsidP="002C3920">
            <w:pPr>
              <w:jc w:val="both"/>
              <w:rPr>
                <w:rFonts w:asciiTheme="minorHAnsi" w:hAnsiTheme="minorHAnsi" w:cstheme="minorHAnsi"/>
                <w:b/>
                <w:bCs/>
                <w:color w:val="000000" w:themeColor="text1"/>
                <w:sz w:val="18"/>
                <w:szCs w:val="18"/>
              </w:rPr>
            </w:pPr>
          </w:p>
          <w:p w14:paraId="3ED71390" w14:textId="77777777" w:rsidR="006F2AA1" w:rsidRPr="00256EF8" w:rsidRDefault="00DE3D97" w:rsidP="002C3920">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¿Existió Daño en el paciente?:</w:t>
            </w:r>
            <w:r w:rsidR="00DC41E6" w:rsidRPr="00256EF8">
              <w:rPr>
                <w:rFonts w:asciiTheme="minorHAnsi" w:hAnsiTheme="minorHAnsi" w:cstheme="minorHAnsi"/>
                <w:color w:val="000000" w:themeColor="text1"/>
                <w:sz w:val="18"/>
                <w:szCs w:val="18"/>
              </w:rPr>
              <w:t xml:space="preserve"> </w:t>
            </w:r>
          </w:p>
          <w:p w14:paraId="5FBF2B7C" w14:textId="77777777" w:rsidR="006F2AA1" w:rsidRPr="00256EF8" w:rsidRDefault="006F2AA1" w:rsidP="002C3920">
            <w:pPr>
              <w:jc w:val="both"/>
              <w:rPr>
                <w:rFonts w:asciiTheme="minorHAnsi" w:hAnsiTheme="minorHAnsi" w:cstheme="minorHAnsi"/>
                <w:color w:val="000000" w:themeColor="text1"/>
                <w:sz w:val="18"/>
                <w:szCs w:val="18"/>
              </w:rPr>
            </w:pPr>
          </w:p>
          <w:p w14:paraId="0ABC5558" w14:textId="5C1654C7" w:rsidR="00DE3D97" w:rsidRPr="00256EF8" w:rsidRDefault="00DC41E6" w:rsidP="002C3920">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SI </w:t>
            </w:r>
          </w:p>
          <w:p w14:paraId="07CACC5A" w14:textId="77777777" w:rsidR="006F2AA1" w:rsidRPr="00256EF8" w:rsidRDefault="006F2AA1" w:rsidP="002C3920">
            <w:pPr>
              <w:jc w:val="both"/>
              <w:rPr>
                <w:rFonts w:asciiTheme="minorHAnsi" w:hAnsiTheme="minorHAnsi" w:cstheme="minorHAnsi"/>
                <w:color w:val="000000" w:themeColor="text1"/>
                <w:sz w:val="18"/>
                <w:szCs w:val="18"/>
              </w:rPr>
            </w:pPr>
          </w:p>
          <w:p w14:paraId="62141F93" w14:textId="1C4C9502" w:rsidR="006F2AA1" w:rsidRPr="00256EF8" w:rsidRDefault="006F2AA1" w:rsidP="002C3920">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Se presenta un embarazo no deseado aceptado por falla en el método de planificación implante subdérmico que a pesar de tener orden de retiro y cambio del mismo , la paciente no asiste por aproximadamente 10 meses  para cumplir dichas ordenes, tiempo donde ocurre su embarazo , así como no se gestionó el riesgo de la comorbilidad  de la patología respiratoria previo al  embarazo. </w:t>
            </w:r>
          </w:p>
          <w:p w14:paraId="6E55DB10" w14:textId="77777777" w:rsidR="00DE3D97" w:rsidRPr="00256EF8" w:rsidRDefault="00DE3D97" w:rsidP="002C3920">
            <w:pPr>
              <w:jc w:val="both"/>
              <w:rPr>
                <w:rFonts w:asciiTheme="minorHAnsi" w:hAnsiTheme="minorHAnsi" w:cstheme="minorHAnsi"/>
                <w:color w:val="000000" w:themeColor="text1"/>
                <w:sz w:val="18"/>
                <w:szCs w:val="18"/>
              </w:rPr>
            </w:pPr>
          </w:p>
          <w:p w14:paraId="4133BB09" w14:textId="40FD391B" w:rsidR="004009CE" w:rsidRPr="00256EF8" w:rsidRDefault="00DE3D97" w:rsidP="006F2AA1">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¿Puedo haberse prevenido</w:t>
            </w:r>
            <w:r w:rsidR="00976AB8" w:rsidRPr="00256EF8">
              <w:rPr>
                <w:rFonts w:asciiTheme="minorHAnsi" w:hAnsiTheme="minorHAnsi" w:cstheme="minorHAnsi"/>
                <w:color w:val="000000" w:themeColor="text1"/>
                <w:sz w:val="18"/>
                <w:szCs w:val="18"/>
              </w:rPr>
              <w:t xml:space="preserve"> </w:t>
            </w:r>
            <w:r w:rsidRPr="00256EF8">
              <w:rPr>
                <w:rFonts w:asciiTheme="minorHAnsi" w:hAnsiTheme="minorHAnsi" w:cstheme="minorHAnsi"/>
                <w:color w:val="000000" w:themeColor="text1"/>
                <w:sz w:val="18"/>
                <w:szCs w:val="18"/>
              </w:rPr>
              <w:t>?:</w:t>
            </w:r>
            <w:r w:rsidR="00DC41E6" w:rsidRPr="00256EF8">
              <w:rPr>
                <w:rFonts w:asciiTheme="minorHAnsi" w:hAnsiTheme="minorHAnsi" w:cstheme="minorHAnsi"/>
                <w:color w:val="000000" w:themeColor="text1"/>
                <w:sz w:val="18"/>
                <w:szCs w:val="18"/>
              </w:rPr>
              <w:t xml:space="preserve"> </w:t>
            </w:r>
            <w:r w:rsidR="00DC1E70" w:rsidRPr="00256EF8">
              <w:rPr>
                <w:rFonts w:asciiTheme="minorHAnsi" w:hAnsiTheme="minorHAnsi" w:cstheme="minorHAnsi"/>
                <w:color w:val="000000" w:themeColor="text1"/>
                <w:sz w:val="18"/>
                <w:szCs w:val="18"/>
              </w:rPr>
              <w:t xml:space="preserve"> </w:t>
            </w:r>
          </w:p>
          <w:p w14:paraId="71A0F5D2" w14:textId="77777777" w:rsidR="006F2AA1" w:rsidRPr="00256EF8" w:rsidRDefault="006F2AA1" w:rsidP="006F2AA1">
            <w:pPr>
              <w:jc w:val="both"/>
              <w:rPr>
                <w:rFonts w:asciiTheme="minorHAnsi" w:eastAsia="Times New Roman" w:hAnsiTheme="minorHAnsi" w:cstheme="minorHAnsi"/>
                <w:color w:val="000000"/>
                <w:sz w:val="18"/>
                <w:szCs w:val="18"/>
                <w:lang w:eastAsia="es-CO"/>
              </w:rPr>
            </w:pPr>
          </w:p>
          <w:p w14:paraId="67EB193A" w14:textId="4B94DA2A" w:rsidR="004009CE" w:rsidRPr="00256EF8" w:rsidRDefault="004009CE" w:rsidP="002C3920">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SI </w:t>
            </w:r>
            <w:r w:rsidR="006F2AA1" w:rsidRPr="00256EF8">
              <w:rPr>
                <w:rFonts w:asciiTheme="minorHAnsi" w:hAnsiTheme="minorHAnsi" w:cstheme="minorHAnsi"/>
                <w:color w:val="000000" w:themeColor="text1"/>
                <w:sz w:val="18"/>
                <w:szCs w:val="18"/>
              </w:rPr>
              <w:t xml:space="preserve">, los dos eventos </w:t>
            </w:r>
            <w:r w:rsidR="003103C7" w:rsidRPr="00256EF8">
              <w:rPr>
                <w:rFonts w:asciiTheme="minorHAnsi" w:hAnsiTheme="minorHAnsi" w:cstheme="minorHAnsi"/>
                <w:color w:val="000000" w:themeColor="text1"/>
                <w:sz w:val="18"/>
                <w:szCs w:val="18"/>
              </w:rPr>
              <w:t xml:space="preserve">( falla en el implante subdérmico – controles prenatales inadecuados ) </w:t>
            </w:r>
          </w:p>
          <w:p w14:paraId="3605C3D4" w14:textId="77777777" w:rsidR="00A967EB" w:rsidRPr="00256EF8" w:rsidRDefault="00A967EB" w:rsidP="002C3920">
            <w:pPr>
              <w:jc w:val="both"/>
              <w:rPr>
                <w:rFonts w:asciiTheme="minorHAnsi" w:hAnsiTheme="minorHAnsi" w:cstheme="minorHAnsi"/>
                <w:color w:val="000000" w:themeColor="text1"/>
                <w:sz w:val="18"/>
                <w:szCs w:val="18"/>
              </w:rPr>
            </w:pPr>
          </w:p>
          <w:p w14:paraId="3A3C2F6E" w14:textId="2CAB617D" w:rsidR="00A967EB" w:rsidRPr="00256EF8" w:rsidRDefault="00A967EB" w:rsidP="002C3920">
            <w:pPr>
              <w:jc w:val="both"/>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GRAVEDAD DE LA LESION :  GRAVE</w:t>
            </w:r>
          </w:p>
          <w:p w14:paraId="08FAD6E3" w14:textId="77777777" w:rsidR="00A967EB" w:rsidRPr="00256EF8" w:rsidRDefault="00A967EB" w:rsidP="002C3920">
            <w:pPr>
              <w:jc w:val="both"/>
              <w:rPr>
                <w:rFonts w:asciiTheme="minorHAnsi" w:hAnsiTheme="minorHAnsi" w:cstheme="minorHAnsi"/>
                <w:color w:val="000000" w:themeColor="text1"/>
                <w:sz w:val="18"/>
                <w:szCs w:val="18"/>
              </w:rPr>
            </w:pPr>
          </w:p>
          <w:p w14:paraId="44581FE6" w14:textId="77777777" w:rsidR="004009CE" w:rsidRPr="00256EF8" w:rsidRDefault="004009CE" w:rsidP="002C3920">
            <w:pPr>
              <w:jc w:val="both"/>
              <w:rPr>
                <w:rFonts w:asciiTheme="minorHAnsi" w:hAnsiTheme="minorHAnsi" w:cstheme="minorHAnsi"/>
                <w:color w:val="000000" w:themeColor="text1"/>
                <w:sz w:val="18"/>
                <w:szCs w:val="18"/>
              </w:rPr>
            </w:pPr>
          </w:p>
          <w:p w14:paraId="5B00F161" w14:textId="77777777" w:rsidR="004009CE" w:rsidRPr="00256EF8" w:rsidRDefault="004009CE" w:rsidP="002C3920">
            <w:pPr>
              <w:jc w:val="both"/>
              <w:rPr>
                <w:rFonts w:asciiTheme="minorHAnsi" w:hAnsiTheme="minorHAnsi" w:cstheme="minorHAnsi"/>
                <w:color w:val="000000" w:themeColor="text1"/>
                <w:sz w:val="18"/>
                <w:szCs w:val="18"/>
              </w:rPr>
            </w:pPr>
          </w:p>
          <w:p w14:paraId="40CFE4AE" w14:textId="22DC68EF" w:rsidR="00C648BE" w:rsidRPr="00256EF8" w:rsidRDefault="00C648BE" w:rsidP="002C3920">
            <w:pPr>
              <w:jc w:val="both"/>
              <w:rPr>
                <w:rFonts w:asciiTheme="minorHAnsi" w:hAnsiTheme="minorHAnsi" w:cstheme="minorHAnsi"/>
                <w:b/>
                <w:bCs/>
                <w:color w:val="000000" w:themeColor="text1"/>
                <w:sz w:val="18"/>
                <w:szCs w:val="18"/>
              </w:rPr>
            </w:pPr>
          </w:p>
        </w:tc>
      </w:tr>
      <w:tr w:rsidR="002400CF" w:rsidRPr="00256EF8" w14:paraId="6AB7C7FD" w14:textId="77777777" w:rsidTr="00256EF8">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ED8B580" w14:textId="1629B08C" w:rsidR="002400CF" w:rsidRPr="00256EF8" w:rsidRDefault="004F05AA" w:rsidP="0056064A">
            <w:pPr>
              <w:pStyle w:val="Prrafodelista"/>
              <w:numPr>
                <w:ilvl w:val="0"/>
                <w:numId w:val="24"/>
              </w:numPr>
              <w:jc w:val="center"/>
              <w:rPr>
                <w:rFonts w:asciiTheme="minorHAnsi" w:hAnsiTheme="minorHAnsi" w:cstheme="minorHAnsi"/>
                <w:color w:val="000000" w:themeColor="text1"/>
                <w:sz w:val="18"/>
                <w:szCs w:val="18"/>
              </w:rPr>
            </w:pPr>
            <w:r w:rsidRPr="00256EF8">
              <w:rPr>
                <w:rFonts w:asciiTheme="minorHAnsi" w:eastAsia="Times New Roman" w:hAnsiTheme="minorHAnsi" w:cstheme="minorHAnsi"/>
                <w:b/>
                <w:bCs/>
                <w:color w:val="000000" w:themeColor="text1"/>
                <w:sz w:val="18"/>
                <w:szCs w:val="18"/>
                <w:lang w:eastAsia="es-CO"/>
              </w:rPr>
              <w:lastRenderedPageBreak/>
              <w:t xml:space="preserve">HALLAZGOS </w:t>
            </w:r>
            <w:r w:rsidR="009B7779" w:rsidRPr="00256EF8">
              <w:rPr>
                <w:rFonts w:asciiTheme="minorHAnsi" w:eastAsia="Times New Roman" w:hAnsiTheme="minorHAnsi" w:cstheme="minorHAnsi"/>
                <w:b/>
                <w:bCs/>
                <w:color w:val="000000" w:themeColor="text1"/>
                <w:sz w:val="18"/>
                <w:szCs w:val="18"/>
                <w:lang w:eastAsia="es-CO"/>
              </w:rPr>
              <w:t>DEL ANALISIS</w:t>
            </w:r>
          </w:p>
        </w:tc>
      </w:tr>
      <w:tr w:rsidR="002400CF" w:rsidRPr="00256EF8" w14:paraId="0EA6B2BF" w14:textId="77777777" w:rsidTr="00256EF8">
        <w:trPr>
          <w:trHeight w:val="56"/>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0369FDF7" w14:textId="77777777" w:rsidR="00CD1FC8" w:rsidRPr="00256EF8" w:rsidRDefault="00CD1FC8" w:rsidP="00436681">
            <w:pPr>
              <w:shd w:val="clear" w:color="auto" w:fill="FFFFFF"/>
              <w:suppressAutoHyphens w:val="0"/>
              <w:autoSpaceDN/>
              <w:textAlignment w:val="auto"/>
              <w:rPr>
                <w:rFonts w:asciiTheme="minorHAnsi" w:eastAsia="Times New Roman" w:hAnsiTheme="minorHAnsi" w:cstheme="minorHAnsi"/>
                <w:b/>
                <w:color w:val="000000" w:themeColor="text1"/>
                <w:kern w:val="0"/>
                <w:sz w:val="18"/>
                <w:szCs w:val="18"/>
                <w:lang w:eastAsia="es-CO" w:bidi="ar-SA"/>
              </w:rPr>
            </w:pPr>
          </w:p>
          <w:p w14:paraId="5C978518" w14:textId="1440AF1F" w:rsidR="00592AF7" w:rsidRPr="00256EF8" w:rsidRDefault="00436681" w:rsidP="00436681">
            <w:p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Modelo de d</w:t>
            </w:r>
            <w:r w:rsidR="009B7779" w:rsidRPr="00256EF8">
              <w:rPr>
                <w:rFonts w:asciiTheme="minorHAnsi" w:eastAsia="Times New Roman" w:hAnsiTheme="minorHAnsi" w:cstheme="minorHAnsi"/>
                <w:bCs/>
                <w:color w:val="000000" w:themeColor="text1"/>
                <w:kern w:val="0"/>
                <w:sz w:val="18"/>
                <w:szCs w:val="18"/>
                <w:lang w:eastAsia="es-CO" w:bidi="ar-SA"/>
              </w:rPr>
              <w:t>emoras Deborah Maine</w:t>
            </w:r>
          </w:p>
          <w:p w14:paraId="7EA18899" w14:textId="029D2E2C" w:rsidR="00592AF7" w:rsidRPr="00256EF8" w:rsidRDefault="00592AF7" w:rsidP="0075403D">
            <w:pPr>
              <w:shd w:val="clear" w:color="auto" w:fill="FFFFFF"/>
              <w:suppressAutoHyphens w:val="0"/>
              <w:autoSpaceDN/>
              <w:jc w:val="center"/>
              <w:textAlignment w:val="auto"/>
              <w:rPr>
                <w:rFonts w:asciiTheme="minorHAnsi" w:eastAsia="Times New Roman" w:hAnsiTheme="minorHAnsi" w:cstheme="minorHAnsi"/>
                <w:bCs/>
                <w:color w:val="000000" w:themeColor="text1"/>
                <w:kern w:val="0"/>
                <w:sz w:val="18"/>
                <w:szCs w:val="18"/>
                <w:lang w:eastAsia="es-CO" w:bidi="ar-SA"/>
              </w:rPr>
            </w:pPr>
          </w:p>
          <w:p w14:paraId="0CD53D6D" w14:textId="77777777" w:rsidR="00976AB8" w:rsidRPr="00256EF8" w:rsidRDefault="006F0871" w:rsidP="00622F04">
            <w:p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 xml:space="preserve">Reconocimiento el problema: </w:t>
            </w:r>
            <w:r w:rsidR="00145F2A" w:rsidRPr="00256EF8">
              <w:rPr>
                <w:rFonts w:asciiTheme="minorHAnsi" w:eastAsia="Times New Roman" w:hAnsiTheme="minorHAnsi" w:cstheme="minorHAnsi"/>
                <w:bCs/>
                <w:color w:val="000000" w:themeColor="text1"/>
                <w:kern w:val="0"/>
                <w:sz w:val="18"/>
                <w:szCs w:val="18"/>
                <w:lang w:eastAsia="es-CO" w:bidi="ar-SA"/>
              </w:rPr>
              <w:t xml:space="preserve"> </w:t>
            </w:r>
          </w:p>
          <w:p w14:paraId="3BDCDD43" w14:textId="77777777" w:rsidR="00976AB8" w:rsidRPr="00256EF8" w:rsidRDefault="00976AB8" w:rsidP="00976AB8">
            <w:pPr>
              <w:pStyle w:val="Prrafodelista"/>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p>
          <w:p w14:paraId="03000A5D" w14:textId="77777777" w:rsidR="00B07E9B" w:rsidRPr="00256EF8" w:rsidRDefault="00B07E9B"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D</w:t>
            </w:r>
            <w:r w:rsidR="00145F2A" w:rsidRPr="00256EF8">
              <w:rPr>
                <w:rFonts w:asciiTheme="minorHAnsi" w:eastAsia="Times New Roman" w:hAnsiTheme="minorHAnsi" w:cstheme="minorHAnsi"/>
                <w:bCs/>
                <w:color w:val="000000" w:themeColor="text1"/>
                <w:kern w:val="0"/>
                <w:sz w:val="18"/>
                <w:szCs w:val="18"/>
                <w:lang w:eastAsia="es-CO" w:bidi="ar-SA"/>
              </w:rPr>
              <w:t xml:space="preserve">emora en consultar por especialidades  previo al embarazo </w:t>
            </w:r>
          </w:p>
          <w:p w14:paraId="54A9F18F" w14:textId="77777777" w:rsidR="00B07E9B" w:rsidRPr="00256EF8" w:rsidRDefault="00145F2A"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 xml:space="preserve">no control del asma </w:t>
            </w:r>
            <w:r w:rsidR="00976AB8" w:rsidRPr="00256EF8">
              <w:rPr>
                <w:rFonts w:asciiTheme="minorHAnsi" w:eastAsia="Times New Roman" w:hAnsiTheme="minorHAnsi" w:cstheme="minorHAnsi"/>
                <w:bCs/>
                <w:color w:val="000000" w:themeColor="text1"/>
                <w:kern w:val="0"/>
                <w:sz w:val="18"/>
                <w:szCs w:val="18"/>
                <w:lang w:eastAsia="es-CO" w:bidi="ar-SA"/>
              </w:rPr>
              <w:t xml:space="preserve"> previo y durante su embarazo </w:t>
            </w:r>
          </w:p>
          <w:p w14:paraId="1D4AB10F" w14:textId="6F4BF14B" w:rsidR="008F2AE5" w:rsidRPr="00256EF8" w:rsidRDefault="003E7A19"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controles prenatales inadecuados</w:t>
            </w:r>
            <w:r w:rsidR="008F2AE5" w:rsidRPr="00256EF8">
              <w:rPr>
                <w:rFonts w:asciiTheme="minorHAnsi" w:eastAsia="Times New Roman" w:hAnsiTheme="minorHAnsi" w:cstheme="minorHAnsi"/>
                <w:bCs/>
                <w:color w:val="000000" w:themeColor="text1"/>
                <w:kern w:val="0"/>
                <w:sz w:val="18"/>
                <w:szCs w:val="18"/>
                <w:lang w:eastAsia="es-CO" w:bidi="ar-SA"/>
              </w:rPr>
              <w:t xml:space="preserve"> sin cumplimiento de orden  de </w:t>
            </w:r>
            <w:r w:rsidR="00933E1E" w:rsidRPr="00256EF8">
              <w:rPr>
                <w:rFonts w:asciiTheme="minorHAnsi" w:eastAsia="Times New Roman" w:hAnsiTheme="minorHAnsi" w:cstheme="minorHAnsi"/>
                <w:bCs/>
                <w:color w:val="000000" w:themeColor="text1"/>
                <w:kern w:val="0"/>
                <w:sz w:val="18"/>
                <w:szCs w:val="18"/>
                <w:lang w:eastAsia="es-CO" w:bidi="ar-SA"/>
              </w:rPr>
              <w:t>valoración</w:t>
            </w:r>
            <w:r w:rsidR="008F2AE5" w:rsidRPr="00256EF8">
              <w:rPr>
                <w:rFonts w:asciiTheme="minorHAnsi" w:eastAsia="Times New Roman" w:hAnsiTheme="minorHAnsi" w:cstheme="minorHAnsi"/>
                <w:bCs/>
                <w:color w:val="000000" w:themeColor="text1"/>
                <w:kern w:val="0"/>
                <w:sz w:val="18"/>
                <w:szCs w:val="18"/>
                <w:lang w:eastAsia="es-CO" w:bidi="ar-SA"/>
              </w:rPr>
              <w:t xml:space="preserve"> por </w:t>
            </w:r>
            <w:r w:rsidR="00933E1E" w:rsidRPr="00256EF8">
              <w:rPr>
                <w:rFonts w:asciiTheme="minorHAnsi" w:eastAsia="Times New Roman" w:hAnsiTheme="minorHAnsi" w:cstheme="minorHAnsi"/>
                <w:bCs/>
                <w:color w:val="000000" w:themeColor="text1"/>
                <w:kern w:val="0"/>
                <w:sz w:val="18"/>
                <w:szCs w:val="18"/>
                <w:lang w:eastAsia="es-CO" w:bidi="ar-SA"/>
              </w:rPr>
              <w:t>ginecología</w:t>
            </w:r>
            <w:r w:rsidR="008F2AE5" w:rsidRPr="00256EF8">
              <w:rPr>
                <w:rFonts w:asciiTheme="minorHAnsi" w:eastAsia="Times New Roman" w:hAnsiTheme="minorHAnsi" w:cstheme="minorHAnsi"/>
                <w:bCs/>
                <w:color w:val="000000" w:themeColor="text1"/>
                <w:kern w:val="0"/>
                <w:sz w:val="18"/>
                <w:szCs w:val="18"/>
                <w:lang w:eastAsia="es-CO" w:bidi="ar-SA"/>
              </w:rPr>
              <w:t xml:space="preserve"> en primer trimestre  ( 3280) para gestión del riesgo </w:t>
            </w:r>
          </w:p>
          <w:p w14:paraId="64FE856E" w14:textId="77777777" w:rsidR="008F2AE5" w:rsidRPr="00256EF8" w:rsidRDefault="008F2AE5"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 xml:space="preserve">no seguimiento de orden de retiro y cambio del implante subdérmico </w:t>
            </w:r>
          </w:p>
          <w:p w14:paraId="3D33CCB6" w14:textId="1C08B0F5" w:rsidR="004442B0" w:rsidRPr="00256EF8" w:rsidRDefault="00933E1E"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no cumplimiento de la ruta materno perinatal ni seguimiento de inasistencia</w:t>
            </w:r>
          </w:p>
          <w:p w14:paraId="76FC9C10" w14:textId="77777777" w:rsidR="00467486" w:rsidRPr="00256EF8"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8"/>
                <w:szCs w:val="18"/>
                <w:lang w:eastAsia="es-CO" w:bidi="ar-SA"/>
              </w:rPr>
            </w:pPr>
          </w:p>
          <w:p w14:paraId="414925FB" w14:textId="77777777" w:rsidR="00B07E9B" w:rsidRPr="00256EF8" w:rsidRDefault="006F0871"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Oportunidad de la decisión y de la acción</w:t>
            </w:r>
          </w:p>
          <w:p w14:paraId="15F34A0A" w14:textId="77777777" w:rsidR="00B07E9B" w:rsidRPr="00256EF8" w:rsidRDefault="00B07E9B" w:rsidP="00B07E9B">
            <w:p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p>
          <w:p w14:paraId="0092E0DF" w14:textId="465080B2" w:rsidR="006A1CBA" w:rsidRPr="00256EF8" w:rsidRDefault="006A1CBA" w:rsidP="006A1CBA">
            <w:pPr>
              <w:pStyle w:val="Prrafodelista"/>
              <w:numPr>
                <w:ilvl w:val="0"/>
                <w:numId w:val="57"/>
              </w:numPr>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No gestión del riesgo de la comorbilidad previa al embarazo</w:t>
            </w:r>
          </w:p>
          <w:p w14:paraId="7A1174A9" w14:textId="30708FFB" w:rsidR="006A1CBA" w:rsidRPr="00256EF8" w:rsidRDefault="006A1CBA" w:rsidP="006A1CBA">
            <w:pPr>
              <w:pStyle w:val="Prrafodelista"/>
              <w:numPr>
                <w:ilvl w:val="0"/>
                <w:numId w:val="57"/>
              </w:numPr>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 xml:space="preserve">No retiro de implante subdérmico  y cambio del mismo a tiempo teniendo la orden para el retiro . </w:t>
            </w:r>
          </w:p>
          <w:p w14:paraId="089C7195" w14:textId="77777777" w:rsidR="00467486" w:rsidRPr="00256EF8" w:rsidRDefault="00467486" w:rsidP="004442B0">
            <w:pPr>
              <w:pStyle w:val="Prrafodelista"/>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p>
          <w:p w14:paraId="7E9C8043" w14:textId="77777777" w:rsidR="00B07E9B" w:rsidRPr="00256EF8" w:rsidRDefault="006F0871"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Acceso a la atención/logística de referencia</w:t>
            </w:r>
            <w:r w:rsidR="00C76A1E" w:rsidRPr="00256EF8">
              <w:rPr>
                <w:rFonts w:asciiTheme="minorHAnsi" w:eastAsia="Times New Roman" w:hAnsiTheme="minorHAnsi" w:cstheme="minorHAnsi"/>
                <w:bCs/>
                <w:color w:val="000000" w:themeColor="text1"/>
                <w:kern w:val="0"/>
                <w:sz w:val="18"/>
                <w:szCs w:val="18"/>
                <w:lang w:eastAsia="es-CO" w:bidi="ar-SA"/>
              </w:rPr>
              <w:t xml:space="preserve">: </w:t>
            </w:r>
            <w:r w:rsidR="00426DE9" w:rsidRPr="00256EF8">
              <w:rPr>
                <w:rFonts w:asciiTheme="minorHAnsi" w:eastAsia="Times New Roman" w:hAnsiTheme="minorHAnsi" w:cstheme="minorHAnsi"/>
                <w:bCs/>
                <w:color w:val="000000" w:themeColor="text1"/>
                <w:kern w:val="0"/>
                <w:sz w:val="18"/>
                <w:szCs w:val="18"/>
                <w:lang w:eastAsia="es-CO" w:bidi="ar-SA"/>
              </w:rPr>
              <w:t xml:space="preserve"> </w:t>
            </w:r>
            <w:r w:rsidR="00EF0221" w:rsidRPr="00256EF8">
              <w:rPr>
                <w:rFonts w:asciiTheme="minorHAnsi" w:eastAsia="Times New Roman" w:hAnsiTheme="minorHAnsi" w:cstheme="minorHAnsi"/>
                <w:bCs/>
                <w:color w:val="000000" w:themeColor="text1"/>
                <w:kern w:val="0"/>
                <w:sz w:val="18"/>
                <w:szCs w:val="18"/>
                <w:lang w:eastAsia="es-CO" w:bidi="ar-SA"/>
              </w:rPr>
              <w:t xml:space="preserve"> </w:t>
            </w:r>
          </w:p>
          <w:p w14:paraId="46A97676" w14:textId="77777777" w:rsidR="00B07E9B" w:rsidRPr="00256EF8" w:rsidRDefault="00B07E9B" w:rsidP="00B07E9B">
            <w:pPr>
              <w:shd w:val="clear" w:color="auto" w:fill="FFFFFF"/>
              <w:suppressAutoHyphens w:val="0"/>
              <w:autoSpaceDN/>
              <w:ind w:left="360"/>
              <w:textAlignment w:val="auto"/>
              <w:rPr>
                <w:rFonts w:asciiTheme="minorHAnsi" w:eastAsia="Times New Roman" w:hAnsiTheme="minorHAnsi" w:cstheme="minorHAnsi"/>
                <w:bCs/>
                <w:color w:val="000000" w:themeColor="text1"/>
                <w:kern w:val="0"/>
                <w:sz w:val="18"/>
                <w:szCs w:val="18"/>
                <w:lang w:eastAsia="es-CO" w:bidi="ar-SA"/>
              </w:rPr>
            </w:pPr>
          </w:p>
          <w:p w14:paraId="43257089" w14:textId="2AC46394" w:rsidR="00467486" w:rsidRPr="00256EF8" w:rsidRDefault="006A1CBA"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 xml:space="preserve">Demora  en autogestión cita con perinatología </w:t>
            </w:r>
          </w:p>
          <w:p w14:paraId="27AC36BB" w14:textId="77777777" w:rsidR="006A1CBA" w:rsidRPr="00256EF8" w:rsidRDefault="006A1CBA"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no cumplimiento de la ruta materno perinatal ni seguimiento de inasistencia</w:t>
            </w:r>
          </w:p>
          <w:p w14:paraId="14BC6965" w14:textId="77777777" w:rsidR="006A1CBA" w:rsidRPr="00256EF8" w:rsidRDefault="006A1CBA" w:rsidP="006A1CBA">
            <w:pPr>
              <w:pStyle w:val="Prrafodelista"/>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p>
          <w:p w14:paraId="57073C1C" w14:textId="77777777" w:rsidR="00467486" w:rsidRPr="00256EF8" w:rsidRDefault="00467486" w:rsidP="006A1CBA">
            <w:p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p>
          <w:p w14:paraId="309DDE3B" w14:textId="2DF1AD66" w:rsidR="006F0871" w:rsidRPr="00256EF8" w:rsidRDefault="006F0871" w:rsidP="006A1CBA">
            <w:pPr>
              <w:pStyle w:val="Prrafodelista"/>
              <w:numPr>
                <w:ilvl w:val="0"/>
                <w:numId w:val="57"/>
              </w:numPr>
              <w:shd w:val="clear" w:color="auto" w:fill="FFFFFF"/>
              <w:suppressAutoHyphens w:val="0"/>
              <w:autoSpaceDN/>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Calidad de la atención</w:t>
            </w:r>
            <w:r w:rsidR="00EF0221" w:rsidRPr="00256EF8">
              <w:rPr>
                <w:rFonts w:asciiTheme="minorHAnsi" w:eastAsia="Times New Roman" w:hAnsiTheme="minorHAnsi" w:cstheme="minorHAnsi"/>
                <w:bCs/>
                <w:color w:val="000000" w:themeColor="text1"/>
                <w:kern w:val="0"/>
                <w:sz w:val="18"/>
                <w:szCs w:val="18"/>
                <w:lang w:eastAsia="es-CO" w:bidi="ar-SA"/>
              </w:rPr>
              <w:t xml:space="preserve"> :</w:t>
            </w:r>
            <w:r w:rsidR="006A1CBA" w:rsidRPr="00256EF8">
              <w:rPr>
                <w:rFonts w:asciiTheme="minorHAnsi" w:eastAsia="Times New Roman" w:hAnsiTheme="minorHAnsi" w:cstheme="minorHAnsi"/>
                <w:bCs/>
                <w:color w:val="000000" w:themeColor="text1"/>
                <w:kern w:val="0"/>
                <w:sz w:val="18"/>
                <w:szCs w:val="18"/>
                <w:lang w:eastAsia="es-CO" w:bidi="ar-SA"/>
              </w:rPr>
              <w:t xml:space="preserve"> </w:t>
            </w:r>
            <w:r w:rsidR="006A1CBA" w:rsidRPr="00256EF8">
              <w:rPr>
                <w:rFonts w:asciiTheme="minorHAnsi" w:eastAsia="Times New Roman" w:hAnsiTheme="minorHAnsi" w:cstheme="minorHAnsi"/>
                <w:bCs/>
                <w:color w:val="000000" w:themeColor="text1"/>
                <w:kern w:val="0"/>
                <w:sz w:val="18"/>
                <w:szCs w:val="18"/>
                <w:highlight w:val="red"/>
                <w:lang w:eastAsia="es-CO" w:bidi="ar-SA"/>
              </w:rPr>
              <w:t>INADECUADA  ( REVISAR )</w:t>
            </w:r>
            <w:r w:rsidR="006A1CBA" w:rsidRPr="00256EF8">
              <w:rPr>
                <w:rFonts w:asciiTheme="minorHAnsi" w:eastAsia="Times New Roman" w:hAnsiTheme="minorHAnsi" w:cstheme="minorHAnsi"/>
                <w:bCs/>
                <w:color w:val="000000" w:themeColor="text1"/>
                <w:kern w:val="0"/>
                <w:sz w:val="18"/>
                <w:szCs w:val="18"/>
                <w:lang w:eastAsia="es-CO" w:bidi="ar-SA"/>
              </w:rPr>
              <w:t xml:space="preserve"> </w:t>
            </w:r>
          </w:p>
          <w:p w14:paraId="4D655531" w14:textId="77777777" w:rsidR="00935FDD" w:rsidRPr="00256EF8" w:rsidRDefault="00935FDD" w:rsidP="00935FDD">
            <w:pPr>
              <w:shd w:val="clear" w:color="auto" w:fill="FFFFFF"/>
              <w:suppressAutoHyphens w:val="0"/>
              <w:autoSpaceDN/>
              <w:textAlignment w:val="auto"/>
              <w:rPr>
                <w:rFonts w:asciiTheme="minorHAnsi" w:eastAsia="Times New Roman" w:hAnsiTheme="minorHAnsi" w:cstheme="minorHAnsi"/>
                <w:b/>
                <w:color w:val="000000" w:themeColor="text1"/>
                <w:kern w:val="0"/>
                <w:sz w:val="18"/>
                <w:szCs w:val="18"/>
                <w:lang w:eastAsia="es-CO" w:bidi="ar-SA"/>
              </w:rPr>
            </w:pPr>
          </w:p>
          <w:p w14:paraId="30B0A7B5" w14:textId="77777777" w:rsidR="00935FDD" w:rsidRPr="00256EF8" w:rsidRDefault="00935FDD" w:rsidP="00935FD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8"/>
                <w:szCs w:val="18"/>
                <w:lang w:eastAsia="es-CO" w:bidi="ar-SA"/>
              </w:rPr>
            </w:pPr>
            <w:r w:rsidRPr="00256EF8">
              <w:rPr>
                <w:rFonts w:asciiTheme="minorHAnsi" w:eastAsia="Times New Roman" w:hAnsiTheme="minorHAnsi" w:cstheme="minorHAnsi"/>
                <w:b/>
                <w:color w:val="000000" w:themeColor="text1"/>
                <w:kern w:val="0"/>
                <w:sz w:val="18"/>
                <w:szCs w:val="18"/>
                <w:lang w:eastAsia="es-CO" w:bidi="ar-SA"/>
              </w:rPr>
              <w:t>CONCLUSIÓN</w:t>
            </w:r>
          </w:p>
          <w:p w14:paraId="041E87A3" w14:textId="77777777" w:rsidR="00935FDD" w:rsidRPr="00256EF8" w:rsidRDefault="00935FDD" w:rsidP="00935FDD">
            <w:pPr>
              <w:shd w:val="clear" w:color="auto" w:fill="FFFFFF"/>
              <w:suppressAutoHyphens w:val="0"/>
              <w:autoSpaceDN/>
              <w:jc w:val="center"/>
              <w:textAlignment w:val="auto"/>
              <w:rPr>
                <w:rFonts w:asciiTheme="minorHAnsi" w:eastAsia="Times New Roman" w:hAnsiTheme="minorHAnsi" w:cstheme="minorHAnsi"/>
                <w:bCs/>
                <w:color w:val="000000" w:themeColor="text1"/>
                <w:kern w:val="0"/>
                <w:sz w:val="18"/>
                <w:szCs w:val="18"/>
                <w:lang w:eastAsia="es-CO" w:bidi="ar-SA"/>
              </w:rPr>
            </w:pPr>
          </w:p>
          <w:p w14:paraId="22462EE1" w14:textId="77777777" w:rsidR="00935FDD" w:rsidRPr="00256EF8" w:rsidRDefault="00935FDD" w:rsidP="00935FDD">
            <w:pPr>
              <w:shd w:val="clear" w:color="auto" w:fill="FFFFFF"/>
              <w:suppressAutoHyphens w:val="0"/>
              <w:autoSpaceDN/>
              <w:jc w:val="center"/>
              <w:textAlignment w:val="auto"/>
              <w:rPr>
                <w:rFonts w:asciiTheme="minorHAnsi" w:eastAsia="Times New Roman" w:hAnsiTheme="minorHAnsi" w:cstheme="minorHAnsi"/>
                <w:bCs/>
                <w:color w:val="000000" w:themeColor="text1"/>
                <w:kern w:val="0"/>
                <w:sz w:val="18"/>
                <w:szCs w:val="18"/>
                <w:lang w:eastAsia="es-CO" w:bidi="ar-SA"/>
              </w:rPr>
            </w:pPr>
          </w:p>
          <w:p w14:paraId="4CB96EEB" w14:textId="3AF1E587" w:rsidR="006A1CBA" w:rsidRPr="00256EF8" w:rsidRDefault="00935FDD" w:rsidP="00935FDD">
            <w:pPr>
              <w:shd w:val="clear" w:color="auto" w:fill="FFFFFF"/>
              <w:suppressAutoHyphens w:val="0"/>
              <w:autoSpaceDN/>
              <w:jc w:val="both"/>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Paciente de 27 años</w:t>
            </w:r>
            <w:r w:rsidR="006A1CBA" w:rsidRPr="00256EF8">
              <w:rPr>
                <w:rFonts w:asciiTheme="minorHAnsi" w:eastAsia="Times New Roman" w:hAnsiTheme="minorHAnsi" w:cstheme="minorHAnsi"/>
                <w:bCs/>
                <w:color w:val="000000" w:themeColor="text1"/>
                <w:kern w:val="0"/>
                <w:sz w:val="18"/>
                <w:szCs w:val="18"/>
                <w:lang w:eastAsia="es-CO" w:bidi="ar-SA"/>
              </w:rPr>
              <w:t xml:space="preserve"> </w:t>
            </w:r>
            <w:r w:rsidRPr="00256EF8">
              <w:rPr>
                <w:rFonts w:asciiTheme="minorHAnsi" w:eastAsia="Times New Roman" w:hAnsiTheme="minorHAnsi" w:cstheme="minorHAnsi"/>
                <w:bCs/>
                <w:color w:val="000000" w:themeColor="text1"/>
                <w:kern w:val="0"/>
                <w:sz w:val="18"/>
                <w:szCs w:val="18"/>
                <w:lang w:eastAsia="es-CO" w:bidi="ar-SA"/>
              </w:rPr>
              <w:t xml:space="preserve"> con asma como patología de base,</w:t>
            </w:r>
            <w:r w:rsidR="006A1CBA" w:rsidRPr="00256EF8">
              <w:rPr>
                <w:rFonts w:asciiTheme="minorHAnsi" w:eastAsia="Times New Roman" w:hAnsiTheme="minorHAnsi" w:cstheme="minorHAnsi"/>
                <w:bCs/>
                <w:color w:val="000000" w:themeColor="text1"/>
                <w:kern w:val="0"/>
                <w:sz w:val="18"/>
                <w:szCs w:val="18"/>
                <w:lang w:eastAsia="es-CO" w:bidi="ar-SA"/>
              </w:rPr>
              <w:t xml:space="preserve"> con inserción de implante subdérmico pos parto del 27/07/2023 quien dos meses después presenta dolor en sitio de inserción del implante evidenciando eritema y edema  a nivel de sitio de inserción del implante se da manejo medico con antibiótico y aines con orden de retiro del implante , consulta a los  tres meses  por  salida de una de las barras del implante donde dan orden de retiro y colocación de nuevo implante subdérmico , sin embargo no se registra por 10 meses atenciones a la paciente hasta el inicio de los controles prenatales</w:t>
            </w:r>
            <w:r w:rsidR="00622F04" w:rsidRPr="00256EF8">
              <w:rPr>
                <w:rFonts w:asciiTheme="minorHAnsi" w:eastAsia="Times New Roman" w:hAnsiTheme="minorHAnsi" w:cstheme="minorHAnsi"/>
                <w:bCs/>
                <w:color w:val="000000" w:themeColor="text1"/>
                <w:kern w:val="0"/>
                <w:sz w:val="18"/>
                <w:szCs w:val="18"/>
                <w:lang w:eastAsia="es-CO" w:bidi="ar-SA"/>
              </w:rPr>
              <w:t>, los cuales no cumplen con la ruta materno perinatal 3280  de enviar a la gestante a ginecología en primer trimestre ni realizar pruebas rápidas al detectar embarazo , la paciente no tenía diagnostico claro de patología respiratoria de base y no tenía control sobre la misma previo al embarazo .</w:t>
            </w:r>
            <w:r w:rsidR="006A1CBA" w:rsidRPr="00256EF8">
              <w:rPr>
                <w:rFonts w:asciiTheme="minorHAnsi" w:eastAsia="Times New Roman" w:hAnsiTheme="minorHAnsi" w:cstheme="minorHAnsi"/>
                <w:bCs/>
                <w:color w:val="000000" w:themeColor="text1"/>
                <w:kern w:val="0"/>
                <w:sz w:val="18"/>
                <w:szCs w:val="18"/>
                <w:lang w:eastAsia="es-CO" w:bidi="ar-SA"/>
              </w:rPr>
              <w:t xml:space="preserve"> </w:t>
            </w:r>
          </w:p>
          <w:p w14:paraId="51FE69E3" w14:textId="77777777" w:rsidR="006A1CBA" w:rsidRPr="00256EF8" w:rsidRDefault="006A1CBA" w:rsidP="00935FDD">
            <w:pPr>
              <w:shd w:val="clear" w:color="auto" w:fill="FFFFFF"/>
              <w:suppressAutoHyphens w:val="0"/>
              <w:autoSpaceDN/>
              <w:jc w:val="both"/>
              <w:textAlignment w:val="auto"/>
              <w:rPr>
                <w:rFonts w:asciiTheme="minorHAnsi" w:eastAsia="Times New Roman" w:hAnsiTheme="minorHAnsi" w:cstheme="minorHAnsi"/>
                <w:bCs/>
                <w:color w:val="000000" w:themeColor="text1"/>
                <w:kern w:val="0"/>
                <w:sz w:val="18"/>
                <w:szCs w:val="18"/>
                <w:lang w:eastAsia="es-CO" w:bidi="ar-SA"/>
              </w:rPr>
            </w:pPr>
          </w:p>
          <w:p w14:paraId="361A84D7" w14:textId="6CFF31B9" w:rsidR="00DB03AD" w:rsidRPr="00256EF8" w:rsidRDefault="00622F04" w:rsidP="00622F04">
            <w:pPr>
              <w:shd w:val="clear" w:color="auto" w:fill="FFFFFF"/>
              <w:suppressAutoHyphens w:val="0"/>
              <w:autoSpaceDN/>
              <w:jc w:val="both"/>
              <w:textAlignment w:val="auto"/>
              <w:rPr>
                <w:rFonts w:asciiTheme="minorHAnsi" w:eastAsia="Times New Roman" w:hAnsiTheme="minorHAnsi" w:cstheme="minorHAnsi"/>
                <w:bCs/>
                <w:color w:val="000000" w:themeColor="text1"/>
                <w:kern w:val="0"/>
                <w:sz w:val="18"/>
                <w:szCs w:val="18"/>
                <w:lang w:eastAsia="es-CO" w:bidi="ar-SA"/>
              </w:rPr>
            </w:pPr>
            <w:r w:rsidRPr="00256EF8">
              <w:rPr>
                <w:rFonts w:asciiTheme="minorHAnsi" w:eastAsia="Times New Roman" w:hAnsiTheme="minorHAnsi" w:cstheme="minorHAnsi"/>
                <w:bCs/>
                <w:color w:val="000000" w:themeColor="text1"/>
                <w:kern w:val="0"/>
                <w:sz w:val="18"/>
                <w:szCs w:val="18"/>
                <w:lang w:eastAsia="es-CO" w:bidi="ar-SA"/>
              </w:rPr>
              <w:t xml:space="preserve">Con respecto al implante subdérmico se considera que se presentó daño en la paciente dado que fue un embarazo no deseado aceptado por fallo en método de planificación sin seguimiento por parte del hospital  , asociado a  deficientes controles prenatales sin cumplimiento de ruta materno perinatal  ni seguimiento por parte de la institución tanto a  su planificación familiar previa al parto ,así como a su inasistencia a controles prenatales  y ordenes medicas emitidas en los controles .  </w:t>
            </w:r>
          </w:p>
          <w:p w14:paraId="482B33CE" w14:textId="77777777" w:rsidR="00935FDD" w:rsidRPr="00256EF8" w:rsidRDefault="00935FDD" w:rsidP="009657B5">
            <w:pPr>
              <w:shd w:val="clear" w:color="auto" w:fill="FFFFFF"/>
              <w:suppressAutoHyphens w:val="0"/>
              <w:autoSpaceDN/>
              <w:jc w:val="both"/>
              <w:textAlignment w:val="auto"/>
              <w:rPr>
                <w:rFonts w:asciiTheme="minorHAnsi" w:eastAsia="Times New Roman" w:hAnsiTheme="minorHAnsi" w:cstheme="minorHAnsi"/>
                <w:b/>
                <w:color w:val="000000" w:themeColor="text1"/>
                <w:kern w:val="0"/>
                <w:sz w:val="18"/>
                <w:szCs w:val="18"/>
                <w:lang w:eastAsia="es-CO" w:bidi="ar-SA"/>
              </w:rPr>
            </w:pPr>
          </w:p>
          <w:p w14:paraId="05E2E5D7" w14:textId="7BF7694E" w:rsidR="004442B0" w:rsidRPr="00256EF8" w:rsidRDefault="004442B0" w:rsidP="009657B5">
            <w:pPr>
              <w:jc w:val="both"/>
              <w:rPr>
                <w:rFonts w:asciiTheme="minorHAnsi" w:eastAsia="Times New Roman" w:hAnsiTheme="minorHAnsi" w:cstheme="minorHAnsi"/>
                <w:b/>
                <w:bCs/>
                <w:color w:val="000000" w:themeColor="text1"/>
                <w:sz w:val="18"/>
                <w:szCs w:val="18"/>
                <w:lang w:eastAsia="es-CO"/>
              </w:rPr>
            </w:pPr>
          </w:p>
          <w:p w14:paraId="7A5449F8" w14:textId="2190B3D3" w:rsidR="004F05AA" w:rsidRPr="00256EF8" w:rsidRDefault="004F05AA" w:rsidP="009657B5">
            <w:pPr>
              <w:jc w:val="both"/>
              <w:rPr>
                <w:rFonts w:asciiTheme="minorHAnsi" w:eastAsia="Times New Roman" w:hAnsiTheme="minorHAnsi" w:cstheme="minorHAnsi"/>
                <w:bCs/>
                <w:color w:val="000000" w:themeColor="text1"/>
                <w:sz w:val="18"/>
                <w:szCs w:val="18"/>
                <w:lang w:eastAsia="es-CO"/>
              </w:rPr>
            </w:pPr>
          </w:p>
        </w:tc>
      </w:tr>
      <w:tr w:rsidR="002400CF" w:rsidRPr="00256EF8" w14:paraId="7C7D3262" w14:textId="77777777" w:rsidTr="00256EF8">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2C240269" w14:textId="23ACFBE5" w:rsidR="002400CF" w:rsidRPr="00256EF8" w:rsidRDefault="002400CF" w:rsidP="0056064A">
            <w:pPr>
              <w:pStyle w:val="Prrafodelista"/>
              <w:numPr>
                <w:ilvl w:val="0"/>
                <w:numId w:val="24"/>
              </w:numPr>
              <w:jc w:val="center"/>
              <w:rPr>
                <w:rFonts w:asciiTheme="minorHAnsi" w:eastAsia="Times New Roman" w:hAnsiTheme="minorHAnsi" w:cstheme="minorHAnsi"/>
                <w:b/>
                <w:bCs/>
                <w:color w:val="000000" w:themeColor="text1"/>
                <w:sz w:val="18"/>
                <w:szCs w:val="18"/>
                <w:lang w:eastAsia="es-CO"/>
              </w:rPr>
            </w:pPr>
            <w:r w:rsidRPr="00256EF8">
              <w:rPr>
                <w:rFonts w:asciiTheme="minorHAnsi" w:eastAsia="Times New Roman" w:hAnsiTheme="minorHAnsi" w:cstheme="minorHAnsi"/>
                <w:b/>
                <w:bCs/>
                <w:color w:val="000000" w:themeColor="text1"/>
                <w:sz w:val="18"/>
                <w:szCs w:val="18"/>
                <w:lang w:eastAsia="es-CO"/>
              </w:rPr>
              <w:t>DATOS DEL PROFESIONAL QUE REALIZA EL ANALISIS</w:t>
            </w:r>
          </w:p>
        </w:tc>
      </w:tr>
      <w:tr w:rsidR="002400CF" w:rsidRPr="00256EF8" w14:paraId="2094F237" w14:textId="77777777" w:rsidTr="00256EF8">
        <w:trPr>
          <w:trHeight w:val="1101"/>
        </w:trPr>
        <w:tc>
          <w:tcPr>
            <w:tcW w:w="185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A02DB4D" w14:textId="77777777" w:rsidR="002400CF" w:rsidRPr="00256EF8" w:rsidRDefault="002400CF">
            <w:pPr>
              <w:rPr>
                <w:rFonts w:asciiTheme="minorHAnsi" w:eastAsia="Times New Roman" w:hAnsiTheme="minorHAnsi" w:cstheme="minorHAnsi"/>
                <w:b/>
                <w:color w:val="000000" w:themeColor="text1"/>
                <w:sz w:val="18"/>
                <w:szCs w:val="18"/>
                <w:lang w:eastAsia="es-CO"/>
              </w:rPr>
            </w:pPr>
            <w:r w:rsidRPr="00256EF8">
              <w:rPr>
                <w:rFonts w:asciiTheme="minorHAnsi" w:eastAsia="Times New Roman" w:hAnsiTheme="minorHAnsi" w:cstheme="minorHAnsi"/>
                <w:b/>
                <w:color w:val="000000" w:themeColor="text1"/>
                <w:sz w:val="18"/>
                <w:szCs w:val="18"/>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9AD83D" w14:textId="77777777" w:rsidR="00DB03AD" w:rsidRPr="00256EF8" w:rsidRDefault="00DB03AD" w:rsidP="00B33D2F">
            <w:pPr>
              <w:rPr>
                <w:rFonts w:asciiTheme="minorHAnsi" w:hAnsiTheme="minorHAnsi" w:cstheme="minorHAnsi"/>
                <w:color w:val="000000" w:themeColor="text1"/>
                <w:sz w:val="18"/>
                <w:szCs w:val="18"/>
              </w:rPr>
            </w:pPr>
          </w:p>
          <w:p w14:paraId="4AE72576" w14:textId="0CD79308" w:rsidR="00BB5F41" w:rsidRPr="00256EF8" w:rsidRDefault="00DB03AD" w:rsidP="00B33D2F">
            <w:pPr>
              <w:rPr>
                <w:rFonts w:asciiTheme="minorHAnsi" w:hAnsiTheme="minorHAnsi" w:cstheme="minorHAnsi"/>
                <w:color w:val="000000" w:themeColor="text1"/>
                <w:sz w:val="18"/>
                <w:szCs w:val="18"/>
              </w:rPr>
            </w:pPr>
            <w:r w:rsidRPr="00256EF8">
              <w:rPr>
                <w:rFonts w:asciiTheme="minorHAnsi" w:hAnsiTheme="minorHAnsi" w:cstheme="minorHAnsi"/>
                <w:color w:val="000000" w:themeColor="text1"/>
                <w:sz w:val="18"/>
                <w:szCs w:val="18"/>
              </w:rPr>
              <w:t xml:space="preserve">Analizado durante cove extraordinario el 23/09/2025  verificar lista de asistencia </w:t>
            </w:r>
            <w:r w:rsidR="009657B5" w:rsidRPr="00256EF8">
              <w:rPr>
                <w:rFonts w:asciiTheme="minorHAnsi" w:hAnsiTheme="minorHAnsi" w:cstheme="minorHAnsi"/>
                <w:color w:val="000000" w:themeColor="text1"/>
                <w:sz w:val="18"/>
                <w:szCs w:val="18"/>
              </w:rPr>
              <w:t xml:space="preserve"> </w:t>
            </w:r>
          </w:p>
        </w:tc>
      </w:tr>
    </w:tbl>
    <w:p w14:paraId="1CB7DD92" w14:textId="77777777" w:rsidR="002128F4" w:rsidRPr="004442B0" w:rsidRDefault="002128F4">
      <w:pPr>
        <w:rPr>
          <w:rFonts w:asciiTheme="minorHAnsi" w:hAnsiTheme="minorHAnsi" w:cstheme="minorHAnsi"/>
        </w:rPr>
      </w:pPr>
    </w:p>
    <w:p w14:paraId="54BBEAED" w14:textId="000FCF18" w:rsidR="002128F4" w:rsidRPr="004442B0" w:rsidRDefault="002128F4">
      <w:pPr>
        <w:rPr>
          <w:rFonts w:asciiTheme="minorHAnsi" w:hAnsiTheme="minorHAnsi" w:cstheme="minorHAnsi"/>
        </w:rPr>
      </w:pPr>
      <w:r w:rsidRPr="004442B0">
        <w:rPr>
          <w:rFonts w:asciiTheme="minorHAnsi" w:hAnsiTheme="minorHAnsi" w:cstheme="minorHAnsi"/>
        </w:rPr>
        <w:br w:type="page"/>
      </w:r>
    </w:p>
    <w:p w14:paraId="336C154D" w14:textId="77777777" w:rsidR="005106BF" w:rsidRPr="004442B0" w:rsidRDefault="005106BF">
      <w:pPr>
        <w:rPr>
          <w:rFonts w:asciiTheme="minorHAnsi" w:hAnsiTheme="minorHAnsi" w:cstheme="minorHAnsi"/>
        </w:rPr>
      </w:pPr>
    </w:p>
    <w:p w14:paraId="792DC075" w14:textId="2300A23C" w:rsidR="00BE03F3" w:rsidRPr="004442B0" w:rsidRDefault="00BE03F3">
      <w:pPr>
        <w:pStyle w:val="Standard"/>
        <w:rPr>
          <w:rFonts w:asciiTheme="minorHAnsi" w:hAnsiTheme="minorHAnsi" w:cstheme="minorHAnsi"/>
        </w:rPr>
      </w:pPr>
    </w:p>
    <w:tbl>
      <w:tblPr>
        <w:tblStyle w:val="Tablaconcuadrcula"/>
        <w:tblW w:w="10318" w:type="dxa"/>
        <w:tblInd w:w="137" w:type="dxa"/>
        <w:tblLook w:val="04A0" w:firstRow="1" w:lastRow="0" w:firstColumn="1" w:lastColumn="0" w:noHBand="0" w:noVBand="1"/>
      </w:tblPr>
      <w:tblGrid>
        <w:gridCol w:w="10318"/>
      </w:tblGrid>
      <w:tr w:rsidR="00551E5D" w:rsidRPr="004442B0" w14:paraId="2CE3A167" w14:textId="77777777" w:rsidTr="0056064A">
        <w:trPr>
          <w:trHeight w:val="578"/>
        </w:trPr>
        <w:tc>
          <w:tcPr>
            <w:tcW w:w="10318" w:type="dxa"/>
            <w:shd w:val="clear" w:color="auto" w:fill="D6E3BC" w:themeFill="accent3" w:themeFillTint="66"/>
          </w:tcPr>
          <w:p w14:paraId="2FDC2E29" w14:textId="37B65670" w:rsidR="00551E5D" w:rsidRPr="004442B0" w:rsidRDefault="0056064A" w:rsidP="0056064A">
            <w:pPr>
              <w:pStyle w:val="Standard"/>
              <w:numPr>
                <w:ilvl w:val="0"/>
                <w:numId w:val="24"/>
              </w:numPr>
              <w:spacing w:before="240"/>
              <w:jc w:val="center"/>
              <w:rPr>
                <w:rFonts w:asciiTheme="minorHAnsi" w:hAnsiTheme="minorHAnsi" w:cstheme="minorHAnsi"/>
                <w:b/>
                <w:sz w:val="20"/>
                <w:szCs w:val="20"/>
              </w:rPr>
            </w:pPr>
            <w:r w:rsidRPr="004442B0">
              <w:rPr>
                <w:rFonts w:asciiTheme="minorHAnsi" w:hAnsiTheme="minorHAnsi" w:cstheme="minorHAnsi"/>
                <w:b/>
                <w:sz w:val="20"/>
                <w:szCs w:val="20"/>
              </w:rPr>
              <w:t xml:space="preserve">OBSERVACIONES </w:t>
            </w:r>
          </w:p>
        </w:tc>
      </w:tr>
      <w:tr w:rsidR="00551E5D" w:rsidRPr="004442B0" w14:paraId="4B5972FB" w14:textId="77777777" w:rsidTr="00AB558C">
        <w:trPr>
          <w:trHeight w:val="1193"/>
        </w:trPr>
        <w:tc>
          <w:tcPr>
            <w:tcW w:w="10318" w:type="dxa"/>
          </w:tcPr>
          <w:p w14:paraId="33B3C356" w14:textId="77777777" w:rsidR="00551E5D" w:rsidRPr="004442B0" w:rsidRDefault="00551E5D" w:rsidP="00AB558C">
            <w:pPr>
              <w:pStyle w:val="Standard"/>
              <w:rPr>
                <w:rFonts w:asciiTheme="minorHAnsi" w:hAnsiTheme="minorHAnsi" w:cstheme="minorHAnsi"/>
                <w:sz w:val="20"/>
                <w:szCs w:val="20"/>
              </w:rPr>
            </w:pPr>
            <w:r w:rsidRPr="004442B0">
              <w:rPr>
                <w:rFonts w:asciiTheme="minorHAnsi" w:hAnsiTheme="minorHAnsi" w:cstheme="minorHAnsi"/>
                <w:b/>
                <w:sz w:val="20"/>
                <w:szCs w:val="20"/>
              </w:rPr>
              <w:t>Recuerde que:</w:t>
            </w:r>
            <w:r w:rsidRPr="004442B0">
              <w:rPr>
                <w:rFonts w:asciiTheme="minorHAnsi" w:hAnsiTheme="minorHAnsi" w:cstheme="minorHAnsi"/>
                <w:sz w:val="20"/>
                <w:szCs w:val="20"/>
              </w:rPr>
              <w:t xml:space="preserve"> </w:t>
            </w:r>
          </w:p>
          <w:p w14:paraId="125988B2" w14:textId="77777777" w:rsidR="00551E5D" w:rsidRPr="004442B0" w:rsidRDefault="00551E5D" w:rsidP="00AB558C">
            <w:pPr>
              <w:pStyle w:val="Standard"/>
              <w:rPr>
                <w:rFonts w:asciiTheme="minorHAnsi" w:hAnsiTheme="minorHAnsi" w:cstheme="minorHAnsi"/>
                <w:sz w:val="20"/>
                <w:szCs w:val="20"/>
              </w:rPr>
            </w:pPr>
          </w:p>
          <w:p w14:paraId="1F073CF6" w14:textId="70C55D0C" w:rsidR="00551E5D" w:rsidRPr="004442B0" w:rsidRDefault="00551E5D" w:rsidP="00AB558C">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Lo consignado como producto de las unidades de análisis </w:t>
            </w:r>
            <w:r w:rsidRPr="004442B0">
              <w:rPr>
                <w:rFonts w:asciiTheme="minorHAnsi" w:hAnsiTheme="minorHAnsi" w:cstheme="minorHAnsi"/>
                <w:b/>
                <w:sz w:val="20"/>
                <w:szCs w:val="20"/>
                <w:u w:val="single"/>
              </w:rPr>
              <w:t xml:space="preserve">NO </w:t>
            </w:r>
            <w:r w:rsidRPr="004442B0">
              <w:rPr>
                <w:rFonts w:asciiTheme="minorHAnsi" w:hAnsiTheme="minorHAnsi" w:cstheme="minorHAnsi"/>
                <w:sz w:val="20"/>
                <w:szCs w:val="20"/>
              </w:rPr>
              <w:t>constituye un documento médico legal para el juzgamiento de las acciones de los profesionales que intervinieron en el proceso de la atención en salud; por lo tanto, “no es una instancia punitiva, no suple comités que se puedan realizar en el marco del sistema de garantía de calidad y auditoría médica (comités ad-hoc de mortalidad, de estadísticas vitales o de calidad), de lo cual son responsables la IPS, las aseguradoras (EAPB) y las Direcciones Territoriales de Salud”</w:t>
            </w:r>
            <w:r w:rsidR="00A943BE" w:rsidRPr="004442B0">
              <w:rPr>
                <w:rFonts w:asciiTheme="minorHAnsi" w:hAnsiTheme="minorHAnsi" w:cstheme="minorHAnsi"/>
                <w:sz w:val="20"/>
                <w:szCs w:val="20"/>
              </w:rPr>
              <w:t>*</w:t>
            </w:r>
          </w:p>
          <w:p w14:paraId="324F0143" w14:textId="77777777" w:rsidR="00A943BE" w:rsidRPr="004442B0" w:rsidRDefault="00A943BE" w:rsidP="00AB558C">
            <w:pPr>
              <w:pStyle w:val="Standard"/>
              <w:rPr>
                <w:rFonts w:asciiTheme="minorHAnsi" w:hAnsiTheme="minorHAnsi" w:cstheme="minorHAnsi"/>
                <w:sz w:val="20"/>
                <w:szCs w:val="20"/>
              </w:rPr>
            </w:pPr>
          </w:p>
          <w:p w14:paraId="0FDDCEF6" w14:textId="2CAA2423" w:rsidR="00A943BE" w:rsidRPr="004442B0" w:rsidRDefault="00A943BE" w:rsidP="00A943BE">
            <w:pPr>
              <w:pStyle w:val="Standard"/>
              <w:jc w:val="right"/>
              <w:rPr>
                <w:rFonts w:asciiTheme="minorHAnsi" w:hAnsiTheme="minorHAnsi" w:cstheme="minorHAnsi"/>
                <w:sz w:val="20"/>
                <w:szCs w:val="20"/>
              </w:rPr>
            </w:pPr>
            <w:r w:rsidRPr="004442B0">
              <w:rPr>
                <w:rFonts w:asciiTheme="minorHAnsi" w:hAnsiTheme="minorHAnsi" w:cstheme="minorHAnsi"/>
                <w:sz w:val="20"/>
                <w:szCs w:val="20"/>
              </w:rPr>
              <w:t xml:space="preserve">* Fuente: Manual para la realización de unidades de análisis de los eventos de interés en salud pública. </w:t>
            </w:r>
          </w:p>
        </w:tc>
      </w:tr>
    </w:tbl>
    <w:p w14:paraId="6A5C9948" w14:textId="17A6117F" w:rsidR="00551E5D" w:rsidRDefault="00551E5D">
      <w:pPr>
        <w:pStyle w:val="Standard"/>
        <w:rPr>
          <w:rFonts w:asciiTheme="minorHAnsi" w:hAnsiTheme="minorHAnsi" w:cstheme="minorHAnsi"/>
        </w:rPr>
      </w:pPr>
    </w:p>
    <w:p w14:paraId="58F9F6D9" w14:textId="087FC824" w:rsidR="00851E26" w:rsidRDefault="00851E26">
      <w:pPr>
        <w:pStyle w:val="Standard"/>
        <w:rPr>
          <w:rFonts w:asciiTheme="minorHAnsi" w:hAnsiTheme="minorHAnsi" w:cstheme="minorHAnsi"/>
        </w:rPr>
      </w:pPr>
    </w:p>
    <w:p w14:paraId="292DB05F" w14:textId="58D3F531" w:rsidR="00851E26" w:rsidRDefault="00851E26">
      <w:pPr>
        <w:pStyle w:val="Standard"/>
        <w:rPr>
          <w:rFonts w:asciiTheme="minorHAnsi" w:hAnsiTheme="minorHAnsi" w:cstheme="minorHAnsi"/>
        </w:rPr>
      </w:pPr>
    </w:p>
    <w:p w14:paraId="602E1CB7" w14:textId="77777777" w:rsidR="00C85128" w:rsidRDefault="00C85128">
      <w:pPr>
        <w:pStyle w:val="Standard"/>
        <w:rPr>
          <w:rFonts w:asciiTheme="minorHAnsi" w:hAnsiTheme="minorHAnsi" w:cstheme="minorHAnsi"/>
        </w:rPr>
      </w:pPr>
    </w:p>
    <w:p w14:paraId="65FBA597" w14:textId="77777777" w:rsidR="00C85128" w:rsidRDefault="00C85128">
      <w:pPr>
        <w:pStyle w:val="Standard"/>
        <w:rPr>
          <w:rFonts w:asciiTheme="minorHAnsi" w:hAnsiTheme="minorHAnsi" w:cstheme="minorHAnsi"/>
        </w:rPr>
      </w:pPr>
    </w:p>
    <w:p w14:paraId="3831ECED" w14:textId="6E5B0CBF" w:rsidR="00851E26" w:rsidRDefault="00851E26">
      <w:pPr>
        <w:pStyle w:val="Standard"/>
        <w:rPr>
          <w:rFonts w:asciiTheme="minorHAnsi" w:hAnsiTheme="minorHAnsi" w:cstheme="minorHAnsi"/>
        </w:rPr>
      </w:pPr>
    </w:p>
    <w:p w14:paraId="3604F49F" w14:textId="77294DB4" w:rsidR="00851E26" w:rsidRDefault="00851E26">
      <w:pPr>
        <w:pStyle w:val="Standard"/>
        <w:rPr>
          <w:rFonts w:asciiTheme="minorHAnsi" w:hAnsiTheme="minorHAnsi" w:cstheme="minorHAnsi"/>
        </w:rPr>
      </w:pPr>
    </w:p>
    <w:p w14:paraId="0696D959" w14:textId="641CCE9F" w:rsidR="00851E26" w:rsidRDefault="00851E26">
      <w:pPr>
        <w:pStyle w:val="Standard"/>
        <w:rPr>
          <w:rFonts w:asciiTheme="minorHAnsi" w:hAnsiTheme="minorHAnsi" w:cstheme="minorHAnsi"/>
        </w:rPr>
      </w:pPr>
    </w:p>
    <w:p w14:paraId="402F98CE" w14:textId="7D05F804" w:rsidR="00851E26" w:rsidRDefault="00851E26">
      <w:pPr>
        <w:pStyle w:val="Standard"/>
        <w:rPr>
          <w:rFonts w:asciiTheme="minorHAnsi" w:hAnsiTheme="minorHAnsi" w:cstheme="minorHAnsi"/>
        </w:rPr>
      </w:pPr>
    </w:p>
    <w:p w14:paraId="6908A1D8" w14:textId="0B35C6FF" w:rsidR="00851E26" w:rsidRDefault="00851E26">
      <w:pPr>
        <w:pStyle w:val="Standard"/>
        <w:rPr>
          <w:rFonts w:asciiTheme="minorHAnsi" w:hAnsiTheme="minorHAnsi" w:cstheme="minorHAnsi"/>
        </w:rPr>
      </w:pPr>
    </w:p>
    <w:p w14:paraId="291FCADA" w14:textId="43B5D919" w:rsidR="00851E26" w:rsidRDefault="00851E26">
      <w:pPr>
        <w:pStyle w:val="Standard"/>
        <w:rPr>
          <w:rFonts w:asciiTheme="minorHAnsi" w:hAnsiTheme="minorHAnsi" w:cstheme="minorHAnsi"/>
        </w:rPr>
      </w:pPr>
    </w:p>
    <w:p w14:paraId="748FDDD3" w14:textId="77777777" w:rsidR="003E7A19" w:rsidRDefault="003E7A19">
      <w:pPr>
        <w:pStyle w:val="Standard"/>
        <w:rPr>
          <w:rFonts w:asciiTheme="minorHAnsi" w:hAnsiTheme="minorHAnsi" w:cstheme="minorHAnsi"/>
        </w:rPr>
      </w:pPr>
    </w:p>
    <w:p w14:paraId="06726DE1" w14:textId="757DE0CF" w:rsidR="00B9452A" w:rsidRDefault="00B9452A">
      <w:pPr>
        <w:pStyle w:val="Standard"/>
        <w:rPr>
          <w:rFonts w:asciiTheme="minorHAnsi" w:hAnsiTheme="minorHAnsi" w:cstheme="minorHAnsi"/>
        </w:rPr>
        <w:sectPr w:rsidR="00B9452A">
          <w:headerReference w:type="even" r:id="rId7"/>
          <w:headerReference w:type="default" r:id="rId8"/>
          <w:footerReference w:type="even" r:id="rId9"/>
          <w:footerReference w:type="default" r:id="rId10"/>
          <w:headerReference w:type="first" r:id="rId11"/>
          <w:footerReference w:type="first" r:id="rId12"/>
          <w:pgSz w:w="12240" w:h="15840"/>
          <w:pgMar w:top="1440" w:right="1080" w:bottom="720" w:left="1080" w:header="720" w:footer="720" w:gutter="0"/>
          <w:cols w:space="720"/>
        </w:sectPr>
      </w:pPr>
      <w:r>
        <w:rPr>
          <w:rFonts w:asciiTheme="minorHAnsi" w:hAnsiTheme="minorHAnsi" w:cstheme="minorHAnsi"/>
        </w:rPr>
        <w:t xml:space="preserve"> </w:t>
      </w:r>
    </w:p>
    <w:tbl>
      <w:tblPr>
        <w:tblW w:w="5237" w:type="pct"/>
        <w:tblCellMar>
          <w:left w:w="70" w:type="dxa"/>
          <w:right w:w="70" w:type="dxa"/>
        </w:tblCellMar>
        <w:tblLook w:val="04A0" w:firstRow="1" w:lastRow="0" w:firstColumn="1" w:lastColumn="0" w:noHBand="0" w:noVBand="1"/>
      </w:tblPr>
      <w:tblGrid>
        <w:gridCol w:w="2684"/>
        <w:gridCol w:w="2552"/>
        <w:gridCol w:w="3969"/>
        <w:gridCol w:w="1843"/>
        <w:gridCol w:w="1700"/>
        <w:gridCol w:w="1559"/>
      </w:tblGrid>
      <w:tr w:rsidR="00114869" w:rsidRPr="00014C0F" w14:paraId="5DB6EF71" w14:textId="77777777" w:rsidTr="00014C0F">
        <w:trPr>
          <w:trHeight w:val="1635"/>
        </w:trPr>
        <w:tc>
          <w:tcPr>
            <w:tcW w:w="938" w:type="pct"/>
            <w:tcBorders>
              <w:top w:val="single" w:sz="8" w:space="0" w:color="000000"/>
              <w:left w:val="single" w:sz="8" w:space="0" w:color="000000"/>
              <w:bottom w:val="single" w:sz="8" w:space="0" w:color="000000"/>
              <w:right w:val="single" w:sz="8" w:space="0" w:color="000000"/>
            </w:tcBorders>
            <w:shd w:val="clear" w:color="E2EFD9" w:fill="E2EFD9"/>
            <w:vAlign w:val="center"/>
            <w:hideMark/>
          </w:tcPr>
          <w:p w14:paraId="01C0BECB" w14:textId="77777777" w:rsidR="00114869" w:rsidRPr="00014C0F" w:rsidRDefault="00114869" w:rsidP="004A6671">
            <w:pPr>
              <w:suppressAutoHyphens w:val="0"/>
              <w:autoSpaceDN/>
              <w:jc w:val="center"/>
              <w:textAlignment w:val="auto"/>
              <w:rPr>
                <w:rFonts w:asciiTheme="minorHAnsi" w:eastAsia="Times New Roman" w:hAnsiTheme="minorHAnsi" w:cstheme="minorHAnsi"/>
                <w:b/>
                <w:bCs/>
                <w:color w:val="000000"/>
                <w:kern w:val="0"/>
                <w:sz w:val="18"/>
                <w:szCs w:val="18"/>
                <w:lang w:eastAsia="es-CO" w:bidi="ar-SA"/>
              </w:rPr>
            </w:pPr>
            <w:r w:rsidRPr="00014C0F">
              <w:rPr>
                <w:rFonts w:asciiTheme="minorHAnsi" w:eastAsia="Times New Roman" w:hAnsiTheme="minorHAnsi" w:cstheme="minorHAnsi"/>
                <w:b/>
                <w:bCs/>
                <w:color w:val="000000"/>
                <w:kern w:val="0"/>
                <w:sz w:val="18"/>
                <w:szCs w:val="18"/>
                <w:lang w:eastAsia="es-CO" w:bidi="ar-SA"/>
              </w:rPr>
              <w:lastRenderedPageBreak/>
              <w:t>HALLAZGO</w:t>
            </w:r>
          </w:p>
        </w:tc>
        <w:tc>
          <w:tcPr>
            <w:tcW w:w="892" w:type="pct"/>
            <w:tcBorders>
              <w:top w:val="single" w:sz="8" w:space="0" w:color="000000"/>
              <w:left w:val="nil"/>
              <w:bottom w:val="single" w:sz="8" w:space="0" w:color="000000"/>
              <w:right w:val="single" w:sz="8" w:space="0" w:color="000000"/>
            </w:tcBorders>
            <w:shd w:val="clear" w:color="E2EFD9" w:fill="E2EFD9"/>
            <w:vAlign w:val="center"/>
            <w:hideMark/>
          </w:tcPr>
          <w:p w14:paraId="5A641E7A" w14:textId="77777777" w:rsidR="00114869" w:rsidRPr="00014C0F" w:rsidRDefault="00114869" w:rsidP="004A6671">
            <w:pPr>
              <w:suppressAutoHyphens w:val="0"/>
              <w:autoSpaceDN/>
              <w:jc w:val="center"/>
              <w:textAlignment w:val="auto"/>
              <w:rPr>
                <w:rFonts w:asciiTheme="minorHAnsi" w:eastAsia="Times New Roman" w:hAnsiTheme="minorHAnsi" w:cstheme="minorHAnsi"/>
                <w:b/>
                <w:bCs/>
                <w:color w:val="000000"/>
                <w:kern w:val="0"/>
                <w:sz w:val="18"/>
                <w:szCs w:val="18"/>
                <w:lang w:eastAsia="es-CO" w:bidi="ar-SA"/>
              </w:rPr>
            </w:pPr>
            <w:r w:rsidRPr="00014C0F">
              <w:rPr>
                <w:rFonts w:asciiTheme="minorHAnsi" w:eastAsia="Times New Roman" w:hAnsiTheme="minorHAnsi" w:cstheme="minorHAnsi"/>
                <w:b/>
                <w:bCs/>
                <w:color w:val="000000"/>
                <w:kern w:val="0"/>
                <w:sz w:val="18"/>
                <w:szCs w:val="18"/>
                <w:lang w:eastAsia="es-CO" w:bidi="ar-SA"/>
              </w:rPr>
              <w:t xml:space="preserve">CAUSA </w:t>
            </w:r>
          </w:p>
        </w:tc>
        <w:tc>
          <w:tcPr>
            <w:tcW w:w="1387" w:type="pct"/>
            <w:tcBorders>
              <w:top w:val="single" w:sz="8" w:space="0" w:color="000000"/>
              <w:left w:val="nil"/>
              <w:bottom w:val="single" w:sz="8" w:space="0" w:color="000000"/>
              <w:right w:val="single" w:sz="8" w:space="0" w:color="000000"/>
            </w:tcBorders>
            <w:shd w:val="clear" w:color="E2EFD9" w:fill="E2EFD9"/>
            <w:vAlign w:val="center"/>
            <w:hideMark/>
          </w:tcPr>
          <w:p w14:paraId="4DF21905" w14:textId="77777777" w:rsidR="00114869" w:rsidRPr="00014C0F" w:rsidRDefault="00114869" w:rsidP="004A6671">
            <w:pPr>
              <w:suppressAutoHyphens w:val="0"/>
              <w:autoSpaceDN/>
              <w:jc w:val="center"/>
              <w:textAlignment w:val="auto"/>
              <w:rPr>
                <w:rFonts w:asciiTheme="minorHAnsi" w:eastAsia="Times New Roman" w:hAnsiTheme="minorHAnsi" w:cstheme="minorHAnsi"/>
                <w:b/>
                <w:bCs/>
                <w:color w:val="000000"/>
                <w:kern w:val="0"/>
                <w:sz w:val="18"/>
                <w:szCs w:val="18"/>
                <w:lang w:eastAsia="es-CO" w:bidi="ar-SA"/>
              </w:rPr>
            </w:pPr>
            <w:r w:rsidRPr="00014C0F">
              <w:rPr>
                <w:rFonts w:asciiTheme="minorHAnsi" w:eastAsia="Times New Roman" w:hAnsiTheme="minorHAnsi" w:cstheme="minorHAnsi"/>
                <w:b/>
                <w:bCs/>
                <w:color w:val="000000"/>
                <w:kern w:val="0"/>
                <w:sz w:val="18"/>
                <w:szCs w:val="18"/>
                <w:lang w:eastAsia="es-CO" w:bidi="ar-SA"/>
              </w:rPr>
              <w:t>ACCION DE MEJORA</w:t>
            </w:r>
          </w:p>
        </w:tc>
        <w:tc>
          <w:tcPr>
            <w:tcW w:w="644" w:type="pct"/>
            <w:tcBorders>
              <w:top w:val="single" w:sz="8" w:space="0" w:color="000000"/>
              <w:left w:val="nil"/>
              <w:bottom w:val="single" w:sz="8" w:space="0" w:color="000000"/>
              <w:right w:val="single" w:sz="8" w:space="0" w:color="000000"/>
            </w:tcBorders>
            <w:shd w:val="clear" w:color="E2EFD9" w:fill="E2EFD9"/>
            <w:vAlign w:val="center"/>
            <w:hideMark/>
          </w:tcPr>
          <w:p w14:paraId="5BB6B878" w14:textId="77777777" w:rsidR="00114869" w:rsidRPr="00014C0F" w:rsidRDefault="00114869" w:rsidP="004A6671">
            <w:pPr>
              <w:suppressAutoHyphens w:val="0"/>
              <w:autoSpaceDN/>
              <w:jc w:val="center"/>
              <w:textAlignment w:val="auto"/>
              <w:rPr>
                <w:rFonts w:asciiTheme="minorHAnsi" w:eastAsia="Times New Roman" w:hAnsiTheme="minorHAnsi" w:cstheme="minorHAnsi"/>
                <w:b/>
                <w:bCs/>
                <w:color w:val="000000"/>
                <w:kern w:val="0"/>
                <w:sz w:val="18"/>
                <w:szCs w:val="18"/>
                <w:lang w:eastAsia="es-CO" w:bidi="ar-SA"/>
              </w:rPr>
            </w:pPr>
            <w:r w:rsidRPr="00014C0F">
              <w:rPr>
                <w:rFonts w:asciiTheme="minorHAnsi" w:eastAsia="Times New Roman" w:hAnsiTheme="minorHAnsi" w:cstheme="minorHAnsi"/>
                <w:b/>
                <w:bCs/>
                <w:color w:val="000000"/>
                <w:kern w:val="0"/>
                <w:sz w:val="18"/>
                <w:szCs w:val="18"/>
                <w:lang w:eastAsia="es-CO" w:bidi="ar-SA"/>
              </w:rPr>
              <w:t>CARGO Y RESPONSABLE DE EJECUCIÓN</w:t>
            </w:r>
          </w:p>
        </w:tc>
        <w:tc>
          <w:tcPr>
            <w:tcW w:w="594" w:type="pct"/>
            <w:tcBorders>
              <w:top w:val="single" w:sz="8" w:space="0" w:color="000000"/>
              <w:left w:val="nil"/>
              <w:bottom w:val="single" w:sz="8" w:space="0" w:color="000000"/>
              <w:right w:val="single" w:sz="8" w:space="0" w:color="000000"/>
            </w:tcBorders>
            <w:shd w:val="clear" w:color="E2EFD9" w:fill="E2EFD9"/>
            <w:vAlign w:val="center"/>
            <w:hideMark/>
          </w:tcPr>
          <w:p w14:paraId="0BCFC3C4" w14:textId="77777777" w:rsidR="00114869" w:rsidRPr="00014C0F" w:rsidRDefault="00114869" w:rsidP="004A6671">
            <w:pPr>
              <w:suppressAutoHyphens w:val="0"/>
              <w:autoSpaceDN/>
              <w:jc w:val="center"/>
              <w:textAlignment w:val="auto"/>
              <w:rPr>
                <w:rFonts w:asciiTheme="minorHAnsi" w:eastAsia="Times New Roman" w:hAnsiTheme="minorHAnsi" w:cstheme="minorHAnsi"/>
                <w:b/>
                <w:bCs/>
                <w:color w:val="000000"/>
                <w:kern w:val="0"/>
                <w:sz w:val="18"/>
                <w:szCs w:val="18"/>
                <w:lang w:eastAsia="es-CO" w:bidi="ar-SA"/>
              </w:rPr>
            </w:pPr>
            <w:r w:rsidRPr="00014C0F">
              <w:rPr>
                <w:rFonts w:asciiTheme="minorHAnsi" w:eastAsia="Times New Roman" w:hAnsiTheme="minorHAnsi" w:cstheme="minorHAnsi"/>
                <w:b/>
                <w:bCs/>
                <w:color w:val="000000"/>
                <w:kern w:val="0"/>
                <w:sz w:val="18"/>
                <w:szCs w:val="18"/>
                <w:lang w:eastAsia="es-CO" w:bidi="ar-SA"/>
              </w:rPr>
              <w:t>CARGO Y RESPONSABLE DE SEGUIMIENTO</w:t>
            </w:r>
          </w:p>
        </w:tc>
        <w:tc>
          <w:tcPr>
            <w:tcW w:w="545" w:type="pct"/>
            <w:tcBorders>
              <w:top w:val="single" w:sz="8" w:space="0" w:color="000000"/>
              <w:left w:val="nil"/>
              <w:bottom w:val="single" w:sz="8" w:space="0" w:color="000000"/>
              <w:right w:val="single" w:sz="8" w:space="0" w:color="000000"/>
            </w:tcBorders>
            <w:shd w:val="clear" w:color="E2EFD9" w:fill="E2EFD9"/>
            <w:vAlign w:val="center"/>
            <w:hideMark/>
          </w:tcPr>
          <w:p w14:paraId="3C95E675" w14:textId="77777777" w:rsidR="00114869" w:rsidRPr="00014C0F" w:rsidRDefault="00114869" w:rsidP="004A6671">
            <w:pPr>
              <w:suppressAutoHyphens w:val="0"/>
              <w:autoSpaceDN/>
              <w:jc w:val="center"/>
              <w:textAlignment w:val="auto"/>
              <w:rPr>
                <w:rFonts w:asciiTheme="minorHAnsi" w:eastAsia="Times New Roman" w:hAnsiTheme="minorHAnsi" w:cstheme="minorHAnsi"/>
                <w:b/>
                <w:bCs/>
                <w:color w:val="000000"/>
                <w:kern w:val="0"/>
                <w:sz w:val="18"/>
                <w:szCs w:val="18"/>
                <w:lang w:eastAsia="es-CO" w:bidi="ar-SA"/>
              </w:rPr>
            </w:pPr>
            <w:r w:rsidRPr="00014C0F">
              <w:rPr>
                <w:rFonts w:asciiTheme="minorHAnsi" w:eastAsia="Times New Roman" w:hAnsiTheme="minorHAnsi" w:cstheme="minorHAnsi"/>
                <w:b/>
                <w:bCs/>
                <w:color w:val="000000"/>
                <w:kern w:val="0"/>
                <w:sz w:val="18"/>
                <w:szCs w:val="18"/>
                <w:lang w:eastAsia="es-CO" w:bidi="ar-SA"/>
              </w:rPr>
              <w:t>FECHA DE FINALIZACIÓN DE LA ACCIÓN</w:t>
            </w:r>
          </w:p>
        </w:tc>
      </w:tr>
      <w:tr w:rsidR="00114869" w:rsidRPr="00014C0F" w14:paraId="4B1F6632" w14:textId="77777777" w:rsidTr="00014C0F">
        <w:trPr>
          <w:trHeight w:val="285"/>
        </w:trPr>
        <w:tc>
          <w:tcPr>
            <w:tcW w:w="938" w:type="pct"/>
            <w:tcBorders>
              <w:top w:val="nil"/>
              <w:left w:val="single" w:sz="4" w:space="0" w:color="000000"/>
              <w:bottom w:val="single" w:sz="4" w:space="0" w:color="000000"/>
              <w:right w:val="single" w:sz="4" w:space="0" w:color="000000"/>
            </w:tcBorders>
            <w:hideMark/>
          </w:tcPr>
          <w:p w14:paraId="4E0CB331"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Inadecuada clasificación de TRIAGE OBSTETRICO </w:t>
            </w:r>
          </w:p>
        </w:tc>
        <w:tc>
          <w:tcPr>
            <w:tcW w:w="892" w:type="pct"/>
            <w:tcBorders>
              <w:top w:val="nil"/>
              <w:left w:val="nil"/>
              <w:bottom w:val="single" w:sz="4" w:space="0" w:color="000000"/>
              <w:right w:val="single" w:sz="4" w:space="0" w:color="000000"/>
            </w:tcBorders>
            <w:hideMark/>
          </w:tcPr>
          <w:p w14:paraId="5843434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Inadecuada clasificación de TRIAGE OBSTETRICO</w:t>
            </w:r>
          </w:p>
        </w:tc>
        <w:tc>
          <w:tcPr>
            <w:tcW w:w="1387" w:type="pct"/>
            <w:tcBorders>
              <w:top w:val="nil"/>
              <w:left w:val="nil"/>
              <w:bottom w:val="single" w:sz="4" w:space="0" w:color="000000"/>
              <w:right w:val="single" w:sz="4" w:space="0" w:color="000000"/>
            </w:tcBorders>
            <w:hideMark/>
          </w:tcPr>
          <w:p w14:paraId="2778EAE3"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Capacitación a jefes de triage en realización de triage obstétrico </w:t>
            </w:r>
          </w:p>
        </w:tc>
        <w:tc>
          <w:tcPr>
            <w:tcW w:w="644" w:type="pct"/>
            <w:tcBorders>
              <w:top w:val="nil"/>
              <w:left w:val="nil"/>
              <w:bottom w:val="single" w:sz="4" w:space="0" w:color="000000"/>
              <w:right w:val="single" w:sz="4" w:space="0" w:color="000000"/>
            </w:tcBorders>
            <w:hideMark/>
          </w:tcPr>
          <w:p w14:paraId="64D7D61D"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Jefe Vivian líder urgencias </w:t>
            </w:r>
          </w:p>
          <w:p w14:paraId="473DF39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Jefe Manuel </w:t>
            </w:r>
          </w:p>
        </w:tc>
        <w:tc>
          <w:tcPr>
            <w:tcW w:w="594" w:type="pct"/>
            <w:tcBorders>
              <w:top w:val="nil"/>
              <w:left w:val="nil"/>
              <w:bottom w:val="single" w:sz="4" w:space="0" w:color="000000"/>
              <w:right w:val="single" w:sz="4" w:space="0" w:color="000000"/>
            </w:tcBorders>
            <w:hideMark/>
          </w:tcPr>
          <w:p w14:paraId="2EB6FEFD"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Sharon acuña líder ginecología </w:t>
            </w:r>
          </w:p>
        </w:tc>
        <w:tc>
          <w:tcPr>
            <w:tcW w:w="545" w:type="pct"/>
            <w:tcBorders>
              <w:top w:val="nil"/>
              <w:left w:val="nil"/>
              <w:bottom w:val="single" w:sz="4" w:space="0" w:color="000000"/>
              <w:right w:val="single" w:sz="4" w:space="0" w:color="000000"/>
            </w:tcBorders>
            <w:hideMark/>
          </w:tcPr>
          <w:p w14:paraId="3D60F18C"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0802DFAF" w14:textId="77777777" w:rsidTr="00014C0F">
        <w:trPr>
          <w:trHeight w:val="1124"/>
        </w:trPr>
        <w:tc>
          <w:tcPr>
            <w:tcW w:w="938" w:type="pct"/>
            <w:tcBorders>
              <w:top w:val="nil"/>
              <w:left w:val="single" w:sz="4" w:space="0" w:color="000000"/>
              <w:bottom w:val="single" w:sz="4" w:space="0" w:color="000000"/>
              <w:right w:val="single" w:sz="4" w:space="0" w:color="000000"/>
            </w:tcBorders>
            <w:hideMark/>
          </w:tcPr>
          <w:p w14:paraId="0EA059F1"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Demora en traslado de la paciente desde urgencias a ginecología </w:t>
            </w:r>
          </w:p>
        </w:tc>
        <w:tc>
          <w:tcPr>
            <w:tcW w:w="892" w:type="pct"/>
            <w:tcBorders>
              <w:top w:val="nil"/>
              <w:left w:val="nil"/>
              <w:bottom w:val="single" w:sz="4" w:space="0" w:color="000000"/>
              <w:right w:val="single" w:sz="4" w:space="0" w:color="000000"/>
            </w:tcBorders>
            <w:hideMark/>
          </w:tcPr>
          <w:p w14:paraId="38A73ADB"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paciente desde urgencias a ginecología</w:t>
            </w:r>
          </w:p>
        </w:tc>
        <w:tc>
          <w:tcPr>
            <w:tcW w:w="1387" w:type="pct"/>
            <w:tcBorders>
              <w:top w:val="nil"/>
              <w:left w:val="nil"/>
              <w:bottom w:val="single" w:sz="4" w:space="0" w:color="000000"/>
              <w:right w:val="single" w:sz="4" w:space="0" w:color="000000"/>
            </w:tcBorders>
            <w:hideMark/>
          </w:tcPr>
          <w:p w14:paraId="0289C844" w14:textId="37985AE9"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Crear mecanismo para disminuir el tiempo de traslado de la gestante desde la  urgencia al piso </w:t>
            </w:r>
            <w:r w:rsidR="00256EF8" w:rsidRPr="00014C0F">
              <w:rPr>
                <w:rFonts w:asciiTheme="minorHAnsi" w:eastAsia="Times New Roman" w:hAnsiTheme="minorHAnsi" w:cstheme="minorHAnsi"/>
                <w:color w:val="000000"/>
                <w:kern w:val="0"/>
                <w:sz w:val="18"/>
                <w:szCs w:val="18"/>
                <w:lang w:eastAsia="es-CO" w:bidi="ar-SA"/>
              </w:rPr>
              <w:t>ginecóloga</w:t>
            </w:r>
            <w:r w:rsidRPr="00014C0F">
              <w:rPr>
                <w:rFonts w:asciiTheme="minorHAnsi" w:eastAsia="Times New Roman" w:hAnsiTheme="minorHAnsi" w:cstheme="minorHAnsi"/>
                <w:color w:val="000000"/>
                <w:kern w:val="0"/>
                <w:sz w:val="18"/>
                <w:szCs w:val="18"/>
                <w:lang w:eastAsia="es-CO" w:bidi="ar-SA"/>
              </w:rPr>
              <w:t xml:space="preserve"> </w:t>
            </w:r>
          </w:p>
        </w:tc>
        <w:tc>
          <w:tcPr>
            <w:tcW w:w="644" w:type="pct"/>
            <w:tcBorders>
              <w:top w:val="nil"/>
              <w:left w:val="nil"/>
              <w:bottom w:val="single" w:sz="4" w:space="0" w:color="000000"/>
              <w:right w:val="single" w:sz="4" w:space="0" w:color="000000"/>
            </w:tcBorders>
            <w:hideMark/>
          </w:tcPr>
          <w:p w14:paraId="7AD490F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Experiencia al usuario </w:t>
            </w:r>
          </w:p>
          <w:p w14:paraId="47CA8A1C"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urgencias </w:t>
            </w:r>
          </w:p>
          <w:p w14:paraId="402122EC"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Subgerencia científica </w:t>
            </w:r>
          </w:p>
          <w:p w14:paraId="52458DE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de seguridad del paciente </w:t>
            </w:r>
          </w:p>
          <w:p w14:paraId="5161AC6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de urgencias urgenciólogo </w:t>
            </w:r>
          </w:p>
          <w:p w14:paraId="2B201BA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ginecología </w:t>
            </w:r>
          </w:p>
        </w:tc>
        <w:tc>
          <w:tcPr>
            <w:tcW w:w="594" w:type="pct"/>
            <w:tcBorders>
              <w:top w:val="nil"/>
              <w:left w:val="nil"/>
              <w:bottom w:val="single" w:sz="4" w:space="0" w:color="000000"/>
              <w:right w:val="single" w:sz="4" w:space="0" w:color="000000"/>
            </w:tcBorders>
            <w:hideMark/>
          </w:tcPr>
          <w:p w14:paraId="09D1918A"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Subgerencia científica / líder de calidad </w:t>
            </w:r>
          </w:p>
        </w:tc>
        <w:tc>
          <w:tcPr>
            <w:tcW w:w="545" w:type="pct"/>
            <w:tcBorders>
              <w:top w:val="nil"/>
              <w:left w:val="nil"/>
              <w:bottom w:val="single" w:sz="4" w:space="0" w:color="000000"/>
              <w:right w:val="single" w:sz="4" w:space="0" w:color="000000"/>
            </w:tcBorders>
            <w:hideMark/>
          </w:tcPr>
          <w:p w14:paraId="47C913A1"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1700703B" w14:textId="77777777" w:rsidTr="00014C0F">
        <w:trPr>
          <w:trHeight w:val="285"/>
        </w:trPr>
        <w:tc>
          <w:tcPr>
            <w:tcW w:w="938" w:type="pct"/>
            <w:tcBorders>
              <w:top w:val="nil"/>
              <w:left w:val="single" w:sz="4" w:space="0" w:color="000000"/>
              <w:bottom w:val="single" w:sz="4" w:space="0" w:color="000000"/>
              <w:right w:val="single" w:sz="4" w:space="0" w:color="000000"/>
            </w:tcBorders>
            <w:hideMark/>
          </w:tcPr>
          <w:p w14:paraId="714BE808"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Demora en atención en el servicio de ginecología del triage II </w:t>
            </w:r>
          </w:p>
        </w:tc>
        <w:tc>
          <w:tcPr>
            <w:tcW w:w="892" w:type="pct"/>
            <w:tcBorders>
              <w:top w:val="nil"/>
              <w:left w:val="nil"/>
              <w:bottom w:val="single" w:sz="4" w:space="0" w:color="000000"/>
              <w:right w:val="single" w:sz="4" w:space="0" w:color="000000"/>
            </w:tcBorders>
            <w:hideMark/>
          </w:tcPr>
          <w:p w14:paraId="0811623C"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Demora en atención en el servicio de ginecología del triage II</w:t>
            </w:r>
          </w:p>
        </w:tc>
        <w:tc>
          <w:tcPr>
            <w:tcW w:w="1387" w:type="pct"/>
            <w:tcBorders>
              <w:top w:val="nil"/>
              <w:left w:val="nil"/>
              <w:bottom w:val="single" w:sz="4" w:space="0" w:color="000000"/>
              <w:right w:val="single" w:sz="4" w:space="0" w:color="000000"/>
            </w:tcBorders>
            <w:hideMark/>
          </w:tcPr>
          <w:p w14:paraId="1DF25DDB"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Verificación del tiempo en atención del TRIAGE II en el servicio de ginecología ( tiempos entre llegada de la paciente y atención de la misma ). </w:t>
            </w:r>
          </w:p>
        </w:tc>
        <w:tc>
          <w:tcPr>
            <w:tcW w:w="644" w:type="pct"/>
            <w:tcBorders>
              <w:top w:val="nil"/>
              <w:left w:val="nil"/>
              <w:bottom w:val="single" w:sz="4" w:space="0" w:color="000000"/>
              <w:right w:val="single" w:sz="4" w:space="0" w:color="000000"/>
            </w:tcBorders>
            <w:hideMark/>
          </w:tcPr>
          <w:p w14:paraId="76076E0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Líder ginecología </w:t>
            </w:r>
          </w:p>
        </w:tc>
        <w:tc>
          <w:tcPr>
            <w:tcW w:w="594" w:type="pct"/>
            <w:tcBorders>
              <w:top w:val="nil"/>
              <w:left w:val="nil"/>
              <w:bottom w:val="single" w:sz="4" w:space="0" w:color="000000"/>
              <w:right w:val="single" w:sz="4" w:space="0" w:color="000000"/>
            </w:tcBorders>
            <w:hideMark/>
          </w:tcPr>
          <w:p w14:paraId="1614E9B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Subgerencia científica. </w:t>
            </w:r>
          </w:p>
        </w:tc>
        <w:tc>
          <w:tcPr>
            <w:tcW w:w="545" w:type="pct"/>
            <w:tcBorders>
              <w:top w:val="nil"/>
              <w:left w:val="nil"/>
              <w:bottom w:val="single" w:sz="4" w:space="0" w:color="000000"/>
              <w:right w:val="single" w:sz="4" w:space="0" w:color="000000"/>
            </w:tcBorders>
            <w:hideMark/>
          </w:tcPr>
          <w:p w14:paraId="3B571654"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740F32F2" w14:textId="77777777" w:rsidTr="00014C0F">
        <w:trPr>
          <w:trHeight w:val="285"/>
        </w:trPr>
        <w:tc>
          <w:tcPr>
            <w:tcW w:w="938" w:type="pct"/>
            <w:tcBorders>
              <w:top w:val="nil"/>
              <w:left w:val="single" w:sz="4" w:space="0" w:color="000000"/>
              <w:bottom w:val="single" w:sz="4" w:space="0" w:color="000000"/>
              <w:right w:val="single" w:sz="4" w:space="0" w:color="000000"/>
            </w:tcBorders>
            <w:hideMark/>
          </w:tcPr>
          <w:p w14:paraId="06DE4780"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No se realiza clasificación de la gravedad de la crisis asmática </w:t>
            </w:r>
          </w:p>
        </w:tc>
        <w:tc>
          <w:tcPr>
            <w:tcW w:w="892" w:type="pct"/>
            <w:tcBorders>
              <w:top w:val="nil"/>
              <w:left w:val="nil"/>
              <w:bottom w:val="single" w:sz="4" w:space="0" w:color="000000"/>
              <w:right w:val="single" w:sz="4" w:space="0" w:color="000000"/>
            </w:tcBorders>
            <w:hideMark/>
          </w:tcPr>
          <w:p w14:paraId="1869B898"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No se realiza clasificación  de crisis asmática</w:t>
            </w:r>
          </w:p>
        </w:tc>
        <w:tc>
          <w:tcPr>
            <w:tcW w:w="1387" w:type="pct"/>
            <w:tcBorders>
              <w:top w:val="nil"/>
              <w:left w:val="nil"/>
              <w:bottom w:val="single" w:sz="4" w:space="0" w:color="000000"/>
              <w:right w:val="single" w:sz="4" w:space="0" w:color="000000"/>
            </w:tcBorders>
            <w:hideMark/>
          </w:tcPr>
          <w:p w14:paraId="2ADB5073"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Revisión de tema patologías respiratorias en el embarazo </w:t>
            </w:r>
          </w:p>
        </w:tc>
        <w:tc>
          <w:tcPr>
            <w:tcW w:w="644" w:type="pct"/>
            <w:tcBorders>
              <w:top w:val="nil"/>
              <w:left w:val="nil"/>
              <w:bottom w:val="single" w:sz="4" w:space="0" w:color="000000"/>
              <w:right w:val="single" w:sz="4" w:space="0" w:color="000000"/>
            </w:tcBorders>
            <w:hideMark/>
          </w:tcPr>
          <w:p w14:paraId="3AAA0C3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Servicio ginecología </w:t>
            </w:r>
          </w:p>
        </w:tc>
        <w:tc>
          <w:tcPr>
            <w:tcW w:w="594" w:type="pct"/>
            <w:tcBorders>
              <w:top w:val="nil"/>
              <w:left w:val="nil"/>
              <w:bottom w:val="single" w:sz="4" w:space="0" w:color="000000"/>
              <w:right w:val="single" w:sz="4" w:space="0" w:color="000000"/>
            </w:tcBorders>
            <w:hideMark/>
          </w:tcPr>
          <w:p w14:paraId="28A37BEA"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Subgerencia científica.</w:t>
            </w:r>
          </w:p>
        </w:tc>
        <w:tc>
          <w:tcPr>
            <w:tcW w:w="545" w:type="pct"/>
            <w:tcBorders>
              <w:top w:val="nil"/>
              <w:left w:val="nil"/>
              <w:bottom w:val="single" w:sz="4" w:space="0" w:color="000000"/>
              <w:right w:val="single" w:sz="4" w:space="0" w:color="000000"/>
            </w:tcBorders>
            <w:hideMark/>
          </w:tcPr>
          <w:p w14:paraId="22D582F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4CF2D58F" w14:textId="77777777" w:rsidTr="00014C0F">
        <w:trPr>
          <w:trHeight w:val="300"/>
        </w:trPr>
        <w:tc>
          <w:tcPr>
            <w:tcW w:w="938" w:type="pct"/>
            <w:tcBorders>
              <w:top w:val="nil"/>
              <w:left w:val="single" w:sz="4" w:space="0" w:color="000000"/>
              <w:bottom w:val="single" w:sz="4" w:space="0" w:color="000000"/>
              <w:right w:val="single" w:sz="4" w:space="0" w:color="000000"/>
            </w:tcBorders>
            <w:hideMark/>
          </w:tcPr>
          <w:p w14:paraId="0622649B"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No se comentó de manera oportuna a la gestante  durante la noche por el servicio de ginecología</w:t>
            </w:r>
          </w:p>
        </w:tc>
        <w:tc>
          <w:tcPr>
            <w:tcW w:w="892" w:type="pct"/>
            <w:tcBorders>
              <w:top w:val="nil"/>
              <w:left w:val="nil"/>
              <w:bottom w:val="single" w:sz="4" w:space="0" w:color="000000"/>
              <w:right w:val="single" w:sz="4" w:space="0" w:color="000000"/>
            </w:tcBorders>
            <w:hideMark/>
          </w:tcPr>
          <w:p w14:paraId="707A36FE"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No se comentó de manera oportuna a la gestante  durante la noche por el servicio de ginecología</w:t>
            </w:r>
          </w:p>
        </w:tc>
        <w:tc>
          <w:tcPr>
            <w:tcW w:w="1387" w:type="pct"/>
            <w:tcBorders>
              <w:top w:val="nil"/>
              <w:left w:val="nil"/>
              <w:bottom w:val="single" w:sz="4" w:space="0" w:color="000000"/>
              <w:right w:val="single" w:sz="4" w:space="0" w:color="000000"/>
            </w:tcBorders>
            <w:hideMark/>
          </w:tcPr>
          <w:p w14:paraId="1B9CA051"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Socializacion de protocolo de atención a la gestante y de interconsulta  haciendo referencia en los criterios para valoración por especialidad de ginecología </w:t>
            </w:r>
          </w:p>
        </w:tc>
        <w:tc>
          <w:tcPr>
            <w:tcW w:w="644" w:type="pct"/>
            <w:tcBorders>
              <w:top w:val="nil"/>
              <w:left w:val="nil"/>
              <w:bottom w:val="single" w:sz="4" w:space="0" w:color="000000"/>
              <w:right w:val="single" w:sz="4" w:space="0" w:color="000000"/>
            </w:tcBorders>
          </w:tcPr>
          <w:p w14:paraId="62BF086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Servicio ginecología </w:t>
            </w:r>
          </w:p>
        </w:tc>
        <w:tc>
          <w:tcPr>
            <w:tcW w:w="594" w:type="pct"/>
            <w:tcBorders>
              <w:top w:val="nil"/>
              <w:left w:val="nil"/>
              <w:bottom w:val="single" w:sz="4" w:space="0" w:color="000000"/>
              <w:right w:val="single" w:sz="4" w:space="0" w:color="000000"/>
            </w:tcBorders>
            <w:hideMark/>
          </w:tcPr>
          <w:p w14:paraId="55B36F54"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Subgerencia científica.</w:t>
            </w:r>
          </w:p>
        </w:tc>
        <w:tc>
          <w:tcPr>
            <w:tcW w:w="545" w:type="pct"/>
            <w:tcBorders>
              <w:top w:val="nil"/>
              <w:left w:val="nil"/>
              <w:bottom w:val="single" w:sz="4" w:space="0" w:color="000000"/>
              <w:right w:val="single" w:sz="4" w:space="0" w:color="000000"/>
            </w:tcBorders>
            <w:hideMark/>
          </w:tcPr>
          <w:p w14:paraId="5FC2BDA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306E0FE4" w14:textId="77777777" w:rsidTr="00014C0F">
        <w:trPr>
          <w:trHeight w:val="300"/>
        </w:trPr>
        <w:tc>
          <w:tcPr>
            <w:tcW w:w="938" w:type="pct"/>
            <w:tcBorders>
              <w:top w:val="nil"/>
              <w:left w:val="single" w:sz="4" w:space="0" w:color="000000"/>
              <w:bottom w:val="single" w:sz="4" w:space="0" w:color="000000"/>
              <w:right w:val="single" w:sz="4" w:space="0" w:color="000000"/>
            </w:tcBorders>
          </w:tcPr>
          <w:p w14:paraId="1AF7AEA3"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No se comentó de manera oportuna a la gestante  durante la noche por el servicio de ginecología </w:t>
            </w:r>
          </w:p>
        </w:tc>
        <w:tc>
          <w:tcPr>
            <w:tcW w:w="892" w:type="pct"/>
            <w:tcBorders>
              <w:top w:val="nil"/>
              <w:left w:val="nil"/>
              <w:bottom w:val="single" w:sz="4" w:space="0" w:color="000000"/>
              <w:right w:val="single" w:sz="4" w:space="0" w:color="000000"/>
            </w:tcBorders>
          </w:tcPr>
          <w:p w14:paraId="2AF354F8"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No se comentó de manera oportuna a la gestante  durante la noche por el servicio de ginecología</w:t>
            </w:r>
          </w:p>
        </w:tc>
        <w:tc>
          <w:tcPr>
            <w:tcW w:w="1387" w:type="pct"/>
            <w:tcBorders>
              <w:top w:val="nil"/>
              <w:left w:val="nil"/>
              <w:bottom w:val="single" w:sz="4" w:space="0" w:color="000000"/>
              <w:right w:val="single" w:sz="4" w:space="0" w:color="000000"/>
            </w:tcBorders>
          </w:tcPr>
          <w:p w14:paraId="540F78F2"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Evaluar la posibilidad de la presencialidad del ginecólogo en horas de la noche </w:t>
            </w:r>
          </w:p>
        </w:tc>
        <w:tc>
          <w:tcPr>
            <w:tcW w:w="644" w:type="pct"/>
            <w:tcBorders>
              <w:top w:val="nil"/>
              <w:left w:val="nil"/>
              <w:bottom w:val="single" w:sz="4" w:space="0" w:color="000000"/>
              <w:right w:val="single" w:sz="4" w:space="0" w:color="000000"/>
            </w:tcBorders>
          </w:tcPr>
          <w:p w14:paraId="709FC75C"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Subgerencia científica / líder calidad </w:t>
            </w:r>
          </w:p>
        </w:tc>
        <w:tc>
          <w:tcPr>
            <w:tcW w:w="594" w:type="pct"/>
            <w:tcBorders>
              <w:top w:val="nil"/>
              <w:left w:val="nil"/>
              <w:bottom w:val="single" w:sz="4" w:space="0" w:color="000000"/>
              <w:right w:val="single" w:sz="4" w:space="0" w:color="000000"/>
            </w:tcBorders>
          </w:tcPr>
          <w:p w14:paraId="3CB00065"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líder calidad</w:t>
            </w:r>
          </w:p>
        </w:tc>
        <w:tc>
          <w:tcPr>
            <w:tcW w:w="545" w:type="pct"/>
            <w:tcBorders>
              <w:top w:val="nil"/>
              <w:left w:val="nil"/>
              <w:bottom w:val="single" w:sz="4" w:space="0" w:color="000000"/>
              <w:right w:val="single" w:sz="4" w:space="0" w:color="000000"/>
            </w:tcBorders>
          </w:tcPr>
          <w:p w14:paraId="470BF2CA"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114869" w:rsidRPr="00014C0F" w14:paraId="589C709E" w14:textId="77777777" w:rsidTr="00014C0F">
        <w:trPr>
          <w:trHeight w:val="300"/>
        </w:trPr>
        <w:tc>
          <w:tcPr>
            <w:tcW w:w="938" w:type="pct"/>
            <w:tcBorders>
              <w:top w:val="nil"/>
              <w:left w:val="single" w:sz="4" w:space="0" w:color="000000"/>
              <w:bottom w:val="single" w:sz="4" w:space="0" w:color="000000"/>
              <w:right w:val="single" w:sz="4" w:space="0" w:color="000000"/>
            </w:tcBorders>
            <w:hideMark/>
          </w:tcPr>
          <w:p w14:paraId="096475D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No se registran de manera completa los signos  vitales en  hoja de seguimiento  de escala de alerta temprana en emergencia obstétrica desde enfermería </w:t>
            </w:r>
          </w:p>
        </w:tc>
        <w:tc>
          <w:tcPr>
            <w:tcW w:w="892" w:type="pct"/>
            <w:tcBorders>
              <w:top w:val="nil"/>
              <w:left w:val="nil"/>
              <w:bottom w:val="single" w:sz="4" w:space="0" w:color="000000"/>
              <w:right w:val="single" w:sz="4" w:space="0" w:color="000000"/>
            </w:tcBorders>
            <w:hideMark/>
          </w:tcPr>
          <w:p w14:paraId="6E0AAFE5"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No se registran de manera completa los signos  vitales en  hoja de seguimiento  de escala de alerta temprana en emergencia obstétrica desde enfermería </w:t>
            </w:r>
          </w:p>
        </w:tc>
        <w:tc>
          <w:tcPr>
            <w:tcW w:w="1387" w:type="pct"/>
            <w:tcBorders>
              <w:top w:val="nil"/>
              <w:left w:val="nil"/>
              <w:bottom w:val="single" w:sz="4" w:space="0" w:color="000000"/>
              <w:right w:val="single" w:sz="4" w:space="0" w:color="000000"/>
            </w:tcBorders>
            <w:hideMark/>
          </w:tcPr>
          <w:p w14:paraId="2B0AD3C3"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Socializar correcto diligenciamiento de hoja de seguimiento de escala de alerta temprana en emergencia obstétrica</w:t>
            </w:r>
          </w:p>
        </w:tc>
        <w:tc>
          <w:tcPr>
            <w:tcW w:w="644" w:type="pct"/>
            <w:tcBorders>
              <w:top w:val="nil"/>
              <w:left w:val="nil"/>
              <w:bottom w:val="single" w:sz="4" w:space="0" w:color="000000"/>
              <w:right w:val="single" w:sz="4" w:space="0" w:color="000000"/>
            </w:tcBorders>
            <w:hideMark/>
          </w:tcPr>
          <w:p w14:paraId="596AA526"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Jefe enfermería líder ginecología </w:t>
            </w:r>
          </w:p>
        </w:tc>
        <w:tc>
          <w:tcPr>
            <w:tcW w:w="594" w:type="pct"/>
            <w:tcBorders>
              <w:top w:val="nil"/>
              <w:left w:val="nil"/>
              <w:bottom w:val="single" w:sz="4" w:space="0" w:color="000000"/>
              <w:right w:val="single" w:sz="4" w:space="0" w:color="000000"/>
            </w:tcBorders>
            <w:hideMark/>
          </w:tcPr>
          <w:p w14:paraId="6B4E7D51"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Subgerencia científica.</w:t>
            </w:r>
          </w:p>
          <w:p w14:paraId="3D2A7673"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210EF485"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enfermería </w:t>
            </w:r>
          </w:p>
        </w:tc>
        <w:tc>
          <w:tcPr>
            <w:tcW w:w="545" w:type="pct"/>
            <w:tcBorders>
              <w:top w:val="nil"/>
              <w:left w:val="nil"/>
              <w:bottom w:val="single" w:sz="4" w:space="0" w:color="000000"/>
              <w:right w:val="single" w:sz="4" w:space="0" w:color="000000"/>
            </w:tcBorders>
            <w:hideMark/>
          </w:tcPr>
          <w:p w14:paraId="55C74484"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3DA8AE88" w14:textId="77777777" w:rsidTr="00014C0F">
        <w:trPr>
          <w:trHeight w:val="300"/>
        </w:trPr>
        <w:tc>
          <w:tcPr>
            <w:tcW w:w="938" w:type="pct"/>
            <w:tcBorders>
              <w:top w:val="nil"/>
              <w:left w:val="single" w:sz="4" w:space="0" w:color="000000"/>
              <w:bottom w:val="single" w:sz="4" w:space="0" w:color="000000"/>
              <w:right w:val="single" w:sz="4" w:space="0" w:color="000000"/>
            </w:tcBorders>
            <w:hideMark/>
          </w:tcPr>
          <w:p w14:paraId="04993020"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lastRenderedPageBreak/>
              <w:t> No se registran las dosis  con las que se encuentra el paciente en el momento de la evolución clínica en la historia de unidad de cuidados intensivos</w:t>
            </w:r>
          </w:p>
        </w:tc>
        <w:tc>
          <w:tcPr>
            <w:tcW w:w="892" w:type="pct"/>
            <w:tcBorders>
              <w:top w:val="nil"/>
              <w:left w:val="nil"/>
              <w:bottom w:val="single" w:sz="4" w:space="0" w:color="000000"/>
              <w:right w:val="single" w:sz="4" w:space="0" w:color="000000"/>
            </w:tcBorders>
            <w:hideMark/>
          </w:tcPr>
          <w:p w14:paraId="03D7DD1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No se registran las dosis  con las que se encuentra el paciente en el momento de la evolución clínica en la historia de unidad de cuidados intensivos</w:t>
            </w:r>
          </w:p>
        </w:tc>
        <w:tc>
          <w:tcPr>
            <w:tcW w:w="1387" w:type="pct"/>
            <w:tcBorders>
              <w:top w:val="nil"/>
              <w:left w:val="nil"/>
              <w:bottom w:val="single" w:sz="4" w:space="0" w:color="000000"/>
              <w:right w:val="single" w:sz="4" w:space="0" w:color="000000"/>
            </w:tcBorders>
            <w:hideMark/>
          </w:tcPr>
          <w:p w14:paraId="0B4AA92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Socializacion de protocolo de correcto diligenciamiento de historia clínica </w:t>
            </w:r>
          </w:p>
        </w:tc>
        <w:tc>
          <w:tcPr>
            <w:tcW w:w="644" w:type="pct"/>
            <w:tcBorders>
              <w:top w:val="nil"/>
              <w:left w:val="nil"/>
              <w:bottom w:val="single" w:sz="4" w:space="0" w:color="000000"/>
              <w:right w:val="single" w:sz="4" w:space="0" w:color="000000"/>
            </w:tcBorders>
            <w:hideMark/>
          </w:tcPr>
          <w:p w14:paraId="4A48348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Líder uci </w:t>
            </w:r>
          </w:p>
        </w:tc>
        <w:tc>
          <w:tcPr>
            <w:tcW w:w="594" w:type="pct"/>
            <w:tcBorders>
              <w:top w:val="nil"/>
              <w:left w:val="nil"/>
              <w:bottom w:val="single" w:sz="4" w:space="0" w:color="000000"/>
              <w:right w:val="single" w:sz="4" w:space="0" w:color="000000"/>
            </w:tcBorders>
            <w:hideMark/>
          </w:tcPr>
          <w:p w14:paraId="4F140672"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4E48105D"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2E429D14" w14:textId="77777777" w:rsidTr="00014C0F">
        <w:trPr>
          <w:trHeight w:val="300"/>
        </w:trPr>
        <w:tc>
          <w:tcPr>
            <w:tcW w:w="938" w:type="pct"/>
            <w:tcBorders>
              <w:top w:val="nil"/>
              <w:left w:val="single" w:sz="4" w:space="0" w:color="000000"/>
              <w:bottom w:val="single" w:sz="4" w:space="0" w:color="000000"/>
              <w:right w:val="single" w:sz="4" w:space="0" w:color="000000"/>
            </w:tcBorders>
            <w:hideMark/>
          </w:tcPr>
          <w:p w14:paraId="0B3C5CB8"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Neumotórax secundario a toracentesis que requirió realización de toracostomía </w:t>
            </w:r>
          </w:p>
        </w:tc>
        <w:tc>
          <w:tcPr>
            <w:tcW w:w="892" w:type="pct"/>
            <w:tcBorders>
              <w:top w:val="nil"/>
              <w:left w:val="nil"/>
              <w:bottom w:val="single" w:sz="4" w:space="0" w:color="000000"/>
              <w:right w:val="single" w:sz="4" w:space="0" w:color="000000"/>
            </w:tcBorders>
            <w:hideMark/>
          </w:tcPr>
          <w:p w14:paraId="25BDB2F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Neumotórax secundario a toracentesis que requirió realización de toracostomía</w:t>
            </w:r>
          </w:p>
        </w:tc>
        <w:tc>
          <w:tcPr>
            <w:tcW w:w="1387" w:type="pct"/>
            <w:tcBorders>
              <w:top w:val="nil"/>
              <w:left w:val="nil"/>
              <w:bottom w:val="single" w:sz="4" w:space="0" w:color="000000"/>
              <w:right w:val="single" w:sz="4" w:space="0" w:color="000000"/>
            </w:tcBorders>
            <w:hideMark/>
          </w:tcPr>
          <w:p w14:paraId="7988A44B"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Revisión y socialización  indicaciones y técnicas quirúrgicas de toracentesis y toracostomía por parte del servicio de  UCI y cirugía general </w:t>
            </w:r>
          </w:p>
        </w:tc>
        <w:tc>
          <w:tcPr>
            <w:tcW w:w="644" w:type="pct"/>
            <w:tcBorders>
              <w:top w:val="nil"/>
              <w:left w:val="nil"/>
              <w:bottom w:val="single" w:sz="4" w:space="0" w:color="000000"/>
              <w:right w:val="single" w:sz="4" w:space="0" w:color="000000"/>
            </w:tcBorders>
            <w:hideMark/>
          </w:tcPr>
          <w:p w14:paraId="0A13D24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Líder uci / líder cirugía general </w:t>
            </w:r>
          </w:p>
        </w:tc>
        <w:tc>
          <w:tcPr>
            <w:tcW w:w="594" w:type="pct"/>
            <w:tcBorders>
              <w:top w:val="nil"/>
              <w:left w:val="nil"/>
              <w:bottom w:val="single" w:sz="4" w:space="0" w:color="000000"/>
              <w:right w:val="single" w:sz="4" w:space="0" w:color="000000"/>
            </w:tcBorders>
            <w:hideMark/>
          </w:tcPr>
          <w:p w14:paraId="3576990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21D973F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10CA6B43" w14:textId="77777777" w:rsidTr="00014C0F">
        <w:trPr>
          <w:trHeight w:val="300"/>
        </w:trPr>
        <w:tc>
          <w:tcPr>
            <w:tcW w:w="938" w:type="pct"/>
            <w:tcBorders>
              <w:top w:val="nil"/>
              <w:left w:val="single" w:sz="4" w:space="0" w:color="000000"/>
              <w:bottom w:val="single" w:sz="4" w:space="0" w:color="000000"/>
              <w:right w:val="single" w:sz="4" w:space="0" w:color="000000"/>
            </w:tcBorders>
            <w:hideMark/>
          </w:tcPr>
          <w:p w14:paraId="4C90D3A5"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No se  toma decisión oportuna de  iniciar trámites para terapia ECMO teniendo en cuenta la dificultad y demora en la aceptación </w:t>
            </w:r>
          </w:p>
        </w:tc>
        <w:tc>
          <w:tcPr>
            <w:tcW w:w="892" w:type="pct"/>
            <w:tcBorders>
              <w:top w:val="nil"/>
              <w:left w:val="nil"/>
              <w:bottom w:val="single" w:sz="4" w:space="0" w:color="000000"/>
              <w:right w:val="single" w:sz="4" w:space="0" w:color="000000"/>
            </w:tcBorders>
            <w:hideMark/>
          </w:tcPr>
          <w:p w14:paraId="6B143070"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No se  toma decisión oportuna de  iniciar trámites para terapia ECMO teniendo en cuenta la dificultad y demora en la aceptación</w:t>
            </w:r>
          </w:p>
        </w:tc>
        <w:tc>
          <w:tcPr>
            <w:tcW w:w="1387" w:type="pct"/>
            <w:tcBorders>
              <w:top w:val="nil"/>
              <w:left w:val="nil"/>
              <w:bottom w:val="single" w:sz="4" w:space="0" w:color="000000"/>
              <w:right w:val="single" w:sz="4" w:space="0" w:color="000000"/>
            </w:tcBorders>
            <w:hideMark/>
          </w:tcPr>
          <w:p w14:paraId="00932E2E"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Creación de protocolo para iniciar tramites en pacientes en quienes se sospeche requerimiento de terapia ECMO </w:t>
            </w:r>
          </w:p>
        </w:tc>
        <w:tc>
          <w:tcPr>
            <w:tcW w:w="644" w:type="pct"/>
            <w:tcBorders>
              <w:top w:val="nil"/>
              <w:left w:val="nil"/>
              <w:bottom w:val="single" w:sz="4" w:space="0" w:color="000000"/>
              <w:right w:val="single" w:sz="4" w:space="0" w:color="000000"/>
            </w:tcBorders>
            <w:hideMark/>
          </w:tcPr>
          <w:p w14:paraId="295F46F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Líder UCI / líder referencia </w:t>
            </w:r>
          </w:p>
        </w:tc>
        <w:tc>
          <w:tcPr>
            <w:tcW w:w="594" w:type="pct"/>
            <w:tcBorders>
              <w:top w:val="nil"/>
              <w:left w:val="nil"/>
              <w:bottom w:val="single" w:sz="4" w:space="0" w:color="000000"/>
              <w:right w:val="single" w:sz="4" w:space="0" w:color="000000"/>
            </w:tcBorders>
            <w:hideMark/>
          </w:tcPr>
          <w:p w14:paraId="4733658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Subgerencia científica.</w:t>
            </w:r>
          </w:p>
        </w:tc>
        <w:tc>
          <w:tcPr>
            <w:tcW w:w="545" w:type="pct"/>
            <w:tcBorders>
              <w:top w:val="nil"/>
              <w:left w:val="nil"/>
              <w:bottom w:val="single" w:sz="4" w:space="0" w:color="000000"/>
              <w:right w:val="single" w:sz="4" w:space="0" w:color="000000"/>
            </w:tcBorders>
            <w:hideMark/>
          </w:tcPr>
          <w:p w14:paraId="19CAB690"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566C2C5D" w14:textId="77777777" w:rsidTr="00014C0F">
        <w:trPr>
          <w:trHeight w:val="300"/>
        </w:trPr>
        <w:tc>
          <w:tcPr>
            <w:tcW w:w="938" w:type="pct"/>
            <w:tcBorders>
              <w:top w:val="nil"/>
              <w:left w:val="single" w:sz="4" w:space="0" w:color="000000"/>
              <w:bottom w:val="single" w:sz="4" w:space="0" w:color="000000"/>
              <w:right w:val="single" w:sz="4" w:space="0" w:color="000000"/>
            </w:tcBorders>
            <w:hideMark/>
          </w:tcPr>
          <w:p w14:paraId="40819E9D"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No se tomó decisión oportuna en inicio de hemodiálisis </w:t>
            </w:r>
          </w:p>
        </w:tc>
        <w:tc>
          <w:tcPr>
            <w:tcW w:w="892" w:type="pct"/>
            <w:tcBorders>
              <w:top w:val="nil"/>
              <w:left w:val="nil"/>
              <w:bottom w:val="single" w:sz="4" w:space="0" w:color="000000"/>
              <w:right w:val="single" w:sz="4" w:space="0" w:color="000000"/>
            </w:tcBorders>
            <w:hideMark/>
          </w:tcPr>
          <w:p w14:paraId="47AECC7E" w14:textId="58D90DC5"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No se </w:t>
            </w:r>
            <w:r w:rsidR="00256EF8" w:rsidRPr="00014C0F">
              <w:rPr>
                <w:rFonts w:asciiTheme="minorHAnsi" w:eastAsia="Times New Roman" w:hAnsiTheme="minorHAnsi" w:cstheme="minorHAnsi"/>
                <w:color w:val="000000"/>
                <w:kern w:val="0"/>
                <w:sz w:val="18"/>
                <w:szCs w:val="18"/>
                <w:lang w:eastAsia="es-CO" w:bidi="ar-SA"/>
              </w:rPr>
              <w:t>tomó</w:t>
            </w:r>
            <w:r w:rsidRPr="00014C0F">
              <w:rPr>
                <w:rFonts w:asciiTheme="minorHAnsi" w:eastAsia="Times New Roman" w:hAnsiTheme="minorHAnsi" w:cstheme="minorHAnsi"/>
                <w:color w:val="000000"/>
                <w:kern w:val="0"/>
                <w:sz w:val="18"/>
                <w:szCs w:val="18"/>
                <w:lang w:eastAsia="es-CO" w:bidi="ar-SA"/>
              </w:rPr>
              <w:t xml:space="preserve"> decisión oportuna en inicio de hemodiálisis</w:t>
            </w:r>
          </w:p>
        </w:tc>
        <w:tc>
          <w:tcPr>
            <w:tcW w:w="1387" w:type="pct"/>
            <w:tcBorders>
              <w:top w:val="nil"/>
              <w:left w:val="nil"/>
              <w:bottom w:val="single" w:sz="4" w:space="0" w:color="000000"/>
              <w:right w:val="single" w:sz="4" w:space="0" w:color="000000"/>
            </w:tcBorders>
            <w:hideMark/>
          </w:tcPr>
          <w:p w14:paraId="17E7E75A"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Socializacion de protocolo de HEMODIALISIS </w:t>
            </w:r>
          </w:p>
        </w:tc>
        <w:tc>
          <w:tcPr>
            <w:tcW w:w="644" w:type="pct"/>
            <w:tcBorders>
              <w:top w:val="nil"/>
              <w:left w:val="nil"/>
              <w:bottom w:val="single" w:sz="4" w:space="0" w:color="000000"/>
              <w:right w:val="single" w:sz="4" w:space="0" w:color="000000"/>
            </w:tcBorders>
            <w:hideMark/>
          </w:tcPr>
          <w:p w14:paraId="36A3188D"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Líder UCI </w:t>
            </w:r>
          </w:p>
        </w:tc>
        <w:tc>
          <w:tcPr>
            <w:tcW w:w="594" w:type="pct"/>
            <w:tcBorders>
              <w:top w:val="nil"/>
              <w:left w:val="nil"/>
              <w:bottom w:val="single" w:sz="4" w:space="0" w:color="000000"/>
              <w:right w:val="single" w:sz="4" w:space="0" w:color="000000"/>
            </w:tcBorders>
            <w:hideMark/>
          </w:tcPr>
          <w:p w14:paraId="29F19D2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3527E440"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526F08AB" w14:textId="77777777" w:rsidTr="00014C0F">
        <w:trPr>
          <w:trHeight w:val="300"/>
        </w:trPr>
        <w:tc>
          <w:tcPr>
            <w:tcW w:w="938" w:type="pct"/>
            <w:tcBorders>
              <w:top w:val="nil"/>
              <w:left w:val="single" w:sz="4" w:space="0" w:color="000000"/>
              <w:bottom w:val="single" w:sz="4" w:space="0" w:color="000000"/>
              <w:right w:val="single" w:sz="4" w:space="0" w:color="000000"/>
            </w:tcBorders>
            <w:hideMark/>
          </w:tcPr>
          <w:p w14:paraId="0EEEBFB5"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No se generó una alerta por pico respiratorio desde salud publica </w:t>
            </w:r>
          </w:p>
        </w:tc>
        <w:tc>
          <w:tcPr>
            <w:tcW w:w="892" w:type="pct"/>
            <w:tcBorders>
              <w:top w:val="nil"/>
              <w:left w:val="nil"/>
              <w:bottom w:val="single" w:sz="4" w:space="0" w:color="000000"/>
              <w:right w:val="single" w:sz="4" w:space="0" w:color="000000"/>
            </w:tcBorders>
            <w:hideMark/>
          </w:tcPr>
          <w:p w14:paraId="783D4703"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No se generó una alerta por pico respiratorio desde salud publica</w:t>
            </w:r>
          </w:p>
        </w:tc>
        <w:tc>
          <w:tcPr>
            <w:tcW w:w="1387" w:type="pct"/>
            <w:tcBorders>
              <w:top w:val="nil"/>
              <w:left w:val="nil"/>
              <w:bottom w:val="single" w:sz="4" w:space="0" w:color="000000"/>
              <w:right w:val="single" w:sz="4" w:space="0" w:color="000000"/>
            </w:tcBorders>
            <w:hideMark/>
          </w:tcPr>
          <w:p w14:paraId="61DA2A22"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Generar según alertas sanitarias ,  infografía para que sea socializada y distribuida  en los canales institucionales</w:t>
            </w:r>
          </w:p>
        </w:tc>
        <w:tc>
          <w:tcPr>
            <w:tcW w:w="644" w:type="pct"/>
            <w:tcBorders>
              <w:top w:val="nil"/>
              <w:left w:val="nil"/>
              <w:bottom w:val="single" w:sz="4" w:space="0" w:color="000000"/>
              <w:right w:val="single" w:sz="4" w:space="0" w:color="000000"/>
            </w:tcBorders>
            <w:hideMark/>
          </w:tcPr>
          <w:p w14:paraId="098F57B6"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Líder salud publica </w:t>
            </w:r>
          </w:p>
        </w:tc>
        <w:tc>
          <w:tcPr>
            <w:tcW w:w="594" w:type="pct"/>
            <w:tcBorders>
              <w:top w:val="nil"/>
              <w:left w:val="nil"/>
              <w:bottom w:val="single" w:sz="4" w:space="0" w:color="000000"/>
              <w:right w:val="single" w:sz="4" w:space="0" w:color="000000"/>
            </w:tcBorders>
            <w:hideMark/>
          </w:tcPr>
          <w:p w14:paraId="5B24902C"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nil"/>
              <w:left w:val="nil"/>
              <w:bottom w:val="single" w:sz="4" w:space="0" w:color="000000"/>
              <w:right w:val="single" w:sz="4" w:space="0" w:color="000000"/>
            </w:tcBorders>
            <w:hideMark/>
          </w:tcPr>
          <w:p w14:paraId="24BBC486"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76EC2FBD" w14:textId="77777777" w:rsidTr="00014C0F">
        <w:trPr>
          <w:trHeight w:val="300"/>
        </w:trPr>
        <w:tc>
          <w:tcPr>
            <w:tcW w:w="938" w:type="pct"/>
            <w:tcBorders>
              <w:top w:val="nil"/>
              <w:left w:val="single" w:sz="4" w:space="0" w:color="000000"/>
              <w:bottom w:val="single" w:sz="4" w:space="0" w:color="auto"/>
              <w:right w:val="single" w:sz="4" w:space="0" w:color="000000"/>
            </w:tcBorders>
            <w:hideMark/>
          </w:tcPr>
          <w:p w14:paraId="08AC669C" w14:textId="77777777" w:rsidR="00114869" w:rsidRPr="00014C0F" w:rsidRDefault="00114869"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Utilización de dosis inadecuadas de corticoides durante la atención de la urgencia </w:t>
            </w:r>
          </w:p>
          <w:p w14:paraId="58E92405"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892" w:type="pct"/>
            <w:tcBorders>
              <w:top w:val="nil"/>
              <w:left w:val="nil"/>
              <w:bottom w:val="single" w:sz="4" w:space="0" w:color="auto"/>
              <w:right w:val="single" w:sz="4" w:space="0" w:color="000000"/>
            </w:tcBorders>
            <w:hideMark/>
          </w:tcPr>
          <w:p w14:paraId="0317BA3F" w14:textId="77777777" w:rsidR="00114869" w:rsidRPr="00014C0F" w:rsidRDefault="00114869" w:rsidP="004A6671">
            <w:pPr>
              <w:pStyle w:val="Standard"/>
              <w:jc w:val="both"/>
              <w:rPr>
                <w:rFonts w:asciiTheme="minorHAnsi" w:hAnsiTheme="minorHAnsi" w:cstheme="minorHAnsi"/>
                <w:sz w:val="18"/>
                <w:szCs w:val="18"/>
              </w:rPr>
            </w:pPr>
            <w:r w:rsidRPr="00014C0F">
              <w:rPr>
                <w:rFonts w:asciiTheme="minorHAnsi" w:eastAsia="Times New Roman" w:hAnsiTheme="minorHAnsi" w:cstheme="minorHAnsi"/>
                <w:color w:val="000000"/>
                <w:kern w:val="0"/>
                <w:sz w:val="18"/>
                <w:szCs w:val="18"/>
                <w:lang w:eastAsia="es-CO" w:bidi="ar-SA"/>
              </w:rPr>
              <w:t> </w:t>
            </w:r>
            <w:r w:rsidRPr="00014C0F">
              <w:rPr>
                <w:rFonts w:asciiTheme="minorHAnsi" w:hAnsiTheme="minorHAnsi" w:cstheme="minorHAnsi"/>
                <w:sz w:val="18"/>
                <w:szCs w:val="18"/>
              </w:rPr>
              <w:t xml:space="preserve">Utilización de dosis inadecuadas de corticoides durante la atención de la urgencia </w:t>
            </w:r>
          </w:p>
          <w:p w14:paraId="4050C1FA"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1387" w:type="pct"/>
            <w:tcBorders>
              <w:top w:val="nil"/>
              <w:left w:val="nil"/>
              <w:bottom w:val="single" w:sz="4" w:space="0" w:color="auto"/>
              <w:right w:val="single" w:sz="4" w:space="0" w:color="000000"/>
            </w:tcBorders>
            <w:hideMark/>
          </w:tcPr>
          <w:p w14:paraId="752E6B6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Elaboración de protocolo de uso seguro de corticoides diferentes escenarios clínicos </w:t>
            </w:r>
          </w:p>
        </w:tc>
        <w:tc>
          <w:tcPr>
            <w:tcW w:w="644" w:type="pct"/>
            <w:tcBorders>
              <w:top w:val="nil"/>
              <w:left w:val="nil"/>
              <w:bottom w:val="single" w:sz="4" w:space="0" w:color="auto"/>
              <w:right w:val="single" w:sz="4" w:space="0" w:color="000000"/>
            </w:tcBorders>
            <w:hideMark/>
          </w:tcPr>
          <w:p w14:paraId="10DB98F4"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Líder UCI / Líder Medicina interna / líder urgencias / líder ginecología</w:t>
            </w:r>
          </w:p>
        </w:tc>
        <w:tc>
          <w:tcPr>
            <w:tcW w:w="594" w:type="pct"/>
            <w:tcBorders>
              <w:top w:val="nil"/>
              <w:left w:val="nil"/>
              <w:bottom w:val="single" w:sz="4" w:space="0" w:color="auto"/>
              <w:right w:val="single" w:sz="4" w:space="0" w:color="000000"/>
            </w:tcBorders>
            <w:hideMark/>
          </w:tcPr>
          <w:p w14:paraId="53877B37"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nil"/>
              <w:left w:val="nil"/>
              <w:bottom w:val="single" w:sz="4" w:space="0" w:color="auto"/>
              <w:right w:val="single" w:sz="4" w:space="0" w:color="000000"/>
            </w:tcBorders>
            <w:hideMark/>
          </w:tcPr>
          <w:p w14:paraId="0F8EDE20"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w:t>
            </w:r>
          </w:p>
        </w:tc>
      </w:tr>
      <w:tr w:rsidR="00114869" w:rsidRPr="00014C0F" w14:paraId="762D5437"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323F6B6A" w14:textId="57349679" w:rsidR="00114869" w:rsidRPr="00014C0F" w:rsidRDefault="00114869"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highlight w:val="yellow"/>
              </w:rPr>
              <w:t>PLANES DE MEJORA EVENTO IMPLANTE SUBDERMICO / RUTA MATERNO PERINATAL</w:t>
            </w:r>
            <w:r w:rsidRPr="00014C0F">
              <w:rPr>
                <w:rFonts w:asciiTheme="minorHAnsi" w:hAnsiTheme="minorHAnsi" w:cstheme="minorHAnsi"/>
                <w:sz w:val="18"/>
                <w:szCs w:val="18"/>
              </w:rPr>
              <w:t xml:space="preserve"> </w:t>
            </w:r>
          </w:p>
        </w:tc>
        <w:tc>
          <w:tcPr>
            <w:tcW w:w="892" w:type="pct"/>
            <w:tcBorders>
              <w:top w:val="single" w:sz="4" w:space="0" w:color="auto"/>
              <w:left w:val="single" w:sz="4" w:space="0" w:color="auto"/>
              <w:bottom w:val="single" w:sz="4" w:space="0" w:color="auto"/>
              <w:right w:val="single" w:sz="4" w:space="0" w:color="auto"/>
            </w:tcBorders>
          </w:tcPr>
          <w:p w14:paraId="46089115" w14:textId="77777777" w:rsidR="00114869" w:rsidRPr="00014C0F" w:rsidRDefault="00114869" w:rsidP="004A6671">
            <w:pPr>
              <w:pStyle w:val="Standard"/>
              <w:jc w:val="both"/>
              <w:rPr>
                <w:rFonts w:asciiTheme="minorHAnsi" w:eastAsia="Times New Roman" w:hAnsiTheme="minorHAnsi" w:cstheme="minorHAnsi"/>
                <w:color w:val="000000"/>
                <w:kern w:val="0"/>
                <w:sz w:val="18"/>
                <w:szCs w:val="18"/>
                <w:lang w:eastAsia="es-CO" w:bidi="ar-SA"/>
              </w:rPr>
            </w:pPr>
          </w:p>
        </w:tc>
        <w:tc>
          <w:tcPr>
            <w:tcW w:w="1387" w:type="pct"/>
            <w:tcBorders>
              <w:top w:val="single" w:sz="4" w:space="0" w:color="auto"/>
              <w:left w:val="single" w:sz="4" w:space="0" w:color="auto"/>
              <w:bottom w:val="single" w:sz="4" w:space="0" w:color="auto"/>
              <w:right w:val="single" w:sz="4" w:space="0" w:color="auto"/>
            </w:tcBorders>
          </w:tcPr>
          <w:p w14:paraId="51B2A8B9"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644" w:type="pct"/>
            <w:tcBorders>
              <w:top w:val="single" w:sz="4" w:space="0" w:color="auto"/>
              <w:left w:val="single" w:sz="4" w:space="0" w:color="auto"/>
              <w:bottom w:val="single" w:sz="4" w:space="0" w:color="auto"/>
              <w:right w:val="single" w:sz="4" w:space="0" w:color="auto"/>
            </w:tcBorders>
          </w:tcPr>
          <w:p w14:paraId="4DFF8FBB"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594" w:type="pct"/>
            <w:tcBorders>
              <w:top w:val="single" w:sz="4" w:space="0" w:color="auto"/>
              <w:left w:val="single" w:sz="4" w:space="0" w:color="auto"/>
              <w:bottom w:val="single" w:sz="4" w:space="0" w:color="auto"/>
              <w:right w:val="single" w:sz="4" w:space="0" w:color="auto"/>
            </w:tcBorders>
          </w:tcPr>
          <w:p w14:paraId="6039E08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545" w:type="pct"/>
            <w:tcBorders>
              <w:top w:val="single" w:sz="4" w:space="0" w:color="auto"/>
              <w:left w:val="single" w:sz="4" w:space="0" w:color="auto"/>
              <w:bottom w:val="single" w:sz="4" w:space="0" w:color="auto"/>
              <w:right w:val="single" w:sz="4" w:space="0" w:color="auto"/>
            </w:tcBorders>
          </w:tcPr>
          <w:p w14:paraId="2768AFCF"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114869" w:rsidRPr="00014C0F" w14:paraId="514C3F64"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5F8BCAFD" w14:textId="60639DA9" w:rsidR="00114869" w:rsidRPr="00014C0F" w:rsidRDefault="00114869"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cumplimiento de ruta materno perinatal </w:t>
            </w:r>
          </w:p>
        </w:tc>
        <w:tc>
          <w:tcPr>
            <w:tcW w:w="892" w:type="pct"/>
            <w:tcBorders>
              <w:top w:val="single" w:sz="4" w:space="0" w:color="auto"/>
              <w:left w:val="single" w:sz="4" w:space="0" w:color="auto"/>
              <w:bottom w:val="single" w:sz="4" w:space="0" w:color="auto"/>
              <w:right w:val="single" w:sz="4" w:space="0" w:color="auto"/>
            </w:tcBorders>
          </w:tcPr>
          <w:p w14:paraId="10F73C61" w14:textId="570C2000" w:rsidR="00114869" w:rsidRPr="00014C0F" w:rsidRDefault="00114869" w:rsidP="004A6671">
            <w:pPr>
              <w:pStyle w:val="Standard"/>
              <w:jc w:val="both"/>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No se envió a la gestante a  valoración por ginecología en primer control prenatal  ni se gestionó el riesgo de patología de base </w:t>
            </w:r>
          </w:p>
        </w:tc>
        <w:tc>
          <w:tcPr>
            <w:tcW w:w="1387" w:type="pct"/>
            <w:tcBorders>
              <w:top w:val="single" w:sz="4" w:space="0" w:color="auto"/>
              <w:left w:val="single" w:sz="4" w:space="0" w:color="auto"/>
              <w:bottom w:val="single" w:sz="4" w:space="0" w:color="auto"/>
              <w:right w:val="single" w:sz="4" w:space="0" w:color="auto"/>
            </w:tcBorders>
          </w:tcPr>
          <w:p w14:paraId="77D4215D" w14:textId="1E7290DB"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Socializacion de ruta materno perinatal institucional</w:t>
            </w:r>
            <w:r w:rsidR="00CB6655" w:rsidRPr="00014C0F">
              <w:rPr>
                <w:rFonts w:asciiTheme="minorHAnsi" w:eastAsia="Times New Roman" w:hAnsiTheme="minorHAnsi" w:cstheme="minorHAnsi"/>
                <w:color w:val="000000"/>
                <w:kern w:val="0"/>
                <w:sz w:val="18"/>
                <w:szCs w:val="18"/>
                <w:lang w:eastAsia="es-CO" w:bidi="ar-SA"/>
              </w:rPr>
              <w:t>, enviar a todas las pacientes en el primer trimestre para valoración por ginecología</w:t>
            </w:r>
            <w:r w:rsidRPr="00014C0F">
              <w:rPr>
                <w:rFonts w:asciiTheme="minorHAnsi" w:eastAsia="Times New Roman" w:hAnsiTheme="minorHAnsi" w:cstheme="minorHAnsi"/>
                <w:color w:val="000000"/>
                <w:kern w:val="0"/>
                <w:sz w:val="18"/>
                <w:szCs w:val="18"/>
                <w:lang w:eastAsia="es-CO" w:bidi="ar-SA"/>
              </w:rPr>
              <w:t xml:space="preserve"> </w:t>
            </w:r>
          </w:p>
        </w:tc>
        <w:tc>
          <w:tcPr>
            <w:tcW w:w="644" w:type="pct"/>
            <w:tcBorders>
              <w:top w:val="single" w:sz="4" w:space="0" w:color="auto"/>
              <w:left w:val="single" w:sz="4" w:space="0" w:color="auto"/>
              <w:bottom w:val="single" w:sz="4" w:space="0" w:color="auto"/>
              <w:right w:val="single" w:sz="4" w:space="0" w:color="auto"/>
            </w:tcBorders>
          </w:tcPr>
          <w:p w14:paraId="2010DB9B" w14:textId="254F57FD"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Médicos controles prenatales HRM </w:t>
            </w:r>
          </w:p>
        </w:tc>
        <w:tc>
          <w:tcPr>
            <w:tcW w:w="594" w:type="pct"/>
            <w:tcBorders>
              <w:top w:val="single" w:sz="4" w:space="0" w:color="auto"/>
              <w:left w:val="single" w:sz="4" w:space="0" w:color="auto"/>
              <w:bottom w:val="single" w:sz="4" w:space="0" w:color="auto"/>
              <w:right w:val="single" w:sz="4" w:space="0" w:color="auto"/>
            </w:tcBorders>
          </w:tcPr>
          <w:p w14:paraId="41C595A9" w14:textId="72BC1798"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r w:rsidR="0020448E" w:rsidRPr="00014C0F">
              <w:rPr>
                <w:rFonts w:asciiTheme="minorHAnsi" w:eastAsia="Times New Roman" w:hAnsiTheme="minorHAnsi" w:cstheme="minorHAnsi"/>
                <w:color w:val="000000"/>
                <w:kern w:val="0"/>
                <w:sz w:val="18"/>
                <w:szCs w:val="18"/>
                <w:lang w:eastAsia="es-CO" w:bidi="ar-SA"/>
              </w:rPr>
              <w:t xml:space="preserve">/ líder </w:t>
            </w:r>
            <w:r w:rsidR="00CB6655" w:rsidRPr="00014C0F">
              <w:rPr>
                <w:rFonts w:asciiTheme="minorHAnsi" w:eastAsia="Times New Roman" w:hAnsiTheme="minorHAnsi" w:cstheme="minorHAnsi"/>
                <w:color w:val="000000"/>
                <w:kern w:val="0"/>
                <w:sz w:val="18"/>
                <w:szCs w:val="18"/>
                <w:lang w:eastAsia="es-CO" w:bidi="ar-SA"/>
              </w:rPr>
              <w:t>ginecología</w:t>
            </w:r>
            <w:r w:rsidR="0020448E" w:rsidRPr="00014C0F">
              <w:rPr>
                <w:rFonts w:asciiTheme="minorHAnsi" w:eastAsia="Times New Roman" w:hAnsiTheme="minorHAnsi" w:cstheme="minorHAnsi"/>
                <w:color w:val="000000"/>
                <w:kern w:val="0"/>
                <w:sz w:val="18"/>
                <w:szCs w:val="18"/>
                <w:lang w:eastAsia="es-CO" w:bidi="ar-SA"/>
              </w:rPr>
              <w:t xml:space="preserve"> </w:t>
            </w:r>
          </w:p>
        </w:tc>
        <w:tc>
          <w:tcPr>
            <w:tcW w:w="545" w:type="pct"/>
            <w:tcBorders>
              <w:top w:val="single" w:sz="4" w:space="0" w:color="auto"/>
              <w:left w:val="single" w:sz="4" w:space="0" w:color="auto"/>
              <w:bottom w:val="single" w:sz="4" w:space="0" w:color="auto"/>
              <w:right w:val="single" w:sz="4" w:space="0" w:color="auto"/>
            </w:tcBorders>
          </w:tcPr>
          <w:p w14:paraId="540B51C1"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114869" w:rsidRPr="00014C0F" w14:paraId="6832DC06"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49B4A006" w14:textId="21B44EB0" w:rsidR="00114869" w:rsidRPr="00014C0F" w:rsidRDefault="0020448E"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autogestiono la valoración por perinatología </w:t>
            </w:r>
          </w:p>
        </w:tc>
        <w:tc>
          <w:tcPr>
            <w:tcW w:w="892" w:type="pct"/>
            <w:tcBorders>
              <w:top w:val="single" w:sz="4" w:space="0" w:color="auto"/>
              <w:left w:val="single" w:sz="4" w:space="0" w:color="auto"/>
              <w:bottom w:val="single" w:sz="4" w:space="0" w:color="auto"/>
              <w:right w:val="single" w:sz="4" w:space="0" w:color="auto"/>
            </w:tcBorders>
          </w:tcPr>
          <w:p w14:paraId="316BF53A" w14:textId="3E90A702" w:rsidR="00114869" w:rsidRPr="00014C0F" w:rsidRDefault="0020448E" w:rsidP="004A6671">
            <w:pPr>
              <w:pStyle w:val="Standard"/>
              <w:jc w:val="both"/>
              <w:rPr>
                <w:rFonts w:asciiTheme="minorHAnsi" w:eastAsia="Times New Roman" w:hAnsiTheme="minorHAnsi" w:cstheme="minorHAnsi"/>
                <w:color w:val="000000"/>
                <w:kern w:val="0"/>
                <w:sz w:val="18"/>
                <w:szCs w:val="18"/>
                <w:lang w:eastAsia="es-CO" w:bidi="ar-SA"/>
              </w:rPr>
            </w:pPr>
            <w:r w:rsidRPr="00014C0F">
              <w:rPr>
                <w:rFonts w:asciiTheme="minorHAnsi" w:hAnsiTheme="minorHAnsi" w:cstheme="minorHAnsi"/>
                <w:sz w:val="18"/>
                <w:szCs w:val="18"/>
              </w:rPr>
              <w:t>No se autogestiono la valoración por perinatología</w:t>
            </w:r>
          </w:p>
        </w:tc>
        <w:tc>
          <w:tcPr>
            <w:tcW w:w="1387" w:type="pct"/>
            <w:tcBorders>
              <w:top w:val="single" w:sz="4" w:space="0" w:color="auto"/>
              <w:left w:val="single" w:sz="4" w:space="0" w:color="auto"/>
              <w:bottom w:val="single" w:sz="4" w:space="0" w:color="auto"/>
              <w:right w:val="single" w:sz="4" w:space="0" w:color="auto"/>
            </w:tcBorders>
          </w:tcPr>
          <w:p w14:paraId="15AB6CE4" w14:textId="5D8C4C95" w:rsidR="00114869"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Creación de canal de ordenes prioritarias con líder de  autorizaciones, líder de  agendamiento y experiencia al usuario para atención preferencial de la gestante </w:t>
            </w:r>
          </w:p>
        </w:tc>
        <w:tc>
          <w:tcPr>
            <w:tcW w:w="644" w:type="pct"/>
            <w:tcBorders>
              <w:top w:val="single" w:sz="4" w:space="0" w:color="auto"/>
              <w:left w:val="single" w:sz="4" w:space="0" w:color="auto"/>
              <w:bottom w:val="single" w:sz="4" w:space="0" w:color="auto"/>
              <w:right w:val="single" w:sz="4" w:space="0" w:color="auto"/>
            </w:tcBorders>
          </w:tcPr>
          <w:p w14:paraId="6C7D30DB" w14:textId="06AECDEC" w:rsidR="00114869"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 de  autorizaciones, líder de  agendamiento y experiencia al usuario</w:t>
            </w:r>
          </w:p>
        </w:tc>
        <w:tc>
          <w:tcPr>
            <w:tcW w:w="594" w:type="pct"/>
            <w:tcBorders>
              <w:top w:val="single" w:sz="4" w:space="0" w:color="auto"/>
              <w:left w:val="single" w:sz="4" w:space="0" w:color="auto"/>
              <w:bottom w:val="single" w:sz="4" w:space="0" w:color="auto"/>
              <w:right w:val="single" w:sz="4" w:space="0" w:color="auto"/>
            </w:tcBorders>
          </w:tcPr>
          <w:p w14:paraId="19C82D15" w14:textId="3C8BC4FF" w:rsidR="00114869"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2F764B48"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114869" w:rsidRPr="00014C0F" w14:paraId="3CE831A5"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0EC2439E" w14:textId="7A8A7DD3" w:rsidR="00114869" w:rsidRPr="00014C0F" w:rsidRDefault="0020448E"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w:t>
            </w:r>
            <w:r w:rsidR="00256EF8" w:rsidRPr="00014C0F">
              <w:rPr>
                <w:rFonts w:asciiTheme="minorHAnsi" w:hAnsiTheme="minorHAnsi" w:cstheme="minorHAnsi"/>
                <w:sz w:val="18"/>
                <w:szCs w:val="18"/>
              </w:rPr>
              <w:t>registraron</w:t>
            </w:r>
            <w:r w:rsidRPr="00014C0F">
              <w:rPr>
                <w:rFonts w:asciiTheme="minorHAnsi" w:hAnsiTheme="minorHAnsi" w:cstheme="minorHAnsi"/>
                <w:sz w:val="18"/>
                <w:szCs w:val="18"/>
              </w:rPr>
              <w:t xml:space="preserve"> las recomendaciones </w:t>
            </w:r>
            <w:r w:rsidR="00256EF8" w:rsidRPr="00014C0F">
              <w:rPr>
                <w:rFonts w:asciiTheme="minorHAnsi" w:hAnsiTheme="minorHAnsi" w:cstheme="minorHAnsi"/>
                <w:sz w:val="18"/>
                <w:szCs w:val="18"/>
              </w:rPr>
              <w:t>específicas</w:t>
            </w:r>
            <w:r w:rsidRPr="00014C0F">
              <w:rPr>
                <w:rFonts w:asciiTheme="minorHAnsi" w:hAnsiTheme="minorHAnsi" w:cstheme="minorHAnsi"/>
                <w:sz w:val="18"/>
                <w:szCs w:val="18"/>
              </w:rPr>
              <w:t xml:space="preserve"> respiratorias para </w:t>
            </w:r>
            <w:r w:rsidR="00256EF8" w:rsidRPr="00014C0F">
              <w:rPr>
                <w:rFonts w:asciiTheme="minorHAnsi" w:hAnsiTheme="minorHAnsi" w:cstheme="minorHAnsi"/>
                <w:sz w:val="18"/>
                <w:szCs w:val="18"/>
              </w:rPr>
              <w:t>patología</w:t>
            </w:r>
            <w:r w:rsidRPr="00014C0F">
              <w:rPr>
                <w:rFonts w:asciiTheme="minorHAnsi" w:hAnsiTheme="minorHAnsi" w:cstheme="minorHAnsi"/>
                <w:sz w:val="18"/>
                <w:szCs w:val="18"/>
              </w:rPr>
              <w:t xml:space="preserve"> de base de la gestante </w:t>
            </w:r>
          </w:p>
        </w:tc>
        <w:tc>
          <w:tcPr>
            <w:tcW w:w="892" w:type="pct"/>
            <w:tcBorders>
              <w:top w:val="single" w:sz="4" w:space="0" w:color="auto"/>
              <w:left w:val="single" w:sz="4" w:space="0" w:color="auto"/>
              <w:bottom w:val="single" w:sz="4" w:space="0" w:color="auto"/>
              <w:right w:val="single" w:sz="4" w:space="0" w:color="auto"/>
            </w:tcBorders>
          </w:tcPr>
          <w:p w14:paraId="4DA8CA15" w14:textId="3EEB07F8" w:rsidR="00114869" w:rsidRPr="00014C0F" w:rsidRDefault="0020448E" w:rsidP="004A6671">
            <w:pPr>
              <w:pStyle w:val="Standard"/>
              <w:jc w:val="both"/>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En las recomendaciones de las consultas y controles prenatales no se registran recomendaciones </w:t>
            </w:r>
            <w:r w:rsidRPr="00014C0F">
              <w:rPr>
                <w:rFonts w:asciiTheme="minorHAnsi" w:eastAsia="Times New Roman" w:hAnsiTheme="minorHAnsi" w:cstheme="minorHAnsi"/>
                <w:color w:val="000000"/>
                <w:kern w:val="0"/>
                <w:sz w:val="18"/>
                <w:szCs w:val="18"/>
                <w:lang w:eastAsia="es-CO" w:bidi="ar-SA"/>
              </w:rPr>
              <w:lastRenderedPageBreak/>
              <w:t xml:space="preserve">respiratorias dada su patología de base </w:t>
            </w:r>
          </w:p>
        </w:tc>
        <w:tc>
          <w:tcPr>
            <w:tcW w:w="1387" w:type="pct"/>
            <w:tcBorders>
              <w:top w:val="single" w:sz="4" w:space="0" w:color="auto"/>
              <w:left w:val="single" w:sz="4" w:space="0" w:color="auto"/>
              <w:bottom w:val="single" w:sz="4" w:space="0" w:color="auto"/>
              <w:right w:val="single" w:sz="4" w:space="0" w:color="auto"/>
            </w:tcBorders>
          </w:tcPr>
          <w:p w14:paraId="0C7E58A1"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5F5D5E9E" w14:textId="498237C8"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lastRenderedPageBreak/>
              <w:t xml:space="preserve">Creación de plantilla con recomendaciones respiratorias / gastrointestinales entre otras para  las diferentes </w:t>
            </w:r>
            <w:r w:rsidR="002D371E" w:rsidRPr="00014C0F">
              <w:rPr>
                <w:rFonts w:asciiTheme="minorHAnsi" w:eastAsia="Times New Roman" w:hAnsiTheme="minorHAnsi" w:cstheme="minorHAnsi"/>
                <w:color w:val="000000"/>
                <w:kern w:val="0"/>
                <w:sz w:val="18"/>
                <w:szCs w:val="18"/>
                <w:lang w:eastAsia="es-CO" w:bidi="ar-SA"/>
              </w:rPr>
              <w:t>patologías</w:t>
            </w:r>
            <w:r w:rsidRPr="00014C0F">
              <w:rPr>
                <w:rFonts w:asciiTheme="minorHAnsi" w:eastAsia="Times New Roman" w:hAnsiTheme="minorHAnsi" w:cstheme="minorHAnsi"/>
                <w:color w:val="000000"/>
                <w:kern w:val="0"/>
                <w:sz w:val="18"/>
                <w:szCs w:val="18"/>
                <w:lang w:eastAsia="es-CO" w:bidi="ar-SA"/>
              </w:rPr>
              <w:t xml:space="preserve"> no obstétricas de gestantes que acuden a control prenatal </w:t>
            </w:r>
          </w:p>
        </w:tc>
        <w:tc>
          <w:tcPr>
            <w:tcW w:w="644" w:type="pct"/>
            <w:tcBorders>
              <w:top w:val="single" w:sz="4" w:space="0" w:color="auto"/>
              <w:left w:val="single" w:sz="4" w:space="0" w:color="auto"/>
              <w:bottom w:val="single" w:sz="4" w:space="0" w:color="auto"/>
              <w:right w:val="single" w:sz="4" w:space="0" w:color="auto"/>
            </w:tcBorders>
          </w:tcPr>
          <w:p w14:paraId="1C03CF2F" w14:textId="7A8AF59D" w:rsidR="00114869"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lastRenderedPageBreak/>
              <w:t>Médicos controles prenatales HRM</w:t>
            </w:r>
          </w:p>
        </w:tc>
        <w:tc>
          <w:tcPr>
            <w:tcW w:w="594" w:type="pct"/>
            <w:tcBorders>
              <w:top w:val="single" w:sz="4" w:space="0" w:color="auto"/>
              <w:left w:val="single" w:sz="4" w:space="0" w:color="auto"/>
              <w:bottom w:val="single" w:sz="4" w:space="0" w:color="auto"/>
              <w:right w:val="single" w:sz="4" w:space="0" w:color="auto"/>
            </w:tcBorders>
          </w:tcPr>
          <w:p w14:paraId="592FF43F" w14:textId="5A58425F" w:rsidR="00114869"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r w:rsidRPr="00014C0F">
              <w:rPr>
                <w:rFonts w:asciiTheme="minorHAnsi" w:eastAsia="Times New Roman" w:hAnsiTheme="minorHAnsi" w:cstheme="minorHAnsi"/>
                <w:color w:val="000000"/>
                <w:kern w:val="0"/>
                <w:sz w:val="18"/>
                <w:szCs w:val="18"/>
                <w:lang w:eastAsia="es-CO" w:bidi="ar-SA"/>
              </w:rPr>
              <w:t xml:space="preserve"> / referente seguridad del paciente </w:t>
            </w:r>
          </w:p>
        </w:tc>
        <w:tc>
          <w:tcPr>
            <w:tcW w:w="545" w:type="pct"/>
            <w:tcBorders>
              <w:top w:val="single" w:sz="4" w:space="0" w:color="auto"/>
              <w:left w:val="single" w:sz="4" w:space="0" w:color="auto"/>
              <w:bottom w:val="single" w:sz="4" w:space="0" w:color="auto"/>
              <w:right w:val="single" w:sz="4" w:space="0" w:color="auto"/>
            </w:tcBorders>
          </w:tcPr>
          <w:p w14:paraId="1FB9FB3E" w14:textId="77777777" w:rsidR="00114869" w:rsidRPr="00014C0F" w:rsidRDefault="00114869"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20448E" w:rsidRPr="00014C0F" w14:paraId="4AD8095A"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5F65007F" w14:textId="60BF1A6A" w:rsidR="0020448E" w:rsidRPr="00014C0F" w:rsidRDefault="0020448E"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realizó reporte del evento de falla en el implante subdérmico </w:t>
            </w:r>
          </w:p>
        </w:tc>
        <w:tc>
          <w:tcPr>
            <w:tcW w:w="892" w:type="pct"/>
            <w:tcBorders>
              <w:top w:val="single" w:sz="4" w:space="0" w:color="auto"/>
              <w:left w:val="single" w:sz="4" w:space="0" w:color="auto"/>
              <w:bottom w:val="single" w:sz="4" w:space="0" w:color="auto"/>
              <w:right w:val="single" w:sz="4" w:space="0" w:color="auto"/>
            </w:tcBorders>
          </w:tcPr>
          <w:p w14:paraId="40D0F947" w14:textId="5E80EC0C" w:rsidR="0020448E" w:rsidRPr="00014C0F" w:rsidRDefault="0020448E" w:rsidP="004A6671">
            <w:pPr>
              <w:pStyle w:val="Standard"/>
              <w:jc w:val="both"/>
              <w:rPr>
                <w:rFonts w:asciiTheme="minorHAnsi" w:eastAsia="Times New Roman" w:hAnsiTheme="minorHAnsi" w:cstheme="minorHAnsi"/>
                <w:color w:val="000000"/>
                <w:kern w:val="0"/>
                <w:sz w:val="18"/>
                <w:szCs w:val="18"/>
                <w:lang w:eastAsia="es-CO" w:bidi="ar-SA"/>
              </w:rPr>
            </w:pPr>
            <w:r w:rsidRPr="00014C0F">
              <w:rPr>
                <w:rFonts w:asciiTheme="minorHAnsi" w:hAnsiTheme="minorHAnsi" w:cstheme="minorHAnsi"/>
                <w:sz w:val="18"/>
                <w:szCs w:val="18"/>
              </w:rPr>
              <w:t xml:space="preserve">No se </w:t>
            </w:r>
            <w:r w:rsidR="002D371E" w:rsidRPr="00014C0F">
              <w:rPr>
                <w:rFonts w:asciiTheme="minorHAnsi" w:hAnsiTheme="minorHAnsi" w:cstheme="minorHAnsi"/>
                <w:sz w:val="18"/>
                <w:szCs w:val="18"/>
              </w:rPr>
              <w:t>realizó</w:t>
            </w:r>
            <w:r w:rsidRPr="00014C0F">
              <w:rPr>
                <w:rFonts w:asciiTheme="minorHAnsi" w:hAnsiTheme="minorHAnsi" w:cstheme="minorHAnsi"/>
                <w:sz w:val="18"/>
                <w:szCs w:val="18"/>
              </w:rPr>
              <w:t xml:space="preserve"> reporte del evento de falla en el implante subdérmico</w:t>
            </w:r>
          </w:p>
        </w:tc>
        <w:tc>
          <w:tcPr>
            <w:tcW w:w="1387" w:type="pct"/>
            <w:tcBorders>
              <w:top w:val="single" w:sz="4" w:space="0" w:color="auto"/>
              <w:left w:val="single" w:sz="4" w:space="0" w:color="auto"/>
              <w:bottom w:val="single" w:sz="4" w:space="0" w:color="auto"/>
              <w:right w:val="single" w:sz="4" w:space="0" w:color="auto"/>
            </w:tcBorders>
          </w:tcPr>
          <w:p w14:paraId="2BF7FD46" w14:textId="498F4927"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Socializar  protocolo de reporte de eventos adversos a nivel de consulta externa </w:t>
            </w:r>
          </w:p>
        </w:tc>
        <w:tc>
          <w:tcPr>
            <w:tcW w:w="644" w:type="pct"/>
            <w:tcBorders>
              <w:top w:val="single" w:sz="4" w:space="0" w:color="auto"/>
              <w:left w:val="single" w:sz="4" w:space="0" w:color="auto"/>
              <w:bottom w:val="single" w:sz="4" w:space="0" w:color="auto"/>
              <w:right w:val="single" w:sz="4" w:space="0" w:color="auto"/>
            </w:tcBorders>
          </w:tcPr>
          <w:p w14:paraId="63BC3028" w14:textId="11231448"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seguridad del paciente </w:t>
            </w:r>
          </w:p>
        </w:tc>
        <w:tc>
          <w:tcPr>
            <w:tcW w:w="594" w:type="pct"/>
            <w:tcBorders>
              <w:top w:val="single" w:sz="4" w:space="0" w:color="auto"/>
              <w:left w:val="single" w:sz="4" w:space="0" w:color="auto"/>
              <w:bottom w:val="single" w:sz="4" w:space="0" w:color="auto"/>
              <w:right w:val="single" w:sz="4" w:space="0" w:color="auto"/>
            </w:tcBorders>
          </w:tcPr>
          <w:p w14:paraId="4590648B" w14:textId="19C030C6"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referente seguridad del paciente</w:t>
            </w:r>
          </w:p>
        </w:tc>
        <w:tc>
          <w:tcPr>
            <w:tcW w:w="545" w:type="pct"/>
            <w:tcBorders>
              <w:top w:val="single" w:sz="4" w:space="0" w:color="auto"/>
              <w:left w:val="single" w:sz="4" w:space="0" w:color="auto"/>
              <w:bottom w:val="single" w:sz="4" w:space="0" w:color="auto"/>
              <w:right w:val="single" w:sz="4" w:space="0" w:color="auto"/>
            </w:tcBorders>
          </w:tcPr>
          <w:p w14:paraId="4F6E058E" w14:textId="77777777"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C65ED5" w:rsidRPr="00014C0F" w14:paraId="11B14CD5"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7DF9D23C" w14:textId="740CDD7A" w:rsidR="00C65ED5" w:rsidRPr="00014C0F" w:rsidRDefault="00C65ED5"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registra el lote del implante en la nota de inserción del mismo </w:t>
            </w:r>
          </w:p>
        </w:tc>
        <w:tc>
          <w:tcPr>
            <w:tcW w:w="892" w:type="pct"/>
            <w:tcBorders>
              <w:top w:val="single" w:sz="4" w:space="0" w:color="auto"/>
              <w:left w:val="single" w:sz="4" w:space="0" w:color="auto"/>
              <w:bottom w:val="single" w:sz="4" w:space="0" w:color="auto"/>
              <w:right w:val="single" w:sz="4" w:space="0" w:color="auto"/>
            </w:tcBorders>
          </w:tcPr>
          <w:p w14:paraId="740352B6" w14:textId="1EFB5E1D" w:rsidR="00C65ED5" w:rsidRPr="00014C0F" w:rsidRDefault="00C65ED5"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registra el lote del implante en la nota de inserción del mismo</w:t>
            </w:r>
          </w:p>
        </w:tc>
        <w:tc>
          <w:tcPr>
            <w:tcW w:w="1387" w:type="pct"/>
            <w:tcBorders>
              <w:top w:val="single" w:sz="4" w:space="0" w:color="auto"/>
              <w:left w:val="single" w:sz="4" w:space="0" w:color="auto"/>
              <w:bottom w:val="single" w:sz="4" w:space="0" w:color="auto"/>
              <w:right w:val="single" w:sz="4" w:space="0" w:color="auto"/>
            </w:tcBorders>
          </w:tcPr>
          <w:p w14:paraId="06A336E6" w14:textId="77777777" w:rsidR="00C65ED5"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6C66C835" w14:textId="77777777" w:rsidR="005A3A1B"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Por ser un dispositivo medico se debe adicionar en la nota de inserción de implante subdérmico</w:t>
            </w:r>
          </w:p>
          <w:p w14:paraId="35138870" w14:textId="77777777" w:rsidR="005A3A1B" w:rsidRPr="00014C0F" w:rsidRDefault="005A3A1B" w:rsidP="005A3A1B">
            <w:pPr>
              <w:pStyle w:val="Prrafodelista"/>
              <w:numPr>
                <w:ilvl w:val="0"/>
                <w:numId w:val="44"/>
              </w:num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Casa comercial </w:t>
            </w:r>
          </w:p>
          <w:p w14:paraId="3D85A134" w14:textId="77777777" w:rsidR="005A3A1B" w:rsidRPr="00014C0F" w:rsidRDefault="00C65ED5" w:rsidP="005A3A1B">
            <w:pPr>
              <w:pStyle w:val="Prrafodelista"/>
              <w:numPr>
                <w:ilvl w:val="0"/>
                <w:numId w:val="44"/>
              </w:num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lote </w:t>
            </w:r>
          </w:p>
          <w:p w14:paraId="782EE540" w14:textId="4A862A92" w:rsidR="00C65ED5" w:rsidRPr="00014C0F" w:rsidRDefault="005A3A1B" w:rsidP="005A3A1B">
            <w:pPr>
              <w:pStyle w:val="Prrafodelista"/>
              <w:numPr>
                <w:ilvl w:val="0"/>
                <w:numId w:val="44"/>
              </w:num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f</w:t>
            </w:r>
            <w:r w:rsidR="00C65ED5" w:rsidRPr="00014C0F">
              <w:rPr>
                <w:rFonts w:asciiTheme="minorHAnsi" w:eastAsia="Times New Roman" w:hAnsiTheme="minorHAnsi" w:cstheme="minorHAnsi"/>
                <w:color w:val="000000"/>
                <w:kern w:val="0"/>
                <w:sz w:val="18"/>
                <w:szCs w:val="18"/>
                <w:lang w:eastAsia="es-CO" w:bidi="ar-SA"/>
              </w:rPr>
              <w:t xml:space="preserve">echa de vencimiento </w:t>
            </w:r>
          </w:p>
          <w:p w14:paraId="237D5D71" w14:textId="77777777" w:rsidR="00C65ED5"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3E89072E" w14:textId="77777777" w:rsidR="00C65ED5"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644" w:type="pct"/>
            <w:tcBorders>
              <w:top w:val="single" w:sz="4" w:space="0" w:color="auto"/>
              <w:left w:val="single" w:sz="4" w:space="0" w:color="auto"/>
              <w:bottom w:val="single" w:sz="4" w:space="0" w:color="auto"/>
              <w:right w:val="single" w:sz="4" w:space="0" w:color="auto"/>
            </w:tcBorders>
          </w:tcPr>
          <w:p w14:paraId="29E53B51" w14:textId="05E0EB80" w:rsidR="00C65ED5"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w:t>
            </w:r>
            <w:r w:rsidR="005A3A1B" w:rsidRPr="00014C0F">
              <w:rPr>
                <w:rFonts w:asciiTheme="minorHAnsi" w:eastAsia="Times New Roman" w:hAnsiTheme="minorHAnsi" w:cstheme="minorHAnsi"/>
                <w:color w:val="000000"/>
                <w:kern w:val="0"/>
                <w:sz w:val="18"/>
                <w:szCs w:val="18"/>
                <w:lang w:eastAsia="es-CO" w:bidi="ar-SA"/>
              </w:rPr>
              <w:t>planificación</w:t>
            </w:r>
            <w:r w:rsidRPr="00014C0F">
              <w:rPr>
                <w:rFonts w:asciiTheme="minorHAnsi" w:eastAsia="Times New Roman" w:hAnsiTheme="minorHAnsi" w:cstheme="minorHAnsi"/>
                <w:color w:val="000000"/>
                <w:kern w:val="0"/>
                <w:sz w:val="18"/>
                <w:szCs w:val="18"/>
                <w:lang w:eastAsia="es-CO" w:bidi="ar-SA"/>
              </w:rPr>
              <w:t xml:space="preserve"> / líder </w:t>
            </w:r>
            <w:r w:rsidR="005A3A1B" w:rsidRPr="00014C0F">
              <w:rPr>
                <w:rFonts w:asciiTheme="minorHAnsi" w:eastAsia="Times New Roman" w:hAnsiTheme="minorHAnsi" w:cstheme="minorHAnsi"/>
                <w:color w:val="000000"/>
                <w:kern w:val="0"/>
                <w:sz w:val="18"/>
                <w:szCs w:val="18"/>
                <w:lang w:eastAsia="es-CO" w:bidi="ar-SA"/>
              </w:rPr>
              <w:t>ginecología</w:t>
            </w:r>
            <w:r w:rsidRPr="00014C0F">
              <w:rPr>
                <w:rFonts w:asciiTheme="minorHAnsi" w:eastAsia="Times New Roman" w:hAnsiTheme="minorHAnsi" w:cstheme="minorHAnsi"/>
                <w:color w:val="000000"/>
                <w:kern w:val="0"/>
                <w:sz w:val="18"/>
                <w:szCs w:val="18"/>
                <w:lang w:eastAsia="es-CO" w:bidi="ar-SA"/>
              </w:rPr>
              <w:t xml:space="preserve"> / médicos </w:t>
            </w:r>
            <w:r w:rsidR="005A3A1B" w:rsidRPr="00014C0F">
              <w:rPr>
                <w:rFonts w:asciiTheme="minorHAnsi" w:eastAsia="Times New Roman" w:hAnsiTheme="minorHAnsi" w:cstheme="minorHAnsi"/>
                <w:color w:val="000000"/>
                <w:kern w:val="0"/>
                <w:sz w:val="18"/>
                <w:szCs w:val="18"/>
                <w:lang w:eastAsia="es-CO" w:bidi="ar-SA"/>
              </w:rPr>
              <w:t>ginecología</w:t>
            </w:r>
            <w:r w:rsidRPr="00014C0F">
              <w:rPr>
                <w:rFonts w:asciiTheme="minorHAnsi" w:eastAsia="Times New Roman" w:hAnsiTheme="minorHAnsi" w:cstheme="minorHAnsi"/>
                <w:color w:val="000000"/>
                <w:kern w:val="0"/>
                <w:sz w:val="18"/>
                <w:szCs w:val="18"/>
                <w:lang w:eastAsia="es-CO" w:bidi="ar-SA"/>
              </w:rPr>
              <w:t xml:space="preserve"> </w:t>
            </w:r>
          </w:p>
        </w:tc>
        <w:tc>
          <w:tcPr>
            <w:tcW w:w="594" w:type="pct"/>
            <w:tcBorders>
              <w:top w:val="single" w:sz="4" w:space="0" w:color="auto"/>
              <w:left w:val="single" w:sz="4" w:space="0" w:color="auto"/>
              <w:bottom w:val="single" w:sz="4" w:space="0" w:color="auto"/>
              <w:right w:val="single" w:sz="4" w:space="0" w:color="auto"/>
            </w:tcBorders>
          </w:tcPr>
          <w:p w14:paraId="7BDB118A" w14:textId="77777777" w:rsidR="00C65ED5"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5A215077" w14:textId="1E3CCA1B" w:rsidR="00C65ED5"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referente seguridad del paciente</w:t>
            </w:r>
          </w:p>
        </w:tc>
        <w:tc>
          <w:tcPr>
            <w:tcW w:w="545" w:type="pct"/>
            <w:tcBorders>
              <w:top w:val="single" w:sz="4" w:space="0" w:color="auto"/>
              <w:left w:val="single" w:sz="4" w:space="0" w:color="auto"/>
              <w:bottom w:val="single" w:sz="4" w:space="0" w:color="auto"/>
              <w:right w:val="single" w:sz="4" w:space="0" w:color="auto"/>
            </w:tcBorders>
          </w:tcPr>
          <w:p w14:paraId="4B18CE5B" w14:textId="77777777" w:rsidR="00C65ED5"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5A3A1B" w:rsidRPr="00014C0F" w14:paraId="184CB309"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45135BAC" w14:textId="72325324" w:rsidR="005A3A1B" w:rsidRPr="00014C0F" w:rsidRDefault="005A3A1B"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Expulsión de una barra de </w:t>
            </w:r>
            <w:r w:rsidR="00444019" w:rsidRPr="00014C0F">
              <w:rPr>
                <w:rFonts w:asciiTheme="minorHAnsi" w:hAnsiTheme="minorHAnsi" w:cstheme="minorHAnsi"/>
                <w:sz w:val="18"/>
                <w:szCs w:val="18"/>
              </w:rPr>
              <w:t>método</w:t>
            </w:r>
            <w:r w:rsidRPr="00014C0F">
              <w:rPr>
                <w:rFonts w:asciiTheme="minorHAnsi" w:hAnsiTheme="minorHAnsi" w:cstheme="minorHAnsi"/>
                <w:sz w:val="18"/>
                <w:szCs w:val="18"/>
              </w:rPr>
              <w:t xml:space="preserve"> de planificación </w:t>
            </w:r>
          </w:p>
        </w:tc>
        <w:tc>
          <w:tcPr>
            <w:tcW w:w="892" w:type="pct"/>
            <w:tcBorders>
              <w:top w:val="single" w:sz="4" w:space="0" w:color="auto"/>
              <w:left w:val="single" w:sz="4" w:space="0" w:color="auto"/>
              <w:bottom w:val="single" w:sz="4" w:space="0" w:color="auto"/>
              <w:right w:val="single" w:sz="4" w:space="0" w:color="auto"/>
            </w:tcBorders>
          </w:tcPr>
          <w:p w14:paraId="12B0AF2D" w14:textId="1476317C" w:rsidR="005A3A1B" w:rsidRPr="00014C0F" w:rsidRDefault="005A3A1B"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Expulsión de una barra de </w:t>
            </w:r>
            <w:r w:rsidR="00444019" w:rsidRPr="00014C0F">
              <w:rPr>
                <w:rFonts w:asciiTheme="minorHAnsi" w:hAnsiTheme="minorHAnsi" w:cstheme="minorHAnsi"/>
                <w:sz w:val="18"/>
                <w:szCs w:val="18"/>
              </w:rPr>
              <w:t>método</w:t>
            </w:r>
            <w:r w:rsidRPr="00014C0F">
              <w:rPr>
                <w:rFonts w:asciiTheme="minorHAnsi" w:hAnsiTheme="minorHAnsi" w:cstheme="minorHAnsi"/>
                <w:sz w:val="18"/>
                <w:szCs w:val="18"/>
              </w:rPr>
              <w:t xml:space="preserve"> de planificación</w:t>
            </w:r>
          </w:p>
        </w:tc>
        <w:tc>
          <w:tcPr>
            <w:tcW w:w="1387" w:type="pct"/>
            <w:tcBorders>
              <w:top w:val="single" w:sz="4" w:space="0" w:color="auto"/>
              <w:left w:val="single" w:sz="4" w:space="0" w:color="auto"/>
              <w:bottom w:val="single" w:sz="4" w:space="0" w:color="auto"/>
              <w:right w:val="single" w:sz="4" w:space="0" w:color="auto"/>
            </w:tcBorders>
          </w:tcPr>
          <w:p w14:paraId="6B97C767" w14:textId="77777777" w:rsidR="005A3A1B" w:rsidRPr="00014C0F" w:rsidRDefault="005A3A1B"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Re capacitación al personal en inserción de implante subdérmico de las tres casas comerciales con las que el hospital tiene convenio </w:t>
            </w:r>
          </w:p>
          <w:p w14:paraId="1F3D1516" w14:textId="586243B9" w:rsidR="005A3A1B" w:rsidRPr="00014C0F" w:rsidRDefault="005A3A1B"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644" w:type="pct"/>
            <w:tcBorders>
              <w:top w:val="single" w:sz="4" w:space="0" w:color="auto"/>
              <w:left w:val="single" w:sz="4" w:space="0" w:color="auto"/>
              <w:bottom w:val="single" w:sz="4" w:space="0" w:color="auto"/>
              <w:right w:val="single" w:sz="4" w:space="0" w:color="auto"/>
            </w:tcBorders>
          </w:tcPr>
          <w:p w14:paraId="055EA844" w14:textId="0750CAE9" w:rsidR="005A3A1B" w:rsidRPr="00014C0F" w:rsidRDefault="004371C3"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w:t>
            </w:r>
            <w:r w:rsidR="00444019" w:rsidRPr="00014C0F">
              <w:rPr>
                <w:rFonts w:asciiTheme="minorHAnsi" w:eastAsia="Times New Roman" w:hAnsiTheme="minorHAnsi" w:cstheme="minorHAnsi"/>
                <w:color w:val="000000"/>
                <w:kern w:val="0"/>
                <w:sz w:val="18"/>
                <w:szCs w:val="18"/>
                <w:lang w:eastAsia="es-CO" w:bidi="ar-SA"/>
              </w:rPr>
              <w:t xml:space="preserve"> farmacia / </w:t>
            </w:r>
            <w:r w:rsidRPr="00014C0F">
              <w:rPr>
                <w:rFonts w:asciiTheme="minorHAnsi" w:eastAsia="Times New Roman" w:hAnsiTheme="minorHAnsi" w:cstheme="minorHAnsi"/>
                <w:color w:val="000000"/>
                <w:kern w:val="0"/>
                <w:sz w:val="18"/>
                <w:szCs w:val="18"/>
                <w:lang w:eastAsia="es-CO" w:bidi="ar-SA"/>
              </w:rPr>
              <w:t>líder</w:t>
            </w:r>
            <w:r w:rsidR="00444019" w:rsidRPr="00014C0F">
              <w:rPr>
                <w:rFonts w:asciiTheme="minorHAnsi" w:eastAsia="Times New Roman" w:hAnsiTheme="minorHAnsi" w:cstheme="minorHAnsi"/>
                <w:color w:val="000000"/>
                <w:kern w:val="0"/>
                <w:sz w:val="18"/>
                <w:szCs w:val="18"/>
                <w:lang w:eastAsia="es-CO" w:bidi="ar-SA"/>
              </w:rPr>
              <w:t xml:space="preserve"> vacunación </w:t>
            </w:r>
            <w:r w:rsidRPr="00014C0F">
              <w:rPr>
                <w:rFonts w:asciiTheme="minorHAnsi" w:eastAsia="Times New Roman" w:hAnsiTheme="minorHAnsi" w:cstheme="minorHAnsi"/>
                <w:color w:val="000000"/>
                <w:kern w:val="0"/>
                <w:sz w:val="18"/>
                <w:szCs w:val="18"/>
                <w:lang w:eastAsia="es-CO" w:bidi="ar-SA"/>
              </w:rPr>
              <w:t>planificación</w:t>
            </w:r>
            <w:r w:rsidR="00444019" w:rsidRPr="00014C0F">
              <w:rPr>
                <w:rFonts w:asciiTheme="minorHAnsi" w:eastAsia="Times New Roman" w:hAnsiTheme="minorHAnsi" w:cstheme="minorHAnsi"/>
                <w:color w:val="000000"/>
                <w:kern w:val="0"/>
                <w:sz w:val="18"/>
                <w:szCs w:val="18"/>
                <w:lang w:eastAsia="es-CO" w:bidi="ar-SA"/>
              </w:rPr>
              <w:t xml:space="preserve"> / </w:t>
            </w:r>
            <w:r w:rsidRPr="00014C0F">
              <w:rPr>
                <w:rFonts w:asciiTheme="minorHAnsi" w:eastAsia="Times New Roman" w:hAnsiTheme="minorHAnsi" w:cstheme="minorHAnsi"/>
                <w:color w:val="000000"/>
                <w:kern w:val="0"/>
                <w:sz w:val="18"/>
                <w:szCs w:val="18"/>
                <w:lang w:eastAsia="es-CO" w:bidi="ar-SA"/>
              </w:rPr>
              <w:t>líder</w:t>
            </w:r>
            <w:r w:rsidR="00444019" w:rsidRPr="00014C0F">
              <w:rPr>
                <w:rFonts w:asciiTheme="minorHAnsi" w:eastAsia="Times New Roman" w:hAnsiTheme="minorHAnsi" w:cstheme="minorHAnsi"/>
                <w:color w:val="000000"/>
                <w:kern w:val="0"/>
                <w:sz w:val="18"/>
                <w:szCs w:val="18"/>
                <w:lang w:eastAsia="es-CO" w:bidi="ar-SA"/>
              </w:rPr>
              <w:t xml:space="preserve"> ruta materno </w:t>
            </w:r>
            <w:r w:rsidRPr="00014C0F">
              <w:rPr>
                <w:rFonts w:asciiTheme="minorHAnsi" w:eastAsia="Times New Roman" w:hAnsiTheme="minorHAnsi" w:cstheme="minorHAnsi"/>
                <w:color w:val="000000"/>
                <w:kern w:val="0"/>
                <w:sz w:val="18"/>
                <w:szCs w:val="18"/>
                <w:lang w:eastAsia="es-CO" w:bidi="ar-SA"/>
              </w:rPr>
              <w:t>perinatal</w:t>
            </w:r>
            <w:r w:rsidR="00444019" w:rsidRPr="00014C0F">
              <w:rPr>
                <w:rFonts w:asciiTheme="minorHAnsi" w:eastAsia="Times New Roman" w:hAnsiTheme="minorHAnsi" w:cstheme="minorHAnsi"/>
                <w:color w:val="000000"/>
                <w:kern w:val="0"/>
                <w:sz w:val="18"/>
                <w:szCs w:val="18"/>
                <w:lang w:eastAsia="es-CO" w:bidi="ar-SA"/>
              </w:rPr>
              <w:t xml:space="preserve"> </w:t>
            </w:r>
          </w:p>
        </w:tc>
        <w:tc>
          <w:tcPr>
            <w:tcW w:w="594" w:type="pct"/>
            <w:tcBorders>
              <w:top w:val="single" w:sz="4" w:space="0" w:color="auto"/>
              <w:left w:val="single" w:sz="4" w:space="0" w:color="auto"/>
              <w:bottom w:val="single" w:sz="4" w:space="0" w:color="auto"/>
              <w:right w:val="single" w:sz="4" w:space="0" w:color="auto"/>
            </w:tcBorders>
          </w:tcPr>
          <w:p w14:paraId="1B69DFD1" w14:textId="77777777" w:rsidR="005A3A1B" w:rsidRPr="00014C0F" w:rsidRDefault="005A3A1B"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545" w:type="pct"/>
            <w:tcBorders>
              <w:top w:val="single" w:sz="4" w:space="0" w:color="auto"/>
              <w:left w:val="single" w:sz="4" w:space="0" w:color="auto"/>
              <w:bottom w:val="single" w:sz="4" w:space="0" w:color="auto"/>
              <w:right w:val="single" w:sz="4" w:space="0" w:color="auto"/>
            </w:tcBorders>
          </w:tcPr>
          <w:p w14:paraId="47BC27B9" w14:textId="77777777" w:rsidR="005A3A1B" w:rsidRPr="00014C0F" w:rsidRDefault="005A3A1B"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6A4C52" w:rsidRPr="00014C0F" w14:paraId="7301F794"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53301C3C" w14:textId="1A87D7FE" w:rsidR="006A4C52" w:rsidRPr="00014C0F" w:rsidRDefault="006A4C52"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realizó seguimiento a orden de retiro de implante subdérmico </w:t>
            </w:r>
          </w:p>
        </w:tc>
        <w:tc>
          <w:tcPr>
            <w:tcW w:w="892" w:type="pct"/>
            <w:tcBorders>
              <w:top w:val="single" w:sz="4" w:space="0" w:color="auto"/>
              <w:left w:val="single" w:sz="4" w:space="0" w:color="auto"/>
              <w:bottom w:val="single" w:sz="4" w:space="0" w:color="auto"/>
              <w:right w:val="single" w:sz="4" w:space="0" w:color="auto"/>
            </w:tcBorders>
          </w:tcPr>
          <w:p w14:paraId="77B81730" w14:textId="0CA760A9" w:rsidR="006A4C52" w:rsidRPr="00014C0F" w:rsidRDefault="006A4C52"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realizó seguimiento a orden de retiro de implante subdérmico</w:t>
            </w:r>
          </w:p>
        </w:tc>
        <w:tc>
          <w:tcPr>
            <w:tcW w:w="1387" w:type="pct"/>
            <w:tcBorders>
              <w:top w:val="single" w:sz="4" w:space="0" w:color="auto"/>
              <w:left w:val="single" w:sz="4" w:space="0" w:color="auto"/>
              <w:bottom w:val="single" w:sz="4" w:space="0" w:color="auto"/>
              <w:right w:val="single" w:sz="4" w:space="0" w:color="auto"/>
            </w:tcBorders>
          </w:tcPr>
          <w:p w14:paraId="6C5E9421" w14:textId="2CA9BDB1" w:rsidR="006A4C52" w:rsidRPr="00014C0F" w:rsidRDefault="006A4C52"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Realizar semanalmente búsqueda en DINAMICA de ordenes emitidas de retiro o inserción de implante subdérmico y realizar la trazabilidad de  la asistencia de la paciente </w:t>
            </w:r>
          </w:p>
        </w:tc>
        <w:tc>
          <w:tcPr>
            <w:tcW w:w="644" w:type="pct"/>
            <w:tcBorders>
              <w:top w:val="single" w:sz="4" w:space="0" w:color="auto"/>
              <w:left w:val="single" w:sz="4" w:space="0" w:color="auto"/>
              <w:bottom w:val="single" w:sz="4" w:space="0" w:color="auto"/>
              <w:right w:val="single" w:sz="4" w:space="0" w:color="auto"/>
            </w:tcBorders>
          </w:tcPr>
          <w:p w14:paraId="0365B465" w14:textId="7647869A" w:rsidR="006A4C52" w:rsidRPr="00014C0F" w:rsidRDefault="006A4C52"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 ruta materno perinatal</w:t>
            </w:r>
          </w:p>
        </w:tc>
        <w:tc>
          <w:tcPr>
            <w:tcW w:w="594" w:type="pct"/>
            <w:tcBorders>
              <w:top w:val="single" w:sz="4" w:space="0" w:color="auto"/>
              <w:left w:val="single" w:sz="4" w:space="0" w:color="auto"/>
              <w:bottom w:val="single" w:sz="4" w:space="0" w:color="auto"/>
              <w:right w:val="single" w:sz="4" w:space="0" w:color="auto"/>
            </w:tcBorders>
          </w:tcPr>
          <w:p w14:paraId="6FC64AA6" w14:textId="4A1C69C7" w:rsidR="006A4C52" w:rsidRPr="00014C0F" w:rsidRDefault="006A4C52"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referente seguridad del paciente</w:t>
            </w:r>
          </w:p>
        </w:tc>
        <w:tc>
          <w:tcPr>
            <w:tcW w:w="545" w:type="pct"/>
            <w:tcBorders>
              <w:top w:val="single" w:sz="4" w:space="0" w:color="auto"/>
              <w:left w:val="single" w:sz="4" w:space="0" w:color="auto"/>
              <w:bottom w:val="single" w:sz="4" w:space="0" w:color="auto"/>
              <w:right w:val="single" w:sz="4" w:space="0" w:color="auto"/>
            </w:tcBorders>
          </w:tcPr>
          <w:p w14:paraId="252AB8D8" w14:textId="77777777" w:rsidR="006A4C52" w:rsidRPr="00014C0F" w:rsidRDefault="006A4C52"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20448E" w:rsidRPr="00014C0F" w14:paraId="295C6F08"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05B365D2" w14:textId="1E05E4C9" w:rsidR="0020448E" w:rsidRPr="00014C0F" w:rsidRDefault="0020448E"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realizó seguimiento posterior a inserción del implante subdérmico </w:t>
            </w:r>
          </w:p>
        </w:tc>
        <w:tc>
          <w:tcPr>
            <w:tcW w:w="892" w:type="pct"/>
            <w:tcBorders>
              <w:top w:val="single" w:sz="4" w:space="0" w:color="auto"/>
              <w:left w:val="single" w:sz="4" w:space="0" w:color="auto"/>
              <w:bottom w:val="single" w:sz="4" w:space="0" w:color="auto"/>
              <w:right w:val="single" w:sz="4" w:space="0" w:color="auto"/>
            </w:tcBorders>
          </w:tcPr>
          <w:p w14:paraId="4E55E11C" w14:textId="344C528D" w:rsidR="0020448E" w:rsidRPr="00014C0F" w:rsidRDefault="0020448E" w:rsidP="004A6671">
            <w:pPr>
              <w:pStyle w:val="Standard"/>
              <w:jc w:val="both"/>
              <w:rPr>
                <w:rFonts w:asciiTheme="minorHAnsi" w:eastAsia="Times New Roman" w:hAnsiTheme="minorHAnsi" w:cstheme="minorHAnsi"/>
                <w:color w:val="000000"/>
                <w:kern w:val="0"/>
                <w:sz w:val="18"/>
                <w:szCs w:val="18"/>
                <w:lang w:eastAsia="es-CO" w:bidi="ar-SA"/>
              </w:rPr>
            </w:pPr>
            <w:r w:rsidRPr="00014C0F">
              <w:rPr>
                <w:rFonts w:asciiTheme="minorHAnsi" w:hAnsiTheme="minorHAnsi" w:cstheme="minorHAnsi"/>
                <w:sz w:val="18"/>
                <w:szCs w:val="18"/>
              </w:rPr>
              <w:t>No se realizó seguimiento posterior a inserción del implante subdérmico</w:t>
            </w:r>
            <w:r w:rsidR="00000CD8" w:rsidRPr="00014C0F">
              <w:rPr>
                <w:rFonts w:asciiTheme="minorHAnsi" w:hAnsiTheme="minorHAnsi" w:cstheme="minorHAnsi"/>
                <w:sz w:val="18"/>
                <w:szCs w:val="18"/>
              </w:rPr>
              <w:t xml:space="preserve"> en consulta de planificación </w:t>
            </w:r>
          </w:p>
        </w:tc>
        <w:tc>
          <w:tcPr>
            <w:tcW w:w="1387" w:type="pct"/>
            <w:tcBorders>
              <w:top w:val="single" w:sz="4" w:space="0" w:color="auto"/>
              <w:left w:val="single" w:sz="4" w:space="0" w:color="auto"/>
              <w:bottom w:val="single" w:sz="4" w:space="0" w:color="auto"/>
              <w:right w:val="single" w:sz="4" w:space="0" w:color="auto"/>
            </w:tcBorders>
          </w:tcPr>
          <w:p w14:paraId="7D8EA41A" w14:textId="421B38BD" w:rsidR="00000CD8"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Ajustar </w:t>
            </w:r>
            <w:r w:rsidR="000F3470" w:rsidRPr="00014C0F">
              <w:rPr>
                <w:rFonts w:asciiTheme="minorHAnsi" w:eastAsia="Times New Roman" w:hAnsiTheme="minorHAnsi" w:cstheme="minorHAnsi"/>
                <w:color w:val="000000"/>
                <w:kern w:val="0"/>
                <w:sz w:val="18"/>
                <w:szCs w:val="18"/>
                <w:lang w:eastAsia="es-CO" w:bidi="ar-SA"/>
              </w:rPr>
              <w:t xml:space="preserve">en el protocolo de planificación </w:t>
            </w:r>
            <w:r w:rsidRPr="00014C0F">
              <w:rPr>
                <w:rFonts w:asciiTheme="minorHAnsi" w:eastAsia="Times New Roman" w:hAnsiTheme="minorHAnsi" w:cstheme="minorHAnsi"/>
                <w:color w:val="000000"/>
                <w:kern w:val="0"/>
                <w:sz w:val="18"/>
                <w:szCs w:val="18"/>
                <w:lang w:eastAsia="es-CO" w:bidi="ar-SA"/>
              </w:rPr>
              <w:t>las citas</w:t>
            </w:r>
            <w:r w:rsidR="00000CD8" w:rsidRPr="00014C0F">
              <w:rPr>
                <w:rFonts w:asciiTheme="minorHAnsi" w:eastAsia="Times New Roman" w:hAnsiTheme="minorHAnsi" w:cstheme="minorHAnsi"/>
                <w:color w:val="000000"/>
                <w:kern w:val="0"/>
                <w:sz w:val="18"/>
                <w:szCs w:val="18"/>
                <w:lang w:eastAsia="es-CO" w:bidi="ar-SA"/>
              </w:rPr>
              <w:t xml:space="preserve"> de planificación para </w:t>
            </w:r>
            <w:r w:rsidRPr="00014C0F">
              <w:rPr>
                <w:rFonts w:asciiTheme="minorHAnsi" w:eastAsia="Times New Roman" w:hAnsiTheme="minorHAnsi" w:cstheme="minorHAnsi"/>
                <w:color w:val="000000"/>
                <w:kern w:val="0"/>
                <w:sz w:val="18"/>
                <w:szCs w:val="18"/>
                <w:lang w:eastAsia="es-CO" w:bidi="ar-SA"/>
              </w:rPr>
              <w:t xml:space="preserve">  seguimiento de los implantes subdérmicos</w:t>
            </w:r>
            <w:r w:rsidR="000F3470" w:rsidRPr="00014C0F">
              <w:rPr>
                <w:rFonts w:asciiTheme="minorHAnsi" w:eastAsia="Times New Roman" w:hAnsiTheme="minorHAnsi" w:cstheme="minorHAnsi"/>
                <w:color w:val="000000"/>
                <w:kern w:val="0"/>
                <w:sz w:val="18"/>
                <w:szCs w:val="18"/>
                <w:lang w:eastAsia="es-CO" w:bidi="ar-SA"/>
              </w:rPr>
              <w:t xml:space="preserve"> y dispositivos intrauterinos </w:t>
            </w:r>
            <w:r w:rsidR="00000CD8" w:rsidRPr="00014C0F">
              <w:rPr>
                <w:rFonts w:asciiTheme="minorHAnsi" w:eastAsia="Times New Roman" w:hAnsiTheme="minorHAnsi" w:cstheme="minorHAnsi"/>
                <w:color w:val="000000"/>
                <w:kern w:val="0"/>
                <w:sz w:val="18"/>
                <w:szCs w:val="18"/>
                <w:lang w:eastAsia="es-CO" w:bidi="ar-SA"/>
              </w:rPr>
              <w:t xml:space="preserve"> de la siguiente manera </w:t>
            </w:r>
            <w:r w:rsidR="00DE2064" w:rsidRPr="00014C0F">
              <w:rPr>
                <w:rFonts w:asciiTheme="minorHAnsi" w:eastAsia="Times New Roman" w:hAnsiTheme="minorHAnsi" w:cstheme="minorHAnsi"/>
                <w:color w:val="000000"/>
                <w:kern w:val="0"/>
                <w:sz w:val="18"/>
                <w:szCs w:val="18"/>
                <w:lang w:eastAsia="es-CO" w:bidi="ar-SA"/>
              </w:rPr>
              <w:t xml:space="preserve">: </w:t>
            </w:r>
          </w:p>
          <w:p w14:paraId="5CE3D937" w14:textId="77777777" w:rsidR="00DE2064" w:rsidRPr="00014C0F" w:rsidRDefault="00DE2064"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2C705406" w14:textId="77777777" w:rsidR="009612B0" w:rsidRPr="00014C0F" w:rsidRDefault="00000CD8"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Al mes de la inserción ,  a los </w:t>
            </w:r>
            <w:r w:rsidR="0020448E" w:rsidRPr="00014C0F">
              <w:rPr>
                <w:rFonts w:asciiTheme="minorHAnsi" w:eastAsia="Times New Roman" w:hAnsiTheme="minorHAnsi" w:cstheme="minorHAnsi"/>
                <w:color w:val="000000"/>
                <w:kern w:val="0"/>
                <w:sz w:val="18"/>
                <w:szCs w:val="18"/>
                <w:lang w:eastAsia="es-CO" w:bidi="ar-SA"/>
              </w:rPr>
              <w:t xml:space="preserve"> 3 meses y 6 meses posteriores a la inserción por consulta externa</w:t>
            </w:r>
            <w:r w:rsidRPr="00014C0F">
              <w:rPr>
                <w:rFonts w:asciiTheme="minorHAnsi" w:eastAsia="Times New Roman" w:hAnsiTheme="minorHAnsi" w:cstheme="minorHAnsi"/>
                <w:color w:val="000000"/>
                <w:kern w:val="0"/>
                <w:sz w:val="18"/>
                <w:szCs w:val="18"/>
                <w:lang w:eastAsia="es-CO" w:bidi="ar-SA"/>
              </w:rPr>
              <w:t xml:space="preserve"> para identificar de manera rápida y oportuna riesgos  , y dar egreso a todos los pacientes con preservativo  y que quede consignado en la historia clínica </w:t>
            </w:r>
          </w:p>
          <w:p w14:paraId="4FA9D560" w14:textId="14160952"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 </w:t>
            </w:r>
          </w:p>
        </w:tc>
        <w:tc>
          <w:tcPr>
            <w:tcW w:w="644" w:type="pct"/>
            <w:tcBorders>
              <w:top w:val="single" w:sz="4" w:space="0" w:color="auto"/>
              <w:left w:val="single" w:sz="4" w:space="0" w:color="auto"/>
              <w:bottom w:val="single" w:sz="4" w:space="0" w:color="auto"/>
              <w:right w:val="single" w:sz="4" w:space="0" w:color="auto"/>
            </w:tcBorders>
          </w:tcPr>
          <w:p w14:paraId="416B946C" w14:textId="20BC6E28"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vacunación y planificación / líder ruta materno perinatal </w:t>
            </w:r>
          </w:p>
        </w:tc>
        <w:tc>
          <w:tcPr>
            <w:tcW w:w="594" w:type="pct"/>
            <w:tcBorders>
              <w:top w:val="single" w:sz="4" w:space="0" w:color="auto"/>
              <w:left w:val="single" w:sz="4" w:space="0" w:color="auto"/>
              <w:bottom w:val="single" w:sz="4" w:space="0" w:color="auto"/>
              <w:right w:val="single" w:sz="4" w:space="0" w:color="auto"/>
            </w:tcBorders>
          </w:tcPr>
          <w:p w14:paraId="5729D730" w14:textId="123E797C"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referente seguridad del paciente</w:t>
            </w:r>
          </w:p>
        </w:tc>
        <w:tc>
          <w:tcPr>
            <w:tcW w:w="545" w:type="pct"/>
            <w:tcBorders>
              <w:top w:val="single" w:sz="4" w:space="0" w:color="auto"/>
              <w:left w:val="single" w:sz="4" w:space="0" w:color="auto"/>
              <w:bottom w:val="single" w:sz="4" w:space="0" w:color="auto"/>
              <w:right w:val="single" w:sz="4" w:space="0" w:color="auto"/>
            </w:tcBorders>
          </w:tcPr>
          <w:p w14:paraId="7B31321D" w14:textId="77777777" w:rsidR="0020448E" w:rsidRPr="00014C0F" w:rsidRDefault="0020448E"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DE2064" w:rsidRPr="00014C0F" w14:paraId="061E0F33"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2568068E" w14:textId="1D72CC65" w:rsidR="00DE2064" w:rsidRPr="00014C0F" w:rsidRDefault="00DE2064"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dio orden específica para planificación posterior al parto </w:t>
            </w:r>
          </w:p>
        </w:tc>
        <w:tc>
          <w:tcPr>
            <w:tcW w:w="892" w:type="pct"/>
            <w:tcBorders>
              <w:top w:val="single" w:sz="4" w:space="0" w:color="auto"/>
              <w:left w:val="single" w:sz="4" w:space="0" w:color="auto"/>
              <w:bottom w:val="single" w:sz="4" w:space="0" w:color="auto"/>
              <w:right w:val="single" w:sz="4" w:space="0" w:color="auto"/>
            </w:tcBorders>
          </w:tcPr>
          <w:p w14:paraId="22D04264" w14:textId="44BD9151" w:rsidR="00DE2064" w:rsidRPr="00014C0F" w:rsidRDefault="00DE2064"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dio orden específica para planificación posterior al parto</w:t>
            </w:r>
          </w:p>
        </w:tc>
        <w:tc>
          <w:tcPr>
            <w:tcW w:w="1387" w:type="pct"/>
            <w:tcBorders>
              <w:top w:val="single" w:sz="4" w:space="0" w:color="auto"/>
              <w:left w:val="single" w:sz="4" w:space="0" w:color="auto"/>
              <w:bottom w:val="single" w:sz="4" w:space="0" w:color="auto"/>
              <w:right w:val="single" w:sz="4" w:space="0" w:color="auto"/>
            </w:tcBorders>
          </w:tcPr>
          <w:p w14:paraId="2A8FB0C6" w14:textId="4AC02D49" w:rsidR="00DE2064" w:rsidRPr="00014C0F" w:rsidRDefault="00DE2064"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Todas las puérperas deben ser agendadas para planificación posterior al parto independiente del método de planificación  </w:t>
            </w:r>
          </w:p>
        </w:tc>
        <w:tc>
          <w:tcPr>
            <w:tcW w:w="644" w:type="pct"/>
            <w:tcBorders>
              <w:top w:val="single" w:sz="4" w:space="0" w:color="auto"/>
              <w:left w:val="single" w:sz="4" w:space="0" w:color="auto"/>
              <w:bottom w:val="single" w:sz="4" w:space="0" w:color="auto"/>
              <w:right w:val="single" w:sz="4" w:space="0" w:color="auto"/>
            </w:tcBorders>
          </w:tcPr>
          <w:p w14:paraId="657D697A" w14:textId="52326A6D" w:rsidR="00DE2064" w:rsidRPr="00014C0F" w:rsidRDefault="00256EF8"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w:t>
            </w:r>
            <w:r w:rsidR="00DE2064" w:rsidRPr="00014C0F">
              <w:rPr>
                <w:rFonts w:asciiTheme="minorHAnsi" w:eastAsia="Times New Roman" w:hAnsiTheme="minorHAnsi" w:cstheme="minorHAnsi"/>
                <w:color w:val="000000"/>
                <w:kern w:val="0"/>
                <w:sz w:val="18"/>
                <w:szCs w:val="18"/>
                <w:lang w:eastAsia="es-CO" w:bidi="ar-SA"/>
              </w:rPr>
              <w:t xml:space="preserve"> agendamiento / líder </w:t>
            </w:r>
            <w:r w:rsidRPr="00014C0F">
              <w:rPr>
                <w:rFonts w:asciiTheme="minorHAnsi" w:eastAsia="Times New Roman" w:hAnsiTheme="minorHAnsi" w:cstheme="minorHAnsi"/>
                <w:color w:val="000000"/>
                <w:kern w:val="0"/>
                <w:sz w:val="18"/>
                <w:szCs w:val="18"/>
                <w:lang w:eastAsia="es-CO" w:bidi="ar-SA"/>
              </w:rPr>
              <w:t>ginecología</w:t>
            </w:r>
            <w:r w:rsidR="00DE2064" w:rsidRPr="00014C0F">
              <w:rPr>
                <w:rFonts w:asciiTheme="minorHAnsi" w:eastAsia="Times New Roman" w:hAnsiTheme="minorHAnsi" w:cstheme="minorHAnsi"/>
                <w:color w:val="000000"/>
                <w:kern w:val="0"/>
                <w:sz w:val="18"/>
                <w:szCs w:val="18"/>
                <w:lang w:eastAsia="es-CO" w:bidi="ar-SA"/>
              </w:rPr>
              <w:t xml:space="preserve"> / </w:t>
            </w:r>
            <w:r w:rsidRPr="00014C0F">
              <w:rPr>
                <w:rFonts w:asciiTheme="minorHAnsi" w:eastAsia="Times New Roman" w:hAnsiTheme="minorHAnsi" w:cstheme="minorHAnsi"/>
                <w:color w:val="000000"/>
                <w:kern w:val="0"/>
                <w:sz w:val="18"/>
                <w:szCs w:val="18"/>
                <w:lang w:eastAsia="es-CO" w:bidi="ar-SA"/>
              </w:rPr>
              <w:t>líder</w:t>
            </w:r>
            <w:r w:rsidR="00DE2064" w:rsidRPr="00014C0F">
              <w:rPr>
                <w:rFonts w:asciiTheme="minorHAnsi" w:eastAsia="Times New Roman" w:hAnsiTheme="minorHAnsi" w:cstheme="minorHAnsi"/>
                <w:color w:val="000000"/>
                <w:kern w:val="0"/>
                <w:sz w:val="18"/>
                <w:szCs w:val="18"/>
                <w:lang w:eastAsia="es-CO" w:bidi="ar-SA"/>
              </w:rPr>
              <w:t xml:space="preserve"> </w:t>
            </w:r>
            <w:proofErr w:type="spellStart"/>
            <w:r w:rsidR="00DE2064" w:rsidRPr="00014C0F">
              <w:rPr>
                <w:rFonts w:asciiTheme="minorHAnsi" w:eastAsia="Times New Roman" w:hAnsiTheme="minorHAnsi" w:cstheme="minorHAnsi"/>
                <w:color w:val="000000"/>
                <w:kern w:val="0"/>
                <w:sz w:val="18"/>
                <w:szCs w:val="18"/>
                <w:lang w:eastAsia="es-CO" w:bidi="ar-SA"/>
              </w:rPr>
              <w:t>planificacion</w:t>
            </w:r>
            <w:proofErr w:type="spellEnd"/>
            <w:r w:rsidR="00DE2064" w:rsidRPr="00014C0F">
              <w:rPr>
                <w:rFonts w:asciiTheme="minorHAnsi" w:eastAsia="Times New Roman" w:hAnsiTheme="minorHAnsi" w:cstheme="minorHAnsi"/>
                <w:color w:val="000000"/>
                <w:kern w:val="0"/>
                <w:sz w:val="18"/>
                <w:szCs w:val="18"/>
                <w:lang w:eastAsia="es-CO" w:bidi="ar-SA"/>
              </w:rPr>
              <w:t xml:space="preserve"> / </w:t>
            </w:r>
            <w:r w:rsidRPr="00014C0F">
              <w:rPr>
                <w:rFonts w:asciiTheme="minorHAnsi" w:eastAsia="Times New Roman" w:hAnsiTheme="minorHAnsi" w:cstheme="minorHAnsi"/>
                <w:color w:val="000000"/>
                <w:kern w:val="0"/>
                <w:sz w:val="18"/>
                <w:szCs w:val="18"/>
                <w:lang w:eastAsia="es-CO" w:bidi="ar-SA"/>
              </w:rPr>
              <w:t>líder</w:t>
            </w:r>
            <w:r w:rsidR="00DE2064" w:rsidRPr="00014C0F">
              <w:rPr>
                <w:rFonts w:asciiTheme="minorHAnsi" w:eastAsia="Times New Roman" w:hAnsiTheme="minorHAnsi" w:cstheme="minorHAnsi"/>
                <w:color w:val="000000"/>
                <w:kern w:val="0"/>
                <w:sz w:val="18"/>
                <w:szCs w:val="18"/>
                <w:lang w:eastAsia="es-CO" w:bidi="ar-SA"/>
              </w:rPr>
              <w:t xml:space="preserve"> ruta materno perinatal </w:t>
            </w:r>
          </w:p>
        </w:tc>
        <w:tc>
          <w:tcPr>
            <w:tcW w:w="594" w:type="pct"/>
            <w:tcBorders>
              <w:top w:val="single" w:sz="4" w:space="0" w:color="auto"/>
              <w:left w:val="single" w:sz="4" w:space="0" w:color="auto"/>
              <w:bottom w:val="single" w:sz="4" w:space="0" w:color="auto"/>
              <w:right w:val="single" w:sz="4" w:space="0" w:color="auto"/>
            </w:tcBorders>
          </w:tcPr>
          <w:p w14:paraId="17446D73" w14:textId="14459682" w:rsidR="00DE2064" w:rsidRPr="00014C0F" w:rsidRDefault="00DE2064"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referente seguridad del paciente</w:t>
            </w:r>
          </w:p>
        </w:tc>
        <w:tc>
          <w:tcPr>
            <w:tcW w:w="545" w:type="pct"/>
            <w:tcBorders>
              <w:top w:val="single" w:sz="4" w:space="0" w:color="auto"/>
              <w:left w:val="single" w:sz="4" w:space="0" w:color="auto"/>
              <w:bottom w:val="single" w:sz="4" w:space="0" w:color="auto"/>
              <w:right w:val="single" w:sz="4" w:space="0" w:color="auto"/>
            </w:tcBorders>
          </w:tcPr>
          <w:p w14:paraId="37279F7B" w14:textId="77777777" w:rsidR="00DE2064" w:rsidRPr="00014C0F" w:rsidRDefault="00DE2064"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601DDD" w:rsidRPr="00014C0F" w14:paraId="68F05D34"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5E8F8746" w14:textId="3CBFBFF0" w:rsidR="00601DDD" w:rsidRPr="00014C0F" w:rsidRDefault="00601DDD"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lastRenderedPageBreak/>
              <w:t xml:space="preserve">No se evidencio de manera clara los signos de alarma y Re consulta posterior a la inserción del implante subdérmico </w:t>
            </w:r>
          </w:p>
        </w:tc>
        <w:tc>
          <w:tcPr>
            <w:tcW w:w="892" w:type="pct"/>
            <w:tcBorders>
              <w:top w:val="single" w:sz="4" w:space="0" w:color="auto"/>
              <w:left w:val="single" w:sz="4" w:space="0" w:color="auto"/>
              <w:bottom w:val="single" w:sz="4" w:space="0" w:color="auto"/>
              <w:right w:val="single" w:sz="4" w:space="0" w:color="auto"/>
            </w:tcBorders>
          </w:tcPr>
          <w:p w14:paraId="434572D4" w14:textId="00075D11" w:rsidR="00601DDD" w:rsidRPr="00014C0F" w:rsidRDefault="00601DDD"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evidencio de manera clara los signos de alarma y Re consulta posterior a la inserción del implante subdérmico</w:t>
            </w:r>
          </w:p>
        </w:tc>
        <w:tc>
          <w:tcPr>
            <w:tcW w:w="1387" w:type="pct"/>
            <w:tcBorders>
              <w:top w:val="single" w:sz="4" w:space="0" w:color="auto"/>
              <w:left w:val="single" w:sz="4" w:space="0" w:color="auto"/>
              <w:bottom w:val="single" w:sz="4" w:space="0" w:color="auto"/>
              <w:right w:val="single" w:sz="4" w:space="0" w:color="auto"/>
            </w:tcBorders>
          </w:tcPr>
          <w:p w14:paraId="5A530628" w14:textId="7A93FCEB"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Creación de folleto de  signos de alarma y </w:t>
            </w:r>
            <w:r w:rsidR="00256EF8" w:rsidRPr="00014C0F">
              <w:rPr>
                <w:rFonts w:asciiTheme="minorHAnsi" w:eastAsia="Times New Roman" w:hAnsiTheme="minorHAnsi" w:cstheme="minorHAnsi"/>
                <w:color w:val="000000"/>
                <w:kern w:val="0"/>
                <w:sz w:val="18"/>
                <w:szCs w:val="18"/>
                <w:lang w:eastAsia="es-CO" w:bidi="ar-SA"/>
              </w:rPr>
              <w:t>Re consulta</w:t>
            </w:r>
            <w:r w:rsidRPr="00014C0F">
              <w:rPr>
                <w:rFonts w:asciiTheme="minorHAnsi" w:eastAsia="Times New Roman" w:hAnsiTheme="minorHAnsi" w:cstheme="minorHAnsi"/>
                <w:color w:val="000000"/>
                <w:kern w:val="0"/>
                <w:sz w:val="18"/>
                <w:szCs w:val="18"/>
                <w:lang w:eastAsia="es-CO" w:bidi="ar-SA"/>
              </w:rPr>
              <w:t xml:space="preserve"> posterior a inserción de implante subdérmico y demás métodos de planificación , </w:t>
            </w:r>
            <w:r w:rsidR="00256EF8" w:rsidRPr="00014C0F">
              <w:rPr>
                <w:rFonts w:asciiTheme="minorHAnsi" w:eastAsia="Times New Roman" w:hAnsiTheme="minorHAnsi" w:cstheme="minorHAnsi"/>
                <w:color w:val="000000"/>
                <w:kern w:val="0"/>
                <w:sz w:val="18"/>
                <w:szCs w:val="18"/>
                <w:lang w:eastAsia="es-CO" w:bidi="ar-SA"/>
              </w:rPr>
              <w:t>así</w:t>
            </w:r>
            <w:r w:rsidRPr="00014C0F">
              <w:rPr>
                <w:rFonts w:asciiTheme="minorHAnsi" w:eastAsia="Times New Roman" w:hAnsiTheme="minorHAnsi" w:cstheme="minorHAnsi"/>
                <w:color w:val="000000"/>
                <w:kern w:val="0"/>
                <w:sz w:val="18"/>
                <w:szCs w:val="18"/>
                <w:lang w:eastAsia="es-CO" w:bidi="ar-SA"/>
              </w:rPr>
              <w:t xml:space="preserve"> como registro de los mismos en el sistema</w:t>
            </w:r>
          </w:p>
        </w:tc>
        <w:tc>
          <w:tcPr>
            <w:tcW w:w="644" w:type="pct"/>
            <w:tcBorders>
              <w:top w:val="single" w:sz="4" w:space="0" w:color="auto"/>
              <w:left w:val="single" w:sz="4" w:space="0" w:color="auto"/>
              <w:bottom w:val="single" w:sz="4" w:space="0" w:color="auto"/>
              <w:right w:val="single" w:sz="4" w:space="0" w:color="auto"/>
            </w:tcBorders>
          </w:tcPr>
          <w:p w14:paraId="3E200FE3" w14:textId="26DFC075"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 vacunación y planificación / líder ruta materno perinatal</w:t>
            </w:r>
            <w:r w:rsidR="007B6CE3" w:rsidRPr="00014C0F">
              <w:rPr>
                <w:rFonts w:asciiTheme="minorHAnsi" w:eastAsia="Times New Roman" w:hAnsiTheme="minorHAnsi" w:cstheme="minorHAnsi"/>
                <w:color w:val="000000"/>
                <w:kern w:val="0"/>
                <w:sz w:val="18"/>
                <w:szCs w:val="18"/>
                <w:lang w:eastAsia="es-CO" w:bidi="ar-SA"/>
              </w:rPr>
              <w:t xml:space="preserve"> / líder </w:t>
            </w:r>
            <w:r w:rsidR="00256EF8" w:rsidRPr="00014C0F">
              <w:rPr>
                <w:rFonts w:asciiTheme="minorHAnsi" w:eastAsia="Times New Roman" w:hAnsiTheme="minorHAnsi" w:cstheme="minorHAnsi"/>
                <w:color w:val="000000"/>
                <w:kern w:val="0"/>
                <w:sz w:val="18"/>
                <w:szCs w:val="18"/>
                <w:lang w:eastAsia="es-CO" w:bidi="ar-SA"/>
              </w:rPr>
              <w:t>ginecología</w:t>
            </w:r>
          </w:p>
        </w:tc>
        <w:tc>
          <w:tcPr>
            <w:tcW w:w="594" w:type="pct"/>
            <w:tcBorders>
              <w:top w:val="single" w:sz="4" w:space="0" w:color="auto"/>
              <w:left w:val="single" w:sz="4" w:space="0" w:color="auto"/>
              <w:bottom w:val="single" w:sz="4" w:space="0" w:color="auto"/>
              <w:right w:val="single" w:sz="4" w:space="0" w:color="auto"/>
            </w:tcBorders>
          </w:tcPr>
          <w:p w14:paraId="6F0E4BC2" w14:textId="36FA4E3F"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referente seguridad del paciente</w:t>
            </w:r>
          </w:p>
        </w:tc>
        <w:tc>
          <w:tcPr>
            <w:tcW w:w="545" w:type="pct"/>
            <w:tcBorders>
              <w:top w:val="single" w:sz="4" w:space="0" w:color="auto"/>
              <w:left w:val="single" w:sz="4" w:space="0" w:color="auto"/>
              <w:bottom w:val="single" w:sz="4" w:space="0" w:color="auto"/>
              <w:right w:val="single" w:sz="4" w:space="0" w:color="auto"/>
            </w:tcBorders>
          </w:tcPr>
          <w:p w14:paraId="127D3895" w14:textId="77777777"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601DDD" w:rsidRPr="00014C0F" w14:paraId="6B9FE9B8"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0357D749" w14:textId="09C2DB33" w:rsidR="00D70F65" w:rsidRPr="00014C0F" w:rsidRDefault="00D70F65" w:rsidP="00D70F65">
            <w:pPr>
              <w:jc w:val="both"/>
              <w:rPr>
                <w:rFonts w:asciiTheme="minorHAnsi" w:eastAsia="Times New Roman" w:hAnsiTheme="minorHAnsi" w:cstheme="minorHAnsi"/>
                <w:color w:val="000000"/>
                <w:sz w:val="18"/>
                <w:szCs w:val="18"/>
                <w:lang w:eastAsia="es-CO"/>
              </w:rPr>
            </w:pPr>
            <w:r w:rsidRPr="00014C0F">
              <w:rPr>
                <w:rFonts w:asciiTheme="minorHAnsi" w:eastAsia="Times New Roman" w:hAnsiTheme="minorHAnsi" w:cstheme="minorHAnsi"/>
                <w:color w:val="000000"/>
                <w:sz w:val="18"/>
                <w:szCs w:val="18"/>
                <w:lang w:eastAsia="es-CO"/>
              </w:rPr>
              <w:t xml:space="preserve">No se gestiona por urgencias </w:t>
            </w:r>
            <w:r w:rsidRPr="00014C0F">
              <w:rPr>
                <w:rFonts w:asciiTheme="minorHAnsi" w:eastAsia="Times New Roman" w:hAnsiTheme="minorHAnsi" w:cstheme="minorHAnsi"/>
                <w:color w:val="000000"/>
                <w:sz w:val="18"/>
                <w:szCs w:val="18"/>
                <w:lang w:eastAsia="es-CO"/>
              </w:rPr>
              <w:t xml:space="preserve">el riesgo de la patología de base o patología crónica </w:t>
            </w:r>
            <w:r w:rsidRPr="00014C0F">
              <w:rPr>
                <w:rFonts w:asciiTheme="minorHAnsi" w:eastAsia="Times New Roman" w:hAnsiTheme="minorHAnsi" w:cstheme="minorHAnsi"/>
                <w:color w:val="000000"/>
                <w:sz w:val="18"/>
                <w:szCs w:val="18"/>
                <w:lang w:eastAsia="es-CO"/>
              </w:rPr>
              <w:t xml:space="preserve">, </w:t>
            </w:r>
            <w:r w:rsidRPr="00014C0F">
              <w:rPr>
                <w:rFonts w:asciiTheme="minorHAnsi" w:eastAsia="Times New Roman" w:hAnsiTheme="minorHAnsi" w:cstheme="minorHAnsi"/>
                <w:color w:val="000000"/>
                <w:sz w:val="18"/>
                <w:szCs w:val="18"/>
                <w:lang w:eastAsia="es-CO"/>
              </w:rPr>
              <w:t xml:space="preserve">ni se notifica para realizar seguimiento </w:t>
            </w:r>
          </w:p>
          <w:p w14:paraId="61B33C94" w14:textId="77777777" w:rsidR="00601DDD" w:rsidRPr="00014C0F" w:rsidRDefault="00601DDD" w:rsidP="004A6671">
            <w:pPr>
              <w:pStyle w:val="Standard"/>
              <w:jc w:val="both"/>
              <w:rPr>
                <w:rFonts w:asciiTheme="minorHAnsi" w:hAnsiTheme="minorHAnsi" w:cstheme="minorHAnsi"/>
                <w:sz w:val="18"/>
                <w:szCs w:val="18"/>
              </w:rPr>
            </w:pPr>
          </w:p>
        </w:tc>
        <w:tc>
          <w:tcPr>
            <w:tcW w:w="892" w:type="pct"/>
            <w:tcBorders>
              <w:top w:val="single" w:sz="4" w:space="0" w:color="auto"/>
              <w:left w:val="single" w:sz="4" w:space="0" w:color="auto"/>
              <w:bottom w:val="single" w:sz="4" w:space="0" w:color="auto"/>
              <w:right w:val="single" w:sz="4" w:space="0" w:color="auto"/>
            </w:tcBorders>
          </w:tcPr>
          <w:p w14:paraId="3427F360" w14:textId="0308763E" w:rsidR="00601DDD" w:rsidRPr="00014C0F" w:rsidRDefault="00D70F65"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La paciente consulta en dos oportunidades previas al evento de mortalidad y no se gestiona la patología de base no obstetrica </w:t>
            </w:r>
          </w:p>
        </w:tc>
        <w:tc>
          <w:tcPr>
            <w:tcW w:w="1387" w:type="pct"/>
            <w:tcBorders>
              <w:top w:val="single" w:sz="4" w:space="0" w:color="auto"/>
              <w:left w:val="single" w:sz="4" w:space="0" w:color="auto"/>
              <w:bottom w:val="single" w:sz="4" w:space="0" w:color="auto"/>
              <w:right w:val="single" w:sz="4" w:space="0" w:color="auto"/>
            </w:tcBorders>
          </w:tcPr>
          <w:p w14:paraId="71336643" w14:textId="77777777"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72558957" w14:textId="73D88A5A" w:rsidR="00D70F65" w:rsidRPr="00014C0F" w:rsidRDefault="00D70F6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Adicionar a la ruta de egreso seguro y al protocolo de atención a la gestante  que toda gestante con dos o más consultas por el servicio de urgencias en el mismo mes independiente del motivo de consulta, así como </w:t>
            </w:r>
            <w:r w:rsidRPr="00014C0F">
              <w:rPr>
                <w:rFonts w:asciiTheme="minorHAnsi" w:eastAsia="Times New Roman" w:hAnsiTheme="minorHAnsi" w:cstheme="minorHAnsi"/>
                <w:color w:val="000000"/>
                <w:kern w:val="0"/>
                <w:sz w:val="18"/>
                <w:szCs w:val="18"/>
                <w:lang w:eastAsia="es-CO" w:bidi="ar-SA"/>
              </w:rPr>
              <w:t xml:space="preserve"> pac</w:t>
            </w:r>
            <w:r w:rsidRPr="00014C0F">
              <w:rPr>
                <w:rFonts w:asciiTheme="minorHAnsi" w:eastAsia="Times New Roman" w:hAnsiTheme="minorHAnsi" w:cstheme="minorHAnsi"/>
                <w:color w:val="000000"/>
                <w:kern w:val="0"/>
                <w:sz w:val="18"/>
                <w:szCs w:val="18"/>
                <w:lang w:eastAsia="es-CO" w:bidi="ar-SA"/>
              </w:rPr>
              <w:t xml:space="preserve">iente </w:t>
            </w:r>
            <w:r w:rsidRPr="00014C0F">
              <w:rPr>
                <w:rFonts w:asciiTheme="minorHAnsi" w:eastAsia="Times New Roman" w:hAnsiTheme="minorHAnsi" w:cstheme="minorHAnsi"/>
                <w:color w:val="000000"/>
                <w:kern w:val="0"/>
                <w:sz w:val="18"/>
                <w:szCs w:val="18"/>
                <w:lang w:eastAsia="es-CO" w:bidi="ar-SA"/>
              </w:rPr>
              <w:t xml:space="preserve"> con patología de base no </w:t>
            </w:r>
            <w:r w:rsidRPr="00014C0F">
              <w:rPr>
                <w:rFonts w:asciiTheme="minorHAnsi" w:eastAsia="Times New Roman" w:hAnsiTheme="minorHAnsi" w:cstheme="minorHAnsi"/>
                <w:color w:val="000000"/>
                <w:kern w:val="0"/>
                <w:sz w:val="18"/>
                <w:szCs w:val="18"/>
                <w:lang w:eastAsia="es-CO" w:bidi="ar-SA"/>
              </w:rPr>
              <w:t>obstétrica</w:t>
            </w:r>
            <w:r w:rsidRPr="00014C0F">
              <w:rPr>
                <w:rFonts w:asciiTheme="minorHAnsi" w:eastAsia="Times New Roman" w:hAnsiTheme="minorHAnsi" w:cstheme="minorHAnsi"/>
                <w:color w:val="000000"/>
                <w:kern w:val="0"/>
                <w:sz w:val="18"/>
                <w:szCs w:val="18"/>
                <w:lang w:eastAsia="es-CO" w:bidi="ar-SA"/>
              </w:rPr>
              <w:t xml:space="preserve"> con alto riesgo</w:t>
            </w:r>
            <w:r w:rsidRPr="00014C0F">
              <w:rPr>
                <w:rFonts w:asciiTheme="minorHAnsi" w:eastAsia="Times New Roman" w:hAnsiTheme="minorHAnsi" w:cstheme="minorHAnsi"/>
                <w:color w:val="000000"/>
                <w:kern w:val="0"/>
                <w:sz w:val="18"/>
                <w:szCs w:val="18"/>
                <w:lang w:eastAsia="es-CO" w:bidi="ar-SA"/>
              </w:rPr>
              <w:t xml:space="preserve"> de complicación </w:t>
            </w:r>
          </w:p>
          <w:p w14:paraId="7BB07C25" w14:textId="02BAFBBE" w:rsidR="00D70F65" w:rsidRPr="00014C0F" w:rsidRDefault="00D70F6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debe ser notificada por medio de la ruta  con salud pública y líder de ruta materno perinatal  a  la EAPB para seguimiento estricto   y se le debe dar manejo de patología de base con valoraciones según pertinencia </w:t>
            </w:r>
          </w:p>
        </w:tc>
        <w:tc>
          <w:tcPr>
            <w:tcW w:w="644" w:type="pct"/>
            <w:tcBorders>
              <w:top w:val="single" w:sz="4" w:space="0" w:color="auto"/>
              <w:left w:val="single" w:sz="4" w:space="0" w:color="auto"/>
              <w:bottom w:val="single" w:sz="4" w:space="0" w:color="auto"/>
              <w:right w:val="single" w:sz="4" w:space="0" w:color="auto"/>
            </w:tcBorders>
          </w:tcPr>
          <w:p w14:paraId="079A22E0" w14:textId="77777777" w:rsidR="00D70F65" w:rsidRPr="00014C0F" w:rsidRDefault="00D70F6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3C978237" w14:textId="79190A23" w:rsidR="00601DDD" w:rsidRPr="00014C0F" w:rsidRDefault="00D70F6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w:t>
            </w:r>
            <w:r w:rsidR="00256EF8" w:rsidRPr="00014C0F">
              <w:rPr>
                <w:rFonts w:asciiTheme="minorHAnsi" w:eastAsia="Times New Roman" w:hAnsiTheme="minorHAnsi" w:cstheme="minorHAnsi"/>
                <w:color w:val="000000"/>
                <w:kern w:val="0"/>
                <w:sz w:val="18"/>
                <w:szCs w:val="18"/>
                <w:lang w:eastAsia="es-CO" w:bidi="ar-SA"/>
              </w:rPr>
              <w:t>ginecología</w:t>
            </w:r>
            <w:r w:rsidRPr="00014C0F">
              <w:rPr>
                <w:rFonts w:asciiTheme="minorHAnsi" w:eastAsia="Times New Roman" w:hAnsiTheme="minorHAnsi" w:cstheme="minorHAnsi"/>
                <w:color w:val="000000"/>
                <w:kern w:val="0"/>
                <w:sz w:val="18"/>
                <w:szCs w:val="18"/>
                <w:lang w:eastAsia="es-CO" w:bidi="ar-SA"/>
              </w:rPr>
              <w:t xml:space="preserve"> / líder ruta materno perinatal / líder salud </w:t>
            </w:r>
            <w:r w:rsidR="00256EF8" w:rsidRPr="00014C0F">
              <w:rPr>
                <w:rFonts w:asciiTheme="minorHAnsi" w:eastAsia="Times New Roman" w:hAnsiTheme="minorHAnsi" w:cstheme="minorHAnsi"/>
                <w:color w:val="000000"/>
                <w:kern w:val="0"/>
                <w:sz w:val="18"/>
                <w:szCs w:val="18"/>
                <w:lang w:eastAsia="es-CO" w:bidi="ar-SA"/>
              </w:rPr>
              <w:t>pública</w:t>
            </w:r>
            <w:r w:rsidRPr="00014C0F">
              <w:rPr>
                <w:rFonts w:asciiTheme="minorHAnsi" w:eastAsia="Times New Roman" w:hAnsiTheme="minorHAnsi" w:cstheme="minorHAnsi"/>
                <w:color w:val="000000"/>
                <w:kern w:val="0"/>
                <w:sz w:val="18"/>
                <w:szCs w:val="18"/>
                <w:lang w:eastAsia="es-CO" w:bidi="ar-SA"/>
              </w:rPr>
              <w:t xml:space="preserve"> / médicos generales </w:t>
            </w:r>
            <w:r w:rsidR="00256EF8" w:rsidRPr="00014C0F">
              <w:rPr>
                <w:rFonts w:asciiTheme="minorHAnsi" w:eastAsia="Times New Roman" w:hAnsiTheme="minorHAnsi" w:cstheme="minorHAnsi"/>
                <w:color w:val="000000"/>
                <w:kern w:val="0"/>
                <w:sz w:val="18"/>
                <w:szCs w:val="18"/>
                <w:lang w:eastAsia="es-CO" w:bidi="ar-SA"/>
              </w:rPr>
              <w:t>ginecología</w:t>
            </w:r>
            <w:r w:rsidRPr="00014C0F">
              <w:rPr>
                <w:rFonts w:asciiTheme="minorHAnsi" w:eastAsia="Times New Roman" w:hAnsiTheme="minorHAnsi" w:cstheme="minorHAnsi"/>
                <w:color w:val="000000"/>
                <w:kern w:val="0"/>
                <w:sz w:val="18"/>
                <w:szCs w:val="18"/>
                <w:lang w:eastAsia="es-CO" w:bidi="ar-SA"/>
              </w:rPr>
              <w:t xml:space="preserve"> / ginecólogos </w:t>
            </w:r>
          </w:p>
        </w:tc>
        <w:tc>
          <w:tcPr>
            <w:tcW w:w="594" w:type="pct"/>
            <w:tcBorders>
              <w:top w:val="single" w:sz="4" w:space="0" w:color="auto"/>
              <w:left w:val="single" w:sz="4" w:space="0" w:color="auto"/>
              <w:bottom w:val="single" w:sz="4" w:space="0" w:color="auto"/>
              <w:right w:val="single" w:sz="4" w:space="0" w:color="auto"/>
            </w:tcBorders>
          </w:tcPr>
          <w:p w14:paraId="7B6954E6" w14:textId="77777777" w:rsidR="00D70F65" w:rsidRPr="00014C0F" w:rsidRDefault="00D70F6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1B6B4BAE" w14:textId="3F38A6F2" w:rsidR="00601DDD" w:rsidRPr="00014C0F" w:rsidRDefault="00D70F6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referente seguridad del paciente</w:t>
            </w:r>
          </w:p>
        </w:tc>
        <w:tc>
          <w:tcPr>
            <w:tcW w:w="545" w:type="pct"/>
            <w:tcBorders>
              <w:top w:val="single" w:sz="4" w:space="0" w:color="auto"/>
              <w:left w:val="single" w:sz="4" w:space="0" w:color="auto"/>
              <w:bottom w:val="single" w:sz="4" w:space="0" w:color="auto"/>
              <w:right w:val="single" w:sz="4" w:space="0" w:color="auto"/>
            </w:tcBorders>
          </w:tcPr>
          <w:p w14:paraId="7E430190" w14:textId="77777777"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601DDD" w:rsidRPr="00014C0F" w14:paraId="73D83CDB"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28879B1C" w14:textId="77777777" w:rsidR="006A4C52" w:rsidRPr="00014C0F" w:rsidRDefault="006A4C52" w:rsidP="00D1358B">
            <w:pPr>
              <w:jc w:val="both"/>
              <w:rPr>
                <w:rFonts w:asciiTheme="minorHAnsi" w:eastAsia="Times New Roman" w:hAnsiTheme="minorHAnsi" w:cstheme="minorHAnsi"/>
                <w:color w:val="000000"/>
                <w:sz w:val="18"/>
                <w:szCs w:val="18"/>
                <w:lang w:eastAsia="es-CO"/>
              </w:rPr>
            </w:pPr>
            <w:r w:rsidRPr="00014C0F">
              <w:rPr>
                <w:rFonts w:asciiTheme="minorHAnsi" w:eastAsia="Times New Roman" w:hAnsiTheme="minorHAnsi" w:cstheme="minorHAnsi"/>
                <w:color w:val="000000"/>
                <w:sz w:val="18"/>
                <w:szCs w:val="18"/>
                <w:lang w:eastAsia="es-CO"/>
              </w:rPr>
              <w:t xml:space="preserve">No hay registro de asistencia a curso de maternidad y paternidad institucional </w:t>
            </w:r>
          </w:p>
          <w:p w14:paraId="755650E5" w14:textId="77777777" w:rsidR="006A4C52" w:rsidRPr="00014C0F" w:rsidRDefault="006A4C52" w:rsidP="006A4C52">
            <w:pPr>
              <w:jc w:val="both"/>
              <w:rPr>
                <w:rFonts w:asciiTheme="minorHAnsi" w:eastAsia="Times New Roman" w:hAnsiTheme="minorHAnsi" w:cstheme="minorHAnsi"/>
                <w:color w:val="000000"/>
                <w:sz w:val="18"/>
                <w:szCs w:val="18"/>
                <w:lang w:eastAsia="es-CO"/>
              </w:rPr>
            </w:pPr>
          </w:p>
          <w:p w14:paraId="3B573388" w14:textId="77777777" w:rsidR="00601DDD" w:rsidRPr="00014C0F" w:rsidRDefault="00601DDD" w:rsidP="00D70F65">
            <w:pPr>
              <w:jc w:val="both"/>
              <w:rPr>
                <w:rFonts w:asciiTheme="minorHAnsi" w:hAnsiTheme="minorHAnsi" w:cstheme="minorHAnsi"/>
                <w:sz w:val="18"/>
                <w:szCs w:val="18"/>
              </w:rPr>
            </w:pPr>
          </w:p>
        </w:tc>
        <w:tc>
          <w:tcPr>
            <w:tcW w:w="892" w:type="pct"/>
            <w:tcBorders>
              <w:top w:val="single" w:sz="4" w:space="0" w:color="auto"/>
              <w:left w:val="single" w:sz="4" w:space="0" w:color="auto"/>
              <w:bottom w:val="single" w:sz="4" w:space="0" w:color="auto"/>
              <w:right w:val="single" w:sz="4" w:space="0" w:color="auto"/>
            </w:tcBorders>
          </w:tcPr>
          <w:p w14:paraId="1B60C758" w14:textId="3D5C980F" w:rsidR="00601DDD" w:rsidRPr="00014C0F" w:rsidRDefault="00D1358B"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A pesar de registrar en indicaciones de control prenatal  la invitación a curso de la maternidad y paternidad institucional , no hay registros en base de datos de demanda inducida o asistencia a los cursos </w:t>
            </w:r>
          </w:p>
        </w:tc>
        <w:tc>
          <w:tcPr>
            <w:tcW w:w="1387" w:type="pct"/>
            <w:tcBorders>
              <w:top w:val="single" w:sz="4" w:space="0" w:color="auto"/>
              <w:left w:val="single" w:sz="4" w:space="0" w:color="auto"/>
              <w:bottom w:val="single" w:sz="4" w:space="0" w:color="auto"/>
              <w:right w:val="single" w:sz="4" w:space="0" w:color="auto"/>
            </w:tcBorders>
          </w:tcPr>
          <w:p w14:paraId="6ACC33C3" w14:textId="0BAB8259" w:rsidR="00601DDD" w:rsidRPr="00014C0F" w:rsidRDefault="00D1358B"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Registrar en historia clínica  de cada paciente la asistencia a curso de maternidad y paternidad , y enviar a las EAPB de manera mensual las pacientes asistentes a los cursos para realizar seguimiento </w:t>
            </w:r>
          </w:p>
        </w:tc>
        <w:tc>
          <w:tcPr>
            <w:tcW w:w="644" w:type="pct"/>
            <w:tcBorders>
              <w:top w:val="single" w:sz="4" w:space="0" w:color="auto"/>
              <w:left w:val="single" w:sz="4" w:space="0" w:color="auto"/>
              <w:bottom w:val="single" w:sz="4" w:space="0" w:color="auto"/>
              <w:right w:val="single" w:sz="4" w:space="0" w:color="auto"/>
            </w:tcBorders>
          </w:tcPr>
          <w:p w14:paraId="36EAB3E8" w14:textId="5B285B1D" w:rsidR="00601DDD" w:rsidRPr="00014C0F" w:rsidRDefault="00D1358B"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IAMII / </w:t>
            </w:r>
            <w:r w:rsidR="00256EF8" w:rsidRPr="00014C0F">
              <w:rPr>
                <w:rFonts w:asciiTheme="minorHAnsi" w:eastAsia="Times New Roman" w:hAnsiTheme="minorHAnsi" w:cstheme="minorHAnsi"/>
                <w:color w:val="000000"/>
                <w:kern w:val="0"/>
                <w:sz w:val="18"/>
                <w:szCs w:val="18"/>
                <w:lang w:eastAsia="es-CO" w:bidi="ar-SA"/>
              </w:rPr>
              <w:t>Líder</w:t>
            </w:r>
            <w:r w:rsidRPr="00014C0F">
              <w:rPr>
                <w:rFonts w:asciiTheme="minorHAnsi" w:eastAsia="Times New Roman" w:hAnsiTheme="minorHAnsi" w:cstheme="minorHAnsi"/>
                <w:color w:val="000000"/>
                <w:kern w:val="0"/>
                <w:sz w:val="18"/>
                <w:szCs w:val="18"/>
                <w:lang w:eastAsia="es-CO" w:bidi="ar-SA"/>
              </w:rPr>
              <w:t xml:space="preserve"> ruta materno perinatal </w:t>
            </w:r>
          </w:p>
        </w:tc>
        <w:tc>
          <w:tcPr>
            <w:tcW w:w="594" w:type="pct"/>
            <w:tcBorders>
              <w:top w:val="single" w:sz="4" w:space="0" w:color="auto"/>
              <w:left w:val="single" w:sz="4" w:space="0" w:color="auto"/>
              <w:bottom w:val="single" w:sz="4" w:space="0" w:color="auto"/>
              <w:right w:val="single" w:sz="4" w:space="0" w:color="auto"/>
            </w:tcBorders>
          </w:tcPr>
          <w:p w14:paraId="65048CB1" w14:textId="449AA74E" w:rsidR="00601DDD" w:rsidRPr="00014C0F" w:rsidRDefault="00D1358B"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Subgerencia científica / líder ruta materno perinatal </w:t>
            </w:r>
          </w:p>
        </w:tc>
        <w:tc>
          <w:tcPr>
            <w:tcW w:w="545" w:type="pct"/>
            <w:tcBorders>
              <w:top w:val="single" w:sz="4" w:space="0" w:color="auto"/>
              <w:left w:val="single" w:sz="4" w:space="0" w:color="auto"/>
              <w:bottom w:val="single" w:sz="4" w:space="0" w:color="auto"/>
              <w:right w:val="single" w:sz="4" w:space="0" w:color="auto"/>
            </w:tcBorders>
          </w:tcPr>
          <w:p w14:paraId="7A965217" w14:textId="77777777"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601DDD" w:rsidRPr="00014C0F" w14:paraId="32DBF029"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1166DBEA" w14:textId="77777777" w:rsidR="00000CD8" w:rsidRPr="00014C0F" w:rsidRDefault="00000CD8" w:rsidP="00000CD8">
            <w:pPr>
              <w:jc w:val="both"/>
              <w:rPr>
                <w:rFonts w:asciiTheme="minorHAnsi" w:eastAsia="Times New Roman" w:hAnsiTheme="minorHAnsi" w:cstheme="minorHAnsi"/>
                <w:color w:val="000000"/>
                <w:sz w:val="18"/>
                <w:szCs w:val="18"/>
                <w:lang w:eastAsia="es-CO"/>
              </w:rPr>
            </w:pPr>
            <w:r w:rsidRPr="00014C0F">
              <w:rPr>
                <w:rFonts w:asciiTheme="minorHAnsi" w:eastAsia="Times New Roman" w:hAnsiTheme="minorHAnsi" w:cstheme="minorHAnsi"/>
                <w:color w:val="000000"/>
                <w:sz w:val="18"/>
                <w:szCs w:val="18"/>
                <w:lang w:eastAsia="es-CO"/>
              </w:rPr>
              <w:t xml:space="preserve">Se desconoce el deseo de gestación de la paciente posterior a falla de método de planificación ( al tener la orden por 10 meses no asiste al retiro y cambio del mismo ) no tiene consulta preconcepcional </w:t>
            </w:r>
          </w:p>
          <w:p w14:paraId="339713E2" w14:textId="77777777" w:rsidR="00601DDD" w:rsidRPr="00014C0F" w:rsidRDefault="00601DDD" w:rsidP="004A6671">
            <w:pPr>
              <w:pStyle w:val="Standard"/>
              <w:jc w:val="both"/>
              <w:rPr>
                <w:rFonts w:asciiTheme="minorHAnsi" w:hAnsiTheme="minorHAnsi" w:cstheme="minorHAnsi"/>
                <w:sz w:val="18"/>
                <w:szCs w:val="18"/>
              </w:rPr>
            </w:pPr>
          </w:p>
        </w:tc>
        <w:tc>
          <w:tcPr>
            <w:tcW w:w="892" w:type="pct"/>
            <w:tcBorders>
              <w:top w:val="single" w:sz="4" w:space="0" w:color="auto"/>
              <w:left w:val="single" w:sz="4" w:space="0" w:color="auto"/>
              <w:bottom w:val="single" w:sz="4" w:space="0" w:color="auto"/>
              <w:right w:val="single" w:sz="4" w:space="0" w:color="auto"/>
            </w:tcBorders>
          </w:tcPr>
          <w:p w14:paraId="45E2A2E9" w14:textId="186D5BCF" w:rsidR="00601DDD" w:rsidRPr="00014C0F" w:rsidRDefault="00000CD8"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registra consulta preconcepcional </w:t>
            </w:r>
          </w:p>
        </w:tc>
        <w:tc>
          <w:tcPr>
            <w:tcW w:w="1387" w:type="pct"/>
            <w:tcBorders>
              <w:top w:val="single" w:sz="4" w:space="0" w:color="auto"/>
              <w:left w:val="single" w:sz="4" w:space="0" w:color="auto"/>
              <w:bottom w:val="single" w:sz="4" w:space="0" w:color="auto"/>
              <w:right w:val="single" w:sz="4" w:space="0" w:color="auto"/>
            </w:tcBorders>
          </w:tcPr>
          <w:p w14:paraId="2290AE5F" w14:textId="6B57AB01" w:rsidR="00601DDD" w:rsidRPr="00014C0F" w:rsidRDefault="00000CD8"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Aumentar demanda inducida para consulta de asesoría preconcepcional </w:t>
            </w:r>
          </w:p>
        </w:tc>
        <w:tc>
          <w:tcPr>
            <w:tcW w:w="644" w:type="pct"/>
            <w:tcBorders>
              <w:top w:val="single" w:sz="4" w:space="0" w:color="auto"/>
              <w:left w:val="single" w:sz="4" w:space="0" w:color="auto"/>
              <w:bottom w:val="single" w:sz="4" w:space="0" w:color="auto"/>
              <w:right w:val="single" w:sz="4" w:space="0" w:color="auto"/>
            </w:tcBorders>
          </w:tcPr>
          <w:p w14:paraId="237E314E" w14:textId="3FCBEDFB" w:rsidR="00601DDD" w:rsidRPr="00014C0F" w:rsidRDefault="00000CD8"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ruta materno perinatal </w:t>
            </w:r>
          </w:p>
        </w:tc>
        <w:tc>
          <w:tcPr>
            <w:tcW w:w="594" w:type="pct"/>
            <w:tcBorders>
              <w:top w:val="single" w:sz="4" w:space="0" w:color="auto"/>
              <w:left w:val="single" w:sz="4" w:space="0" w:color="auto"/>
              <w:bottom w:val="single" w:sz="4" w:space="0" w:color="auto"/>
              <w:right w:val="single" w:sz="4" w:space="0" w:color="auto"/>
            </w:tcBorders>
          </w:tcPr>
          <w:p w14:paraId="3B36390E" w14:textId="6F266A40" w:rsidR="00601DDD" w:rsidRPr="00014C0F" w:rsidRDefault="00000CD8"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2A379F03" w14:textId="77777777"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601DDD" w:rsidRPr="00014C0F" w14:paraId="54F56D62"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31F18689" w14:textId="031B8072" w:rsidR="00601DDD" w:rsidRPr="00014C0F" w:rsidRDefault="00C65ED5"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realizaron las pruebas rápidas de manera oportuna al identificar el embarazo </w:t>
            </w:r>
          </w:p>
        </w:tc>
        <w:tc>
          <w:tcPr>
            <w:tcW w:w="892" w:type="pct"/>
            <w:tcBorders>
              <w:top w:val="single" w:sz="4" w:space="0" w:color="auto"/>
              <w:left w:val="single" w:sz="4" w:space="0" w:color="auto"/>
              <w:bottom w:val="single" w:sz="4" w:space="0" w:color="auto"/>
              <w:right w:val="single" w:sz="4" w:space="0" w:color="auto"/>
            </w:tcBorders>
          </w:tcPr>
          <w:p w14:paraId="19C2FED4" w14:textId="18633C27" w:rsidR="00601DDD" w:rsidRPr="00014C0F" w:rsidRDefault="00C65ED5" w:rsidP="004A6671">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realizaron las pruebas rápidas de manera oportuna al identificar el embarazo</w:t>
            </w:r>
          </w:p>
        </w:tc>
        <w:tc>
          <w:tcPr>
            <w:tcW w:w="1387" w:type="pct"/>
            <w:tcBorders>
              <w:top w:val="single" w:sz="4" w:space="0" w:color="auto"/>
              <w:left w:val="single" w:sz="4" w:space="0" w:color="auto"/>
              <w:bottom w:val="single" w:sz="4" w:space="0" w:color="auto"/>
              <w:right w:val="single" w:sz="4" w:space="0" w:color="auto"/>
            </w:tcBorders>
          </w:tcPr>
          <w:p w14:paraId="68B6C250" w14:textId="58F2DE01" w:rsidR="00601DDD"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Implementar las pruebas rápidas en consulta externa de las dos sedes </w:t>
            </w:r>
          </w:p>
        </w:tc>
        <w:tc>
          <w:tcPr>
            <w:tcW w:w="644" w:type="pct"/>
            <w:tcBorders>
              <w:top w:val="single" w:sz="4" w:space="0" w:color="auto"/>
              <w:left w:val="single" w:sz="4" w:space="0" w:color="auto"/>
              <w:bottom w:val="single" w:sz="4" w:space="0" w:color="auto"/>
              <w:right w:val="single" w:sz="4" w:space="0" w:color="auto"/>
            </w:tcBorders>
          </w:tcPr>
          <w:p w14:paraId="464952D9" w14:textId="4953250C" w:rsidR="00601DDD"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laboratorio / líder seguridad del paciente </w:t>
            </w:r>
          </w:p>
        </w:tc>
        <w:tc>
          <w:tcPr>
            <w:tcW w:w="594" w:type="pct"/>
            <w:tcBorders>
              <w:top w:val="single" w:sz="4" w:space="0" w:color="auto"/>
              <w:left w:val="single" w:sz="4" w:space="0" w:color="auto"/>
              <w:bottom w:val="single" w:sz="4" w:space="0" w:color="auto"/>
              <w:right w:val="single" w:sz="4" w:space="0" w:color="auto"/>
            </w:tcBorders>
          </w:tcPr>
          <w:p w14:paraId="05FC3C3B" w14:textId="48571341" w:rsidR="00601DDD" w:rsidRPr="00014C0F" w:rsidRDefault="00C65ED5"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389F5E67" w14:textId="77777777" w:rsidR="00601DDD" w:rsidRPr="00014C0F" w:rsidRDefault="00601DDD" w:rsidP="004A6671">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42FC99A8"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18A8B186" w14:textId="6CEE67F4"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realizaron las pruebas rápidas de manera oportuna al identificar el embarazo </w:t>
            </w:r>
          </w:p>
        </w:tc>
        <w:tc>
          <w:tcPr>
            <w:tcW w:w="892" w:type="pct"/>
            <w:tcBorders>
              <w:top w:val="single" w:sz="4" w:space="0" w:color="auto"/>
              <w:left w:val="single" w:sz="4" w:space="0" w:color="auto"/>
              <w:bottom w:val="single" w:sz="4" w:space="0" w:color="auto"/>
              <w:right w:val="single" w:sz="4" w:space="0" w:color="auto"/>
            </w:tcBorders>
          </w:tcPr>
          <w:p w14:paraId="1AAF130F" w14:textId="1116ED4F"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realizaron las pruebas rápidas de manera oportuna al identificar el embarazo</w:t>
            </w:r>
          </w:p>
        </w:tc>
        <w:tc>
          <w:tcPr>
            <w:tcW w:w="1387" w:type="pct"/>
            <w:tcBorders>
              <w:top w:val="single" w:sz="4" w:space="0" w:color="auto"/>
              <w:left w:val="single" w:sz="4" w:space="0" w:color="auto"/>
              <w:bottom w:val="single" w:sz="4" w:space="0" w:color="auto"/>
              <w:right w:val="single" w:sz="4" w:space="0" w:color="auto"/>
            </w:tcBorders>
          </w:tcPr>
          <w:p w14:paraId="6F9F94D3" w14:textId="3C53A346" w:rsidR="008E1DF9" w:rsidRPr="00014C0F" w:rsidRDefault="008E1DF9" w:rsidP="008E1DF9">
            <w:pPr>
              <w:shd w:val="clear" w:color="auto" w:fill="FFFFFF"/>
              <w:suppressAutoHyphens w:val="0"/>
              <w:autoSpaceDN/>
              <w:textAlignment w:val="auto"/>
              <w:rPr>
                <w:rFonts w:asciiTheme="minorHAnsi" w:eastAsia="Times New Roman" w:hAnsiTheme="minorHAnsi" w:cstheme="minorHAnsi"/>
                <w:color w:val="000000" w:themeColor="text1"/>
                <w:kern w:val="0"/>
                <w:sz w:val="18"/>
                <w:szCs w:val="18"/>
                <w:lang w:eastAsia="es-CO" w:bidi="ar-SA"/>
              </w:rPr>
            </w:pPr>
            <w:r w:rsidRPr="00014C0F">
              <w:rPr>
                <w:rFonts w:asciiTheme="minorHAnsi" w:eastAsia="Times New Roman" w:hAnsiTheme="minorHAnsi" w:cstheme="minorHAnsi"/>
                <w:color w:val="000000" w:themeColor="text1"/>
                <w:kern w:val="0"/>
                <w:sz w:val="18"/>
                <w:szCs w:val="18"/>
                <w:lang w:eastAsia="es-CO" w:bidi="ar-SA"/>
              </w:rPr>
              <w:t>Socializar</w:t>
            </w:r>
            <w:r w:rsidRPr="00014C0F">
              <w:rPr>
                <w:rFonts w:asciiTheme="minorHAnsi" w:eastAsia="Times New Roman" w:hAnsiTheme="minorHAnsi" w:cstheme="minorHAnsi"/>
                <w:color w:val="000000" w:themeColor="text1"/>
                <w:kern w:val="0"/>
                <w:sz w:val="18"/>
                <w:szCs w:val="18"/>
                <w:lang w:eastAsia="es-CO" w:bidi="ar-SA"/>
              </w:rPr>
              <w:t xml:space="preserve"> la ruta de  pruebas rápidas  para las EPS </w:t>
            </w:r>
          </w:p>
          <w:p w14:paraId="497AF4D3"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644" w:type="pct"/>
            <w:tcBorders>
              <w:top w:val="single" w:sz="4" w:space="0" w:color="auto"/>
              <w:left w:val="single" w:sz="4" w:space="0" w:color="auto"/>
              <w:bottom w:val="single" w:sz="4" w:space="0" w:color="auto"/>
              <w:right w:val="single" w:sz="4" w:space="0" w:color="auto"/>
            </w:tcBorders>
          </w:tcPr>
          <w:p w14:paraId="0D0F1C58" w14:textId="41CFC419"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 ruta materno perinatal</w:t>
            </w:r>
            <w:r w:rsidRPr="00014C0F">
              <w:rPr>
                <w:rFonts w:asciiTheme="minorHAnsi" w:eastAsia="Times New Roman" w:hAnsiTheme="minorHAnsi" w:cstheme="minorHAnsi"/>
                <w:color w:val="000000"/>
                <w:kern w:val="0"/>
                <w:sz w:val="18"/>
                <w:szCs w:val="18"/>
                <w:lang w:eastAsia="es-CO" w:bidi="ar-SA"/>
              </w:rPr>
              <w:t xml:space="preserve"> / </w:t>
            </w:r>
            <w:r w:rsidR="00256EF8" w:rsidRPr="00014C0F">
              <w:rPr>
                <w:rFonts w:asciiTheme="minorHAnsi" w:eastAsia="Times New Roman" w:hAnsiTheme="minorHAnsi" w:cstheme="minorHAnsi"/>
                <w:color w:val="000000"/>
                <w:kern w:val="0"/>
                <w:sz w:val="18"/>
                <w:szCs w:val="18"/>
                <w:lang w:eastAsia="es-CO" w:bidi="ar-SA"/>
              </w:rPr>
              <w:t>líder</w:t>
            </w:r>
            <w:r w:rsidRPr="00014C0F">
              <w:rPr>
                <w:rFonts w:asciiTheme="minorHAnsi" w:eastAsia="Times New Roman" w:hAnsiTheme="minorHAnsi" w:cstheme="minorHAnsi"/>
                <w:color w:val="000000"/>
                <w:kern w:val="0"/>
                <w:sz w:val="18"/>
                <w:szCs w:val="18"/>
                <w:lang w:eastAsia="es-CO" w:bidi="ar-SA"/>
              </w:rPr>
              <w:t xml:space="preserve"> laboratorio </w:t>
            </w:r>
          </w:p>
        </w:tc>
        <w:tc>
          <w:tcPr>
            <w:tcW w:w="594" w:type="pct"/>
            <w:tcBorders>
              <w:top w:val="single" w:sz="4" w:space="0" w:color="auto"/>
              <w:left w:val="single" w:sz="4" w:space="0" w:color="auto"/>
              <w:bottom w:val="single" w:sz="4" w:space="0" w:color="auto"/>
              <w:right w:val="single" w:sz="4" w:space="0" w:color="auto"/>
            </w:tcBorders>
          </w:tcPr>
          <w:p w14:paraId="17BF1FB5" w14:textId="105D61F4"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1A301E06"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1BC73279"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32EB84F2" w14:textId="171847C1"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lastRenderedPageBreak/>
              <w:t xml:space="preserve">No se notificó el seguimiento de inasistencias por parte del hospital a la EAPB  </w:t>
            </w:r>
          </w:p>
        </w:tc>
        <w:tc>
          <w:tcPr>
            <w:tcW w:w="892" w:type="pct"/>
            <w:tcBorders>
              <w:top w:val="single" w:sz="4" w:space="0" w:color="auto"/>
              <w:left w:val="single" w:sz="4" w:space="0" w:color="auto"/>
              <w:bottom w:val="single" w:sz="4" w:space="0" w:color="auto"/>
              <w:right w:val="single" w:sz="4" w:space="0" w:color="auto"/>
            </w:tcBorders>
          </w:tcPr>
          <w:p w14:paraId="10580851" w14:textId="7188899F"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Se evidencia registro de notificación interna a líder de ruta materno perinatal pero no se  notifica a EAPB </w:t>
            </w:r>
          </w:p>
        </w:tc>
        <w:tc>
          <w:tcPr>
            <w:tcW w:w="1387" w:type="pct"/>
            <w:tcBorders>
              <w:top w:val="single" w:sz="4" w:space="0" w:color="auto"/>
              <w:left w:val="single" w:sz="4" w:space="0" w:color="auto"/>
              <w:bottom w:val="single" w:sz="4" w:space="0" w:color="auto"/>
              <w:right w:val="single" w:sz="4" w:space="0" w:color="auto"/>
            </w:tcBorders>
          </w:tcPr>
          <w:p w14:paraId="1C43BB15" w14:textId="0AB683E5"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Revisión de cohorte de gestantes semanal y Notificación semanal a EAPB con copia a subgerencia científica  de las pacientes inasistente a consulta , imágenes diagnósticas y curso de la maternidad y paternidad </w:t>
            </w:r>
          </w:p>
        </w:tc>
        <w:tc>
          <w:tcPr>
            <w:tcW w:w="644" w:type="pct"/>
            <w:tcBorders>
              <w:top w:val="single" w:sz="4" w:space="0" w:color="auto"/>
              <w:left w:val="single" w:sz="4" w:space="0" w:color="auto"/>
              <w:bottom w:val="single" w:sz="4" w:space="0" w:color="auto"/>
              <w:right w:val="single" w:sz="4" w:space="0" w:color="auto"/>
            </w:tcBorders>
          </w:tcPr>
          <w:p w14:paraId="6D6CDC2F" w14:textId="192EE850"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 ruta materno perinatal</w:t>
            </w:r>
            <w:r w:rsidRPr="00014C0F">
              <w:rPr>
                <w:rFonts w:asciiTheme="minorHAnsi" w:eastAsia="Times New Roman" w:hAnsiTheme="minorHAnsi" w:cstheme="minorHAnsi"/>
                <w:color w:val="000000"/>
                <w:kern w:val="0"/>
                <w:sz w:val="18"/>
                <w:szCs w:val="18"/>
                <w:lang w:eastAsia="es-CO" w:bidi="ar-SA"/>
              </w:rPr>
              <w:t xml:space="preserve">  / líder IAMII </w:t>
            </w:r>
          </w:p>
        </w:tc>
        <w:tc>
          <w:tcPr>
            <w:tcW w:w="594" w:type="pct"/>
            <w:tcBorders>
              <w:top w:val="single" w:sz="4" w:space="0" w:color="auto"/>
              <w:left w:val="single" w:sz="4" w:space="0" w:color="auto"/>
              <w:bottom w:val="single" w:sz="4" w:space="0" w:color="auto"/>
              <w:right w:val="single" w:sz="4" w:space="0" w:color="auto"/>
            </w:tcBorders>
          </w:tcPr>
          <w:p w14:paraId="0447E2D3" w14:textId="048AA375"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54D573C5"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3A38C407"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26FC2C8F" w14:textId="34B8AAC6"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registra en DINAMICA  la inasistencia del mes de JUNIO a control prenatal de la gestante</w:t>
            </w:r>
          </w:p>
        </w:tc>
        <w:tc>
          <w:tcPr>
            <w:tcW w:w="892" w:type="pct"/>
            <w:tcBorders>
              <w:top w:val="single" w:sz="4" w:space="0" w:color="auto"/>
              <w:left w:val="single" w:sz="4" w:space="0" w:color="auto"/>
              <w:bottom w:val="single" w:sz="4" w:space="0" w:color="auto"/>
              <w:right w:val="single" w:sz="4" w:space="0" w:color="auto"/>
            </w:tcBorders>
          </w:tcPr>
          <w:p w14:paraId="3346315B" w14:textId="698AEB5F"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registra en DINAMICA  la inasistencia del mes de JUNIO a control prenatal de la gestante</w:t>
            </w:r>
          </w:p>
        </w:tc>
        <w:tc>
          <w:tcPr>
            <w:tcW w:w="1387" w:type="pct"/>
            <w:tcBorders>
              <w:top w:val="single" w:sz="4" w:space="0" w:color="auto"/>
              <w:left w:val="single" w:sz="4" w:space="0" w:color="auto"/>
              <w:bottom w:val="single" w:sz="4" w:space="0" w:color="auto"/>
              <w:right w:val="single" w:sz="4" w:space="0" w:color="auto"/>
            </w:tcBorders>
          </w:tcPr>
          <w:p w14:paraId="26E04DDF" w14:textId="635590EF"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Autorizar la creación de un folio para  maternas inasistente o con citas incumplidas programadas en DINAMICA </w:t>
            </w:r>
          </w:p>
        </w:tc>
        <w:tc>
          <w:tcPr>
            <w:tcW w:w="644" w:type="pct"/>
            <w:tcBorders>
              <w:top w:val="single" w:sz="4" w:space="0" w:color="auto"/>
              <w:left w:val="single" w:sz="4" w:space="0" w:color="auto"/>
              <w:bottom w:val="single" w:sz="4" w:space="0" w:color="auto"/>
              <w:right w:val="single" w:sz="4" w:space="0" w:color="auto"/>
            </w:tcBorders>
          </w:tcPr>
          <w:p w14:paraId="06182760" w14:textId="143E2399"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 / líder ruta materno perinatal</w:t>
            </w:r>
            <w:r w:rsidRPr="00014C0F">
              <w:rPr>
                <w:rFonts w:asciiTheme="minorHAnsi" w:eastAsia="Times New Roman" w:hAnsiTheme="minorHAnsi" w:cstheme="minorHAnsi"/>
                <w:color w:val="000000"/>
                <w:kern w:val="0"/>
                <w:sz w:val="18"/>
                <w:szCs w:val="18"/>
                <w:lang w:eastAsia="es-CO" w:bidi="ar-SA"/>
              </w:rPr>
              <w:t xml:space="preserve">/ Lider sistemas </w:t>
            </w:r>
          </w:p>
        </w:tc>
        <w:tc>
          <w:tcPr>
            <w:tcW w:w="594" w:type="pct"/>
            <w:tcBorders>
              <w:top w:val="single" w:sz="4" w:space="0" w:color="auto"/>
              <w:left w:val="single" w:sz="4" w:space="0" w:color="auto"/>
              <w:bottom w:val="single" w:sz="4" w:space="0" w:color="auto"/>
              <w:right w:val="single" w:sz="4" w:space="0" w:color="auto"/>
            </w:tcBorders>
          </w:tcPr>
          <w:p w14:paraId="67AB4CAA" w14:textId="24F4654F"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31A8F7D7"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22342CA9"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7E8E4968" w14:textId="03920DAC"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realizó el seguimiento por ruta materno perinatal del alto riesgo obstétrico de la gestante. </w:t>
            </w:r>
          </w:p>
        </w:tc>
        <w:tc>
          <w:tcPr>
            <w:tcW w:w="892" w:type="pct"/>
            <w:tcBorders>
              <w:top w:val="single" w:sz="4" w:space="0" w:color="auto"/>
              <w:left w:val="single" w:sz="4" w:space="0" w:color="auto"/>
              <w:bottom w:val="single" w:sz="4" w:space="0" w:color="auto"/>
              <w:right w:val="single" w:sz="4" w:space="0" w:color="auto"/>
            </w:tcBorders>
          </w:tcPr>
          <w:p w14:paraId="33A306AE" w14:textId="04BCBE25"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realizó el seguimiento por ruta materno perinatal del alto riesgo obstétrico de la gestante.</w:t>
            </w:r>
          </w:p>
        </w:tc>
        <w:tc>
          <w:tcPr>
            <w:tcW w:w="1387" w:type="pct"/>
            <w:tcBorders>
              <w:top w:val="single" w:sz="4" w:space="0" w:color="auto"/>
              <w:left w:val="single" w:sz="4" w:space="0" w:color="auto"/>
              <w:bottom w:val="single" w:sz="4" w:space="0" w:color="auto"/>
              <w:right w:val="single" w:sz="4" w:space="0" w:color="auto"/>
            </w:tcBorders>
          </w:tcPr>
          <w:p w14:paraId="2C75C80D" w14:textId="6D933C86" w:rsidR="008E1DF9" w:rsidRPr="00014C0F" w:rsidRDefault="008E1DF9" w:rsidP="008E1DF9">
            <w:pPr>
              <w:shd w:val="clear" w:color="auto" w:fill="FFFFFF"/>
              <w:suppressAutoHyphens w:val="0"/>
              <w:autoSpaceDN/>
              <w:textAlignment w:val="auto"/>
              <w:rPr>
                <w:rFonts w:asciiTheme="minorHAnsi" w:eastAsia="Times New Roman" w:hAnsiTheme="minorHAnsi" w:cstheme="minorHAnsi"/>
                <w:color w:val="000000" w:themeColor="text1"/>
                <w:kern w:val="0"/>
                <w:sz w:val="18"/>
                <w:szCs w:val="18"/>
                <w:lang w:eastAsia="es-CO" w:bidi="ar-SA"/>
              </w:rPr>
            </w:pPr>
            <w:r w:rsidRPr="00014C0F">
              <w:rPr>
                <w:rFonts w:asciiTheme="minorHAnsi" w:eastAsia="Times New Roman" w:hAnsiTheme="minorHAnsi" w:cstheme="minorHAnsi"/>
                <w:color w:val="000000" w:themeColor="text1"/>
                <w:kern w:val="0"/>
                <w:sz w:val="18"/>
                <w:szCs w:val="18"/>
                <w:lang w:eastAsia="es-CO" w:bidi="ar-SA"/>
              </w:rPr>
              <w:t xml:space="preserve">Revisar cada 15 </w:t>
            </w:r>
            <w:r w:rsidRPr="00014C0F">
              <w:rPr>
                <w:rFonts w:asciiTheme="minorHAnsi" w:eastAsia="Times New Roman" w:hAnsiTheme="minorHAnsi" w:cstheme="minorHAnsi"/>
                <w:color w:val="000000" w:themeColor="text1"/>
                <w:kern w:val="0"/>
                <w:sz w:val="18"/>
                <w:szCs w:val="18"/>
                <w:lang w:eastAsia="es-CO" w:bidi="ar-SA"/>
              </w:rPr>
              <w:t xml:space="preserve">días bases de datos de </w:t>
            </w:r>
            <w:r w:rsidRPr="00014C0F">
              <w:rPr>
                <w:rFonts w:asciiTheme="minorHAnsi" w:eastAsia="Times New Roman" w:hAnsiTheme="minorHAnsi" w:cstheme="minorHAnsi"/>
                <w:color w:val="000000" w:themeColor="text1"/>
                <w:kern w:val="0"/>
                <w:sz w:val="18"/>
                <w:szCs w:val="18"/>
                <w:lang w:eastAsia="es-CO" w:bidi="ar-SA"/>
              </w:rPr>
              <w:t xml:space="preserve"> pacientes con alto riesgo</w:t>
            </w:r>
            <w:r w:rsidRPr="00014C0F">
              <w:rPr>
                <w:rFonts w:asciiTheme="minorHAnsi" w:eastAsia="Times New Roman" w:hAnsiTheme="minorHAnsi" w:cstheme="minorHAnsi"/>
                <w:color w:val="000000" w:themeColor="text1"/>
                <w:kern w:val="0"/>
                <w:sz w:val="18"/>
                <w:szCs w:val="18"/>
                <w:lang w:eastAsia="es-CO" w:bidi="ar-SA"/>
              </w:rPr>
              <w:t xml:space="preserve"> obstétrico </w:t>
            </w:r>
            <w:r w:rsidRPr="00014C0F">
              <w:rPr>
                <w:rFonts w:asciiTheme="minorHAnsi" w:eastAsia="Times New Roman" w:hAnsiTheme="minorHAnsi" w:cstheme="minorHAnsi"/>
                <w:color w:val="000000" w:themeColor="text1"/>
                <w:kern w:val="0"/>
                <w:sz w:val="18"/>
                <w:szCs w:val="18"/>
                <w:lang w:eastAsia="es-CO" w:bidi="ar-SA"/>
              </w:rPr>
              <w:t xml:space="preserve"> para </w:t>
            </w:r>
            <w:r w:rsidRPr="00014C0F">
              <w:rPr>
                <w:rFonts w:asciiTheme="minorHAnsi" w:eastAsia="Times New Roman" w:hAnsiTheme="minorHAnsi" w:cstheme="minorHAnsi"/>
                <w:color w:val="000000" w:themeColor="text1"/>
                <w:kern w:val="0"/>
                <w:sz w:val="18"/>
                <w:szCs w:val="18"/>
                <w:lang w:eastAsia="es-CO" w:bidi="ar-SA"/>
              </w:rPr>
              <w:t xml:space="preserve"> verificar la </w:t>
            </w:r>
            <w:r w:rsidRPr="00014C0F">
              <w:rPr>
                <w:rFonts w:asciiTheme="minorHAnsi" w:eastAsia="Times New Roman" w:hAnsiTheme="minorHAnsi" w:cstheme="minorHAnsi"/>
                <w:color w:val="000000" w:themeColor="text1"/>
                <w:kern w:val="0"/>
                <w:sz w:val="18"/>
                <w:szCs w:val="18"/>
                <w:lang w:eastAsia="es-CO" w:bidi="ar-SA"/>
              </w:rPr>
              <w:t xml:space="preserve">valoración por  ginecología </w:t>
            </w:r>
            <w:r w:rsidRPr="00014C0F">
              <w:rPr>
                <w:rFonts w:asciiTheme="minorHAnsi" w:eastAsia="Times New Roman" w:hAnsiTheme="minorHAnsi" w:cstheme="minorHAnsi"/>
                <w:color w:val="000000" w:themeColor="text1"/>
                <w:kern w:val="0"/>
                <w:sz w:val="18"/>
                <w:szCs w:val="18"/>
                <w:lang w:eastAsia="es-CO" w:bidi="ar-SA"/>
              </w:rPr>
              <w:t xml:space="preserve">y el cumplimiento de las ordenes médicas . de encontrar alteración notificar a EAPB o ruta interna materno perinatal para agendar citas o el requerimiento especifico de la gestante </w:t>
            </w:r>
          </w:p>
          <w:p w14:paraId="10440A45"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644" w:type="pct"/>
            <w:tcBorders>
              <w:top w:val="single" w:sz="4" w:space="0" w:color="auto"/>
              <w:left w:val="single" w:sz="4" w:space="0" w:color="auto"/>
              <w:bottom w:val="single" w:sz="4" w:space="0" w:color="auto"/>
              <w:right w:val="single" w:sz="4" w:space="0" w:color="auto"/>
            </w:tcBorders>
          </w:tcPr>
          <w:p w14:paraId="17C5E538"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328653E7"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1D4AB05E" w14:textId="664D8F65"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 ruta materno perinatal</w:t>
            </w:r>
          </w:p>
        </w:tc>
        <w:tc>
          <w:tcPr>
            <w:tcW w:w="594" w:type="pct"/>
            <w:tcBorders>
              <w:top w:val="single" w:sz="4" w:space="0" w:color="auto"/>
              <w:left w:val="single" w:sz="4" w:space="0" w:color="auto"/>
              <w:bottom w:val="single" w:sz="4" w:space="0" w:color="auto"/>
              <w:right w:val="single" w:sz="4" w:space="0" w:color="auto"/>
            </w:tcBorders>
          </w:tcPr>
          <w:p w14:paraId="7B06826F"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p w14:paraId="555CBB92" w14:textId="43C6D2C9"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6194BD6F"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437EDBCA"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3ABA74C6" w14:textId="2B1B4FE4"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Se evidencio que la paciente no asistió a urgencias enviada por consulta externa </w:t>
            </w:r>
          </w:p>
        </w:tc>
        <w:tc>
          <w:tcPr>
            <w:tcW w:w="892" w:type="pct"/>
            <w:tcBorders>
              <w:top w:val="single" w:sz="4" w:space="0" w:color="auto"/>
              <w:left w:val="single" w:sz="4" w:space="0" w:color="auto"/>
              <w:bottom w:val="single" w:sz="4" w:space="0" w:color="auto"/>
              <w:right w:val="single" w:sz="4" w:space="0" w:color="auto"/>
            </w:tcBorders>
          </w:tcPr>
          <w:p w14:paraId="6792BDA9" w14:textId="77777777" w:rsidR="008E1DF9" w:rsidRPr="00014C0F" w:rsidRDefault="008E1DF9" w:rsidP="008E1DF9">
            <w:pPr>
              <w:pStyle w:val="Standard"/>
              <w:jc w:val="both"/>
              <w:rPr>
                <w:rFonts w:asciiTheme="minorHAnsi" w:hAnsiTheme="minorHAnsi" w:cstheme="minorHAnsi"/>
                <w:sz w:val="18"/>
                <w:szCs w:val="18"/>
              </w:rPr>
            </w:pPr>
          </w:p>
          <w:p w14:paraId="52C26F85" w14:textId="77777777" w:rsidR="008E1DF9" w:rsidRPr="00014C0F" w:rsidRDefault="008E1DF9" w:rsidP="008E1DF9">
            <w:pPr>
              <w:pStyle w:val="Standard"/>
              <w:jc w:val="both"/>
              <w:rPr>
                <w:rFonts w:asciiTheme="minorHAnsi" w:hAnsiTheme="minorHAnsi" w:cstheme="minorHAnsi"/>
                <w:sz w:val="18"/>
                <w:szCs w:val="18"/>
              </w:rPr>
            </w:pPr>
          </w:p>
          <w:p w14:paraId="1E1E916B" w14:textId="6D7E9FFD" w:rsidR="008E1DF9" w:rsidRPr="00014C0F" w:rsidRDefault="008E1DF9"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Se evidencio que la paciente no asistió a urgencias enviada por consulta externa</w:t>
            </w:r>
            <w:r w:rsidRPr="00014C0F">
              <w:rPr>
                <w:rFonts w:asciiTheme="minorHAnsi" w:hAnsiTheme="minorHAnsi" w:cstheme="minorHAnsi"/>
                <w:sz w:val="18"/>
                <w:szCs w:val="18"/>
              </w:rPr>
              <w:t xml:space="preserve"> </w:t>
            </w:r>
          </w:p>
        </w:tc>
        <w:tc>
          <w:tcPr>
            <w:tcW w:w="1387" w:type="pct"/>
            <w:tcBorders>
              <w:top w:val="single" w:sz="4" w:space="0" w:color="auto"/>
              <w:left w:val="single" w:sz="4" w:space="0" w:color="auto"/>
              <w:bottom w:val="single" w:sz="4" w:space="0" w:color="auto"/>
              <w:right w:val="single" w:sz="4" w:space="0" w:color="auto"/>
            </w:tcBorders>
          </w:tcPr>
          <w:p w14:paraId="1A5153DB" w14:textId="5CB857C4" w:rsidR="008E1DF9" w:rsidRPr="00014C0F" w:rsidRDefault="008E1DF9" w:rsidP="008E1DF9">
            <w:pPr>
              <w:pStyle w:val="Standard"/>
              <w:jc w:val="both"/>
              <w:rPr>
                <w:rFonts w:asciiTheme="minorHAnsi" w:hAnsiTheme="minorHAnsi" w:cstheme="minorHAnsi"/>
                <w:sz w:val="18"/>
                <w:szCs w:val="18"/>
              </w:rPr>
            </w:pPr>
            <w:r w:rsidRPr="00014C0F">
              <w:rPr>
                <w:rFonts w:asciiTheme="minorHAnsi" w:eastAsia="Times New Roman" w:hAnsiTheme="minorHAnsi" w:cstheme="minorHAnsi"/>
                <w:color w:val="000000" w:themeColor="text1"/>
                <w:kern w:val="0"/>
                <w:sz w:val="18"/>
                <w:szCs w:val="18"/>
                <w:lang w:eastAsia="es-CO" w:bidi="ar-SA"/>
              </w:rPr>
              <w:t xml:space="preserve">Ajustar </w:t>
            </w:r>
            <w:r w:rsidRPr="00014C0F">
              <w:rPr>
                <w:rFonts w:asciiTheme="minorHAnsi" w:eastAsia="Times New Roman" w:hAnsiTheme="minorHAnsi" w:cstheme="minorHAnsi"/>
                <w:color w:val="000000" w:themeColor="text1"/>
                <w:kern w:val="0"/>
                <w:sz w:val="18"/>
                <w:szCs w:val="18"/>
                <w:lang w:eastAsia="es-CO" w:bidi="ar-SA"/>
              </w:rPr>
              <w:t>el protocolo de traslado segu</w:t>
            </w:r>
            <w:r w:rsidRPr="00014C0F">
              <w:rPr>
                <w:rFonts w:asciiTheme="minorHAnsi" w:eastAsia="Times New Roman" w:hAnsiTheme="minorHAnsi" w:cstheme="minorHAnsi"/>
                <w:color w:val="000000" w:themeColor="text1"/>
                <w:kern w:val="0"/>
                <w:sz w:val="18"/>
                <w:szCs w:val="18"/>
                <w:lang w:eastAsia="es-CO" w:bidi="ar-SA"/>
              </w:rPr>
              <w:t>ro para la sede centro  y socializar</w:t>
            </w:r>
            <w:r w:rsidRPr="00014C0F">
              <w:rPr>
                <w:rFonts w:asciiTheme="minorHAnsi" w:eastAsia="Times New Roman" w:hAnsiTheme="minorHAnsi" w:cstheme="minorHAnsi"/>
                <w:color w:val="000000" w:themeColor="text1"/>
                <w:kern w:val="0"/>
                <w:sz w:val="18"/>
                <w:szCs w:val="18"/>
                <w:lang w:eastAsia="es-CO" w:bidi="ar-SA"/>
              </w:rPr>
              <w:t xml:space="preserve"> protocolo de </w:t>
            </w:r>
            <w:r w:rsidRPr="00014C0F">
              <w:rPr>
                <w:rFonts w:asciiTheme="minorHAnsi" w:eastAsia="Times New Roman" w:hAnsiTheme="minorHAnsi" w:cstheme="minorHAnsi"/>
                <w:color w:val="000000" w:themeColor="text1"/>
                <w:kern w:val="0"/>
                <w:sz w:val="18"/>
                <w:szCs w:val="18"/>
                <w:lang w:eastAsia="es-CO" w:bidi="ar-SA"/>
              </w:rPr>
              <w:t>remisión</w:t>
            </w:r>
            <w:r w:rsidRPr="00014C0F">
              <w:rPr>
                <w:rFonts w:asciiTheme="minorHAnsi" w:eastAsia="Times New Roman" w:hAnsiTheme="minorHAnsi" w:cstheme="minorHAnsi"/>
                <w:color w:val="000000" w:themeColor="text1"/>
                <w:kern w:val="0"/>
                <w:sz w:val="18"/>
                <w:szCs w:val="18"/>
                <w:lang w:eastAsia="es-CO" w:bidi="ar-SA"/>
              </w:rPr>
              <w:t xml:space="preserve">  desde consulta externa sede centro </w:t>
            </w:r>
          </w:p>
          <w:p w14:paraId="15BD8646" w14:textId="77777777" w:rsidR="008E1DF9" w:rsidRPr="00014C0F" w:rsidRDefault="008E1DF9" w:rsidP="008E1DF9">
            <w:pPr>
              <w:pStyle w:val="Standard"/>
              <w:jc w:val="both"/>
              <w:rPr>
                <w:rFonts w:asciiTheme="minorHAnsi" w:eastAsia="Times New Roman" w:hAnsiTheme="minorHAnsi" w:cstheme="minorHAnsi"/>
                <w:color w:val="000000" w:themeColor="text1"/>
                <w:kern w:val="0"/>
                <w:sz w:val="18"/>
                <w:szCs w:val="18"/>
                <w:lang w:eastAsia="es-CO" w:bidi="ar-SA"/>
              </w:rPr>
            </w:pPr>
          </w:p>
        </w:tc>
        <w:tc>
          <w:tcPr>
            <w:tcW w:w="644" w:type="pct"/>
            <w:tcBorders>
              <w:top w:val="single" w:sz="4" w:space="0" w:color="auto"/>
              <w:left w:val="single" w:sz="4" w:space="0" w:color="auto"/>
              <w:bottom w:val="single" w:sz="4" w:space="0" w:color="auto"/>
              <w:right w:val="single" w:sz="4" w:space="0" w:color="auto"/>
            </w:tcBorders>
          </w:tcPr>
          <w:p w14:paraId="22D4DB16" w14:textId="04E25B2E" w:rsidR="008E1DF9" w:rsidRPr="00014C0F" w:rsidRDefault="009C2010"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Líder</w:t>
            </w:r>
            <w:r w:rsidR="008E1DF9" w:rsidRPr="00014C0F">
              <w:rPr>
                <w:rFonts w:asciiTheme="minorHAnsi" w:eastAsia="Times New Roman" w:hAnsiTheme="minorHAnsi" w:cstheme="minorHAnsi"/>
                <w:color w:val="000000"/>
                <w:kern w:val="0"/>
                <w:sz w:val="18"/>
                <w:szCs w:val="18"/>
                <w:lang w:eastAsia="es-CO" w:bidi="ar-SA"/>
              </w:rPr>
              <w:t xml:space="preserve"> seguridad del paciente / </w:t>
            </w:r>
            <w:r w:rsidRPr="00014C0F">
              <w:rPr>
                <w:rFonts w:asciiTheme="minorHAnsi" w:eastAsia="Times New Roman" w:hAnsiTheme="minorHAnsi" w:cstheme="minorHAnsi"/>
                <w:color w:val="000000"/>
                <w:kern w:val="0"/>
                <w:sz w:val="18"/>
                <w:szCs w:val="18"/>
                <w:lang w:eastAsia="es-CO" w:bidi="ar-SA"/>
              </w:rPr>
              <w:t>líder</w:t>
            </w:r>
            <w:r w:rsidR="008E1DF9" w:rsidRPr="00014C0F">
              <w:rPr>
                <w:rFonts w:asciiTheme="minorHAnsi" w:eastAsia="Times New Roman" w:hAnsiTheme="minorHAnsi" w:cstheme="minorHAnsi"/>
                <w:color w:val="000000"/>
                <w:kern w:val="0"/>
                <w:sz w:val="18"/>
                <w:szCs w:val="18"/>
                <w:lang w:eastAsia="es-CO" w:bidi="ar-SA"/>
              </w:rPr>
              <w:t xml:space="preserve"> referencia </w:t>
            </w:r>
          </w:p>
        </w:tc>
        <w:tc>
          <w:tcPr>
            <w:tcW w:w="594" w:type="pct"/>
            <w:tcBorders>
              <w:top w:val="single" w:sz="4" w:space="0" w:color="auto"/>
              <w:left w:val="single" w:sz="4" w:space="0" w:color="auto"/>
              <w:bottom w:val="single" w:sz="4" w:space="0" w:color="auto"/>
              <w:right w:val="single" w:sz="4" w:space="0" w:color="auto"/>
            </w:tcBorders>
          </w:tcPr>
          <w:p w14:paraId="5AE5A28C" w14:textId="22CBDC41"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3699C09B"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1DD27B35"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21FB5C41" w14:textId="02D491D2" w:rsidR="008E1DF9" w:rsidRPr="00014C0F" w:rsidRDefault="009C2010"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evidencia  la atención preferencial a las gestantes </w:t>
            </w:r>
          </w:p>
        </w:tc>
        <w:tc>
          <w:tcPr>
            <w:tcW w:w="892" w:type="pct"/>
            <w:tcBorders>
              <w:top w:val="single" w:sz="4" w:space="0" w:color="auto"/>
              <w:left w:val="single" w:sz="4" w:space="0" w:color="auto"/>
              <w:bottom w:val="single" w:sz="4" w:space="0" w:color="auto"/>
              <w:right w:val="single" w:sz="4" w:space="0" w:color="auto"/>
            </w:tcBorders>
          </w:tcPr>
          <w:p w14:paraId="430EE9FA" w14:textId="71251C5D" w:rsidR="008E1DF9" w:rsidRPr="00014C0F" w:rsidRDefault="009C2010"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evidencia  la atención preferencial a las gestantes</w:t>
            </w:r>
          </w:p>
        </w:tc>
        <w:tc>
          <w:tcPr>
            <w:tcW w:w="1387" w:type="pct"/>
            <w:tcBorders>
              <w:top w:val="single" w:sz="4" w:space="0" w:color="auto"/>
              <w:left w:val="single" w:sz="4" w:space="0" w:color="auto"/>
              <w:bottom w:val="single" w:sz="4" w:space="0" w:color="auto"/>
              <w:right w:val="single" w:sz="4" w:space="0" w:color="auto"/>
            </w:tcBorders>
          </w:tcPr>
          <w:p w14:paraId="2E32F6C9" w14:textId="7D7965ED" w:rsidR="008E1DF9" w:rsidRPr="00014C0F" w:rsidRDefault="009C2010" w:rsidP="008E1DF9">
            <w:pPr>
              <w:shd w:val="clear" w:color="auto" w:fill="FFFFFF"/>
              <w:suppressAutoHyphens w:val="0"/>
              <w:autoSpaceDN/>
              <w:textAlignment w:val="auto"/>
              <w:rPr>
                <w:rFonts w:asciiTheme="minorHAnsi" w:eastAsia="Times New Roman" w:hAnsiTheme="minorHAnsi" w:cstheme="minorHAnsi"/>
                <w:color w:val="000000" w:themeColor="text1"/>
                <w:kern w:val="0"/>
                <w:sz w:val="18"/>
                <w:szCs w:val="18"/>
                <w:lang w:eastAsia="es-CO" w:bidi="ar-SA"/>
              </w:rPr>
            </w:pPr>
            <w:r w:rsidRPr="00014C0F">
              <w:rPr>
                <w:rFonts w:asciiTheme="minorHAnsi" w:eastAsia="Times New Roman" w:hAnsiTheme="minorHAnsi" w:cstheme="minorHAnsi"/>
                <w:color w:val="000000" w:themeColor="text1"/>
                <w:kern w:val="0"/>
                <w:sz w:val="18"/>
                <w:szCs w:val="18"/>
                <w:lang w:eastAsia="es-CO" w:bidi="ar-SA"/>
              </w:rPr>
              <w:t>Implementar y socializar protocolo de atención preferencial a las gestantes</w:t>
            </w:r>
          </w:p>
        </w:tc>
        <w:tc>
          <w:tcPr>
            <w:tcW w:w="644" w:type="pct"/>
            <w:tcBorders>
              <w:top w:val="single" w:sz="4" w:space="0" w:color="auto"/>
              <w:left w:val="single" w:sz="4" w:space="0" w:color="auto"/>
              <w:bottom w:val="single" w:sz="4" w:space="0" w:color="auto"/>
              <w:right w:val="single" w:sz="4" w:space="0" w:color="auto"/>
            </w:tcBorders>
          </w:tcPr>
          <w:p w14:paraId="74324420" w14:textId="33BBFC9D" w:rsidR="008E1DF9" w:rsidRPr="00014C0F" w:rsidRDefault="009C2010"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experiencia al usuario </w:t>
            </w:r>
          </w:p>
        </w:tc>
        <w:tc>
          <w:tcPr>
            <w:tcW w:w="594" w:type="pct"/>
            <w:tcBorders>
              <w:top w:val="single" w:sz="4" w:space="0" w:color="auto"/>
              <w:left w:val="single" w:sz="4" w:space="0" w:color="auto"/>
              <w:bottom w:val="single" w:sz="4" w:space="0" w:color="auto"/>
              <w:right w:val="single" w:sz="4" w:space="0" w:color="auto"/>
            </w:tcBorders>
          </w:tcPr>
          <w:p w14:paraId="476C67ED" w14:textId="6DA3C415" w:rsidR="008E1DF9" w:rsidRPr="00014C0F" w:rsidRDefault="009C2010"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24DBC2F2"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47F1BA67"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5C36D389" w14:textId="5F2286A0" w:rsidR="008E1DF9" w:rsidRPr="00014C0F" w:rsidRDefault="00270903"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 xml:space="preserve">No se </w:t>
            </w:r>
            <w:r w:rsidR="00A6553F" w:rsidRPr="00014C0F">
              <w:rPr>
                <w:rFonts w:asciiTheme="minorHAnsi" w:hAnsiTheme="minorHAnsi" w:cstheme="minorHAnsi"/>
                <w:sz w:val="18"/>
                <w:szCs w:val="18"/>
              </w:rPr>
              <w:t xml:space="preserve">evidencia un protocolo de atención a la gestante con patología respiratoria sin patología obstétrica aguda </w:t>
            </w:r>
          </w:p>
        </w:tc>
        <w:tc>
          <w:tcPr>
            <w:tcW w:w="892" w:type="pct"/>
            <w:tcBorders>
              <w:top w:val="single" w:sz="4" w:space="0" w:color="auto"/>
              <w:left w:val="single" w:sz="4" w:space="0" w:color="auto"/>
              <w:bottom w:val="single" w:sz="4" w:space="0" w:color="auto"/>
              <w:right w:val="single" w:sz="4" w:space="0" w:color="auto"/>
            </w:tcBorders>
          </w:tcPr>
          <w:p w14:paraId="3E5E0BD5" w14:textId="328155BB" w:rsidR="008E1DF9" w:rsidRPr="00014C0F" w:rsidRDefault="00A6553F" w:rsidP="008E1DF9">
            <w:pPr>
              <w:pStyle w:val="Standard"/>
              <w:jc w:val="both"/>
              <w:rPr>
                <w:rFonts w:asciiTheme="minorHAnsi" w:hAnsiTheme="minorHAnsi" w:cstheme="minorHAnsi"/>
                <w:sz w:val="18"/>
                <w:szCs w:val="18"/>
              </w:rPr>
            </w:pPr>
            <w:r w:rsidRPr="00014C0F">
              <w:rPr>
                <w:rFonts w:asciiTheme="minorHAnsi" w:hAnsiTheme="minorHAnsi" w:cstheme="minorHAnsi"/>
                <w:sz w:val="18"/>
                <w:szCs w:val="18"/>
              </w:rPr>
              <w:t>No se evidencia un protocolo de atención a la gestante con patología respiratoria sin patología obstétrica aguda</w:t>
            </w:r>
          </w:p>
        </w:tc>
        <w:tc>
          <w:tcPr>
            <w:tcW w:w="1387" w:type="pct"/>
            <w:tcBorders>
              <w:top w:val="single" w:sz="4" w:space="0" w:color="auto"/>
              <w:left w:val="single" w:sz="4" w:space="0" w:color="auto"/>
              <w:bottom w:val="single" w:sz="4" w:space="0" w:color="auto"/>
              <w:right w:val="single" w:sz="4" w:space="0" w:color="auto"/>
            </w:tcBorders>
          </w:tcPr>
          <w:p w14:paraId="38F8B4C9" w14:textId="5040C37E" w:rsidR="008E1DF9" w:rsidRPr="00014C0F" w:rsidRDefault="00A6553F" w:rsidP="008E1DF9">
            <w:pPr>
              <w:shd w:val="clear" w:color="auto" w:fill="FFFFFF"/>
              <w:suppressAutoHyphens w:val="0"/>
              <w:autoSpaceDN/>
              <w:textAlignment w:val="auto"/>
              <w:rPr>
                <w:rFonts w:asciiTheme="minorHAnsi" w:eastAsia="Times New Roman" w:hAnsiTheme="minorHAnsi" w:cstheme="minorHAnsi"/>
                <w:color w:val="000000" w:themeColor="text1"/>
                <w:kern w:val="0"/>
                <w:sz w:val="18"/>
                <w:szCs w:val="18"/>
                <w:lang w:eastAsia="es-CO" w:bidi="ar-SA"/>
              </w:rPr>
            </w:pPr>
            <w:r w:rsidRPr="00014C0F">
              <w:rPr>
                <w:rFonts w:asciiTheme="minorHAnsi" w:eastAsia="Times New Roman" w:hAnsiTheme="minorHAnsi" w:cstheme="minorHAnsi"/>
                <w:color w:val="000000" w:themeColor="text1"/>
                <w:kern w:val="0"/>
                <w:sz w:val="18"/>
                <w:szCs w:val="18"/>
                <w:lang w:eastAsia="es-CO" w:bidi="ar-SA"/>
              </w:rPr>
              <w:t>Elaboración de protocolo y ruta  de</w:t>
            </w:r>
            <w:r w:rsidRPr="00014C0F">
              <w:rPr>
                <w:rFonts w:asciiTheme="minorHAnsi" w:hAnsiTheme="minorHAnsi" w:cstheme="minorHAnsi"/>
                <w:sz w:val="18"/>
                <w:szCs w:val="18"/>
              </w:rPr>
              <w:t xml:space="preserve"> </w:t>
            </w:r>
            <w:r w:rsidRPr="00014C0F">
              <w:rPr>
                <w:rFonts w:asciiTheme="minorHAnsi" w:hAnsiTheme="minorHAnsi" w:cstheme="minorHAnsi"/>
                <w:sz w:val="18"/>
                <w:szCs w:val="18"/>
              </w:rPr>
              <w:t xml:space="preserve"> atención a la gestante con patología respiratoria sin patología obstétrica aguda</w:t>
            </w:r>
          </w:p>
        </w:tc>
        <w:tc>
          <w:tcPr>
            <w:tcW w:w="644" w:type="pct"/>
            <w:tcBorders>
              <w:top w:val="single" w:sz="4" w:space="0" w:color="auto"/>
              <w:left w:val="single" w:sz="4" w:space="0" w:color="auto"/>
              <w:bottom w:val="single" w:sz="4" w:space="0" w:color="auto"/>
              <w:right w:val="single" w:sz="4" w:space="0" w:color="auto"/>
            </w:tcBorders>
          </w:tcPr>
          <w:p w14:paraId="383C44A8" w14:textId="153A2093" w:rsidR="008E1DF9" w:rsidRPr="00014C0F" w:rsidRDefault="00A6553F"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 xml:space="preserve">Líder ginecología / lider urgencias </w:t>
            </w:r>
          </w:p>
        </w:tc>
        <w:tc>
          <w:tcPr>
            <w:tcW w:w="594" w:type="pct"/>
            <w:tcBorders>
              <w:top w:val="single" w:sz="4" w:space="0" w:color="auto"/>
              <w:left w:val="single" w:sz="4" w:space="0" w:color="auto"/>
              <w:bottom w:val="single" w:sz="4" w:space="0" w:color="auto"/>
              <w:right w:val="single" w:sz="4" w:space="0" w:color="auto"/>
            </w:tcBorders>
          </w:tcPr>
          <w:p w14:paraId="7B22BF5D" w14:textId="2FF72D43" w:rsidR="008E1DF9" w:rsidRPr="00014C0F" w:rsidRDefault="00A6553F"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r w:rsidRPr="00014C0F">
              <w:rPr>
                <w:rFonts w:asciiTheme="minorHAnsi" w:eastAsia="Times New Roman" w:hAnsiTheme="minorHAnsi" w:cstheme="minorHAnsi"/>
                <w:color w:val="000000"/>
                <w:kern w:val="0"/>
                <w:sz w:val="18"/>
                <w:szCs w:val="18"/>
                <w:lang w:eastAsia="es-CO" w:bidi="ar-SA"/>
              </w:rPr>
              <w:t>Subgerencia científica</w:t>
            </w:r>
          </w:p>
        </w:tc>
        <w:tc>
          <w:tcPr>
            <w:tcW w:w="545" w:type="pct"/>
            <w:tcBorders>
              <w:top w:val="single" w:sz="4" w:space="0" w:color="auto"/>
              <w:left w:val="single" w:sz="4" w:space="0" w:color="auto"/>
              <w:bottom w:val="single" w:sz="4" w:space="0" w:color="auto"/>
              <w:right w:val="single" w:sz="4" w:space="0" w:color="auto"/>
            </w:tcBorders>
          </w:tcPr>
          <w:p w14:paraId="7F1446EC"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r w:rsidR="008E1DF9" w:rsidRPr="00014C0F" w14:paraId="4A01334E" w14:textId="77777777" w:rsidTr="00014C0F">
        <w:trPr>
          <w:trHeight w:val="300"/>
        </w:trPr>
        <w:tc>
          <w:tcPr>
            <w:tcW w:w="938" w:type="pct"/>
            <w:tcBorders>
              <w:top w:val="single" w:sz="4" w:space="0" w:color="auto"/>
              <w:left w:val="single" w:sz="4" w:space="0" w:color="auto"/>
              <w:bottom w:val="single" w:sz="4" w:space="0" w:color="auto"/>
              <w:right w:val="single" w:sz="4" w:space="0" w:color="auto"/>
            </w:tcBorders>
          </w:tcPr>
          <w:p w14:paraId="2575A83E" w14:textId="77777777" w:rsidR="008E1DF9" w:rsidRPr="00014C0F" w:rsidRDefault="008E1DF9" w:rsidP="008E1DF9">
            <w:pPr>
              <w:pStyle w:val="Standard"/>
              <w:jc w:val="both"/>
              <w:rPr>
                <w:rFonts w:asciiTheme="minorHAnsi" w:hAnsiTheme="minorHAnsi" w:cstheme="minorHAnsi"/>
                <w:sz w:val="18"/>
                <w:szCs w:val="18"/>
              </w:rPr>
            </w:pPr>
          </w:p>
        </w:tc>
        <w:tc>
          <w:tcPr>
            <w:tcW w:w="892" w:type="pct"/>
            <w:tcBorders>
              <w:top w:val="single" w:sz="4" w:space="0" w:color="auto"/>
              <w:left w:val="single" w:sz="4" w:space="0" w:color="auto"/>
              <w:bottom w:val="single" w:sz="4" w:space="0" w:color="auto"/>
              <w:right w:val="single" w:sz="4" w:space="0" w:color="auto"/>
            </w:tcBorders>
          </w:tcPr>
          <w:p w14:paraId="2DC42698" w14:textId="77777777" w:rsidR="008E1DF9" w:rsidRPr="00014C0F" w:rsidRDefault="008E1DF9" w:rsidP="008E1DF9">
            <w:pPr>
              <w:pStyle w:val="Standard"/>
              <w:jc w:val="both"/>
              <w:rPr>
                <w:rFonts w:asciiTheme="minorHAnsi" w:hAnsiTheme="minorHAnsi" w:cstheme="minorHAnsi"/>
                <w:sz w:val="18"/>
                <w:szCs w:val="18"/>
              </w:rPr>
            </w:pPr>
          </w:p>
        </w:tc>
        <w:tc>
          <w:tcPr>
            <w:tcW w:w="1387" w:type="pct"/>
            <w:tcBorders>
              <w:top w:val="single" w:sz="4" w:space="0" w:color="auto"/>
              <w:left w:val="single" w:sz="4" w:space="0" w:color="auto"/>
              <w:bottom w:val="single" w:sz="4" w:space="0" w:color="auto"/>
              <w:right w:val="single" w:sz="4" w:space="0" w:color="auto"/>
            </w:tcBorders>
          </w:tcPr>
          <w:p w14:paraId="5909676A" w14:textId="77777777" w:rsidR="008E1DF9" w:rsidRPr="00014C0F" w:rsidRDefault="008E1DF9" w:rsidP="008E1DF9">
            <w:pPr>
              <w:shd w:val="clear" w:color="auto" w:fill="FFFFFF"/>
              <w:suppressAutoHyphens w:val="0"/>
              <w:autoSpaceDN/>
              <w:textAlignment w:val="auto"/>
              <w:rPr>
                <w:rFonts w:asciiTheme="minorHAnsi" w:eastAsia="Times New Roman" w:hAnsiTheme="minorHAnsi" w:cstheme="minorHAnsi"/>
                <w:color w:val="000000" w:themeColor="text1"/>
                <w:kern w:val="0"/>
                <w:sz w:val="18"/>
                <w:szCs w:val="18"/>
                <w:lang w:eastAsia="es-CO" w:bidi="ar-SA"/>
              </w:rPr>
            </w:pPr>
          </w:p>
        </w:tc>
        <w:tc>
          <w:tcPr>
            <w:tcW w:w="644" w:type="pct"/>
            <w:tcBorders>
              <w:top w:val="single" w:sz="4" w:space="0" w:color="auto"/>
              <w:left w:val="single" w:sz="4" w:space="0" w:color="auto"/>
              <w:bottom w:val="single" w:sz="4" w:space="0" w:color="auto"/>
              <w:right w:val="single" w:sz="4" w:space="0" w:color="auto"/>
            </w:tcBorders>
          </w:tcPr>
          <w:p w14:paraId="58D13150"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594" w:type="pct"/>
            <w:tcBorders>
              <w:top w:val="single" w:sz="4" w:space="0" w:color="auto"/>
              <w:left w:val="single" w:sz="4" w:space="0" w:color="auto"/>
              <w:bottom w:val="single" w:sz="4" w:space="0" w:color="auto"/>
              <w:right w:val="single" w:sz="4" w:space="0" w:color="auto"/>
            </w:tcBorders>
          </w:tcPr>
          <w:p w14:paraId="6C5DA1CD"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c>
          <w:tcPr>
            <w:tcW w:w="545" w:type="pct"/>
            <w:tcBorders>
              <w:top w:val="single" w:sz="4" w:space="0" w:color="auto"/>
              <w:left w:val="single" w:sz="4" w:space="0" w:color="auto"/>
              <w:bottom w:val="single" w:sz="4" w:space="0" w:color="auto"/>
              <w:right w:val="single" w:sz="4" w:space="0" w:color="auto"/>
            </w:tcBorders>
          </w:tcPr>
          <w:p w14:paraId="5F152A36" w14:textId="77777777" w:rsidR="008E1DF9" w:rsidRPr="00014C0F" w:rsidRDefault="008E1DF9" w:rsidP="008E1DF9">
            <w:pPr>
              <w:suppressAutoHyphens w:val="0"/>
              <w:autoSpaceDN/>
              <w:textAlignment w:val="auto"/>
              <w:rPr>
                <w:rFonts w:asciiTheme="minorHAnsi" w:eastAsia="Times New Roman" w:hAnsiTheme="minorHAnsi" w:cstheme="minorHAnsi"/>
                <w:color w:val="000000"/>
                <w:kern w:val="0"/>
                <w:sz w:val="18"/>
                <w:szCs w:val="18"/>
                <w:lang w:eastAsia="es-CO" w:bidi="ar-SA"/>
              </w:rPr>
            </w:pPr>
          </w:p>
        </w:tc>
      </w:tr>
    </w:tbl>
    <w:p w14:paraId="76444472" w14:textId="1799E853" w:rsidR="00851E26" w:rsidRDefault="00851E26">
      <w:pPr>
        <w:pStyle w:val="Standard"/>
        <w:rPr>
          <w:rFonts w:asciiTheme="minorHAnsi" w:hAnsiTheme="minorHAnsi" w:cstheme="minorHAnsi"/>
        </w:rPr>
      </w:pPr>
    </w:p>
    <w:p w14:paraId="668DEBB8" w14:textId="6D98CD41" w:rsidR="00851E26" w:rsidRDefault="00851E26">
      <w:pPr>
        <w:pStyle w:val="Standard"/>
        <w:rPr>
          <w:rFonts w:asciiTheme="minorHAnsi" w:hAnsiTheme="minorHAnsi" w:cstheme="minorHAnsi"/>
        </w:rPr>
      </w:pPr>
    </w:p>
    <w:p w14:paraId="1A072788" w14:textId="1F845C0F" w:rsidR="00851E26" w:rsidRDefault="00851E26">
      <w:pPr>
        <w:pStyle w:val="Standard"/>
        <w:rPr>
          <w:rFonts w:asciiTheme="minorHAnsi" w:hAnsiTheme="minorHAnsi" w:cstheme="minorHAnsi"/>
        </w:rPr>
      </w:pPr>
    </w:p>
    <w:p w14:paraId="33CC6226" w14:textId="42DE1635" w:rsidR="00851E26" w:rsidRDefault="00851E26">
      <w:pPr>
        <w:pStyle w:val="Standard"/>
        <w:rPr>
          <w:rFonts w:asciiTheme="minorHAnsi" w:hAnsiTheme="minorHAnsi" w:cstheme="minorHAnsi"/>
        </w:rPr>
      </w:pPr>
    </w:p>
    <w:p w14:paraId="5D06D741" w14:textId="6A7CB6F2" w:rsidR="00851E26" w:rsidRDefault="00851E26">
      <w:pPr>
        <w:pStyle w:val="Standard"/>
        <w:rPr>
          <w:rFonts w:asciiTheme="minorHAnsi" w:hAnsiTheme="minorHAnsi" w:cstheme="minorHAnsi"/>
        </w:rPr>
      </w:pPr>
    </w:p>
    <w:p w14:paraId="3D805401" w14:textId="77777777" w:rsidR="00851E26" w:rsidRDefault="00851E26">
      <w:pPr>
        <w:pStyle w:val="Standard"/>
        <w:rPr>
          <w:rFonts w:asciiTheme="minorHAnsi" w:hAnsiTheme="minorHAnsi" w:cstheme="minorHAnsi"/>
        </w:rPr>
        <w:sectPr w:rsidR="00851E26" w:rsidSect="00851E26">
          <w:pgSz w:w="15840" w:h="12240" w:orient="landscape"/>
          <w:pgMar w:top="1077" w:right="1440" w:bottom="1077" w:left="720" w:header="720" w:footer="720" w:gutter="0"/>
          <w:cols w:space="720"/>
        </w:sectPr>
      </w:pPr>
    </w:p>
    <w:p w14:paraId="10D0CA2C" w14:textId="77777777" w:rsidR="0076347E" w:rsidRDefault="0076347E" w:rsidP="000730F1">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p w14:paraId="5AFFBE73" w14:textId="77777777" w:rsidR="0076347E" w:rsidRPr="000730F1" w:rsidRDefault="0076347E" w:rsidP="000730F1">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sectPr w:rsidR="0076347E" w:rsidRPr="000730F1">
      <w:pgSz w:w="12240" w:h="15840"/>
      <w:pgMar w:top="144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96DF7" w14:textId="77777777" w:rsidR="003A1B97" w:rsidRDefault="003A1B97">
      <w:pPr>
        <w:rPr>
          <w:rFonts w:hint="eastAsia"/>
        </w:rPr>
      </w:pPr>
      <w:r>
        <w:separator/>
      </w:r>
    </w:p>
  </w:endnote>
  <w:endnote w:type="continuationSeparator" w:id="0">
    <w:p w14:paraId="497FD93F" w14:textId="77777777" w:rsidR="003A1B97" w:rsidRDefault="003A1B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Liberation Serif">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notTrueType/>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87D9" w14:textId="77777777" w:rsidR="00A16083" w:rsidRDefault="00A16083">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79AE" w14:textId="77777777" w:rsidR="00A16083" w:rsidRDefault="00A16083">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906" w14:textId="77777777" w:rsidR="00A16083" w:rsidRDefault="00A16083">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59562" w14:textId="77777777" w:rsidR="003A1B97" w:rsidRDefault="003A1B97">
      <w:pPr>
        <w:rPr>
          <w:rFonts w:hint="eastAsia"/>
        </w:rPr>
      </w:pPr>
      <w:r>
        <w:rPr>
          <w:color w:val="000000"/>
        </w:rPr>
        <w:separator/>
      </w:r>
    </w:p>
  </w:footnote>
  <w:footnote w:type="continuationSeparator" w:id="0">
    <w:p w14:paraId="75344794" w14:textId="77777777" w:rsidR="003A1B97" w:rsidRDefault="003A1B9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A8AB" w14:textId="77777777" w:rsidR="00A16083" w:rsidRDefault="00A16083">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ook w:val="04A0" w:firstRow="1" w:lastRow="0" w:firstColumn="1" w:lastColumn="0" w:noHBand="0" w:noVBand="1"/>
    </w:tblPr>
    <w:tblGrid>
      <w:gridCol w:w="2423"/>
      <w:gridCol w:w="1914"/>
      <w:gridCol w:w="1915"/>
      <w:gridCol w:w="1914"/>
      <w:gridCol w:w="1916"/>
    </w:tblGrid>
    <w:tr w:rsidR="0056064A" w:rsidRPr="0056064A" w14:paraId="4CCF927A" w14:textId="77777777" w:rsidTr="00F17297">
      <w:trPr>
        <w:trHeight w:val="252"/>
        <w:jc w:val="center"/>
      </w:trPr>
      <w:tc>
        <w:tcPr>
          <w:tcW w:w="2423" w:type="dxa"/>
          <w:vMerge w:val="restart"/>
          <w:vAlign w:val="center"/>
        </w:tcPr>
        <w:p w14:paraId="7658A0FF" w14:textId="77777777" w:rsidR="0056064A" w:rsidRPr="0056064A" w:rsidRDefault="0056064A" w:rsidP="0056064A">
          <w:pPr>
            <w:tabs>
              <w:tab w:val="center" w:pos="4419"/>
              <w:tab w:val="right" w:pos="8838"/>
            </w:tabs>
            <w:suppressAutoHyphens w:val="0"/>
            <w:jc w:val="center"/>
            <w:rPr>
              <w:lang w:val="es-419"/>
            </w:rPr>
          </w:pPr>
          <w:bookmarkStart w:id="0" w:name="_Hlk84255624"/>
          <w:r w:rsidRPr="0056064A">
            <w:rPr>
              <w:noProof/>
              <w:lang w:val="es-ES" w:eastAsia="es-ES"/>
            </w:rPr>
            <w:drawing>
              <wp:inline distT="0" distB="0" distL="0" distR="0" wp14:anchorId="7DE60131" wp14:editId="7BC8B6CC">
                <wp:extent cx="899433" cy="720000"/>
                <wp:effectExtent l="0" t="0" r="0" b="4445"/>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433" cy="720000"/>
                        </a:xfrm>
                        <a:prstGeom prst="rect">
                          <a:avLst/>
                        </a:prstGeom>
                        <a:noFill/>
                        <a:ln>
                          <a:noFill/>
                        </a:ln>
                      </pic:spPr>
                    </pic:pic>
                  </a:graphicData>
                </a:graphic>
              </wp:inline>
            </w:drawing>
          </w:r>
        </w:p>
      </w:tc>
      <w:tc>
        <w:tcPr>
          <w:tcW w:w="7659" w:type="dxa"/>
          <w:gridSpan w:val="4"/>
        </w:tcPr>
        <w:p w14:paraId="41253E30"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HOSPITAL REGIONAL DE MONIQUIRA E.S.E</w:t>
          </w:r>
        </w:p>
      </w:tc>
    </w:tr>
    <w:tr w:rsidR="0056064A" w:rsidRPr="0056064A" w14:paraId="46048D3B" w14:textId="77777777" w:rsidTr="0056064A">
      <w:trPr>
        <w:trHeight w:val="300"/>
        <w:jc w:val="center"/>
      </w:trPr>
      <w:tc>
        <w:tcPr>
          <w:tcW w:w="2423" w:type="dxa"/>
          <w:vMerge/>
        </w:tcPr>
        <w:p w14:paraId="52332065"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0E6EA6E0" w14:textId="77777777" w:rsidR="0056064A" w:rsidRPr="0056064A" w:rsidRDefault="0056064A" w:rsidP="0056064A">
          <w:pPr>
            <w:tabs>
              <w:tab w:val="center" w:pos="4419"/>
              <w:tab w:val="right" w:pos="8838"/>
            </w:tabs>
            <w:suppressAutoHyphens w:val="0"/>
            <w:jc w:val="center"/>
            <w:rPr>
              <w:b/>
              <w:bCs/>
              <w:sz w:val="20"/>
              <w:szCs w:val="20"/>
            </w:rPr>
          </w:pPr>
          <w:r w:rsidRPr="0056064A">
            <w:rPr>
              <w:b/>
              <w:bCs/>
              <w:sz w:val="20"/>
              <w:szCs w:val="20"/>
              <w:lang w:val="es-419"/>
            </w:rPr>
            <w:t>FORMATO DE UNIDAD DE ANALISIS DE CASOS CLINICOS</w:t>
          </w:r>
        </w:p>
      </w:tc>
    </w:tr>
    <w:tr w:rsidR="0056064A" w:rsidRPr="0056064A" w14:paraId="1150EAA7" w14:textId="77777777" w:rsidTr="00F17297">
      <w:trPr>
        <w:trHeight w:val="495"/>
        <w:jc w:val="center"/>
      </w:trPr>
      <w:tc>
        <w:tcPr>
          <w:tcW w:w="2423" w:type="dxa"/>
          <w:vMerge/>
        </w:tcPr>
        <w:p w14:paraId="37AAF091"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33DBC63D"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PROCESO GESTIÓN DE CALIDAD</w:t>
          </w:r>
          <w:r w:rsidRPr="0056064A">
            <w:rPr>
              <w:b/>
              <w:bCs/>
              <w:sz w:val="20"/>
              <w:szCs w:val="20"/>
              <w:lang w:val="es-419"/>
            </w:rPr>
            <w:br/>
            <w:t>SUBPROCESO:</w:t>
          </w:r>
          <w:r w:rsidRPr="0056064A">
            <w:rPr>
              <w:b/>
              <w:bCs/>
              <w:color w:val="FF0000"/>
              <w:sz w:val="20"/>
              <w:szCs w:val="20"/>
              <w:lang w:val="es-419"/>
            </w:rPr>
            <w:t xml:space="preserve"> </w:t>
          </w:r>
          <w:r w:rsidRPr="0056064A">
            <w:rPr>
              <w:b/>
              <w:bCs/>
              <w:sz w:val="20"/>
              <w:szCs w:val="20"/>
              <w:lang w:val="es-419"/>
            </w:rPr>
            <w:t>AUDITORIA DE HISTORIA CLÍNICA Y GPC</w:t>
          </w:r>
        </w:p>
      </w:tc>
    </w:tr>
    <w:tr w:rsidR="0056064A" w:rsidRPr="0056064A" w14:paraId="6D91653F" w14:textId="77777777" w:rsidTr="00F17297">
      <w:trPr>
        <w:trHeight w:val="261"/>
        <w:jc w:val="center"/>
      </w:trPr>
      <w:tc>
        <w:tcPr>
          <w:tcW w:w="2423" w:type="dxa"/>
          <w:vMerge/>
        </w:tcPr>
        <w:p w14:paraId="6846CFFF" w14:textId="77777777" w:rsidR="0056064A" w:rsidRPr="0056064A" w:rsidRDefault="0056064A" w:rsidP="0056064A">
          <w:pPr>
            <w:tabs>
              <w:tab w:val="center" w:pos="4419"/>
              <w:tab w:val="right" w:pos="8838"/>
            </w:tabs>
            <w:suppressAutoHyphens w:val="0"/>
            <w:jc w:val="both"/>
            <w:rPr>
              <w:lang w:val="es-419"/>
            </w:rPr>
          </w:pPr>
        </w:p>
      </w:tc>
      <w:tc>
        <w:tcPr>
          <w:tcW w:w="1914" w:type="dxa"/>
        </w:tcPr>
        <w:p w14:paraId="7FA666D7"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 xml:space="preserve">CÓDIGO: </w:t>
          </w:r>
        </w:p>
      </w:tc>
      <w:tc>
        <w:tcPr>
          <w:tcW w:w="1915" w:type="dxa"/>
        </w:tcPr>
        <w:p w14:paraId="2DC433F4" w14:textId="47945018" w:rsidR="0056064A" w:rsidRPr="00A16083" w:rsidRDefault="00A16083" w:rsidP="00A16083">
          <w:pPr>
            <w:suppressAutoHyphens w:val="0"/>
            <w:jc w:val="center"/>
            <w:rPr>
              <w:rFonts w:asciiTheme="minorHAnsi" w:hAnsiTheme="minorHAnsi" w:cstheme="minorHAnsi"/>
              <w:color w:val="212529"/>
            </w:rPr>
          </w:pPr>
          <w:r w:rsidRPr="00A16083">
            <w:rPr>
              <w:rFonts w:asciiTheme="minorHAnsi" w:hAnsiTheme="minorHAnsi" w:cstheme="minorHAnsi"/>
              <w:color w:val="212529"/>
            </w:rPr>
            <w:t>GC-F-26</w:t>
          </w:r>
        </w:p>
      </w:tc>
      <w:tc>
        <w:tcPr>
          <w:tcW w:w="1914" w:type="dxa"/>
        </w:tcPr>
        <w:p w14:paraId="5B09D634"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VERSIÓN</w:t>
          </w:r>
        </w:p>
      </w:tc>
      <w:tc>
        <w:tcPr>
          <w:tcW w:w="1915" w:type="dxa"/>
        </w:tcPr>
        <w:p w14:paraId="236B7C6F" w14:textId="77777777" w:rsidR="0056064A" w:rsidRPr="00A16083" w:rsidRDefault="0056064A" w:rsidP="0056064A">
          <w:pPr>
            <w:tabs>
              <w:tab w:val="center" w:pos="4419"/>
              <w:tab w:val="right" w:pos="8838"/>
            </w:tabs>
            <w:suppressAutoHyphens w:val="0"/>
            <w:jc w:val="center"/>
            <w:rPr>
              <w:bCs/>
              <w:sz w:val="20"/>
              <w:szCs w:val="20"/>
              <w:lang w:val="es-419"/>
            </w:rPr>
          </w:pPr>
          <w:r w:rsidRPr="00A16083">
            <w:rPr>
              <w:bCs/>
              <w:sz w:val="20"/>
              <w:szCs w:val="20"/>
              <w:lang w:val="es-419"/>
            </w:rPr>
            <w:t>V1-2023</w:t>
          </w:r>
        </w:p>
      </w:tc>
    </w:tr>
    <w:bookmarkEnd w:id="0"/>
  </w:tbl>
  <w:p w14:paraId="5070AEE3" w14:textId="5639466D" w:rsidR="0056064A" w:rsidRDefault="0056064A">
    <w:pPr>
      <w:pStyle w:val="Encabezado"/>
      <w:rPr>
        <w:rFonts w:hint="eastAsia"/>
      </w:rPr>
    </w:pPr>
  </w:p>
  <w:p w14:paraId="5BD1C1CB" w14:textId="6E4FA407" w:rsidR="00AC73B8" w:rsidRDefault="00AC73B8" w:rsidP="0056064A">
    <w:pPr>
      <w:pStyle w:val="Heading"/>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0D10" w14:textId="77777777" w:rsidR="00A16083" w:rsidRDefault="00A16083">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B4B"/>
    <w:multiLevelType w:val="hybridMultilevel"/>
    <w:tmpl w:val="6CC07476"/>
    <w:lvl w:ilvl="0" w:tplc="6218CF52">
      <w:start w:val="1"/>
      <w:numFmt w:val="bullet"/>
      <w:lvlText w:val="•"/>
      <w:lvlJc w:val="left"/>
      <w:pPr>
        <w:tabs>
          <w:tab w:val="num" w:pos="720"/>
        </w:tabs>
        <w:ind w:left="720" w:hanging="360"/>
      </w:pPr>
      <w:rPr>
        <w:rFonts w:ascii="Times New Roman" w:hAnsi="Times New Roman" w:hint="default"/>
      </w:rPr>
    </w:lvl>
    <w:lvl w:ilvl="1" w:tplc="3B404E84" w:tentative="1">
      <w:start w:val="1"/>
      <w:numFmt w:val="bullet"/>
      <w:lvlText w:val="•"/>
      <w:lvlJc w:val="left"/>
      <w:pPr>
        <w:tabs>
          <w:tab w:val="num" w:pos="1440"/>
        </w:tabs>
        <w:ind w:left="1440" w:hanging="360"/>
      </w:pPr>
      <w:rPr>
        <w:rFonts w:ascii="Times New Roman" w:hAnsi="Times New Roman" w:hint="default"/>
      </w:rPr>
    </w:lvl>
    <w:lvl w:ilvl="2" w:tplc="A522A700" w:tentative="1">
      <w:start w:val="1"/>
      <w:numFmt w:val="bullet"/>
      <w:lvlText w:val="•"/>
      <w:lvlJc w:val="left"/>
      <w:pPr>
        <w:tabs>
          <w:tab w:val="num" w:pos="2160"/>
        </w:tabs>
        <w:ind w:left="2160" w:hanging="360"/>
      </w:pPr>
      <w:rPr>
        <w:rFonts w:ascii="Times New Roman" w:hAnsi="Times New Roman" w:hint="default"/>
      </w:rPr>
    </w:lvl>
    <w:lvl w:ilvl="3" w:tplc="300CAB9C" w:tentative="1">
      <w:start w:val="1"/>
      <w:numFmt w:val="bullet"/>
      <w:lvlText w:val="•"/>
      <w:lvlJc w:val="left"/>
      <w:pPr>
        <w:tabs>
          <w:tab w:val="num" w:pos="2880"/>
        </w:tabs>
        <w:ind w:left="2880" w:hanging="360"/>
      </w:pPr>
      <w:rPr>
        <w:rFonts w:ascii="Times New Roman" w:hAnsi="Times New Roman" w:hint="default"/>
      </w:rPr>
    </w:lvl>
    <w:lvl w:ilvl="4" w:tplc="03FE6C86" w:tentative="1">
      <w:start w:val="1"/>
      <w:numFmt w:val="bullet"/>
      <w:lvlText w:val="•"/>
      <w:lvlJc w:val="left"/>
      <w:pPr>
        <w:tabs>
          <w:tab w:val="num" w:pos="3600"/>
        </w:tabs>
        <w:ind w:left="3600" w:hanging="360"/>
      </w:pPr>
      <w:rPr>
        <w:rFonts w:ascii="Times New Roman" w:hAnsi="Times New Roman" w:hint="default"/>
      </w:rPr>
    </w:lvl>
    <w:lvl w:ilvl="5" w:tplc="E548A6CA" w:tentative="1">
      <w:start w:val="1"/>
      <w:numFmt w:val="bullet"/>
      <w:lvlText w:val="•"/>
      <w:lvlJc w:val="left"/>
      <w:pPr>
        <w:tabs>
          <w:tab w:val="num" w:pos="4320"/>
        </w:tabs>
        <w:ind w:left="4320" w:hanging="360"/>
      </w:pPr>
      <w:rPr>
        <w:rFonts w:ascii="Times New Roman" w:hAnsi="Times New Roman" w:hint="default"/>
      </w:rPr>
    </w:lvl>
    <w:lvl w:ilvl="6" w:tplc="066E05E8" w:tentative="1">
      <w:start w:val="1"/>
      <w:numFmt w:val="bullet"/>
      <w:lvlText w:val="•"/>
      <w:lvlJc w:val="left"/>
      <w:pPr>
        <w:tabs>
          <w:tab w:val="num" w:pos="5040"/>
        </w:tabs>
        <w:ind w:left="5040" w:hanging="360"/>
      </w:pPr>
      <w:rPr>
        <w:rFonts w:ascii="Times New Roman" w:hAnsi="Times New Roman" w:hint="default"/>
      </w:rPr>
    </w:lvl>
    <w:lvl w:ilvl="7" w:tplc="F36C3B78" w:tentative="1">
      <w:start w:val="1"/>
      <w:numFmt w:val="bullet"/>
      <w:lvlText w:val="•"/>
      <w:lvlJc w:val="left"/>
      <w:pPr>
        <w:tabs>
          <w:tab w:val="num" w:pos="5760"/>
        </w:tabs>
        <w:ind w:left="5760" w:hanging="360"/>
      </w:pPr>
      <w:rPr>
        <w:rFonts w:ascii="Times New Roman" w:hAnsi="Times New Roman" w:hint="default"/>
      </w:rPr>
    </w:lvl>
    <w:lvl w:ilvl="8" w:tplc="DAC09A9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08E76B9"/>
    <w:multiLevelType w:val="hybridMultilevel"/>
    <w:tmpl w:val="C2D84BC8"/>
    <w:lvl w:ilvl="0" w:tplc="87F8B46C">
      <w:start w:val="5"/>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551374"/>
    <w:multiLevelType w:val="hybridMultilevel"/>
    <w:tmpl w:val="11DEE6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3126A67"/>
    <w:multiLevelType w:val="hybridMultilevel"/>
    <w:tmpl w:val="C4D4A456"/>
    <w:lvl w:ilvl="0" w:tplc="5D6E9BD4">
      <w:start w:val="7"/>
      <w:numFmt w:val="decimalZero"/>
      <w:lvlText w:val="%1"/>
      <w:lvlJc w:val="left"/>
      <w:pPr>
        <w:ind w:left="480" w:hanging="360"/>
      </w:pPr>
      <w:rPr>
        <w:rFonts w:hint="default"/>
      </w:r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abstractNum w:abstractNumId="4" w15:restartNumberingAfterBreak="0">
    <w:nsid w:val="074C1DD7"/>
    <w:multiLevelType w:val="multilevel"/>
    <w:tmpl w:val="ED767E7E"/>
    <w:styleLink w:val="WWNum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0CFE21E7"/>
    <w:multiLevelType w:val="hybridMultilevel"/>
    <w:tmpl w:val="AE78A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A16250"/>
    <w:multiLevelType w:val="hybridMultilevel"/>
    <w:tmpl w:val="C6D0A1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29A49F1"/>
    <w:multiLevelType w:val="hybridMultilevel"/>
    <w:tmpl w:val="B1080EF0"/>
    <w:lvl w:ilvl="0" w:tplc="7D2C91B0">
      <w:start w:val="1"/>
      <w:numFmt w:val="bullet"/>
      <w:lvlText w:val="•"/>
      <w:lvlJc w:val="left"/>
      <w:pPr>
        <w:tabs>
          <w:tab w:val="num" w:pos="720"/>
        </w:tabs>
        <w:ind w:left="720" w:hanging="360"/>
      </w:pPr>
      <w:rPr>
        <w:rFonts w:ascii="Arial" w:hAnsi="Arial" w:hint="default"/>
      </w:rPr>
    </w:lvl>
    <w:lvl w:ilvl="1" w:tplc="76DAF558" w:tentative="1">
      <w:start w:val="1"/>
      <w:numFmt w:val="bullet"/>
      <w:lvlText w:val="•"/>
      <w:lvlJc w:val="left"/>
      <w:pPr>
        <w:tabs>
          <w:tab w:val="num" w:pos="1440"/>
        </w:tabs>
        <w:ind w:left="1440" w:hanging="360"/>
      </w:pPr>
      <w:rPr>
        <w:rFonts w:ascii="Arial" w:hAnsi="Arial" w:hint="default"/>
      </w:rPr>
    </w:lvl>
    <w:lvl w:ilvl="2" w:tplc="CE5400EE" w:tentative="1">
      <w:start w:val="1"/>
      <w:numFmt w:val="bullet"/>
      <w:lvlText w:val="•"/>
      <w:lvlJc w:val="left"/>
      <w:pPr>
        <w:tabs>
          <w:tab w:val="num" w:pos="2160"/>
        </w:tabs>
        <w:ind w:left="2160" w:hanging="360"/>
      </w:pPr>
      <w:rPr>
        <w:rFonts w:ascii="Arial" w:hAnsi="Arial" w:hint="default"/>
      </w:rPr>
    </w:lvl>
    <w:lvl w:ilvl="3" w:tplc="07CC7AB2" w:tentative="1">
      <w:start w:val="1"/>
      <w:numFmt w:val="bullet"/>
      <w:lvlText w:val="•"/>
      <w:lvlJc w:val="left"/>
      <w:pPr>
        <w:tabs>
          <w:tab w:val="num" w:pos="2880"/>
        </w:tabs>
        <w:ind w:left="2880" w:hanging="360"/>
      </w:pPr>
      <w:rPr>
        <w:rFonts w:ascii="Arial" w:hAnsi="Arial" w:hint="default"/>
      </w:rPr>
    </w:lvl>
    <w:lvl w:ilvl="4" w:tplc="A0402B74" w:tentative="1">
      <w:start w:val="1"/>
      <w:numFmt w:val="bullet"/>
      <w:lvlText w:val="•"/>
      <w:lvlJc w:val="left"/>
      <w:pPr>
        <w:tabs>
          <w:tab w:val="num" w:pos="3600"/>
        </w:tabs>
        <w:ind w:left="3600" w:hanging="360"/>
      </w:pPr>
      <w:rPr>
        <w:rFonts w:ascii="Arial" w:hAnsi="Arial" w:hint="default"/>
      </w:rPr>
    </w:lvl>
    <w:lvl w:ilvl="5" w:tplc="69DEC8F6" w:tentative="1">
      <w:start w:val="1"/>
      <w:numFmt w:val="bullet"/>
      <w:lvlText w:val="•"/>
      <w:lvlJc w:val="left"/>
      <w:pPr>
        <w:tabs>
          <w:tab w:val="num" w:pos="4320"/>
        </w:tabs>
        <w:ind w:left="4320" w:hanging="360"/>
      </w:pPr>
      <w:rPr>
        <w:rFonts w:ascii="Arial" w:hAnsi="Arial" w:hint="default"/>
      </w:rPr>
    </w:lvl>
    <w:lvl w:ilvl="6" w:tplc="FD8693CA" w:tentative="1">
      <w:start w:val="1"/>
      <w:numFmt w:val="bullet"/>
      <w:lvlText w:val="•"/>
      <w:lvlJc w:val="left"/>
      <w:pPr>
        <w:tabs>
          <w:tab w:val="num" w:pos="5040"/>
        </w:tabs>
        <w:ind w:left="5040" w:hanging="360"/>
      </w:pPr>
      <w:rPr>
        <w:rFonts w:ascii="Arial" w:hAnsi="Arial" w:hint="default"/>
      </w:rPr>
    </w:lvl>
    <w:lvl w:ilvl="7" w:tplc="58727974" w:tentative="1">
      <w:start w:val="1"/>
      <w:numFmt w:val="bullet"/>
      <w:lvlText w:val="•"/>
      <w:lvlJc w:val="left"/>
      <w:pPr>
        <w:tabs>
          <w:tab w:val="num" w:pos="5760"/>
        </w:tabs>
        <w:ind w:left="5760" w:hanging="360"/>
      </w:pPr>
      <w:rPr>
        <w:rFonts w:ascii="Arial" w:hAnsi="Arial" w:hint="default"/>
      </w:rPr>
    </w:lvl>
    <w:lvl w:ilvl="8" w:tplc="BAFA86D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58484F"/>
    <w:multiLevelType w:val="hybridMultilevel"/>
    <w:tmpl w:val="9F32D9E8"/>
    <w:lvl w:ilvl="0" w:tplc="32FE89B4">
      <w:start w:val="1"/>
      <w:numFmt w:val="bullet"/>
      <w:lvlText w:val="•"/>
      <w:lvlJc w:val="left"/>
      <w:pPr>
        <w:tabs>
          <w:tab w:val="num" w:pos="720"/>
        </w:tabs>
        <w:ind w:left="720" w:hanging="360"/>
      </w:pPr>
      <w:rPr>
        <w:rFonts w:ascii="Arial" w:hAnsi="Arial" w:hint="default"/>
      </w:rPr>
    </w:lvl>
    <w:lvl w:ilvl="1" w:tplc="491C3C7A" w:tentative="1">
      <w:start w:val="1"/>
      <w:numFmt w:val="bullet"/>
      <w:lvlText w:val="•"/>
      <w:lvlJc w:val="left"/>
      <w:pPr>
        <w:tabs>
          <w:tab w:val="num" w:pos="1440"/>
        </w:tabs>
        <w:ind w:left="1440" w:hanging="360"/>
      </w:pPr>
      <w:rPr>
        <w:rFonts w:ascii="Arial" w:hAnsi="Arial" w:hint="default"/>
      </w:rPr>
    </w:lvl>
    <w:lvl w:ilvl="2" w:tplc="A68A8A76" w:tentative="1">
      <w:start w:val="1"/>
      <w:numFmt w:val="bullet"/>
      <w:lvlText w:val="•"/>
      <w:lvlJc w:val="left"/>
      <w:pPr>
        <w:tabs>
          <w:tab w:val="num" w:pos="2160"/>
        </w:tabs>
        <w:ind w:left="2160" w:hanging="360"/>
      </w:pPr>
      <w:rPr>
        <w:rFonts w:ascii="Arial" w:hAnsi="Arial" w:hint="default"/>
      </w:rPr>
    </w:lvl>
    <w:lvl w:ilvl="3" w:tplc="43C0A5BA" w:tentative="1">
      <w:start w:val="1"/>
      <w:numFmt w:val="bullet"/>
      <w:lvlText w:val="•"/>
      <w:lvlJc w:val="left"/>
      <w:pPr>
        <w:tabs>
          <w:tab w:val="num" w:pos="2880"/>
        </w:tabs>
        <w:ind w:left="2880" w:hanging="360"/>
      </w:pPr>
      <w:rPr>
        <w:rFonts w:ascii="Arial" w:hAnsi="Arial" w:hint="default"/>
      </w:rPr>
    </w:lvl>
    <w:lvl w:ilvl="4" w:tplc="83B64848" w:tentative="1">
      <w:start w:val="1"/>
      <w:numFmt w:val="bullet"/>
      <w:lvlText w:val="•"/>
      <w:lvlJc w:val="left"/>
      <w:pPr>
        <w:tabs>
          <w:tab w:val="num" w:pos="3600"/>
        </w:tabs>
        <w:ind w:left="3600" w:hanging="360"/>
      </w:pPr>
      <w:rPr>
        <w:rFonts w:ascii="Arial" w:hAnsi="Arial" w:hint="default"/>
      </w:rPr>
    </w:lvl>
    <w:lvl w:ilvl="5" w:tplc="60F41066" w:tentative="1">
      <w:start w:val="1"/>
      <w:numFmt w:val="bullet"/>
      <w:lvlText w:val="•"/>
      <w:lvlJc w:val="left"/>
      <w:pPr>
        <w:tabs>
          <w:tab w:val="num" w:pos="4320"/>
        </w:tabs>
        <w:ind w:left="4320" w:hanging="360"/>
      </w:pPr>
      <w:rPr>
        <w:rFonts w:ascii="Arial" w:hAnsi="Arial" w:hint="default"/>
      </w:rPr>
    </w:lvl>
    <w:lvl w:ilvl="6" w:tplc="672C5C86" w:tentative="1">
      <w:start w:val="1"/>
      <w:numFmt w:val="bullet"/>
      <w:lvlText w:val="•"/>
      <w:lvlJc w:val="left"/>
      <w:pPr>
        <w:tabs>
          <w:tab w:val="num" w:pos="5040"/>
        </w:tabs>
        <w:ind w:left="5040" w:hanging="360"/>
      </w:pPr>
      <w:rPr>
        <w:rFonts w:ascii="Arial" w:hAnsi="Arial" w:hint="default"/>
      </w:rPr>
    </w:lvl>
    <w:lvl w:ilvl="7" w:tplc="DBAE31EA" w:tentative="1">
      <w:start w:val="1"/>
      <w:numFmt w:val="bullet"/>
      <w:lvlText w:val="•"/>
      <w:lvlJc w:val="left"/>
      <w:pPr>
        <w:tabs>
          <w:tab w:val="num" w:pos="5760"/>
        </w:tabs>
        <w:ind w:left="5760" w:hanging="360"/>
      </w:pPr>
      <w:rPr>
        <w:rFonts w:ascii="Arial" w:hAnsi="Arial" w:hint="default"/>
      </w:rPr>
    </w:lvl>
    <w:lvl w:ilvl="8" w:tplc="550893D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CC7455"/>
    <w:multiLevelType w:val="hybridMultilevel"/>
    <w:tmpl w:val="4D82D170"/>
    <w:lvl w:ilvl="0" w:tplc="608076D4">
      <w:start w:val="1"/>
      <w:numFmt w:val="bullet"/>
      <w:lvlText w:val="•"/>
      <w:lvlJc w:val="left"/>
      <w:pPr>
        <w:tabs>
          <w:tab w:val="num" w:pos="720"/>
        </w:tabs>
        <w:ind w:left="720" w:hanging="360"/>
      </w:pPr>
      <w:rPr>
        <w:rFonts w:ascii="Arial" w:hAnsi="Arial" w:hint="default"/>
      </w:rPr>
    </w:lvl>
    <w:lvl w:ilvl="1" w:tplc="496C09FE" w:tentative="1">
      <w:start w:val="1"/>
      <w:numFmt w:val="bullet"/>
      <w:lvlText w:val="•"/>
      <w:lvlJc w:val="left"/>
      <w:pPr>
        <w:tabs>
          <w:tab w:val="num" w:pos="1440"/>
        </w:tabs>
        <w:ind w:left="1440" w:hanging="360"/>
      </w:pPr>
      <w:rPr>
        <w:rFonts w:ascii="Arial" w:hAnsi="Arial" w:hint="default"/>
      </w:rPr>
    </w:lvl>
    <w:lvl w:ilvl="2" w:tplc="928218DE" w:tentative="1">
      <w:start w:val="1"/>
      <w:numFmt w:val="bullet"/>
      <w:lvlText w:val="•"/>
      <w:lvlJc w:val="left"/>
      <w:pPr>
        <w:tabs>
          <w:tab w:val="num" w:pos="2160"/>
        </w:tabs>
        <w:ind w:left="2160" w:hanging="360"/>
      </w:pPr>
      <w:rPr>
        <w:rFonts w:ascii="Arial" w:hAnsi="Arial" w:hint="default"/>
      </w:rPr>
    </w:lvl>
    <w:lvl w:ilvl="3" w:tplc="701C6FC6" w:tentative="1">
      <w:start w:val="1"/>
      <w:numFmt w:val="bullet"/>
      <w:lvlText w:val="•"/>
      <w:lvlJc w:val="left"/>
      <w:pPr>
        <w:tabs>
          <w:tab w:val="num" w:pos="2880"/>
        </w:tabs>
        <w:ind w:left="2880" w:hanging="360"/>
      </w:pPr>
      <w:rPr>
        <w:rFonts w:ascii="Arial" w:hAnsi="Arial" w:hint="default"/>
      </w:rPr>
    </w:lvl>
    <w:lvl w:ilvl="4" w:tplc="5F662974" w:tentative="1">
      <w:start w:val="1"/>
      <w:numFmt w:val="bullet"/>
      <w:lvlText w:val="•"/>
      <w:lvlJc w:val="left"/>
      <w:pPr>
        <w:tabs>
          <w:tab w:val="num" w:pos="3600"/>
        </w:tabs>
        <w:ind w:left="3600" w:hanging="360"/>
      </w:pPr>
      <w:rPr>
        <w:rFonts w:ascii="Arial" w:hAnsi="Arial" w:hint="default"/>
      </w:rPr>
    </w:lvl>
    <w:lvl w:ilvl="5" w:tplc="92D0C1AA" w:tentative="1">
      <w:start w:val="1"/>
      <w:numFmt w:val="bullet"/>
      <w:lvlText w:val="•"/>
      <w:lvlJc w:val="left"/>
      <w:pPr>
        <w:tabs>
          <w:tab w:val="num" w:pos="4320"/>
        </w:tabs>
        <w:ind w:left="4320" w:hanging="360"/>
      </w:pPr>
      <w:rPr>
        <w:rFonts w:ascii="Arial" w:hAnsi="Arial" w:hint="default"/>
      </w:rPr>
    </w:lvl>
    <w:lvl w:ilvl="6" w:tplc="4614D3A8" w:tentative="1">
      <w:start w:val="1"/>
      <w:numFmt w:val="bullet"/>
      <w:lvlText w:val="•"/>
      <w:lvlJc w:val="left"/>
      <w:pPr>
        <w:tabs>
          <w:tab w:val="num" w:pos="5040"/>
        </w:tabs>
        <w:ind w:left="5040" w:hanging="360"/>
      </w:pPr>
      <w:rPr>
        <w:rFonts w:ascii="Arial" w:hAnsi="Arial" w:hint="default"/>
      </w:rPr>
    </w:lvl>
    <w:lvl w:ilvl="7" w:tplc="5F2696E2" w:tentative="1">
      <w:start w:val="1"/>
      <w:numFmt w:val="bullet"/>
      <w:lvlText w:val="•"/>
      <w:lvlJc w:val="left"/>
      <w:pPr>
        <w:tabs>
          <w:tab w:val="num" w:pos="5760"/>
        </w:tabs>
        <w:ind w:left="5760" w:hanging="360"/>
      </w:pPr>
      <w:rPr>
        <w:rFonts w:ascii="Arial" w:hAnsi="Arial" w:hint="default"/>
      </w:rPr>
    </w:lvl>
    <w:lvl w:ilvl="8" w:tplc="EF9860E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6AA2CAF"/>
    <w:multiLevelType w:val="hybridMultilevel"/>
    <w:tmpl w:val="280EF1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8193973"/>
    <w:multiLevelType w:val="hybridMultilevel"/>
    <w:tmpl w:val="821CDB02"/>
    <w:lvl w:ilvl="0" w:tplc="792AD51E">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189E1DB0"/>
    <w:multiLevelType w:val="multilevel"/>
    <w:tmpl w:val="4A282D94"/>
    <w:styleLink w:val="WWNum1"/>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197843A1"/>
    <w:multiLevelType w:val="multilevel"/>
    <w:tmpl w:val="7AA4817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1B5F4CE4"/>
    <w:multiLevelType w:val="hybridMultilevel"/>
    <w:tmpl w:val="01603054"/>
    <w:lvl w:ilvl="0" w:tplc="895638B6">
      <w:start w:val="1"/>
      <w:numFmt w:val="bullet"/>
      <w:lvlText w:val="•"/>
      <w:lvlJc w:val="left"/>
      <w:pPr>
        <w:tabs>
          <w:tab w:val="num" w:pos="720"/>
        </w:tabs>
        <w:ind w:left="720" w:hanging="360"/>
      </w:pPr>
      <w:rPr>
        <w:rFonts w:ascii="Times New Roman" w:hAnsi="Times New Roman" w:hint="default"/>
      </w:rPr>
    </w:lvl>
    <w:lvl w:ilvl="1" w:tplc="0BE82642">
      <w:start w:val="-1"/>
      <w:numFmt w:val="bullet"/>
      <w:lvlText w:val="•"/>
      <w:lvlJc w:val="left"/>
      <w:pPr>
        <w:tabs>
          <w:tab w:val="num" w:pos="1440"/>
        </w:tabs>
        <w:ind w:left="1440" w:hanging="360"/>
      </w:pPr>
      <w:rPr>
        <w:rFonts w:ascii="Times New Roman" w:hAnsi="Times New Roman" w:hint="default"/>
      </w:rPr>
    </w:lvl>
    <w:lvl w:ilvl="2" w:tplc="01AED9B0" w:tentative="1">
      <w:start w:val="1"/>
      <w:numFmt w:val="bullet"/>
      <w:lvlText w:val="•"/>
      <w:lvlJc w:val="left"/>
      <w:pPr>
        <w:tabs>
          <w:tab w:val="num" w:pos="2160"/>
        </w:tabs>
        <w:ind w:left="2160" w:hanging="360"/>
      </w:pPr>
      <w:rPr>
        <w:rFonts w:ascii="Times New Roman" w:hAnsi="Times New Roman" w:hint="default"/>
      </w:rPr>
    </w:lvl>
    <w:lvl w:ilvl="3" w:tplc="F0F0A696" w:tentative="1">
      <w:start w:val="1"/>
      <w:numFmt w:val="bullet"/>
      <w:lvlText w:val="•"/>
      <w:lvlJc w:val="left"/>
      <w:pPr>
        <w:tabs>
          <w:tab w:val="num" w:pos="2880"/>
        </w:tabs>
        <w:ind w:left="2880" w:hanging="360"/>
      </w:pPr>
      <w:rPr>
        <w:rFonts w:ascii="Times New Roman" w:hAnsi="Times New Roman" w:hint="default"/>
      </w:rPr>
    </w:lvl>
    <w:lvl w:ilvl="4" w:tplc="62585302" w:tentative="1">
      <w:start w:val="1"/>
      <w:numFmt w:val="bullet"/>
      <w:lvlText w:val="•"/>
      <w:lvlJc w:val="left"/>
      <w:pPr>
        <w:tabs>
          <w:tab w:val="num" w:pos="3600"/>
        </w:tabs>
        <w:ind w:left="3600" w:hanging="360"/>
      </w:pPr>
      <w:rPr>
        <w:rFonts w:ascii="Times New Roman" w:hAnsi="Times New Roman" w:hint="default"/>
      </w:rPr>
    </w:lvl>
    <w:lvl w:ilvl="5" w:tplc="E2822ECA" w:tentative="1">
      <w:start w:val="1"/>
      <w:numFmt w:val="bullet"/>
      <w:lvlText w:val="•"/>
      <w:lvlJc w:val="left"/>
      <w:pPr>
        <w:tabs>
          <w:tab w:val="num" w:pos="4320"/>
        </w:tabs>
        <w:ind w:left="4320" w:hanging="360"/>
      </w:pPr>
      <w:rPr>
        <w:rFonts w:ascii="Times New Roman" w:hAnsi="Times New Roman" w:hint="default"/>
      </w:rPr>
    </w:lvl>
    <w:lvl w:ilvl="6" w:tplc="5A18C800" w:tentative="1">
      <w:start w:val="1"/>
      <w:numFmt w:val="bullet"/>
      <w:lvlText w:val="•"/>
      <w:lvlJc w:val="left"/>
      <w:pPr>
        <w:tabs>
          <w:tab w:val="num" w:pos="5040"/>
        </w:tabs>
        <w:ind w:left="5040" w:hanging="360"/>
      </w:pPr>
      <w:rPr>
        <w:rFonts w:ascii="Times New Roman" w:hAnsi="Times New Roman" w:hint="default"/>
      </w:rPr>
    </w:lvl>
    <w:lvl w:ilvl="7" w:tplc="40E85E94" w:tentative="1">
      <w:start w:val="1"/>
      <w:numFmt w:val="bullet"/>
      <w:lvlText w:val="•"/>
      <w:lvlJc w:val="left"/>
      <w:pPr>
        <w:tabs>
          <w:tab w:val="num" w:pos="5760"/>
        </w:tabs>
        <w:ind w:left="5760" w:hanging="360"/>
      </w:pPr>
      <w:rPr>
        <w:rFonts w:ascii="Times New Roman" w:hAnsi="Times New Roman" w:hint="default"/>
      </w:rPr>
    </w:lvl>
    <w:lvl w:ilvl="8" w:tplc="CDD26E3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B705575"/>
    <w:multiLevelType w:val="hybridMultilevel"/>
    <w:tmpl w:val="059ED294"/>
    <w:lvl w:ilvl="0" w:tplc="16566856">
      <w:start w:val="1"/>
      <w:numFmt w:val="decimal"/>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E6C5907"/>
    <w:multiLevelType w:val="hybridMultilevel"/>
    <w:tmpl w:val="5E94AC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F67750C"/>
    <w:multiLevelType w:val="multilevel"/>
    <w:tmpl w:val="2586DC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0A51FA3"/>
    <w:multiLevelType w:val="hybridMultilevel"/>
    <w:tmpl w:val="AB7A07EC"/>
    <w:lvl w:ilvl="0" w:tplc="4FA277A6">
      <w:start w:val="1"/>
      <w:numFmt w:val="bullet"/>
      <w:lvlText w:val="•"/>
      <w:lvlJc w:val="left"/>
      <w:pPr>
        <w:tabs>
          <w:tab w:val="num" w:pos="720"/>
        </w:tabs>
        <w:ind w:left="720" w:hanging="360"/>
      </w:pPr>
      <w:rPr>
        <w:rFonts w:ascii="Arial" w:hAnsi="Arial" w:hint="default"/>
      </w:rPr>
    </w:lvl>
    <w:lvl w:ilvl="1" w:tplc="9900FE5C" w:tentative="1">
      <w:start w:val="1"/>
      <w:numFmt w:val="bullet"/>
      <w:lvlText w:val="•"/>
      <w:lvlJc w:val="left"/>
      <w:pPr>
        <w:tabs>
          <w:tab w:val="num" w:pos="1440"/>
        </w:tabs>
        <w:ind w:left="1440" w:hanging="360"/>
      </w:pPr>
      <w:rPr>
        <w:rFonts w:ascii="Arial" w:hAnsi="Arial" w:hint="default"/>
      </w:rPr>
    </w:lvl>
    <w:lvl w:ilvl="2" w:tplc="C7104C10" w:tentative="1">
      <w:start w:val="1"/>
      <w:numFmt w:val="bullet"/>
      <w:lvlText w:val="•"/>
      <w:lvlJc w:val="left"/>
      <w:pPr>
        <w:tabs>
          <w:tab w:val="num" w:pos="2160"/>
        </w:tabs>
        <w:ind w:left="2160" w:hanging="360"/>
      </w:pPr>
      <w:rPr>
        <w:rFonts w:ascii="Arial" w:hAnsi="Arial" w:hint="default"/>
      </w:rPr>
    </w:lvl>
    <w:lvl w:ilvl="3" w:tplc="66AAEBDE" w:tentative="1">
      <w:start w:val="1"/>
      <w:numFmt w:val="bullet"/>
      <w:lvlText w:val="•"/>
      <w:lvlJc w:val="left"/>
      <w:pPr>
        <w:tabs>
          <w:tab w:val="num" w:pos="2880"/>
        </w:tabs>
        <w:ind w:left="2880" w:hanging="360"/>
      </w:pPr>
      <w:rPr>
        <w:rFonts w:ascii="Arial" w:hAnsi="Arial" w:hint="default"/>
      </w:rPr>
    </w:lvl>
    <w:lvl w:ilvl="4" w:tplc="4112DE06" w:tentative="1">
      <w:start w:val="1"/>
      <w:numFmt w:val="bullet"/>
      <w:lvlText w:val="•"/>
      <w:lvlJc w:val="left"/>
      <w:pPr>
        <w:tabs>
          <w:tab w:val="num" w:pos="3600"/>
        </w:tabs>
        <w:ind w:left="3600" w:hanging="360"/>
      </w:pPr>
      <w:rPr>
        <w:rFonts w:ascii="Arial" w:hAnsi="Arial" w:hint="default"/>
      </w:rPr>
    </w:lvl>
    <w:lvl w:ilvl="5" w:tplc="1F3A4406" w:tentative="1">
      <w:start w:val="1"/>
      <w:numFmt w:val="bullet"/>
      <w:lvlText w:val="•"/>
      <w:lvlJc w:val="left"/>
      <w:pPr>
        <w:tabs>
          <w:tab w:val="num" w:pos="4320"/>
        </w:tabs>
        <w:ind w:left="4320" w:hanging="360"/>
      </w:pPr>
      <w:rPr>
        <w:rFonts w:ascii="Arial" w:hAnsi="Arial" w:hint="default"/>
      </w:rPr>
    </w:lvl>
    <w:lvl w:ilvl="6" w:tplc="F5DED7B6" w:tentative="1">
      <w:start w:val="1"/>
      <w:numFmt w:val="bullet"/>
      <w:lvlText w:val="•"/>
      <w:lvlJc w:val="left"/>
      <w:pPr>
        <w:tabs>
          <w:tab w:val="num" w:pos="5040"/>
        </w:tabs>
        <w:ind w:left="5040" w:hanging="360"/>
      </w:pPr>
      <w:rPr>
        <w:rFonts w:ascii="Arial" w:hAnsi="Arial" w:hint="default"/>
      </w:rPr>
    </w:lvl>
    <w:lvl w:ilvl="7" w:tplc="EFDEBB4C" w:tentative="1">
      <w:start w:val="1"/>
      <w:numFmt w:val="bullet"/>
      <w:lvlText w:val="•"/>
      <w:lvlJc w:val="left"/>
      <w:pPr>
        <w:tabs>
          <w:tab w:val="num" w:pos="5760"/>
        </w:tabs>
        <w:ind w:left="5760" w:hanging="360"/>
      </w:pPr>
      <w:rPr>
        <w:rFonts w:ascii="Arial" w:hAnsi="Arial" w:hint="default"/>
      </w:rPr>
    </w:lvl>
    <w:lvl w:ilvl="8" w:tplc="EAE6FC3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11B37BE"/>
    <w:multiLevelType w:val="hybridMultilevel"/>
    <w:tmpl w:val="6CDA58D8"/>
    <w:lvl w:ilvl="0" w:tplc="B0BCB348">
      <w:start w:val="1"/>
      <w:numFmt w:val="bullet"/>
      <w:lvlText w:val="•"/>
      <w:lvlJc w:val="left"/>
      <w:pPr>
        <w:tabs>
          <w:tab w:val="num" w:pos="720"/>
        </w:tabs>
        <w:ind w:left="720" w:hanging="360"/>
      </w:pPr>
      <w:rPr>
        <w:rFonts w:ascii="Arial" w:hAnsi="Arial" w:hint="default"/>
      </w:rPr>
    </w:lvl>
    <w:lvl w:ilvl="1" w:tplc="74A8C71A" w:tentative="1">
      <w:start w:val="1"/>
      <w:numFmt w:val="bullet"/>
      <w:lvlText w:val="•"/>
      <w:lvlJc w:val="left"/>
      <w:pPr>
        <w:tabs>
          <w:tab w:val="num" w:pos="1440"/>
        </w:tabs>
        <w:ind w:left="1440" w:hanging="360"/>
      </w:pPr>
      <w:rPr>
        <w:rFonts w:ascii="Arial" w:hAnsi="Arial" w:hint="default"/>
      </w:rPr>
    </w:lvl>
    <w:lvl w:ilvl="2" w:tplc="D4BCC142" w:tentative="1">
      <w:start w:val="1"/>
      <w:numFmt w:val="bullet"/>
      <w:lvlText w:val="•"/>
      <w:lvlJc w:val="left"/>
      <w:pPr>
        <w:tabs>
          <w:tab w:val="num" w:pos="2160"/>
        </w:tabs>
        <w:ind w:left="2160" w:hanging="360"/>
      </w:pPr>
      <w:rPr>
        <w:rFonts w:ascii="Arial" w:hAnsi="Arial" w:hint="default"/>
      </w:rPr>
    </w:lvl>
    <w:lvl w:ilvl="3" w:tplc="976CA96E" w:tentative="1">
      <w:start w:val="1"/>
      <w:numFmt w:val="bullet"/>
      <w:lvlText w:val="•"/>
      <w:lvlJc w:val="left"/>
      <w:pPr>
        <w:tabs>
          <w:tab w:val="num" w:pos="2880"/>
        </w:tabs>
        <w:ind w:left="2880" w:hanging="360"/>
      </w:pPr>
      <w:rPr>
        <w:rFonts w:ascii="Arial" w:hAnsi="Arial" w:hint="default"/>
      </w:rPr>
    </w:lvl>
    <w:lvl w:ilvl="4" w:tplc="6F3EFD10" w:tentative="1">
      <w:start w:val="1"/>
      <w:numFmt w:val="bullet"/>
      <w:lvlText w:val="•"/>
      <w:lvlJc w:val="left"/>
      <w:pPr>
        <w:tabs>
          <w:tab w:val="num" w:pos="3600"/>
        </w:tabs>
        <w:ind w:left="3600" w:hanging="360"/>
      </w:pPr>
      <w:rPr>
        <w:rFonts w:ascii="Arial" w:hAnsi="Arial" w:hint="default"/>
      </w:rPr>
    </w:lvl>
    <w:lvl w:ilvl="5" w:tplc="D15C367A" w:tentative="1">
      <w:start w:val="1"/>
      <w:numFmt w:val="bullet"/>
      <w:lvlText w:val="•"/>
      <w:lvlJc w:val="left"/>
      <w:pPr>
        <w:tabs>
          <w:tab w:val="num" w:pos="4320"/>
        </w:tabs>
        <w:ind w:left="4320" w:hanging="360"/>
      </w:pPr>
      <w:rPr>
        <w:rFonts w:ascii="Arial" w:hAnsi="Arial" w:hint="default"/>
      </w:rPr>
    </w:lvl>
    <w:lvl w:ilvl="6" w:tplc="3FB6AF8E" w:tentative="1">
      <w:start w:val="1"/>
      <w:numFmt w:val="bullet"/>
      <w:lvlText w:val="•"/>
      <w:lvlJc w:val="left"/>
      <w:pPr>
        <w:tabs>
          <w:tab w:val="num" w:pos="5040"/>
        </w:tabs>
        <w:ind w:left="5040" w:hanging="360"/>
      </w:pPr>
      <w:rPr>
        <w:rFonts w:ascii="Arial" w:hAnsi="Arial" w:hint="default"/>
      </w:rPr>
    </w:lvl>
    <w:lvl w:ilvl="7" w:tplc="8C2E2A98" w:tentative="1">
      <w:start w:val="1"/>
      <w:numFmt w:val="bullet"/>
      <w:lvlText w:val="•"/>
      <w:lvlJc w:val="left"/>
      <w:pPr>
        <w:tabs>
          <w:tab w:val="num" w:pos="5760"/>
        </w:tabs>
        <w:ind w:left="5760" w:hanging="360"/>
      </w:pPr>
      <w:rPr>
        <w:rFonts w:ascii="Arial" w:hAnsi="Arial" w:hint="default"/>
      </w:rPr>
    </w:lvl>
    <w:lvl w:ilvl="8" w:tplc="66D4489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30E1544"/>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5C27FE"/>
    <w:multiLevelType w:val="hybridMultilevel"/>
    <w:tmpl w:val="578AA9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3C039B6"/>
    <w:multiLevelType w:val="hybridMultilevel"/>
    <w:tmpl w:val="AD7AB87E"/>
    <w:lvl w:ilvl="0" w:tplc="5E4AAAA8">
      <w:start w:val="1"/>
      <w:numFmt w:val="bullet"/>
      <w:lvlText w:val="•"/>
      <w:lvlJc w:val="left"/>
      <w:pPr>
        <w:tabs>
          <w:tab w:val="num" w:pos="720"/>
        </w:tabs>
        <w:ind w:left="720" w:hanging="360"/>
      </w:pPr>
      <w:rPr>
        <w:rFonts w:ascii="Arial" w:hAnsi="Arial" w:hint="default"/>
      </w:rPr>
    </w:lvl>
    <w:lvl w:ilvl="1" w:tplc="59381F46" w:tentative="1">
      <w:start w:val="1"/>
      <w:numFmt w:val="bullet"/>
      <w:lvlText w:val="•"/>
      <w:lvlJc w:val="left"/>
      <w:pPr>
        <w:tabs>
          <w:tab w:val="num" w:pos="1440"/>
        </w:tabs>
        <w:ind w:left="1440" w:hanging="360"/>
      </w:pPr>
      <w:rPr>
        <w:rFonts w:ascii="Arial" w:hAnsi="Arial" w:hint="default"/>
      </w:rPr>
    </w:lvl>
    <w:lvl w:ilvl="2" w:tplc="49163428" w:tentative="1">
      <w:start w:val="1"/>
      <w:numFmt w:val="bullet"/>
      <w:lvlText w:val="•"/>
      <w:lvlJc w:val="left"/>
      <w:pPr>
        <w:tabs>
          <w:tab w:val="num" w:pos="2160"/>
        </w:tabs>
        <w:ind w:left="2160" w:hanging="360"/>
      </w:pPr>
      <w:rPr>
        <w:rFonts w:ascii="Arial" w:hAnsi="Arial" w:hint="default"/>
      </w:rPr>
    </w:lvl>
    <w:lvl w:ilvl="3" w:tplc="3F806058" w:tentative="1">
      <w:start w:val="1"/>
      <w:numFmt w:val="bullet"/>
      <w:lvlText w:val="•"/>
      <w:lvlJc w:val="left"/>
      <w:pPr>
        <w:tabs>
          <w:tab w:val="num" w:pos="2880"/>
        </w:tabs>
        <w:ind w:left="2880" w:hanging="360"/>
      </w:pPr>
      <w:rPr>
        <w:rFonts w:ascii="Arial" w:hAnsi="Arial" w:hint="default"/>
      </w:rPr>
    </w:lvl>
    <w:lvl w:ilvl="4" w:tplc="6ADCD13E" w:tentative="1">
      <w:start w:val="1"/>
      <w:numFmt w:val="bullet"/>
      <w:lvlText w:val="•"/>
      <w:lvlJc w:val="left"/>
      <w:pPr>
        <w:tabs>
          <w:tab w:val="num" w:pos="3600"/>
        </w:tabs>
        <w:ind w:left="3600" w:hanging="360"/>
      </w:pPr>
      <w:rPr>
        <w:rFonts w:ascii="Arial" w:hAnsi="Arial" w:hint="default"/>
      </w:rPr>
    </w:lvl>
    <w:lvl w:ilvl="5" w:tplc="C61E07E2" w:tentative="1">
      <w:start w:val="1"/>
      <w:numFmt w:val="bullet"/>
      <w:lvlText w:val="•"/>
      <w:lvlJc w:val="left"/>
      <w:pPr>
        <w:tabs>
          <w:tab w:val="num" w:pos="4320"/>
        </w:tabs>
        <w:ind w:left="4320" w:hanging="360"/>
      </w:pPr>
      <w:rPr>
        <w:rFonts w:ascii="Arial" w:hAnsi="Arial" w:hint="default"/>
      </w:rPr>
    </w:lvl>
    <w:lvl w:ilvl="6" w:tplc="D850F22A" w:tentative="1">
      <w:start w:val="1"/>
      <w:numFmt w:val="bullet"/>
      <w:lvlText w:val="•"/>
      <w:lvlJc w:val="left"/>
      <w:pPr>
        <w:tabs>
          <w:tab w:val="num" w:pos="5040"/>
        </w:tabs>
        <w:ind w:left="5040" w:hanging="360"/>
      </w:pPr>
      <w:rPr>
        <w:rFonts w:ascii="Arial" w:hAnsi="Arial" w:hint="default"/>
      </w:rPr>
    </w:lvl>
    <w:lvl w:ilvl="7" w:tplc="DDA6C4D0" w:tentative="1">
      <w:start w:val="1"/>
      <w:numFmt w:val="bullet"/>
      <w:lvlText w:val="•"/>
      <w:lvlJc w:val="left"/>
      <w:pPr>
        <w:tabs>
          <w:tab w:val="num" w:pos="5760"/>
        </w:tabs>
        <w:ind w:left="5760" w:hanging="360"/>
      </w:pPr>
      <w:rPr>
        <w:rFonts w:ascii="Arial" w:hAnsi="Arial" w:hint="default"/>
      </w:rPr>
    </w:lvl>
    <w:lvl w:ilvl="8" w:tplc="1BA4CCD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51B430F"/>
    <w:multiLevelType w:val="hybridMultilevel"/>
    <w:tmpl w:val="9F92113A"/>
    <w:lvl w:ilvl="0" w:tplc="42BC884E">
      <w:start w:val="1"/>
      <w:numFmt w:val="bullet"/>
      <w:lvlText w:val="•"/>
      <w:lvlJc w:val="left"/>
      <w:pPr>
        <w:tabs>
          <w:tab w:val="num" w:pos="720"/>
        </w:tabs>
        <w:ind w:left="720" w:hanging="360"/>
      </w:pPr>
      <w:rPr>
        <w:rFonts w:ascii="Times New Roman" w:hAnsi="Times New Roman" w:hint="default"/>
      </w:rPr>
    </w:lvl>
    <w:lvl w:ilvl="1" w:tplc="B38C8442" w:tentative="1">
      <w:start w:val="1"/>
      <w:numFmt w:val="bullet"/>
      <w:lvlText w:val="•"/>
      <w:lvlJc w:val="left"/>
      <w:pPr>
        <w:tabs>
          <w:tab w:val="num" w:pos="1440"/>
        </w:tabs>
        <w:ind w:left="1440" w:hanging="360"/>
      </w:pPr>
      <w:rPr>
        <w:rFonts w:ascii="Times New Roman" w:hAnsi="Times New Roman" w:hint="default"/>
      </w:rPr>
    </w:lvl>
    <w:lvl w:ilvl="2" w:tplc="7C8EB470" w:tentative="1">
      <w:start w:val="1"/>
      <w:numFmt w:val="bullet"/>
      <w:lvlText w:val="•"/>
      <w:lvlJc w:val="left"/>
      <w:pPr>
        <w:tabs>
          <w:tab w:val="num" w:pos="2160"/>
        </w:tabs>
        <w:ind w:left="2160" w:hanging="360"/>
      </w:pPr>
      <w:rPr>
        <w:rFonts w:ascii="Times New Roman" w:hAnsi="Times New Roman" w:hint="default"/>
      </w:rPr>
    </w:lvl>
    <w:lvl w:ilvl="3" w:tplc="D40A39C2" w:tentative="1">
      <w:start w:val="1"/>
      <w:numFmt w:val="bullet"/>
      <w:lvlText w:val="•"/>
      <w:lvlJc w:val="left"/>
      <w:pPr>
        <w:tabs>
          <w:tab w:val="num" w:pos="2880"/>
        </w:tabs>
        <w:ind w:left="2880" w:hanging="360"/>
      </w:pPr>
      <w:rPr>
        <w:rFonts w:ascii="Times New Roman" w:hAnsi="Times New Roman" w:hint="default"/>
      </w:rPr>
    </w:lvl>
    <w:lvl w:ilvl="4" w:tplc="2A0EC8F6" w:tentative="1">
      <w:start w:val="1"/>
      <w:numFmt w:val="bullet"/>
      <w:lvlText w:val="•"/>
      <w:lvlJc w:val="left"/>
      <w:pPr>
        <w:tabs>
          <w:tab w:val="num" w:pos="3600"/>
        </w:tabs>
        <w:ind w:left="3600" w:hanging="360"/>
      </w:pPr>
      <w:rPr>
        <w:rFonts w:ascii="Times New Roman" w:hAnsi="Times New Roman" w:hint="default"/>
      </w:rPr>
    </w:lvl>
    <w:lvl w:ilvl="5" w:tplc="FFE0FF8E" w:tentative="1">
      <w:start w:val="1"/>
      <w:numFmt w:val="bullet"/>
      <w:lvlText w:val="•"/>
      <w:lvlJc w:val="left"/>
      <w:pPr>
        <w:tabs>
          <w:tab w:val="num" w:pos="4320"/>
        </w:tabs>
        <w:ind w:left="4320" w:hanging="360"/>
      </w:pPr>
      <w:rPr>
        <w:rFonts w:ascii="Times New Roman" w:hAnsi="Times New Roman" w:hint="default"/>
      </w:rPr>
    </w:lvl>
    <w:lvl w:ilvl="6" w:tplc="AC3E7216" w:tentative="1">
      <w:start w:val="1"/>
      <w:numFmt w:val="bullet"/>
      <w:lvlText w:val="•"/>
      <w:lvlJc w:val="left"/>
      <w:pPr>
        <w:tabs>
          <w:tab w:val="num" w:pos="5040"/>
        </w:tabs>
        <w:ind w:left="5040" w:hanging="360"/>
      </w:pPr>
      <w:rPr>
        <w:rFonts w:ascii="Times New Roman" w:hAnsi="Times New Roman" w:hint="default"/>
      </w:rPr>
    </w:lvl>
    <w:lvl w:ilvl="7" w:tplc="13B6A6E2" w:tentative="1">
      <w:start w:val="1"/>
      <w:numFmt w:val="bullet"/>
      <w:lvlText w:val="•"/>
      <w:lvlJc w:val="left"/>
      <w:pPr>
        <w:tabs>
          <w:tab w:val="num" w:pos="5760"/>
        </w:tabs>
        <w:ind w:left="5760" w:hanging="360"/>
      </w:pPr>
      <w:rPr>
        <w:rFonts w:ascii="Times New Roman" w:hAnsi="Times New Roman" w:hint="default"/>
      </w:rPr>
    </w:lvl>
    <w:lvl w:ilvl="8" w:tplc="9766991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25486945"/>
    <w:multiLevelType w:val="hybridMultilevel"/>
    <w:tmpl w:val="9CA86C9A"/>
    <w:lvl w:ilvl="0" w:tplc="CFAC7F64">
      <w:start w:val="7"/>
      <w:numFmt w:val="bullet"/>
      <w:lvlText w:val=""/>
      <w:lvlJc w:val="left"/>
      <w:pPr>
        <w:ind w:left="720" w:hanging="360"/>
      </w:pPr>
      <w:rPr>
        <w:rFonts w:ascii="Symbol" w:eastAsia="Times New Roman"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6A41165"/>
    <w:multiLevelType w:val="hybridMultilevel"/>
    <w:tmpl w:val="F872BE7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27911443"/>
    <w:multiLevelType w:val="hybridMultilevel"/>
    <w:tmpl w:val="599ACC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2802048E"/>
    <w:multiLevelType w:val="hybridMultilevel"/>
    <w:tmpl w:val="E1D68996"/>
    <w:lvl w:ilvl="0" w:tplc="24F40E0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2911218E"/>
    <w:multiLevelType w:val="hybridMultilevel"/>
    <w:tmpl w:val="5CBCEEFE"/>
    <w:lvl w:ilvl="0" w:tplc="87F8B46C">
      <w:start w:val="5"/>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E5818DA"/>
    <w:multiLevelType w:val="hybridMultilevel"/>
    <w:tmpl w:val="A966334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2E595A38"/>
    <w:multiLevelType w:val="hybridMultilevel"/>
    <w:tmpl w:val="05284FBC"/>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C65291"/>
    <w:multiLevelType w:val="hybridMultilevel"/>
    <w:tmpl w:val="D5FEF7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36D71B81"/>
    <w:multiLevelType w:val="hybridMultilevel"/>
    <w:tmpl w:val="CCB2511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3" w15:restartNumberingAfterBreak="0">
    <w:nsid w:val="38B773D1"/>
    <w:multiLevelType w:val="hybridMultilevel"/>
    <w:tmpl w:val="3C94469A"/>
    <w:lvl w:ilvl="0" w:tplc="01C8C9B8">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3C0B3CC7"/>
    <w:multiLevelType w:val="hybridMultilevel"/>
    <w:tmpl w:val="C73AA71A"/>
    <w:lvl w:ilvl="0" w:tplc="2F0A055E">
      <w:start w:val="1"/>
      <w:numFmt w:val="bullet"/>
      <w:lvlText w:val="•"/>
      <w:lvlJc w:val="left"/>
      <w:pPr>
        <w:tabs>
          <w:tab w:val="num" w:pos="720"/>
        </w:tabs>
        <w:ind w:left="720" w:hanging="360"/>
      </w:pPr>
      <w:rPr>
        <w:rFonts w:ascii="Times New Roman" w:hAnsi="Times New Roman" w:hint="default"/>
      </w:rPr>
    </w:lvl>
    <w:lvl w:ilvl="1" w:tplc="2B8E7068" w:tentative="1">
      <w:start w:val="1"/>
      <w:numFmt w:val="bullet"/>
      <w:lvlText w:val="•"/>
      <w:lvlJc w:val="left"/>
      <w:pPr>
        <w:tabs>
          <w:tab w:val="num" w:pos="1440"/>
        </w:tabs>
        <w:ind w:left="1440" w:hanging="360"/>
      </w:pPr>
      <w:rPr>
        <w:rFonts w:ascii="Times New Roman" w:hAnsi="Times New Roman" w:hint="default"/>
      </w:rPr>
    </w:lvl>
    <w:lvl w:ilvl="2" w:tplc="E026C8E2" w:tentative="1">
      <w:start w:val="1"/>
      <w:numFmt w:val="bullet"/>
      <w:lvlText w:val="•"/>
      <w:lvlJc w:val="left"/>
      <w:pPr>
        <w:tabs>
          <w:tab w:val="num" w:pos="2160"/>
        </w:tabs>
        <w:ind w:left="2160" w:hanging="360"/>
      </w:pPr>
      <w:rPr>
        <w:rFonts w:ascii="Times New Roman" w:hAnsi="Times New Roman" w:hint="default"/>
      </w:rPr>
    </w:lvl>
    <w:lvl w:ilvl="3" w:tplc="32287B9C" w:tentative="1">
      <w:start w:val="1"/>
      <w:numFmt w:val="bullet"/>
      <w:lvlText w:val="•"/>
      <w:lvlJc w:val="left"/>
      <w:pPr>
        <w:tabs>
          <w:tab w:val="num" w:pos="2880"/>
        </w:tabs>
        <w:ind w:left="2880" w:hanging="360"/>
      </w:pPr>
      <w:rPr>
        <w:rFonts w:ascii="Times New Roman" w:hAnsi="Times New Roman" w:hint="default"/>
      </w:rPr>
    </w:lvl>
    <w:lvl w:ilvl="4" w:tplc="8990DBD6" w:tentative="1">
      <w:start w:val="1"/>
      <w:numFmt w:val="bullet"/>
      <w:lvlText w:val="•"/>
      <w:lvlJc w:val="left"/>
      <w:pPr>
        <w:tabs>
          <w:tab w:val="num" w:pos="3600"/>
        </w:tabs>
        <w:ind w:left="3600" w:hanging="360"/>
      </w:pPr>
      <w:rPr>
        <w:rFonts w:ascii="Times New Roman" w:hAnsi="Times New Roman" w:hint="default"/>
      </w:rPr>
    </w:lvl>
    <w:lvl w:ilvl="5" w:tplc="318C1200" w:tentative="1">
      <w:start w:val="1"/>
      <w:numFmt w:val="bullet"/>
      <w:lvlText w:val="•"/>
      <w:lvlJc w:val="left"/>
      <w:pPr>
        <w:tabs>
          <w:tab w:val="num" w:pos="4320"/>
        </w:tabs>
        <w:ind w:left="4320" w:hanging="360"/>
      </w:pPr>
      <w:rPr>
        <w:rFonts w:ascii="Times New Roman" w:hAnsi="Times New Roman" w:hint="default"/>
      </w:rPr>
    </w:lvl>
    <w:lvl w:ilvl="6" w:tplc="01D254C4" w:tentative="1">
      <w:start w:val="1"/>
      <w:numFmt w:val="bullet"/>
      <w:lvlText w:val="•"/>
      <w:lvlJc w:val="left"/>
      <w:pPr>
        <w:tabs>
          <w:tab w:val="num" w:pos="5040"/>
        </w:tabs>
        <w:ind w:left="5040" w:hanging="360"/>
      </w:pPr>
      <w:rPr>
        <w:rFonts w:ascii="Times New Roman" w:hAnsi="Times New Roman" w:hint="default"/>
      </w:rPr>
    </w:lvl>
    <w:lvl w:ilvl="7" w:tplc="40C8B5DA" w:tentative="1">
      <w:start w:val="1"/>
      <w:numFmt w:val="bullet"/>
      <w:lvlText w:val="•"/>
      <w:lvlJc w:val="left"/>
      <w:pPr>
        <w:tabs>
          <w:tab w:val="num" w:pos="5760"/>
        </w:tabs>
        <w:ind w:left="5760" w:hanging="360"/>
      </w:pPr>
      <w:rPr>
        <w:rFonts w:ascii="Times New Roman" w:hAnsi="Times New Roman" w:hint="default"/>
      </w:rPr>
    </w:lvl>
    <w:lvl w:ilvl="8" w:tplc="ED683F46"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3CC175C3"/>
    <w:multiLevelType w:val="hybridMultilevel"/>
    <w:tmpl w:val="3794914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6" w15:restartNumberingAfterBreak="0">
    <w:nsid w:val="3E6C6A38"/>
    <w:multiLevelType w:val="hybridMultilevel"/>
    <w:tmpl w:val="28302384"/>
    <w:lvl w:ilvl="0" w:tplc="BBDC8AA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41080D3F"/>
    <w:multiLevelType w:val="hybridMultilevel"/>
    <w:tmpl w:val="804099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2587ACB"/>
    <w:multiLevelType w:val="hybridMultilevel"/>
    <w:tmpl w:val="29F64D2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9" w15:restartNumberingAfterBreak="0">
    <w:nsid w:val="42BA10CC"/>
    <w:multiLevelType w:val="hybridMultilevel"/>
    <w:tmpl w:val="2A6248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42BF5436"/>
    <w:multiLevelType w:val="hybridMultilevel"/>
    <w:tmpl w:val="BEFC7C24"/>
    <w:lvl w:ilvl="0" w:tplc="87F8B46C">
      <w:start w:val="8"/>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3501B51"/>
    <w:multiLevelType w:val="hybridMultilevel"/>
    <w:tmpl w:val="C96A8F9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43DD41A4"/>
    <w:multiLevelType w:val="hybridMultilevel"/>
    <w:tmpl w:val="DFD200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45685DF5"/>
    <w:multiLevelType w:val="hybridMultilevel"/>
    <w:tmpl w:val="844242E6"/>
    <w:lvl w:ilvl="0" w:tplc="EE1C43D0">
      <w:start w:val="1"/>
      <w:numFmt w:val="bullet"/>
      <w:lvlText w:val=""/>
      <w:lvlJc w:val="left"/>
      <w:pPr>
        <w:tabs>
          <w:tab w:val="num" w:pos="720"/>
        </w:tabs>
        <w:ind w:left="720" w:hanging="360"/>
      </w:pPr>
      <w:rPr>
        <w:rFonts w:ascii="Wingdings 3" w:hAnsi="Wingdings 3" w:hint="default"/>
      </w:rPr>
    </w:lvl>
    <w:lvl w:ilvl="1" w:tplc="ECAAC68C" w:tentative="1">
      <w:start w:val="1"/>
      <w:numFmt w:val="bullet"/>
      <w:lvlText w:val=""/>
      <w:lvlJc w:val="left"/>
      <w:pPr>
        <w:tabs>
          <w:tab w:val="num" w:pos="1440"/>
        </w:tabs>
        <w:ind w:left="1440" w:hanging="360"/>
      </w:pPr>
      <w:rPr>
        <w:rFonts w:ascii="Wingdings 3" w:hAnsi="Wingdings 3" w:hint="default"/>
      </w:rPr>
    </w:lvl>
    <w:lvl w:ilvl="2" w:tplc="865E251A" w:tentative="1">
      <w:start w:val="1"/>
      <w:numFmt w:val="bullet"/>
      <w:lvlText w:val=""/>
      <w:lvlJc w:val="left"/>
      <w:pPr>
        <w:tabs>
          <w:tab w:val="num" w:pos="2160"/>
        </w:tabs>
        <w:ind w:left="2160" w:hanging="360"/>
      </w:pPr>
      <w:rPr>
        <w:rFonts w:ascii="Wingdings 3" w:hAnsi="Wingdings 3" w:hint="default"/>
      </w:rPr>
    </w:lvl>
    <w:lvl w:ilvl="3" w:tplc="CFA8EDE0" w:tentative="1">
      <w:start w:val="1"/>
      <w:numFmt w:val="bullet"/>
      <w:lvlText w:val=""/>
      <w:lvlJc w:val="left"/>
      <w:pPr>
        <w:tabs>
          <w:tab w:val="num" w:pos="2880"/>
        </w:tabs>
        <w:ind w:left="2880" w:hanging="360"/>
      </w:pPr>
      <w:rPr>
        <w:rFonts w:ascii="Wingdings 3" w:hAnsi="Wingdings 3" w:hint="default"/>
      </w:rPr>
    </w:lvl>
    <w:lvl w:ilvl="4" w:tplc="5A643832" w:tentative="1">
      <w:start w:val="1"/>
      <w:numFmt w:val="bullet"/>
      <w:lvlText w:val=""/>
      <w:lvlJc w:val="left"/>
      <w:pPr>
        <w:tabs>
          <w:tab w:val="num" w:pos="3600"/>
        </w:tabs>
        <w:ind w:left="3600" w:hanging="360"/>
      </w:pPr>
      <w:rPr>
        <w:rFonts w:ascii="Wingdings 3" w:hAnsi="Wingdings 3" w:hint="default"/>
      </w:rPr>
    </w:lvl>
    <w:lvl w:ilvl="5" w:tplc="3822F37C" w:tentative="1">
      <w:start w:val="1"/>
      <w:numFmt w:val="bullet"/>
      <w:lvlText w:val=""/>
      <w:lvlJc w:val="left"/>
      <w:pPr>
        <w:tabs>
          <w:tab w:val="num" w:pos="4320"/>
        </w:tabs>
        <w:ind w:left="4320" w:hanging="360"/>
      </w:pPr>
      <w:rPr>
        <w:rFonts w:ascii="Wingdings 3" w:hAnsi="Wingdings 3" w:hint="default"/>
      </w:rPr>
    </w:lvl>
    <w:lvl w:ilvl="6" w:tplc="886291EC" w:tentative="1">
      <w:start w:val="1"/>
      <w:numFmt w:val="bullet"/>
      <w:lvlText w:val=""/>
      <w:lvlJc w:val="left"/>
      <w:pPr>
        <w:tabs>
          <w:tab w:val="num" w:pos="5040"/>
        </w:tabs>
        <w:ind w:left="5040" w:hanging="360"/>
      </w:pPr>
      <w:rPr>
        <w:rFonts w:ascii="Wingdings 3" w:hAnsi="Wingdings 3" w:hint="default"/>
      </w:rPr>
    </w:lvl>
    <w:lvl w:ilvl="7" w:tplc="799CD43A" w:tentative="1">
      <w:start w:val="1"/>
      <w:numFmt w:val="bullet"/>
      <w:lvlText w:val=""/>
      <w:lvlJc w:val="left"/>
      <w:pPr>
        <w:tabs>
          <w:tab w:val="num" w:pos="5760"/>
        </w:tabs>
        <w:ind w:left="5760" w:hanging="360"/>
      </w:pPr>
      <w:rPr>
        <w:rFonts w:ascii="Wingdings 3" w:hAnsi="Wingdings 3" w:hint="default"/>
      </w:rPr>
    </w:lvl>
    <w:lvl w:ilvl="8" w:tplc="7540B7EA" w:tentative="1">
      <w:start w:val="1"/>
      <w:numFmt w:val="bullet"/>
      <w:lvlText w:val=""/>
      <w:lvlJc w:val="left"/>
      <w:pPr>
        <w:tabs>
          <w:tab w:val="num" w:pos="6480"/>
        </w:tabs>
        <w:ind w:left="6480" w:hanging="360"/>
      </w:pPr>
      <w:rPr>
        <w:rFonts w:ascii="Wingdings 3" w:hAnsi="Wingdings 3" w:hint="default"/>
      </w:rPr>
    </w:lvl>
  </w:abstractNum>
  <w:abstractNum w:abstractNumId="44" w15:restartNumberingAfterBreak="0">
    <w:nsid w:val="4A752B7F"/>
    <w:multiLevelType w:val="hybridMultilevel"/>
    <w:tmpl w:val="D64CCE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15913FE"/>
    <w:multiLevelType w:val="hybridMultilevel"/>
    <w:tmpl w:val="46D0F8AA"/>
    <w:lvl w:ilvl="0" w:tplc="5106AFEE">
      <w:start w:val="1"/>
      <w:numFmt w:val="bullet"/>
      <w:lvlText w:val=""/>
      <w:lvlJc w:val="left"/>
      <w:pPr>
        <w:tabs>
          <w:tab w:val="num" w:pos="720"/>
        </w:tabs>
        <w:ind w:left="720" w:hanging="360"/>
      </w:pPr>
      <w:rPr>
        <w:rFonts w:ascii="Wingdings 3" w:hAnsi="Wingdings 3" w:hint="default"/>
      </w:rPr>
    </w:lvl>
    <w:lvl w:ilvl="1" w:tplc="C5947C92" w:tentative="1">
      <w:start w:val="1"/>
      <w:numFmt w:val="bullet"/>
      <w:lvlText w:val=""/>
      <w:lvlJc w:val="left"/>
      <w:pPr>
        <w:tabs>
          <w:tab w:val="num" w:pos="1440"/>
        </w:tabs>
        <w:ind w:left="1440" w:hanging="360"/>
      </w:pPr>
      <w:rPr>
        <w:rFonts w:ascii="Wingdings 3" w:hAnsi="Wingdings 3" w:hint="default"/>
      </w:rPr>
    </w:lvl>
    <w:lvl w:ilvl="2" w:tplc="7E24C326" w:tentative="1">
      <w:start w:val="1"/>
      <w:numFmt w:val="bullet"/>
      <w:lvlText w:val=""/>
      <w:lvlJc w:val="left"/>
      <w:pPr>
        <w:tabs>
          <w:tab w:val="num" w:pos="2160"/>
        </w:tabs>
        <w:ind w:left="2160" w:hanging="360"/>
      </w:pPr>
      <w:rPr>
        <w:rFonts w:ascii="Wingdings 3" w:hAnsi="Wingdings 3" w:hint="default"/>
      </w:rPr>
    </w:lvl>
    <w:lvl w:ilvl="3" w:tplc="033A0570" w:tentative="1">
      <w:start w:val="1"/>
      <w:numFmt w:val="bullet"/>
      <w:lvlText w:val=""/>
      <w:lvlJc w:val="left"/>
      <w:pPr>
        <w:tabs>
          <w:tab w:val="num" w:pos="2880"/>
        </w:tabs>
        <w:ind w:left="2880" w:hanging="360"/>
      </w:pPr>
      <w:rPr>
        <w:rFonts w:ascii="Wingdings 3" w:hAnsi="Wingdings 3" w:hint="default"/>
      </w:rPr>
    </w:lvl>
    <w:lvl w:ilvl="4" w:tplc="E29AEB5C" w:tentative="1">
      <w:start w:val="1"/>
      <w:numFmt w:val="bullet"/>
      <w:lvlText w:val=""/>
      <w:lvlJc w:val="left"/>
      <w:pPr>
        <w:tabs>
          <w:tab w:val="num" w:pos="3600"/>
        </w:tabs>
        <w:ind w:left="3600" w:hanging="360"/>
      </w:pPr>
      <w:rPr>
        <w:rFonts w:ascii="Wingdings 3" w:hAnsi="Wingdings 3" w:hint="default"/>
      </w:rPr>
    </w:lvl>
    <w:lvl w:ilvl="5" w:tplc="E800CB20" w:tentative="1">
      <w:start w:val="1"/>
      <w:numFmt w:val="bullet"/>
      <w:lvlText w:val=""/>
      <w:lvlJc w:val="left"/>
      <w:pPr>
        <w:tabs>
          <w:tab w:val="num" w:pos="4320"/>
        </w:tabs>
        <w:ind w:left="4320" w:hanging="360"/>
      </w:pPr>
      <w:rPr>
        <w:rFonts w:ascii="Wingdings 3" w:hAnsi="Wingdings 3" w:hint="default"/>
      </w:rPr>
    </w:lvl>
    <w:lvl w:ilvl="6" w:tplc="36EEC104" w:tentative="1">
      <w:start w:val="1"/>
      <w:numFmt w:val="bullet"/>
      <w:lvlText w:val=""/>
      <w:lvlJc w:val="left"/>
      <w:pPr>
        <w:tabs>
          <w:tab w:val="num" w:pos="5040"/>
        </w:tabs>
        <w:ind w:left="5040" w:hanging="360"/>
      </w:pPr>
      <w:rPr>
        <w:rFonts w:ascii="Wingdings 3" w:hAnsi="Wingdings 3" w:hint="default"/>
      </w:rPr>
    </w:lvl>
    <w:lvl w:ilvl="7" w:tplc="2A9AB462" w:tentative="1">
      <w:start w:val="1"/>
      <w:numFmt w:val="bullet"/>
      <w:lvlText w:val=""/>
      <w:lvlJc w:val="left"/>
      <w:pPr>
        <w:tabs>
          <w:tab w:val="num" w:pos="5760"/>
        </w:tabs>
        <w:ind w:left="5760" w:hanging="360"/>
      </w:pPr>
      <w:rPr>
        <w:rFonts w:ascii="Wingdings 3" w:hAnsi="Wingdings 3" w:hint="default"/>
      </w:rPr>
    </w:lvl>
    <w:lvl w:ilvl="8" w:tplc="C47E91D2" w:tentative="1">
      <w:start w:val="1"/>
      <w:numFmt w:val="bullet"/>
      <w:lvlText w:val=""/>
      <w:lvlJc w:val="left"/>
      <w:pPr>
        <w:tabs>
          <w:tab w:val="num" w:pos="6480"/>
        </w:tabs>
        <w:ind w:left="6480" w:hanging="360"/>
      </w:pPr>
      <w:rPr>
        <w:rFonts w:ascii="Wingdings 3" w:hAnsi="Wingdings 3" w:hint="default"/>
      </w:rPr>
    </w:lvl>
  </w:abstractNum>
  <w:abstractNum w:abstractNumId="46" w15:restartNumberingAfterBreak="0">
    <w:nsid w:val="593B7946"/>
    <w:multiLevelType w:val="hybridMultilevel"/>
    <w:tmpl w:val="8CF629E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BF20FC9"/>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EE5E63"/>
    <w:multiLevelType w:val="hybridMultilevel"/>
    <w:tmpl w:val="6F1E5728"/>
    <w:lvl w:ilvl="0" w:tplc="080A0001">
      <w:start w:val="1"/>
      <w:numFmt w:val="bullet"/>
      <w:lvlText w:val=""/>
      <w:lvlJc w:val="left"/>
      <w:pPr>
        <w:ind w:left="1172" w:hanging="360"/>
      </w:pPr>
      <w:rPr>
        <w:rFonts w:ascii="Symbol" w:hAnsi="Symbol" w:hint="default"/>
      </w:rPr>
    </w:lvl>
    <w:lvl w:ilvl="1" w:tplc="080A0003" w:tentative="1">
      <w:start w:val="1"/>
      <w:numFmt w:val="bullet"/>
      <w:lvlText w:val="o"/>
      <w:lvlJc w:val="left"/>
      <w:pPr>
        <w:ind w:left="1892" w:hanging="360"/>
      </w:pPr>
      <w:rPr>
        <w:rFonts w:ascii="Courier New" w:hAnsi="Courier New" w:cs="Courier New" w:hint="default"/>
      </w:rPr>
    </w:lvl>
    <w:lvl w:ilvl="2" w:tplc="080A0005" w:tentative="1">
      <w:start w:val="1"/>
      <w:numFmt w:val="bullet"/>
      <w:lvlText w:val=""/>
      <w:lvlJc w:val="left"/>
      <w:pPr>
        <w:ind w:left="2612" w:hanging="360"/>
      </w:pPr>
      <w:rPr>
        <w:rFonts w:ascii="Wingdings" w:hAnsi="Wingdings" w:hint="default"/>
      </w:rPr>
    </w:lvl>
    <w:lvl w:ilvl="3" w:tplc="080A0001" w:tentative="1">
      <w:start w:val="1"/>
      <w:numFmt w:val="bullet"/>
      <w:lvlText w:val=""/>
      <w:lvlJc w:val="left"/>
      <w:pPr>
        <w:ind w:left="3332" w:hanging="360"/>
      </w:pPr>
      <w:rPr>
        <w:rFonts w:ascii="Symbol" w:hAnsi="Symbol" w:hint="default"/>
      </w:rPr>
    </w:lvl>
    <w:lvl w:ilvl="4" w:tplc="080A0003" w:tentative="1">
      <w:start w:val="1"/>
      <w:numFmt w:val="bullet"/>
      <w:lvlText w:val="o"/>
      <w:lvlJc w:val="left"/>
      <w:pPr>
        <w:ind w:left="4052" w:hanging="360"/>
      </w:pPr>
      <w:rPr>
        <w:rFonts w:ascii="Courier New" w:hAnsi="Courier New" w:cs="Courier New" w:hint="default"/>
      </w:rPr>
    </w:lvl>
    <w:lvl w:ilvl="5" w:tplc="080A0005" w:tentative="1">
      <w:start w:val="1"/>
      <w:numFmt w:val="bullet"/>
      <w:lvlText w:val=""/>
      <w:lvlJc w:val="left"/>
      <w:pPr>
        <w:ind w:left="4772" w:hanging="360"/>
      </w:pPr>
      <w:rPr>
        <w:rFonts w:ascii="Wingdings" w:hAnsi="Wingdings" w:hint="default"/>
      </w:rPr>
    </w:lvl>
    <w:lvl w:ilvl="6" w:tplc="080A0001" w:tentative="1">
      <w:start w:val="1"/>
      <w:numFmt w:val="bullet"/>
      <w:lvlText w:val=""/>
      <w:lvlJc w:val="left"/>
      <w:pPr>
        <w:ind w:left="5492" w:hanging="360"/>
      </w:pPr>
      <w:rPr>
        <w:rFonts w:ascii="Symbol" w:hAnsi="Symbol" w:hint="default"/>
      </w:rPr>
    </w:lvl>
    <w:lvl w:ilvl="7" w:tplc="080A0003" w:tentative="1">
      <w:start w:val="1"/>
      <w:numFmt w:val="bullet"/>
      <w:lvlText w:val="o"/>
      <w:lvlJc w:val="left"/>
      <w:pPr>
        <w:ind w:left="6212" w:hanging="360"/>
      </w:pPr>
      <w:rPr>
        <w:rFonts w:ascii="Courier New" w:hAnsi="Courier New" w:cs="Courier New" w:hint="default"/>
      </w:rPr>
    </w:lvl>
    <w:lvl w:ilvl="8" w:tplc="080A0005" w:tentative="1">
      <w:start w:val="1"/>
      <w:numFmt w:val="bullet"/>
      <w:lvlText w:val=""/>
      <w:lvlJc w:val="left"/>
      <w:pPr>
        <w:ind w:left="6932" w:hanging="360"/>
      </w:pPr>
      <w:rPr>
        <w:rFonts w:ascii="Wingdings" w:hAnsi="Wingdings" w:hint="default"/>
      </w:rPr>
    </w:lvl>
  </w:abstractNum>
  <w:abstractNum w:abstractNumId="49" w15:restartNumberingAfterBreak="0">
    <w:nsid w:val="630D2D67"/>
    <w:multiLevelType w:val="hybridMultilevel"/>
    <w:tmpl w:val="8730B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3D832DB"/>
    <w:multiLevelType w:val="hybridMultilevel"/>
    <w:tmpl w:val="8E4215EA"/>
    <w:lvl w:ilvl="0" w:tplc="F07A274C">
      <w:start w:val="1"/>
      <w:numFmt w:val="bullet"/>
      <w:lvlText w:val=""/>
      <w:lvlJc w:val="left"/>
      <w:pPr>
        <w:tabs>
          <w:tab w:val="num" w:pos="720"/>
        </w:tabs>
        <w:ind w:left="720" w:hanging="360"/>
      </w:pPr>
      <w:rPr>
        <w:rFonts w:ascii="Wingdings 3" w:hAnsi="Wingdings 3" w:hint="default"/>
      </w:rPr>
    </w:lvl>
    <w:lvl w:ilvl="1" w:tplc="E95AC636" w:tentative="1">
      <w:start w:val="1"/>
      <w:numFmt w:val="bullet"/>
      <w:lvlText w:val=""/>
      <w:lvlJc w:val="left"/>
      <w:pPr>
        <w:tabs>
          <w:tab w:val="num" w:pos="1440"/>
        </w:tabs>
        <w:ind w:left="1440" w:hanging="360"/>
      </w:pPr>
      <w:rPr>
        <w:rFonts w:ascii="Wingdings 3" w:hAnsi="Wingdings 3" w:hint="default"/>
      </w:rPr>
    </w:lvl>
    <w:lvl w:ilvl="2" w:tplc="8570900C" w:tentative="1">
      <w:start w:val="1"/>
      <w:numFmt w:val="bullet"/>
      <w:lvlText w:val=""/>
      <w:lvlJc w:val="left"/>
      <w:pPr>
        <w:tabs>
          <w:tab w:val="num" w:pos="2160"/>
        </w:tabs>
        <w:ind w:left="2160" w:hanging="360"/>
      </w:pPr>
      <w:rPr>
        <w:rFonts w:ascii="Wingdings 3" w:hAnsi="Wingdings 3" w:hint="default"/>
      </w:rPr>
    </w:lvl>
    <w:lvl w:ilvl="3" w:tplc="ACA26430" w:tentative="1">
      <w:start w:val="1"/>
      <w:numFmt w:val="bullet"/>
      <w:lvlText w:val=""/>
      <w:lvlJc w:val="left"/>
      <w:pPr>
        <w:tabs>
          <w:tab w:val="num" w:pos="2880"/>
        </w:tabs>
        <w:ind w:left="2880" w:hanging="360"/>
      </w:pPr>
      <w:rPr>
        <w:rFonts w:ascii="Wingdings 3" w:hAnsi="Wingdings 3" w:hint="default"/>
      </w:rPr>
    </w:lvl>
    <w:lvl w:ilvl="4" w:tplc="09381758" w:tentative="1">
      <w:start w:val="1"/>
      <w:numFmt w:val="bullet"/>
      <w:lvlText w:val=""/>
      <w:lvlJc w:val="left"/>
      <w:pPr>
        <w:tabs>
          <w:tab w:val="num" w:pos="3600"/>
        </w:tabs>
        <w:ind w:left="3600" w:hanging="360"/>
      </w:pPr>
      <w:rPr>
        <w:rFonts w:ascii="Wingdings 3" w:hAnsi="Wingdings 3" w:hint="default"/>
      </w:rPr>
    </w:lvl>
    <w:lvl w:ilvl="5" w:tplc="FD345484" w:tentative="1">
      <w:start w:val="1"/>
      <w:numFmt w:val="bullet"/>
      <w:lvlText w:val=""/>
      <w:lvlJc w:val="left"/>
      <w:pPr>
        <w:tabs>
          <w:tab w:val="num" w:pos="4320"/>
        </w:tabs>
        <w:ind w:left="4320" w:hanging="360"/>
      </w:pPr>
      <w:rPr>
        <w:rFonts w:ascii="Wingdings 3" w:hAnsi="Wingdings 3" w:hint="default"/>
      </w:rPr>
    </w:lvl>
    <w:lvl w:ilvl="6" w:tplc="CD469410" w:tentative="1">
      <w:start w:val="1"/>
      <w:numFmt w:val="bullet"/>
      <w:lvlText w:val=""/>
      <w:lvlJc w:val="left"/>
      <w:pPr>
        <w:tabs>
          <w:tab w:val="num" w:pos="5040"/>
        </w:tabs>
        <w:ind w:left="5040" w:hanging="360"/>
      </w:pPr>
      <w:rPr>
        <w:rFonts w:ascii="Wingdings 3" w:hAnsi="Wingdings 3" w:hint="default"/>
      </w:rPr>
    </w:lvl>
    <w:lvl w:ilvl="7" w:tplc="A506707E" w:tentative="1">
      <w:start w:val="1"/>
      <w:numFmt w:val="bullet"/>
      <w:lvlText w:val=""/>
      <w:lvlJc w:val="left"/>
      <w:pPr>
        <w:tabs>
          <w:tab w:val="num" w:pos="5760"/>
        </w:tabs>
        <w:ind w:left="5760" w:hanging="360"/>
      </w:pPr>
      <w:rPr>
        <w:rFonts w:ascii="Wingdings 3" w:hAnsi="Wingdings 3" w:hint="default"/>
      </w:rPr>
    </w:lvl>
    <w:lvl w:ilvl="8" w:tplc="EC6C8150" w:tentative="1">
      <w:start w:val="1"/>
      <w:numFmt w:val="bullet"/>
      <w:lvlText w:val=""/>
      <w:lvlJc w:val="left"/>
      <w:pPr>
        <w:tabs>
          <w:tab w:val="num" w:pos="6480"/>
        </w:tabs>
        <w:ind w:left="6480" w:hanging="360"/>
      </w:pPr>
      <w:rPr>
        <w:rFonts w:ascii="Wingdings 3" w:hAnsi="Wingdings 3" w:hint="default"/>
      </w:rPr>
    </w:lvl>
  </w:abstractNum>
  <w:abstractNum w:abstractNumId="51" w15:restartNumberingAfterBreak="0">
    <w:nsid w:val="649C046A"/>
    <w:multiLevelType w:val="hybridMultilevel"/>
    <w:tmpl w:val="E9FE4358"/>
    <w:lvl w:ilvl="0" w:tplc="87F8B46C">
      <w:start w:val="8"/>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B014D1C"/>
    <w:multiLevelType w:val="hybridMultilevel"/>
    <w:tmpl w:val="DA8EF422"/>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38B6503"/>
    <w:multiLevelType w:val="hybridMultilevel"/>
    <w:tmpl w:val="CFBE65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7F11C9C"/>
    <w:multiLevelType w:val="hybridMultilevel"/>
    <w:tmpl w:val="98F2F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85A66E1"/>
    <w:multiLevelType w:val="hybridMultilevel"/>
    <w:tmpl w:val="01E63826"/>
    <w:lvl w:ilvl="0" w:tplc="7724119A">
      <w:start w:val="1"/>
      <w:numFmt w:val="bullet"/>
      <w:lvlText w:val="•"/>
      <w:lvlJc w:val="left"/>
      <w:pPr>
        <w:tabs>
          <w:tab w:val="num" w:pos="720"/>
        </w:tabs>
        <w:ind w:left="720" w:hanging="360"/>
      </w:pPr>
      <w:rPr>
        <w:rFonts w:ascii="Arial" w:hAnsi="Arial" w:hint="default"/>
      </w:rPr>
    </w:lvl>
    <w:lvl w:ilvl="1" w:tplc="A006729E" w:tentative="1">
      <w:start w:val="1"/>
      <w:numFmt w:val="bullet"/>
      <w:lvlText w:val="•"/>
      <w:lvlJc w:val="left"/>
      <w:pPr>
        <w:tabs>
          <w:tab w:val="num" w:pos="1440"/>
        </w:tabs>
        <w:ind w:left="1440" w:hanging="360"/>
      </w:pPr>
      <w:rPr>
        <w:rFonts w:ascii="Arial" w:hAnsi="Arial" w:hint="default"/>
      </w:rPr>
    </w:lvl>
    <w:lvl w:ilvl="2" w:tplc="8A7E78A6" w:tentative="1">
      <w:start w:val="1"/>
      <w:numFmt w:val="bullet"/>
      <w:lvlText w:val="•"/>
      <w:lvlJc w:val="left"/>
      <w:pPr>
        <w:tabs>
          <w:tab w:val="num" w:pos="2160"/>
        </w:tabs>
        <w:ind w:left="2160" w:hanging="360"/>
      </w:pPr>
      <w:rPr>
        <w:rFonts w:ascii="Arial" w:hAnsi="Arial" w:hint="default"/>
      </w:rPr>
    </w:lvl>
    <w:lvl w:ilvl="3" w:tplc="1660BF60" w:tentative="1">
      <w:start w:val="1"/>
      <w:numFmt w:val="bullet"/>
      <w:lvlText w:val="•"/>
      <w:lvlJc w:val="left"/>
      <w:pPr>
        <w:tabs>
          <w:tab w:val="num" w:pos="2880"/>
        </w:tabs>
        <w:ind w:left="2880" w:hanging="360"/>
      </w:pPr>
      <w:rPr>
        <w:rFonts w:ascii="Arial" w:hAnsi="Arial" w:hint="default"/>
      </w:rPr>
    </w:lvl>
    <w:lvl w:ilvl="4" w:tplc="41AA63C0" w:tentative="1">
      <w:start w:val="1"/>
      <w:numFmt w:val="bullet"/>
      <w:lvlText w:val="•"/>
      <w:lvlJc w:val="left"/>
      <w:pPr>
        <w:tabs>
          <w:tab w:val="num" w:pos="3600"/>
        </w:tabs>
        <w:ind w:left="3600" w:hanging="360"/>
      </w:pPr>
      <w:rPr>
        <w:rFonts w:ascii="Arial" w:hAnsi="Arial" w:hint="default"/>
      </w:rPr>
    </w:lvl>
    <w:lvl w:ilvl="5" w:tplc="2A10F730" w:tentative="1">
      <w:start w:val="1"/>
      <w:numFmt w:val="bullet"/>
      <w:lvlText w:val="•"/>
      <w:lvlJc w:val="left"/>
      <w:pPr>
        <w:tabs>
          <w:tab w:val="num" w:pos="4320"/>
        </w:tabs>
        <w:ind w:left="4320" w:hanging="360"/>
      </w:pPr>
      <w:rPr>
        <w:rFonts w:ascii="Arial" w:hAnsi="Arial" w:hint="default"/>
      </w:rPr>
    </w:lvl>
    <w:lvl w:ilvl="6" w:tplc="A3D47DA4" w:tentative="1">
      <w:start w:val="1"/>
      <w:numFmt w:val="bullet"/>
      <w:lvlText w:val="•"/>
      <w:lvlJc w:val="left"/>
      <w:pPr>
        <w:tabs>
          <w:tab w:val="num" w:pos="5040"/>
        </w:tabs>
        <w:ind w:left="5040" w:hanging="360"/>
      </w:pPr>
      <w:rPr>
        <w:rFonts w:ascii="Arial" w:hAnsi="Arial" w:hint="default"/>
      </w:rPr>
    </w:lvl>
    <w:lvl w:ilvl="7" w:tplc="9F6EE5CE" w:tentative="1">
      <w:start w:val="1"/>
      <w:numFmt w:val="bullet"/>
      <w:lvlText w:val="•"/>
      <w:lvlJc w:val="left"/>
      <w:pPr>
        <w:tabs>
          <w:tab w:val="num" w:pos="5760"/>
        </w:tabs>
        <w:ind w:left="5760" w:hanging="360"/>
      </w:pPr>
      <w:rPr>
        <w:rFonts w:ascii="Arial" w:hAnsi="Arial" w:hint="default"/>
      </w:rPr>
    </w:lvl>
    <w:lvl w:ilvl="8" w:tplc="AD4228C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AA13518"/>
    <w:multiLevelType w:val="hybridMultilevel"/>
    <w:tmpl w:val="09E2990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218978934">
    <w:abstractNumId w:val="12"/>
  </w:num>
  <w:num w:numId="2" w16cid:durableId="957759560">
    <w:abstractNumId w:val="4"/>
  </w:num>
  <w:num w:numId="3" w16cid:durableId="865798147">
    <w:abstractNumId w:val="13"/>
  </w:num>
  <w:num w:numId="4" w16cid:durableId="853108947">
    <w:abstractNumId w:val="17"/>
  </w:num>
  <w:num w:numId="5" w16cid:durableId="1449853448">
    <w:abstractNumId w:val="11"/>
  </w:num>
  <w:num w:numId="6" w16cid:durableId="448092792">
    <w:abstractNumId w:val="30"/>
  </w:num>
  <w:num w:numId="7" w16cid:durableId="6251692">
    <w:abstractNumId w:val="36"/>
  </w:num>
  <w:num w:numId="8" w16cid:durableId="1335063097">
    <w:abstractNumId w:val="5"/>
  </w:num>
  <w:num w:numId="9" w16cid:durableId="296843463">
    <w:abstractNumId w:val="52"/>
  </w:num>
  <w:num w:numId="10" w16cid:durableId="1589727427">
    <w:abstractNumId w:val="27"/>
  </w:num>
  <w:num w:numId="11" w16cid:durableId="1682512791">
    <w:abstractNumId w:val="42"/>
  </w:num>
  <w:num w:numId="12" w16cid:durableId="1421833445">
    <w:abstractNumId w:val="41"/>
  </w:num>
  <w:num w:numId="13" w16cid:durableId="67384569">
    <w:abstractNumId w:val="21"/>
  </w:num>
  <w:num w:numId="14" w16cid:durableId="865560772">
    <w:abstractNumId w:val="22"/>
  </w:num>
  <w:num w:numId="15" w16cid:durableId="703407740">
    <w:abstractNumId w:val="32"/>
  </w:num>
  <w:num w:numId="16" w16cid:durableId="2026637021">
    <w:abstractNumId w:val="29"/>
  </w:num>
  <w:num w:numId="17" w16cid:durableId="1562715106">
    <w:abstractNumId w:val="26"/>
  </w:num>
  <w:num w:numId="18" w16cid:durableId="1358039614">
    <w:abstractNumId w:val="47"/>
  </w:num>
  <w:num w:numId="19" w16cid:durableId="505023681">
    <w:abstractNumId w:val="20"/>
  </w:num>
  <w:num w:numId="20" w16cid:durableId="721248368">
    <w:abstractNumId w:val="43"/>
  </w:num>
  <w:num w:numId="21" w16cid:durableId="467600131">
    <w:abstractNumId w:val="45"/>
  </w:num>
  <w:num w:numId="22" w16cid:durableId="1325010291">
    <w:abstractNumId w:val="50"/>
  </w:num>
  <w:num w:numId="23" w16cid:durableId="551960290">
    <w:abstractNumId w:val="46"/>
  </w:num>
  <w:num w:numId="24" w16cid:durableId="1468813187">
    <w:abstractNumId w:val="15"/>
  </w:num>
  <w:num w:numId="25" w16cid:durableId="2058236010">
    <w:abstractNumId w:val="33"/>
  </w:num>
  <w:num w:numId="26" w16cid:durableId="969476087">
    <w:abstractNumId w:val="2"/>
  </w:num>
  <w:num w:numId="27" w16cid:durableId="574051583">
    <w:abstractNumId w:val="44"/>
  </w:num>
  <w:num w:numId="28" w16cid:durableId="1485857598">
    <w:abstractNumId w:val="6"/>
  </w:num>
  <w:num w:numId="29" w16cid:durableId="1589998971">
    <w:abstractNumId w:val="10"/>
  </w:num>
  <w:num w:numId="30" w16cid:durableId="1750270778">
    <w:abstractNumId w:val="31"/>
  </w:num>
  <w:num w:numId="31" w16cid:durableId="1932346946">
    <w:abstractNumId w:val="37"/>
  </w:num>
  <w:num w:numId="32" w16cid:durableId="1166704123">
    <w:abstractNumId w:val="24"/>
  </w:num>
  <w:num w:numId="33" w16cid:durableId="373967637">
    <w:abstractNumId w:val="16"/>
  </w:num>
  <w:num w:numId="34" w16cid:durableId="1923291380">
    <w:abstractNumId w:val="54"/>
  </w:num>
  <w:num w:numId="35" w16cid:durableId="1717505849">
    <w:abstractNumId w:val="39"/>
  </w:num>
  <w:num w:numId="36" w16cid:durableId="1380127260">
    <w:abstractNumId w:val="49"/>
  </w:num>
  <w:num w:numId="37" w16cid:durableId="1919746694">
    <w:abstractNumId w:val="53"/>
  </w:num>
  <w:num w:numId="38" w16cid:durableId="2100562269">
    <w:abstractNumId w:val="48"/>
  </w:num>
  <w:num w:numId="39" w16cid:durableId="1829056419">
    <w:abstractNumId w:val="35"/>
  </w:num>
  <w:num w:numId="40" w16cid:durableId="986665520">
    <w:abstractNumId w:val="38"/>
  </w:num>
  <w:num w:numId="41" w16cid:durableId="199823729">
    <w:abstractNumId w:val="40"/>
  </w:num>
  <w:num w:numId="42" w16cid:durableId="2138639800">
    <w:abstractNumId w:val="51"/>
  </w:num>
  <w:num w:numId="43" w16cid:durableId="1807892560">
    <w:abstractNumId w:val="1"/>
  </w:num>
  <w:num w:numId="44" w16cid:durableId="415520871">
    <w:abstractNumId w:val="28"/>
  </w:num>
  <w:num w:numId="45" w16cid:durableId="1913274899">
    <w:abstractNumId w:val="7"/>
  </w:num>
  <w:num w:numId="46" w16cid:durableId="696657704">
    <w:abstractNumId w:val="18"/>
  </w:num>
  <w:num w:numId="47" w16cid:durableId="1904870033">
    <w:abstractNumId w:val="8"/>
  </w:num>
  <w:num w:numId="48" w16cid:durableId="1937207884">
    <w:abstractNumId w:val="34"/>
  </w:num>
  <w:num w:numId="49" w16cid:durableId="1115834723">
    <w:abstractNumId w:val="23"/>
  </w:num>
  <w:num w:numId="50" w16cid:durableId="588924762">
    <w:abstractNumId w:val="0"/>
  </w:num>
  <w:num w:numId="51" w16cid:durableId="1307783860">
    <w:abstractNumId w:val="14"/>
  </w:num>
  <w:num w:numId="52" w16cid:durableId="1686712569">
    <w:abstractNumId w:val="9"/>
  </w:num>
  <w:num w:numId="53" w16cid:durableId="667290679">
    <w:abstractNumId w:val="55"/>
  </w:num>
  <w:num w:numId="54" w16cid:durableId="820583916">
    <w:abstractNumId w:val="19"/>
  </w:num>
  <w:num w:numId="55" w16cid:durableId="584069927">
    <w:abstractNumId w:val="3"/>
  </w:num>
  <w:num w:numId="56" w16cid:durableId="1516651488">
    <w:abstractNumId w:val="25"/>
  </w:num>
  <w:num w:numId="57" w16cid:durableId="3893878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F3"/>
    <w:rsid w:val="00000CD8"/>
    <w:rsid w:val="0000454F"/>
    <w:rsid w:val="000075CD"/>
    <w:rsid w:val="00014C0F"/>
    <w:rsid w:val="00015D2B"/>
    <w:rsid w:val="00016AF0"/>
    <w:rsid w:val="0001735F"/>
    <w:rsid w:val="00020555"/>
    <w:rsid w:val="00020C35"/>
    <w:rsid w:val="00027849"/>
    <w:rsid w:val="000455D4"/>
    <w:rsid w:val="000543E5"/>
    <w:rsid w:val="000546A7"/>
    <w:rsid w:val="00055EEA"/>
    <w:rsid w:val="00063C57"/>
    <w:rsid w:val="00065A8E"/>
    <w:rsid w:val="0006787B"/>
    <w:rsid w:val="00070103"/>
    <w:rsid w:val="000714D9"/>
    <w:rsid w:val="000730F1"/>
    <w:rsid w:val="00075573"/>
    <w:rsid w:val="0007640A"/>
    <w:rsid w:val="00077C01"/>
    <w:rsid w:val="0009071B"/>
    <w:rsid w:val="000A037E"/>
    <w:rsid w:val="000A4ED9"/>
    <w:rsid w:val="000B135F"/>
    <w:rsid w:val="000B73E3"/>
    <w:rsid w:val="000B754F"/>
    <w:rsid w:val="000E3961"/>
    <w:rsid w:val="000E4FBF"/>
    <w:rsid w:val="000F10E1"/>
    <w:rsid w:val="000F16AA"/>
    <w:rsid w:val="000F3470"/>
    <w:rsid w:val="000F5BD9"/>
    <w:rsid w:val="00101E28"/>
    <w:rsid w:val="001026F6"/>
    <w:rsid w:val="00105A4A"/>
    <w:rsid w:val="00110E71"/>
    <w:rsid w:val="00113F94"/>
    <w:rsid w:val="00114869"/>
    <w:rsid w:val="00114C76"/>
    <w:rsid w:val="00117DB3"/>
    <w:rsid w:val="0012318C"/>
    <w:rsid w:val="001316D2"/>
    <w:rsid w:val="0013668D"/>
    <w:rsid w:val="00145F2A"/>
    <w:rsid w:val="0014706D"/>
    <w:rsid w:val="001531B7"/>
    <w:rsid w:val="00153CE7"/>
    <w:rsid w:val="001670BD"/>
    <w:rsid w:val="00173527"/>
    <w:rsid w:val="00175329"/>
    <w:rsid w:val="00180D3B"/>
    <w:rsid w:val="001834D0"/>
    <w:rsid w:val="001929CD"/>
    <w:rsid w:val="00193D55"/>
    <w:rsid w:val="00194042"/>
    <w:rsid w:val="001976FE"/>
    <w:rsid w:val="001A29CA"/>
    <w:rsid w:val="001B5FBA"/>
    <w:rsid w:val="001C0330"/>
    <w:rsid w:val="001C0DF4"/>
    <w:rsid w:val="001D78A2"/>
    <w:rsid w:val="001E5324"/>
    <w:rsid w:val="001E6BA8"/>
    <w:rsid w:val="001E7262"/>
    <w:rsid w:val="001E7C38"/>
    <w:rsid w:val="001F4D8E"/>
    <w:rsid w:val="001F55DF"/>
    <w:rsid w:val="001F5F33"/>
    <w:rsid w:val="0020448E"/>
    <w:rsid w:val="0020465C"/>
    <w:rsid w:val="002108AB"/>
    <w:rsid w:val="00210D59"/>
    <w:rsid w:val="002128F4"/>
    <w:rsid w:val="00220077"/>
    <w:rsid w:val="0022354B"/>
    <w:rsid w:val="00223A20"/>
    <w:rsid w:val="00226735"/>
    <w:rsid w:val="00226FD2"/>
    <w:rsid w:val="00231D29"/>
    <w:rsid w:val="00234F35"/>
    <w:rsid w:val="002369CC"/>
    <w:rsid w:val="002400CF"/>
    <w:rsid w:val="00240B6D"/>
    <w:rsid w:val="0024230F"/>
    <w:rsid w:val="00244C90"/>
    <w:rsid w:val="002534FD"/>
    <w:rsid w:val="002555AA"/>
    <w:rsid w:val="00256EF8"/>
    <w:rsid w:val="0026650C"/>
    <w:rsid w:val="00270903"/>
    <w:rsid w:val="00281BA2"/>
    <w:rsid w:val="00281FE7"/>
    <w:rsid w:val="00283565"/>
    <w:rsid w:val="002843DB"/>
    <w:rsid w:val="00286A8A"/>
    <w:rsid w:val="00287056"/>
    <w:rsid w:val="002955D3"/>
    <w:rsid w:val="002A3579"/>
    <w:rsid w:val="002C3920"/>
    <w:rsid w:val="002C6020"/>
    <w:rsid w:val="002D1E2A"/>
    <w:rsid w:val="002D2D49"/>
    <w:rsid w:val="002D371E"/>
    <w:rsid w:val="002D4399"/>
    <w:rsid w:val="002D6B5F"/>
    <w:rsid w:val="00303167"/>
    <w:rsid w:val="00303189"/>
    <w:rsid w:val="00306833"/>
    <w:rsid w:val="003103C7"/>
    <w:rsid w:val="00312C1A"/>
    <w:rsid w:val="003225B8"/>
    <w:rsid w:val="00323B2F"/>
    <w:rsid w:val="003300E9"/>
    <w:rsid w:val="00330E1C"/>
    <w:rsid w:val="00331A8F"/>
    <w:rsid w:val="00334ADA"/>
    <w:rsid w:val="00335592"/>
    <w:rsid w:val="0034150C"/>
    <w:rsid w:val="003421BC"/>
    <w:rsid w:val="003474D8"/>
    <w:rsid w:val="00347B65"/>
    <w:rsid w:val="00353AA5"/>
    <w:rsid w:val="003573C6"/>
    <w:rsid w:val="00372ACE"/>
    <w:rsid w:val="00382F9A"/>
    <w:rsid w:val="00385F23"/>
    <w:rsid w:val="003923FC"/>
    <w:rsid w:val="00397A2B"/>
    <w:rsid w:val="003A1B97"/>
    <w:rsid w:val="003A6178"/>
    <w:rsid w:val="003B07C2"/>
    <w:rsid w:val="003B0B3D"/>
    <w:rsid w:val="003B1BB2"/>
    <w:rsid w:val="003B6C67"/>
    <w:rsid w:val="003C1265"/>
    <w:rsid w:val="003C6743"/>
    <w:rsid w:val="003D3B9A"/>
    <w:rsid w:val="003E4B5F"/>
    <w:rsid w:val="003E690A"/>
    <w:rsid w:val="003E7A19"/>
    <w:rsid w:val="003F3634"/>
    <w:rsid w:val="003F65FB"/>
    <w:rsid w:val="004009CE"/>
    <w:rsid w:val="00402BB2"/>
    <w:rsid w:val="00404523"/>
    <w:rsid w:val="00404B27"/>
    <w:rsid w:val="00410277"/>
    <w:rsid w:val="004137B2"/>
    <w:rsid w:val="00426DE9"/>
    <w:rsid w:val="0042720C"/>
    <w:rsid w:val="00433070"/>
    <w:rsid w:val="00436681"/>
    <w:rsid w:val="004371C3"/>
    <w:rsid w:val="0043793E"/>
    <w:rsid w:val="0044282D"/>
    <w:rsid w:val="00442909"/>
    <w:rsid w:val="00444019"/>
    <w:rsid w:val="004442B0"/>
    <w:rsid w:val="00446D9A"/>
    <w:rsid w:val="00454B6E"/>
    <w:rsid w:val="0045729E"/>
    <w:rsid w:val="00467486"/>
    <w:rsid w:val="00483274"/>
    <w:rsid w:val="00490A13"/>
    <w:rsid w:val="00493A02"/>
    <w:rsid w:val="00493D02"/>
    <w:rsid w:val="00494CE8"/>
    <w:rsid w:val="004A738B"/>
    <w:rsid w:val="004B18FF"/>
    <w:rsid w:val="004B3F66"/>
    <w:rsid w:val="004C274B"/>
    <w:rsid w:val="004C29E4"/>
    <w:rsid w:val="004C3FBD"/>
    <w:rsid w:val="004D46F3"/>
    <w:rsid w:val="004E2011"/>
    <w:rsid w:val="004F05AA"/>
    <w:rsid w:val="004F3F83"/>
    <w:rsid w:val="004F6660"/>
    <w:rsid w:val="004F72AE"/>
    <w:rsid w:val="004F7936"/>
    <w:rsid w:val="005001D6"/>
    <w:rsid w:val="00503EA6"/>
    <w:rsid w:val="005106BF"/>
    <w:rsid w:val="00510DA1"/>
    <w:rsid w:val="00510F47"/>
    <w:rsid w:val="00514B06"/>
    <w:rsid w:val="00531087"/>
    <w:rsid w:val="00532380"/>
    <w:rsid w:val="005336C2"/>
    <w:rsid w:val="005424AB"/>
    <w:rsid w:val="005454A2"/>
    <w:rsid w:val="00550C7C"/>
    <w:rsid w:val="00551E5D"/>
    <w:rsid w:val="00553FCB"/>
    <w:rsid w:val="00555CC3"/>
    <w:rsid w:val="0056064A"/>
    <w:rsid w:val="00573DFE"/>
    <w:rsid w:val="005743AE"/>
    <w:rsid w:val="005765B6"/>
    <w:rsid w:val="00592AF7"/>
    <w:rsid w:val="00592F49"/>
    <w:rsid w:val="00593A25"/>
    <w:rsid w:val="005A3A1B"/>
    <w:rsid w:val="005A40DC"/>
    <w:rsid w:val="005B1A29"/>
    <w:rsid w:val="005B278A"/>
    <w:rsid w:val="005B5C34"/>
    <w:rsid w:val="005C08D6"/>
    <w:rsid w:val="005C1096"/>
    <w:rsid w:val="005C3913"/>
    <w:rsid w:val="005C7F3D"/>
    <w:rsid w:val="005E23CB"/>
    <w:rsid w:val="00601DDD"/>
    <w:rsid w:val="00606D52"/>
    <w:rsid w:val="00607A5E"/>
    <w:rsid w:val="006129FB"/>
    <w:rsid w:val="00621321"/>
    <w:rsid w:val="00622F04"/>
    <w:rsid w:val="00627BC2"/>
    <w:rsid w:val="00627E8A"/>
    <w:rsid w:val="00637E2A"/>
    <w:rsid w:val="00641F27"/>
    <w:rsid w:val="00660652"/>
    <w:rsid w:val="0066563A"/>
    <w:rsid w:val="0067259F"/>
    <w:rsid w:val="00676C55"/>
    <w:rsid w:val="0069389D"/>
    <w:rsid w:val="006961C3"/>
    <w:rsid w:val="006A0EA8"/>
    <w:rsid w:val="006A15B9"/>
    <w:rsid w:val="006A1CBA"/>
    <w:rsid w:val="006A2792"/>
    <w:rsid w:val="006A4C52"/>
    <w:rsid w:val="006A5AE2"/>
    <w:rsid w:val="006B3970"/>
    <w:rsid w:val="006B7542"/>
    <w:rsid w:val="006C3A79"/>
    <w:rsid w:val="006C43A0"/>
    <w:rsid w:val="006C5D12"/>
    <w:rsid w:val="006C6C54"/>
    <w:rsid w:val="006D076E"/>
    <w:rsid w:val="006D1FD5"/>
    <w:rsid w:val="006E0C4B"/>
    <w:rsid w:val="006E22A5"/>
    <w:rsid w:val="006E6042"/>
    <w:rsid w:val="006E63BD"/>
    <w:rsid w:val="006E6ACA"/>
    <w:rsid w:val="006F0871"/>
    <w:rsid w:val="006F2496"/>
    <w:rsid w:val="006F2AA1"/>
    <w:rsid w:val="006F4057"/>
    <w:rsid w:val="006F5677"/>
    <w:rsid w:val="00714154"/>
    <w:rsid w:val="00727C5C"/>
    <w:rsid w:val="007301CC"/>
    <w:rsid w:val="0073207A"/>
    <w:rsid w:val="007355AA"/>
    <w:rsid w:val="00742D91"/>
    <w:rsid w:val="00742E88"/>
    <w:rsid w:val="00743B4F"/>
    <w:rsid w:val="0075403D"/>
    <w:rsid w:val="007563B5"/>
    <w:rsid w:val="007627E0"/>
    <w:rsid w:val="0076322D"/>
    <w:rsid w:val="0076347E"/>
    <w:rsid w:val="00764444"/>
    <w:rsid w:val="007662B8"/>
    <w:rsid w:val="0076714A"/>
    <w:rsid w:val="007A398A"/>
    <w:rsid w:val="007B6B90"/>
    <w:rsid w:val="007B6CE3"/>
    <w:rsid w:val="007C2A47"/>
    <w:rsid w:val="007C709F"/>
    <w:rsid w:val="007D18ED"/>
    <w:rsid w:val="007E2FB8"/>
    <w:rsid w:val="007F2D43"/>
    <w:rsid w:val="007F5C3E"/>
    <w:rsid w:val="007F68B4"/>
    <w:rsid w:val="00802CB0"/>
    <w:rsid w:val="0080755D"/>
    <w:rsid w:val="00807D99"/>
    <w:rsid w:val="0081568F"/>
    <w:rsid w:val="00821575"/>
    <w:rsid w:val="00822750"/>
    <w:rsid w:val="0082372D"/>
    <w:rsid w:val="0083236C"/>
    <w:rsid w:val="0084058A"/>
    <w:rsid w:val="00843BAE"/>
    <w:rsid w:val="00851E26"/>
    <w:rsid w:val="00856ED1"/>
    <w:rsid w:val="00857C0F"/>
    <w:rsid w:val="0086149F"/>
    <w:rsid w:val="0087228F"/>
    <w:rsid w:val="00881BC4"/>
    <w:rsid w:val="0088612E"/>
    <w:rsid w:val="008C1B1D"/>
    <w:rsid w:val="008C28C1"/>
    <w:rsid w:val="008C444E"/>
    <w:rsid w:val="008D1026"/>
    <w:rsid w:val="008D2B88"/>
    <w:rsid w:val="008E1DF9"/>
    <w:rsid w:val="008E609F"/>
    <w:rsid w:val="008E6B3E"/>
    <w:rsid w:val="008F0BC8"/>
    <w:rsid w:val="008F2AE5"/>
    <w:rsid w:val="008F7463"/>
    <w:rsid w:val="008F761B"/>
    <w:rsid w:val="008F7761"/>
    <w:rsid w:val="00907EEF"/>
    <w:rsid w:val="009127ED"/>
    <w:rsid w:val="00912FCB"/>
    <w:rsid w:val="009161F7"/>
    <w:rsid w:val="009162CB"/>
    <w:rsid w:val="00926948"/>
    <w:rsid w:val="00927DD1"/>
    <w:rsid w:val="00933E1E"/>
    <w:rsid w:val="00935FDD"/>
    <w:rsid w:val="00936DFF"/>
    <w:rsid w:val="00936E13"/>
    <w:rsid w:val="0094567A"/>
    <w:rsid w:val="00951737"/>
    <w:rsid w:val="0095185E"/>
    <w:rsid w:val="00954B76"/>
    <w:rsid w:val="00956648"/>
    <w:rsid w:val="009600BB"/>
    <w:rsid w:val="009612B0"/>
    <w:rsid w:val="009657B5"/>
    <w:rsid w:val="00971B81"/>
    <w:rsid w:val="00975EE4"/>
    <w:rsid w:val="00976AB8"/>
    <w:rsid w:val="0098129A"/>
    <w:rsid w:val="00987765"/>
    <w:rsid w:val="00987C20"/>
    <w:rsid w:val="00990B42"/>
    <w:rsid w:val="00995731"/>
    <w:rsid w:val="00996CCA"/>
    <w:rsid w:val="009B1764"/>
    <w:rsid w:val="009B7779"/>
    <w:rsid w:val="009C2010"/>
    <w:rsid w:val="009C540A"/>
    <w:rsid w:val="009C5AB7"/>
    <w:rsid w:val="009D0548"/>
    <w:rsid w:val="009D05F5"/>
    <w:rsid w:val="009D5BE2"/>
    <w:rsid w:val="009D5C74"/>
    <w:rsid w:val="009E1BC5"/>
    <w:rsid w:val="009E4136"/>
    <w:rsid w:val="009E4E96"/>
    <w:rsid w:val="009E7EEE"/>
    <w:rsid w:val="009F5A24"/>
    <w:rsid w:val="00A12D38"/>
    <w:rsid w:val="00A141C8"/>
    <w:rsid w:val="00A16083"/>
    <w:rsid w:val="00A2526C"/>
    <w:rsid w:val="00A3601D"/>
    <w:rsid w:val="00A424BA"/>
    <w:rsid w:val="00A4523B"/>
    <w:rsid w:val="00A63E55"/>
    <w:rsid w:val="00A6553F"/>
    <w:rsid w:val="00A87CA7"/>
    <w:rsid w:val="00A9377E"/>
    <w:rsid w:val="00A943BE"/>
    <w:rsid w:val="00A967EB"/>
    <w:rsid w:val="00AB45D2"/>
    <w:rsid w:val="00AB558C"/>
    <w:rsid w:val="00AC46F2"/>
    <w:rsid w:val="00AC73B8"/>
    <w:rsid w:val="00AD40F6"/>
    <w:rsid w:val="00AD4CE4"/>
    <w:rsid w:val="00AD7D71"/>
    <w:rsid w:val="00AE52E4"/>
    <w:rsid w:val="00AF50EC"/>
    <w:rsid w:val="00AF74C1"/>
    <w:rsid w:val="00B00DF2"/>
    <w:rsid w:val="00B0610C"/>
    <w:rsid w:val="00B07E9B"/>
    <w:rsid w:val="00B2684D"/>
    <w:rsid w:val="00B27E19"/>
    <w:rsid w:val="00B30E06"/>
    <w:rsid w:val="00B33D2F"/>
    <w:rsid w:val="00B4107A"/>
    <w:rsid w:val="00B45690"/>
    <w:rsid w:val="00B46DCF"/>
    <w:rsid w:val="00B5692A"/>
    <w:rsid w:val="00B6284B"/>
    <w:rsid w:val="00B70115"/>
    <w:rsid w:val="00B74FAD"/>
    <w:rsid w:val="00B77EFB"/>
    <w:rsid w:val="00B87133"/>
    <w:rsid w:val="00B93E31"/>
    <w:rsid w:val="00B9452A"/>
    <w:rsid w:val="00BA48B4"/>
    <w:rsid w:val="00BA7B79"/>
    <w:rsid w:val="00BB5595"/>
    <w:rsid w:val="00BB5F41"/>
    <w:rsid w:val="00BB7ADE"/>
    <w:rsid w:val="00BC0396"/>
    <w:rsid w:val="00BC4A51"/>
    <w:rsid w:val="00BE01C7"/>
    <w:rsid w:val="00BE03F3"/>
    <w:rsid w:val="00BE6F17"/>
    <w:rsid w:val="00BF0D15"/>
    <w:rsid w:val="00BF5696"/>
    <w:rsid w:val="00BF5D79"/>
    <w:rsid w:val="00C04208"/>
    <w:rsid w:val="00C07C5A"/>
    <w:rsid w:val="00C11AFF"/>
    <w:rsid w:val="00C15794"/>
    <w:rsid w:val="00C16B79"/>
    <w:rsid w:val="00C30B89"/>
    <w:rsid w:val="00C5045E"/>
    <w:rsid w:val="00C569E7"/>
    <w:rsid w:val="00C57C12"/>
    <w:rsid w:val="00C648BE"/>
    <w:rsid w:val="00C65A46"/>
    <w:rsid w:val="00C65ED5"/>
    <w:rsid w:val="00C76A1E"/>
    <w:rsid w:val="00C77D2A"/>
    <w:rsid w:val="00C85128"/>
    <w:rsid w:val="00CA1AA5"/>
    <w:rsid w:val="00CA7AF8"/>
    <w:rsid w:val="00CB1DBA"/>
    <w:rsid w:val="00CB6655"/>
    <w:rsid w:val="00CD1FC8"/>
    <w:rsid w:val="00CD2BFC"/>
    <w:rsid w:val="00CE63C9"/>
    <w:rsid w:val="00CF4B5E"/>
    <w:rsid w:val="00CF5643"/>
    <w:rsid w:val="00D011EE"/>
    <w:rsid w:val="00D02AA8"/>
    <w:rsid w:val="00D0329E"/>
    <w:rsid w:val="00D10C76"/>
    <w:rsid w:val="00D1358B"/>
    <w:rsid w:val="00D16362"/>
    <w:rsid w:val="00D16D3D"/>
    <w:rsid w:val="00D2580E"/>
    <w:rsid w:val="00D269AF"/>
    <w:rsid w:val="00D35208"/>
    <w:rsid w:val="00D40451"/>
    <w:rsid w:val="00D42264"/>
    <w:rsid w:val="00D4361E"/>
    <w:rsid w:val="00D43C80"/>
    <w:rsid w:val="00D47C2F"/>
    <w:rsid w:val="00D62D1D"/>
    <w:rsid w:val="00D6791C"/>
    <w:rsid w:val="00D70F65"/>
    <w:rsid w:val="00D73AFA"/>
    <w:rsid w:val="00D8336D"/>
    <w:rsid w:val="00D9055D"/>
    <w:rsid w:val="00D95F23"/>
    <w:rsid w:val="00D976D3"/>
    <w:rsid w:val="00DA0474"/>
    <w:rsid w:val="00DA2403"/>
    <w:rsid w:val="00DA5904"/>
    <w:rsid w:val="00DA7093"/>
    <w:rsid w:val="00DB03AD"/>
    <w:rsid w:val="00DB0FDC"/>
    <w:rsid w:val="00DB3F62"/>
    <w:rsid w:val="00DB5340"/>
    <w:rsid w:val="00DB6734"/>
    <w:rsid w:val="00DB68B8"/>
    <w:rsid w:val="00DC0642"/>
    <w:rsid w:val="00DC1E70"/>
    <w:rsid w:val="00DC41E6"/>
    <w:rsid w:val="00DD50D1"/>
    <w:rsid w:val="00DE2064"/>
    <w:rsid w:val="00DE3D97"/>
    <w:rsid w:val="00DE4F1C"/>
    <w:rsid w:val="00DE56AD"/>
    <w:rsid w:val="00DE6E48"/>
    <w:rsid w:val="00DF44E4"/>
    <w:rsid w:val="00DF4DB1"/>
    <w:rsid w:val="00DF6178"/>
    <w:rsid w:val="00E031C8"/>
    <w:rsid w:val="00E07D1B"/>
    <w:rsid w:val="00E12845"/>
    <w:rsid w:val="00E13878"/>
    <w:rsid w:val="00E15874"/>
    <w:rsid w:val="00E15E26"/>
    <w:rsid w:val="00E35262"/>
    <w:rsid w:val="00E37982"/>
    <w:rsid w:val="00E416DD"/>
    <w:rsid w:val="00E46B80"/>
    <w:rsid w:val="00E5422C"/>
    <w:rsid w:val="00E55145"/>
    <w:rsid w:val="00E649E7"/>
    <w:rsid w:val="00E653AF"/>
    <w:rsid w:val="00E720C0"/>
    <w:rsid w:val="00E72381"/>
    <w:rsid w:val="00E824BB"/>
    <w:rsid w:val="00E82698"/>
    <w:rsid w:val="00E83001"/>
    <w:rsid w:val="00E83929"/>
    <w:rsid w:val="00E858F6"/>
    <w:rsid w:val="00E87799"/>
    <w:rsid w:val="00E90A24"/>
    <w:rsid w:val="00E926AC"/>
    <w:rsid w:val="00EA020B"/>
    <w:rsid w:val="00EB1472"/>
    <w:rsid w:val="00EC1E47"/>
    <w:rsid w:val="00EC4135"/>
    <w:rsid w:val="00EC6DB4"/>
    <w:rsid w:val="00EC6DE2"/>
    <w:rsid w:val="00ED6AEA"/>
    <w:rsid w:val="00EE5C2C"/>
    <w:rsid w:val="00EE5DE0"/>
    <w:rsid w:val="00EE75C8"/>
    <w:rsid w:val="00EF0221"/>
    <w:rsid w:val="00F026EC"/>
    <w:rsid w:val="00F1184D"/>
    <w:rsid w:val="00F17A6E"/>
    <w:rsid w:val="00F25DD8"/>
    <w:rsid w:val="00F4174E"/>
    <w:rsid w:val="00F47BF9"/>
    <w:rsid w:val="00F561F0"/>
    <w:rsid w:val="00F61F2A"/>
    <w:rsid w:val="00F74215"/>
    <w:rsid w:val="00F77495"/>
    <w:rsid w:val="00F856B0"/>
    <w:rsid w:val="00F870AF"/>
    <w:rsid w:val="00F91F95"/>
    <w:rsid w:val="00FA10E9"/>
    <w:rsid w:val="00FA22B6"/>
    <w:rsid w:val="00FC61D6"/>
    <w:rsid w:val="00FD60AD"/>
    <w:rsid w:val="00FE3A77"/>
    <w:rsid w:val="00FE5B27"/>
    <w:rsid w:val="00FF46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6F347"/>
  <w15:docId w15:val="{B1B93DD2-C964-4463-8A39-E7D09A39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es-CO"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Normal"/>
    <w:pPr>
      <w:tabs>
        <w:tab w:val="center" w:pos="4419"/>
        <w:tab w:val="right" w:pos="8838"/>
      </w:tabs>
    </w:pPr>
    <w:rPr>
      <w:szCs w:val="21"/>
    </w:rPr>
  </w:style>
  <w:style w:type="paragraph" w:customStyle="1" w:styleId="Textbody">
    <w:name w:val="Text body"/>
    <w:basedOn w:val="Standard"/>
    <w:pPr>
      <w:spacing w:after="140" w:line="288" w:lineRule="auto"/>
    </w:pPr>
  </w:style>
  <w:style w:type="paragraph" w:styleId="Lista">
    <w:name w:val="List"/>
    <w:basedOn w:val="Textbody"/>
  </w:style>
  <w:style w:type="paragraph" w:customStyle="1" w:styleId="Descripcin1">
    <w:name w:val="Descripción1"/>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296">
    <w:name w:val="296"/>
    <w:basedOn w:val="Standard"/>
    <w:pPr>
      <w:suppressAutoHyphens w:val="0"/>
    </w:pPr>
    <w:rPr>
      <w:color w:val="000000"/>
      <w:lang w:val="en-US" w:eastAsia="es-ES"/>
    </w:rPr>
  </w:style>
  <w:style w:type="paragraph" w:customStyle="1" w:styleId="Default">
    <w:name w:val="Default"/>
    <w:pPr>
      <w:suppressAutoHyphens/>
    </w:pPr>
    <w:rPr>
      <w:rFonts w:ascii="Calibri" w:eastAsia="Calibri" w:hAnsi="Calibri" w:cs="Calibri"/>
      <w:color w:val="000000"/>
    </w:rPr>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character" w:customStyle="1" w:styleId="EncabezadoCar">
    <w:name w:val="Encabezado Car"/>
    <w:basedOn w:val="Fuentedeprrafopredeter"/>
    <w:uiPriority w:val="99"/>
    <w:rPr>
      <w:szCs w:val="21"/>
    </w:rPr>
  </w:style>
  <w:style w:type="character" w:customStyle="1" w:styleId="PiedepginaCar">
    <w:name w:val="Pie de página Car"/>
    <w:basedOn w:val="Fuentedeprrafopredeter"/>
    <w:rPr>
      <w:szCs w:val="21"/>
    </w:rPr>
  </w:style>
  <w:style w:type="character" w:customStyle="1" w:styleId="StrongEmphasis">
    <w:name w:val="Strong Emphasis"/>
    <w:rPr>
      <w:b/>
      <w:bCs/>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 w:type="paragraph" w:styleId="Textodeglobo">
    <w:name w:val="Balloon Text"/>
    <w:basedOn w:val="Normal"/>
    <w:link w:val="TextodegloboCar"/>
    <w:uiPriority w:val="99"/>
    <w:semiHidden/>
    <w:unhideWhenUsed/>
    <w:rsid w:val="00FA22B6"/>
    <w:rPr>
      <w:rFonts w:ascii="Tahoma" w:hAnsi="Tahoma"/>
      <w:sz w:val="16"/>
      <w:szCs w:val="14"/>
    </w:rPr>
  </w:style>
  <w:style w:type="character" w:customStyle="1" w:styleId="TextodegloboCar">
    <w:name w:val="Texto de globo Car"/>
    <w:basedOn w:val="Fuentedeprrafopredeter"/>
    <w:link w:val="Textodeglobo"/>
    <w:uiPriority w:val="99"/>
    <w:semiHidden/>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37E2A"/>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rsid w:val="00AB558C"/>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pPr>
      <w:autoSpaceDN/>
      <w:textAlignment w:val="auto"/>
    </w:pPr>
    <w:rPr>
      <w:rFonts w:asciiTheme="minorHAnsi" w:eastAsiaTheme="minorHAnsi" w:hAnsiTheme="minorHAnsi" w:cstheme="minorBidi"/>
      <w:kern w:val="0"/>
      <w:sz w:val="22"/>
      <w:szCs w:val="22"/>
      <w:lang w:eastAsia="en-US" w:bidi="ar-SA"/>
    </w:rPr>
  </w:style>
  <w:style w:type="character" w:customStyle="1" w:styleId="chb8o">
    <w:name w:val="chb8o"/>
    <w:basedOn w:val="Fuentedeprrafopredeter"/>
    <w:rsid w:val="00E55145"/>
  </w:style>
  <w:style w:type="table" w:customStyle="1" w:styleId="Tablaconcuadrcula1">
    <w:name w:val="Tabla con cuadrícula1"/>
    <w:basedOn w:val="Tablanormal"/>
    <w:next w:val="Tablaconcuadrcula"/>
    <w:uiPriority w:val="39"/>
    <w:rsid w:val="0056064A"/>
    <w:pPr>
      <w:autoSpaceDN/>
      <w:textAlignment w:val="auto"/>
    </w:pPr>
    <w:rPr>
      <w:rFonts w:ascii="Calibri" w:eastAsia="Calibri" w:hAnsi="Calibri" w:cs="Times New Roman"/>
      <w:kern w:val="0"/>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627E0"/>
    <w:pPr>
      <w:suppressAutoHyphens w:val="0"/>
      <w:autoSpaceDN/>
      <w:textAlignment w:val="auto"/>
    </w:pPr>
    <w:rPr>
      <w:rFonts w:ascii="Helvetica" w:eastAsia="Times New Roman" w:hAnsi="Helvetica" w:cs="Times New Roman"/>
      <w:color w:val="000000"/>
      <w:kern w:val="0"/>
      <w:sz w:val="20"/>
      <w:szCs w:val="20"/>
      <w:lang w:eastAsia="es-MX" w:bidi="ar-SA"/>
    </w:rPr>
  </w:style>
  <w:style w:type="character" w:customStyle="1" w:styleId="apple-converted-space">
    <w:name w:val="apple-converted-space"/>
    <w:basedOn w:val="Fuentedeprrafopredeter"/>
    <w:rsid w:val="007627E0"/>
  </w:style>
  <w:style w:type="paragraph" w:customStyle="1" w:styleId="p2">
    <w:name w:val="p2"/>
    <w:basedOn w:val="Normal"/>
    <w:rsid w:val="00C07C5A"/>
    <w:pPr>
      <w:suppressAutoHyphens w:val="0"/>
      <w:autoSpaceDN/>
      <w:textAlignment w:val="auto"/>
    </w:pPr>
    <w:rPr>
      <w:rFonts w:ascii="Helvetica" w:eastAsia="Times New Roman" w:hAnsi="Helvetica" w:cs="Times New Roman"/>
      <w:color w:val="274A66"/>
      <w:kern w:val="0"/>
      <w:sz w:val="21"/>
      <w:szCs w:val="21"/>
      <w:lang w:eastAsia="es-MX" w:bidi="ar-SA"/>
    </w:rPr>
  </w:style>
  <w:style w:type="character" w:customStyle="1" w:styleId="s1">
    <w:name w:val="s1"/>
    <w:basedOn w:val="Fuentedeprrafopredeter"/>
    <w:rsid w:val="00C07C5A"/>
    <w:rPr>
      <w:rFonts w:ascii="Helvetica" w:hAnsi="Helvetica" w:hint="default"/>
      <w:sz w:val="18"/>
      <w:szCs w:val="18"/>
    </w:rPr>
  </w:style>
  <w:style w:type="paragraph" w:customStyle="1" w:styleId="p3">
    <w:name w:val="p3"/>
    <w:basedOn w:val="Normal"/>
    <w:rsid w:val="00C07C5A"/>
    <w:pPr>
      <w:suppressAutoHyphens w:val="0"/>
      <w:autoSpaceDN/>
      <w:textAlignment w:val="auto"/>
    </w:pPr>
    <w:rPr>
      <w:rFonts w:ascii="Helvetica" w:eastAsia="Times New Roman" w:hAnsi="Helvetica" w:cs="Times New Roman"/>
      <w:color w:val="6F0028"/>
      <w:kern w:val="0"/>
      <w:sz w:val="21"/>
      <w:szCs w:val="21"/>
      <w:lang w:eastAsia="es-MX" w:bidi="ar-SA"/>
    </w:rPr>
  </w:style>
  <w:style w:type="character" w:styleId="Hipervnculovisitado">
    <w:name w:val="FollowedHyperlink"/>
    <w:basedOn w:val="Fuentedeprrafopredeter"/>
    <w:uiPriority w:val="99"/>
    <w:semiHidden/>
    <w:unhideWhenUsed/>
    <w:rsid w:val="004F3F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69">
      <w:bodyDiv w:val="1"/>
      <w:marLeft w:val="0"/>
      <w:marRight w:val="0"/>
      <w:marTop w:val="0"/>
      <w:marBottom w:val="0"/>
      <w:divBdr>
        <w:top w:val="none" w:sz="0" w:space="0" w:color="auto"/>
        <w:left w:val="none" w:sz="0" w:space="0" w:color="auto"/>
        <w:bottom w:val="none" w:sz="0" w:space="0" w:color="auto"/>
        <w:right w:val="none" w:sz="0" w:space="0" w:color="auto"/>
      </w:divBdr>
    </w:div>
    <w:div w:id="131990362">
      <w:bodyDiv w:val="1"/>
      <w:marLeft w:val="0"/>
      <w:marRight w:val="0"/>
      <w:marTop w:val="0"/>
      <w:marBottom w:val="0"/>
      <w:divBdr>
        <w:top w:val="none" w:sz="0" w:space="0" w:color="auto"/>
        <w:left w:val="none" w:sz="0" w:space="0" w:color="auto"/>
        <w:bottom w:val="none" w:sz="0" w:space="0" w:color="auto"/>
        <w:right w:val="none" w:sz="0" w:space="0" w:color="auto"/>
      </w:divBdr>
    </w:div>
    <w:div w:id="208299539">
      <w:bodyDiv w:val="1"/>
      <w:marLeft w:val="0"/>
      <w:marRight w:val="0"/>
      <w:marTop w:val="0"/>
      <w:marBottom w:val="0"/>
      <w:divBdr>
        <w:top w:val="none" w:sz="0" w:space="0" w:color="auto"/>
        <w:left w:val="none" w:sz="0" w:space="0" w:color="auto"/>
        <w:bottom w:val="none" w:sz="0" w:space="0" w:color="auto"/>
        <w:right w:val="none" w:sz="0" w:space="0" w:color="auto"/>
      </w:divBdr>
    </w:div>
    <w:div w:id="278991566">
      <w:bodyDiv w:val="1"/>
      <w:marLeft w:val="0"/>
      <w:marRight w:val="0"/>
      <w:marTop w:val="0"/>
      <w:marBottom w:val="0"/>
      <w:divBdr>
        <w:top w:val="none" w:sz="0" w:space="0" w:color="auto"/>
        <w:left w:val="none" w:sz="0" w:space="0" w:color="auto"/>
        <w:bottom w:val="none" w:sz="0" w:space="0" w:color="auto"/>
        <w:right w:val="none" w:sz="0" w:space="0" w:color="auto"/>
      </w:divBdr>
    </w:div>
    <w:div w:id="359549835">
      <w:bodyDiv w:val="1"/>
      <w:marLeft w:val="0"/>
      <w:marRight w:val="0"/>
      <w:marTop w:val="0"/>
      <w:marBottom w:val="0"/>
      <w:divBdr>
        <w:top w:val="none" w:sz="0" w:space="0" w:color="auto"/>
        <w:left w:val="none" w:sz="0" w:space="0" w:color="auto"/>
        <w:bottom w:val="none" w:sz="0" w:space="0" w:color="auto"/>
        <w:right w:val="none" w:sz="0" w:space="0" w:color="auto"/>
      </w:divBdr>
      <w:divsChild>
        <w:div w:id="59136811">
          <w:marLeft w:val="0"/>
          <w:marRight w:val="0"/>
          <w:marTop w:val="0"/>
          <w:marBottom w:val="0"/>
          <w:divBdr>
            <w:top w:val="none" w:sz="0" w:space="0" w:color="auto"/>
            <w:left w:val="none" w:sz="0" w:space="0" w:color="auto"/>
            <w:bottom w:val="none" w:sz="0" w:space="0" w:color="auto"/>
            <w:right w:val="none" w:sz="0" w:space="0" w:color="auto"/>
          </w:divBdr>
        </w:div>
        <w:div w:id="653488869">
          <w:marLeft w:val="0"/>
          <w:marRight w:val="0"/>
          <w:marTop w:val="0"/>
          <w:marBottom w:val="0"/>
          <w:divBdr>
            <w:top w:val="none" w:sz="0" w:space="0" w:color="auto"/>
            <w:left w:val="none" w:sz="0" w:space="0" w:color="auto"/>
            <w:bottom w:val="none" w:sz="0" w:space="0" w:color="auto"/>
            <w:right w:val="none" w:sz="0" w:space="0" w:color="auto"/>
          </w:divBdr>
        </w:div>
        <w:div w:id="1764908920">
          <w:marLeft w:val="0"/>
          <w:marRight w:val="0"/>
          <w:marTop w:val="0"/>
          <w:marBottom w:val="0"/>
          <w:divBdr>
            <w:top w:val="none" w:sz="0" w:space="0" w:color="auto"/>
            <w:left w:val="none" w:sz="0" w:space="0" w:color="auto"/>
            <w:bottom w:val="none" w:sz="0" w:space="0" w:color="auto"/>
            <w:right w:val="none" w:sz="0" w:space="0" w:color="auto"/>
          </w:divBdr>
        </w:div>
        <w:div w:id="808474460">
          <w:marLeft w:val="0"/>
          <w:marRight w:val="0"/>
          <w:marTop w:val="0"/>
          <w:marBottom w:val="0"/>
          <w:divBdr>
            <w:top w:val="none" w:sz="0" w:space="0" w:color="auto"/>
            <w:left w:val="none" w:sz="0" w:space="0" w:color="auto"/>
            <w:bottom w:val="none" w:sz="0" w:space="0" w:color="auto"/>
            <w:right w:val="none" w:sz="0" w:space="0" w:color="auto"/>
          </w:divBdr>
        </w:div>
        <w:div w:id="2016297158">
          <w:marLeft w:val="0"/>
          <w:marRight w:val="0"/>
          <w:marTop w:val="0"/>
          <w:marBottom w:val="0"/>
          <w:divBdr>
            <w:top w:val="none" w:sz="0" w:space="0" w:color="auto"/>
            <w:left w:val="none" w:sz="0" w:space="0" w:color="auto"/>
            <w:bottom w:val="none" w:sz="0" w:space="0" w:color="auto"/>
            <w:right w:val="none" w:sz="0" w:space="0" w:color="auto"/>
          </w:divBdr>
        </w:div>
        <w:div w:id="166017820">
          <w:marLeft w:val="0"/>
          <w:marRight w:val="0"/>
          <w:marTop w:val="0"/>
          <w:marBottom w:val="0"/>
          <w:divBdr>
            <w:top w:val="none" w:sz="0" w:space="0" w:color="auto"/>
            <w:left w:val="none" w:sz="0" w:space="0" w:color="auto"/>
            <w:bottom w:val="none" w:sz="0" w:space="0" w:color="auto"/>
            <w:right w:val="none" w:sz="0" w:space="0" w:color="auto"/>
          </w:divBdr>
        </w:div>
        <w:div w:id="1059549869">
          <w:marLeft w:val="0"/>
          <w:marRight w:val="0"/>
          <w:marTop w:val="0"/>
          <w:marBottom w:val="0"/>
          <w:divBdr>
            <w:top w:val="none" w:sz="0" w:space="0" w:color="auto"/>
            <w:left w:val="none" w:sz="0" w:space="0" w:color="auto"/>
            <w:bottom w:val="none" w:sz="0" w:space="0" w:color="auto"/>
            <w:right w:val="none" w:sz="0" w:space="0" w:color="auto"/>
          </w:divBdr>
        </w:div>
        <w:div w:id="1966232155">
          <w:marLeft w:val="0"/>
          <w:marRight w:val="0"/>
          <w:marTop w:val="0"/>
          <w:marBottom w:val="0"/>
          <w:divBdr>
            <w:top w:val="none" w:sz="0" w:space="0" w:color="auto"/>
            <w:left w:val="none" w:sz="0" w:space="0" w:color="auto"/>
            <w:bottom w:val="none" w:sz="0" w:space="0" w:color="auto"/>
            <w:right w:val="none" w:sz="0" w:space="0" w:color="auto"/>
          </w:divBdr>
        </w:div>
      </w:divsChild>
    </w:div>
    <w:div w:id="578252433">
      <w:bodyDiv w:val="1"/>
      <w:marLeft w:val="0"/>
      <w:marRight w:val="0"/>
      <w:marTop w:val="0"/>
      <w:marBottom w:val="0"/>
      <w:divBdr>
        <w:top w:val="none" w:sz="0" w:space="0" w:color="auto"/>
        <w:left w:val="none" w:sz="0" w:space="0" w:color="auto"/>
        <w:bottom w:val="none" w:sz="0" w:space="0" w:color="auto"/>
        <w:right w:val="none" w:sz="0" w:space="0" w:color="auto"/>
      </w:divBdr>
    </w:div>
    <w:div w:id="638651099">
      <w:bodyDiv w:val="1"/>
      <w:marLeft w:val="0"/>
      <w:marRight w:val="0"/>
      <w:marTop w:val="0"/>
      <w:marBottom w:val="0"/>
      <w:divBdr>
        <w:top w:val="none" w:sz="0" w:space="0" w:color="auto"/>
        <w:left w:val="none" w:sz="0" w:space="0" w:color="auto"/>
        <w:bottom w:val="none" w:sz="0" w:space="0" w:color="auto"/>
        <w:right w:val="none" w:sz="0" w:space="0" w:color="auto"/>
      </w:divBdr>
    </w:div>
    <w:div w:id="706875722">
      <w:bodyDiv w:val="1"/>
      <w:marLeft w:val="0"/>
      <w:marRight w:val="0"/>
      <w:marTop w:val="0"/>
      <w:marBottom w:val="0"/>
      <w:divBdr>
        <w:top w:val="none" w:sz="0" w:space="0" w:color="auto"/>
        <w:left w:val="none" w:sz="0" w:space="0" w:color="auto"/>
        <w:bottom w:val="none" w:sz="0" w:space="0" w:color="auto"/>
        <w:right w:val="none" w:sz="0" w:space="0" w:color="auto"/>
      </w:divBdr>
      <w:divsChild>
        <w:div w:id="61677812">
          <w:marLeft w:val="547"/>
          <w:marRight w:val="0"/>
          <w:marTop w:val="200"/>
          <w:marBottom w:val="0"/>
          <w:divBdr>
            <w:top w:val="none" w:sz="0" w:space="0" w:color="auto"/>
            <w:left w:val="none" w:sz="0" w:space="0" w:color="auto"/>
            <w:bottom w:val="none" w:sz="0" w:space="0" w:color="auto"/>
            <w:right w:val="none" w:sz="0" w:space="0" w:color="auto"/>
          </w:divBdr>
        </w:div>
        <w:div w:id="1140878274">
          <w:marLeft w:val="547"/>
          <w:marRight w:val="0"/>
          <w:marTop w:val="200"/>
          <w:marBottom w:val="0"/>
          <w:divBdr>
            <w:top w:val="none" w:sz="0" w:space="0" w:color="auto"/>
            <w:left w:val="none" w:sz="0" w:space="0" w:color="auto"/>
            <w:bottom w:val="none" w:sz="0" w:space="0" w:color="auto"/>
            <w:right w:val="none" w:sz="0" w:space="0" w:color="auto"/>
          </w:divBdr>
        </w:div>
        <w:div w:id="2054380066">
          <w:marLeft w:val="547"/>
          <w:marRight w:val="0"/>
          <w:marTop w:val="200"/>
          <w:marBottom w:val="0"/>
          <w:divBdr>
            <w:top w:val="none" w:sz="0" w:space="0" w:color="auto"/>
            <w:left w:val="none" w:sz="0" w:space="0" w:color="auto"/>
            <w:bottom w:val="none" w:sz="0" w:space="0" w:color="auto"/>
            <w:right w:val="none" w:sz="0" w:space="0" w:color="auto"/>
          </w:divBdr>
        </w:div>
        <w:div w:id="102768209">
          <w:marLeft w:val="547"/>
          <w:marRight w:val="0"/>
          <w:marTop w:val="200"/>
          <w:marBottom w:val="0"/>
          <w:divBdr>
            <w:top w:val="none" w:sz="0" w:space="0" w:color="auto"/>
            <w:left w:val="none" w:sz="0" w:space="0" w:color="auto"/>
            <w:bottom w:val="none" w:sz="0" w:space="0" w:color="auto"/>
            <w:right w:val="none" w:sz="0" w:space="0" w:color="auto"/>
          </w:divBdr>
        </w:div>
      </w:divsChild>
    </w:div>
    <w:div w:id="707728843">
      <w:bodyDiv w:val="1"/>
      <w:marLeft w:val="0"/>
      <w:marRight w:val="0"/>
      <w:marTop w:val="0"/>
      <w:marBottom w:val="0"/>
      <w:divBdr>
        <w:top w:val="none" w:sz="0" w:space="0" w:color="auto"/>
        <w:left w:val="none" w:sz="0" w:space="0" w:color="auto"/>
        <w:bottom w:val="none" w:sz="0" w:space="0" w:color="auto"/>
        <w:right w:val="none" w:sz="0" w:space="0" w:color="auto"/>
      </w:divBdr>
    </w:div>
    <w:div w:id="771322475">
      <w:bodyDiv w:val="1"/>
      <w:marLeft w:val="0"/>
      <w:marRight w:val="0"/>
      <w:marTop w:val="0"/>
      <w:marBottom w:val="0"/>
      <w:divBdr>
        <w:top w:val="none" w:sz="0" w:space="0" w:color="auto"/>
        <w:left w:val="none" w:sz="0" w:space="0" w:color="auto"/>
        <w:bottom w:val="none" w:sz="0" w:space="0" w:color="auto"/>
        <w:right w:val="none" w:sz="0" w:space="0" w:color="auto"/>
      </w:divBdr>
    </w:div>
    <w:div w:id="945384975">
      <w:bodyDiv w:val="1"/>
      <w:marLeft w:val="0"/>
      <w:marRight w:val="0"/>
      <w:marTop w:val="0"/>
      <w:marBottom w:val="0"/>
      <w:divBdr>
        <w:top w:val="none" w:sz="0" w:space="0" w:color="auto"/>
        <w:left w:val="none" w:sz="0" w:space="0" w:color="auto"/>
        <w:bottom w:val="none" w:sz="0" w:space="0" w:color="auto"/>
        <w:right w:val="none" w:sz="0" w:space="0" w:color="auto"/>
      </w:divBdr>
    </w:div>
    <w:div w:id="1071005085">
      <w:bodyDiv w:val="1"/>
      <w:marLeft w:val="0"/>
      <w:marRight w:val="0"/>
      <w:marTop w:val="0"/>
      <w:marBottom w:val="0"/>
      <w:divBdr>
        <w:top w:val="none" w:sz="0" w:space="0" w:color="auto"/>
        <w:left w:val="none" w:sz="0" w:space="0" w:color="auto"/>
        <w:bottom w:val="none" w:sz="0" w:space="0" w:color="auto"/>
        <w:right w:val="none" w:sz="0" w:space="0" w:color="auto"/>
      </w:divBdr>
    </w:div>
    <w:div w:id="1168670290">
      <w:bodyDiv w:val="1"/>
      <w:marLeft w:val="0"/>
      <w:marRight w:val="0"/>
      <w:marTop w:val="0"/>
      <w:marBottom w:val="0"/>
      <w:divBdr>
        <w:top w:val="none" w:sz="0" w:space="0" w:color="auto"/>
        <w:left w:val="none" w:sz="0" w:space="0" w:color="auto"/>
        <w:bottom w:val="none" w:sz="0" w:space="0" w:color="auto"/>
        <w:right w:val="none" w:sz="0" w:space="0" w:color="auto"/>
      </w:divBdr>
    </w:div>
    <w:div w:id="1221788765">
      <w:bodyDiv w:val="1"/>
      <w:marLeft w:val="0"/>
      <w:marRight w:val="0"/>
      <w:marTop w:val="0"/>
      <w:marBottom w:val="0"/>
      <w:divBdr>
        <w:top w:val="none" w:sz="0" w:space="0" w:color="auto"/>
        <w:left w:val="none" w:sz="0" w:space="0" w:color="auto"/>
        <w:bottom w:val="none" w:sz="0" w:space="0" w:color="auto"/>
        <w:right w:val="none" w:sz="0" w:space="0" w:color="auto"/>
      </w:divBdr>
      <w:divsChild>
        <w:div w:id="1365404682">
          <w:marLeft w:val="547"/>
          <w:marRight w:val="0"/>
          <w:marTop w:val="200"/>
          <w:marBottom w:val="0"/>
          <w:divBdr>
            <w:top w:val="none" w:sz="0" w:space="0" w:color="auto"/>
            <w:left w:val="none" w:sz="0" w:space="0" w:color="auto"/>
            <w:bottom w:val="none" w:sz="0" w:space="0" w:color="auto"/>
            <w:right w:val="none" w:sz="0" w:space="0" w:color="auto"/>
          </w:divBdr>
        </w:div>
        <w:div w:id="43917073">
          <w:marLeft w:val="547"/>
          <w:marRight w:val="0"/>
          <w:marTop w:val="200"/>
          <w:marBottom w:val="0"/>
          <w:divBdr>
            <w:top w:val="none" w:sz="0" w:space="0" w:color="auto"/>
            <w:left w:val="none" w:sz="0" w:space="0" w:color="auto"/>
            <w:bottom w:val="none" w:sz="0" w:space="0" w:color="auto"/>
            <w:right w:val="none" w:sz="0" w:space="0" w:color="auto"/>
          </w:divBdr>
        </w:div>
        <w:div w:id="181893356">
          <w:marLeft w:val="547"/>
          <w:marRight w:val="0"/>
          <w:marTop w:val="200"/>
          <w:marBottom w:val="0"/>
          <w:divBdr>
            <w:top w:val="none" w:sz="0" w:space="0" w:color="auto"/>
            <w:left w:val="none" w:sz="0" w:space="0" w:color="auto"/>
            <w:bottom w:val="none" w:sz="0" w:space="0" w:color="auto"/>
            <w:right w:val="none" w:sz="0" w:space="0" w:color="auto"/>
          </w:divBdr>
        </w:div>
        <w:div w:id="926765460">
          <w:marLeft w:val="547"/>
          <w:marRight w:val="0"/>
          <w:marTop w:val="200"/>
          <w:marBottom w:val="0"/>
          <w:divBdr>
            <w:top w:val="none" w:sz="0" w:space="0" w:color="auto"/>
            <w:left w:val="none" w:sz="0" w:space="0" w:color="auto"/>
            <w:bottom w:val="none" w:sz="0" w:space="0" w:color="auto"/>
            <w:right w:val="none" w:sz="0" w:space="0" w:color="auto"/>
          </w:divBdr>
        </w:div>
        <w:div w:id="468670585">
          <w:marLeft w:val="547"/>
          <w:marRight w:val="0"/>
          <w:marTop w:val="200"/>
          <w:marBottom w:val="0"/>
          <w:divBdr>
            <w:top w:val="none" w:sz="0" w:space="0" w:color="auto"/>
            <w:left w:val="none" w:sz="0" w:space="0" w:color="auto"/>
            <w:bottom w:val="none" w:sz="0" w:space="0" w:color="auto"/>
            <w:right w:val="none" w:sz="0" w:space="0" w:color="auto"/>
          </w:divBdr>
        </w:div>
        <w:div w:id="1106273859">
          <w:marLeft w:val="547"/>
          <w:marRight w:val="0"/>
          <w:marTop w:val="200"/>
          <w:marBottom w:val="0"/>
          <w:divBdr>
            <w:top w:val="none" w:sz="0" w:space="0" w:color="auto"/>
            <w:left w:val="none" w:sz="0" w:space="0" w:color="auto"/>
            <w:bottom w:val="none" w:sz="0" w:space="0" w:color="auto"/>
            <w:right w:val="none" w:sz="0" w:space="0" w:color="auto"/>
          </w:divBdr>
        </w:div>
      </w:divsChild>
    </w:div>
    <w:div w:id="1227492190">
      <w:bodyDiv w:val="1"/>
      <w:marLeft w:val="0"/>
      <w:marRight w:val="0"/>
      <w:marTop w:val="0"/>
      <w:marBottom w:val="0"/>
      <w:divBdr>
        <w:top w:val="none" w:sz="0" w:space="0" w:color="auto"/>
        <w:left w:val="none" w:sz="0" w:space="0" w:color="auto"/>
        <w:bottom w:val="none" w:sz="0" w:space="0" w:color="auto"/>
        <w:right w:val="none" w:sz="0" w:space="0" w:color="auto"/>
      </w:divBdr>
      <w:divsChild>
        <w:div w:id="1180586777">
          <w:marLeft w:val="547"/>
          <w:marRight w:val="0"/>
          <w:marTop w:val="200"/>
          <w:marBottom w:val="0"/>
          <w:divBdr>
            <w:top w:val="none" w:sz="0" w:space="0" w:color="auto"/>
            <w:left w:val="none" w:sz="0" w:space="0" w:color="auto"/>
            <w:bottom w:val="none" w:sz="0" w:space="0" w:color="auto"/>
            <w:right w:val="none" w:sz="0" w:space="0" w:color="auto"/>
          </w:divBdr>
        </w:div>
        <w:div w:id="1718046722">
          <w:marLeft w:val="547"/>
          <w:marRight w:val="0"/>
          <w:marTop w:val="200"/>
          <w:marBottom w:val="0"/>
          <w:divBdr>
            <w:top w:val="none" w:sz="0" w:space="0" w:color="auto"/>
            <w:left w:val="none" w:sz="0" w:space="0" w:color="auto"/>
            <w:bottom w:val="none" w:sz="0" w:space="0" w:color="auto"/>
            <w:right w:val="none" w:sz="0" w:space="0" w:color="auto"/>
          </w:divBdr>
        </w:div>
        <w:div w:id="1017780339">
          <w:marLeft w:val="547"/>
          <w:marRight w:val="0"/>
          <w:marTop w:val="200"/>
          <w:marBottom w:val="0"/>
          <w:divBdr>
            <w:top w:val="none" w:sz="0" w:space="0" w:color="auto"/>
            <w:left w:val="none" w:sz="0" w:space="0" w:color="auto"/>
            <w:bottom w:val="none" w:sz="0" w:space="0" w:color="auto"/>
            <w:right w:val="none" w:sz="0" w:space="0" w:color="auto"/>
          </w:divBdr>
        </w:div>
        <w:div w:id="1126236762">
          <w:marLeft w:val="547"/>
          <w:marRight w:val="0"/>
          <w:marTop w:val="200"/>
          <w:marBottom w:val="0"/>
          <w:divBdr>
            <w:top w:val="none" w:sz="0" w:space="0" w:color="auto"/>
            <w:left w:val="none" w:sz="0" w:space="0" w:color="auto"/>
            <w:bottom w:val="none" w:sz="0" w:space="0" w:color="auto"/>
            <w:right w:val="none" w:sz="0" w:space="0" w:color="auto"/>
          </w:divBdr>
        </w:div>
        <w:div w:id="812989833">
          <w:marLeft w:val="547"/>
          <w:marRight w:val="0"/>
          <w:marTop w:val="200"/>
          <w:marBottom w:val="0"/>
          <w:divBdr>
            <w:top w:val="none" w:sz="0" w:space="0" w:color="auto"/>
            <w:left w:val="none" w:sz="0" w:space="0" w:color="auto"/>
            <w:bottom w:val="none" w:sz="0" w:space="0" w:color="auto"/>
            <w:right w:val="none" w:sz="0" w:space="0" w:color="auto"/>
          </w:divBdr>
        </w:div>
      </w:divsChild>
    </w:div>
    <w:div w:id="1239484016">
      <w:bodyDiv w:val="1"/>
      <w:marLeft w:val="0"/>
      <w:marRight w:val="0"/>
      <w:marTop w:val="0"/>
      <w:marBottom w:val="0"/>
      <w:divBdr>
        <w:top w:val="none" w:sz="0" w:space="0" w:color="auto"/>
        <w:left w:val="none" w:sz="0" w:space="0" w:color="auto"/>
        <w:bottom w:val="none" w:sz="0" w:space="0" w:color="auto"/>
        <w:right w:val="none" w:sz="0" w:space="0" w:color="auto"/>
      </w:divBdr>
      <w:divsChild>
        <w:div w:id="117191542">
          <w:marLeft w:val="0"/>
          <w:marRight w:val="0"/>
          <w:marTop w:val="0"/>
          <w:marBottom w:val="0"/>
          <w:divBdr>
            <w:top w:val="none" w:sz="0" w:space="0" w:color="auto"/>
            <w:left w:val="none" w:sz="0" w:space="0" w:color="auto"/>
            <w:bottom w:val="none" w:sz="0" w:space="0" w:color="auto"/>
            <w:right w:val="none" w:sz="0" w:space="0" w:color="auto"/>
          </w:divBdr>
          <w:divsChild>
            <w:div w:id="413432641">
              <w:marLeft w:val="0"/>
              <w:marRight w:val="0"/>
              <w:marTop w:val="0"/>
              <w:marBottom w:val="0"/>
              <w:divBdr>
                <w:top w:val="none" w:sz="0" w:space="0" w:color="auto"/>
                <w:left w:val="none" w:sz="0" w:space="0" w:color="auto"/>
                <w:bottom w:val="none" w:sz="0" w:space="0" w:color="auto"/>
                <w:right w:val="none" w:sz="0" w:space="0" w:color="auto"/>
              </w:divBdr>
            </w:div>
          </w:divsChild>
        </w:div>
        <w:div w:id="2146779126">
          <w:marLeft w:val="0"/>
          <w:marRight w:val="0"/>
          <w:marTop w:val="0"/>
          <w:marBottom w:val="0"/>
          <w:divBdr>
            <w:top w:val="none" w:sz="0" w:space="0" w:color="auto"/>
            <w:left w:val="none" w:sz="0" w:space="0" w:color="auto"/>
            <w:bottom w:val="none" w:sz="0" w:space="0" w:color="auto"/>
            <w:right w:val="none" w:sz="0" w:space="0" w:color="auto"/>
          </w:divBdr>
          <w:divsChild>
            <w:div w:id="13175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698">
      <w:bodyDiv w:val="1"/>
      <w:marLeft w:val="0"/>
      <w:marRight w:val="0"/>
      <w:marTop w:val="0"/>
      <w:marBottom w:val="0"/>
      <w:divBdr>
        <w:top w:val="none" w:sz="0" w:space="0" w:color="auto"/>
        <w:left w:val="none" w:sz="0" w:space="0" w:color="auto"/>
        <w:bottom w:val="none" w:sz="0" w:space="0" w:color="auto"/>
        <w:right w:val="none" w:sz="0" w:space="0" w:color="auto"/>
      </w:divBdr>
      <w:divsChild>
        <w:div w:id="675958493">
          <w:marLeft w:val="0"/>
          <w:marRight w:val="0"/>
          <w:marTop w:val="0"/>
          <w:marBottom w:val="0"/>
          <w:divBdr>
            <w:top w:val="none" w:sz="0" w:space="0" w:color="auto"/>
            <w:left w:val="none" w:sz="0" w:space="0" w:color="auto"/>
            <w:bottom w:val="none" w:sz="0" w:space="0" w:color="auto"/>
            <w:right w:val="none" w:sz="0" w:space="0" w:color="auto"/>
          </w:divBdr>
          <w:divsChild>
            <w:div w:id="64306695">
              <w:marLeft w:val="0"/>
              <w:marRight w:val="0"/>
              <w:marTop w:val="0"/>
              <w:marBottom w:val="0"/>
              <w:divBdr>
                <w:top w:val="none" w:sz="0" w:space="0" w:color="auto"/>
                <w:left w:val="none" w:sz="0" w:space="0" w:color="auto"/>
                <w:bottom w:val="none" w:sz="0" w:space="0" w:color="auto"/>
                <w:right w:val="none" w:sz="0" w:space="0" w:color="auto"/>
              </w:divBdr>
            </w:div>
          </w:divsChild>
        </w:div>
        <w:div w:id="678123928">
          <w:marLeft w:val="0"/>
          <w:marRight w:val="0"/>
          <w:marTop w:val="0"/>
          <w:marBottom w:val="0"/>
          <w:divBdr>
            <w:top w:val="none" w:sz="0" w:space="0" w:color="auto"/>
            <w:left w:val="none" w:sz="0" w:space="0" w:color="auto"/>
            <w:bottom w:val="none" w:sz="0" w:space="0" w:color="auto"/>
            <w:right w:val="none" w:sz="0" w:space="0" w:color="auto"/>
          </w:divBdr>
          <w:divsChild>
            <w:div w:id="1432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7085">
      <w:bodyDiv w:val="1"/>
      <w:marLeft w:val="0"/>
      <w:marRight w:val="0"/>
      <w:marTop w:val="0"/>
      <w:marBottom w:val="0"/>
      <w:divBdr>
        <w:top w:val="none" w:sz="0" w:space="0" w:color="auto"/>
        <w:left w:val="none" w:sz="0" w:space="0" w:color="auto"/>
        <w:bottom w:val="none" w:sz="0" w:space="0" w:color="auto"/>
        <w:right w:val="none" w:sz="0" w:space="0" w:color="auto"/>
      </w:divBdr>
    </w:div>
    <w:div w:id="1539050999">
      <w:bodyDiv w:val="1"/>
      <w:marLeft w:val="0"/>
      <w:marRight w:val="0"/>
      <w:marTop w:val="0"/>
      <w:marBottom w:val="0"/>
      <w:divBdr>
        <w:top w:val="none" w:sz="0" w:space="0" w:color="auto"/>
        <w:left w:val="none" w:sz="0" w:space="0" w:color="auto"/>
        <w:bottom w:val="none" w:sz="0" w:space="0" w:color="auto"/>
        <w:right w:val="none" w:sz="0" w:space="0" w:color="auto"/>
      </w:divBdr>
    </w:div>
    <w:div w:id="1647468002">
      <w:bodyDiv w:val="1"/>
      <w:marLeft w:val="0"/>
      <w:marRight w:val="0"/>
      <w:marTop w:val="0"/>
      <w:marBottom w:val="0"/>
      <w:divBdr>
        <w:top w:val="none" w:sz="0" w:space="0" w:color="auto"/>
        <w:left w:val="none" w:sz="0" w:space="0" w:color="auto"/>
        <w:bottom w:val="none" w:sz="0" w:space="0" w:color="auto"/>
        <w:right w:val="none" w:sz="0" w:space="0" w:color="auto"/>
      </w:divBdr>
    </w:div>
    <w:div w:id="1653294849">
      <w:bodyDiv w:val="1"/>
      <w:marLeft w:val="0"/>
      <w:marRight w:val="0"/>
      <w:marTop w:val="0"/>
      <w:marBottom w:val="0"/>
      <w:divBdr>
        <w:top w:val="none" w:sz="0" w:space="0" w:color="auto"/>
        <w:left w:val="none" w:sz="0" w:space="0" w:color="auto"/>
        <w:bottom w:val="none" w:sz="0" w:space="0" w:color="auto"/>
        <w:right w:val="none" w:sz="0" w:space="0" w:color="auto"/>
      </w:divBdr>
    </w:div>
    <w:div w:id="1775203607">
      <w:bodyDiv w:val="1"/>
      <w:marLeft w:val="0"/>
      <w:marRight w:val="0"/>
      <w:marTop w:val="0"/>
      <w:marBottom w:val="0"/>
      <w:divBdr>
        <w:top w:val="none" w:sz="0" w:space="0" w:color="auto"/>
        <w:left w:val="none" w:sz="0" w:space="0" w:color="auto"/>
        <w:bottom w:val="none" w:sz="0" w:space="0" w:color="auto"/>
        <w:right w:val="none" w:sz="0" w:space="0" w:color="auto"/>
      </w:divBdr>
    </w:div>
    <w:div w:id="1814906320">
      <w:bodyDiv w:val="1"/>
      <w:marLeft w:val="0"/>
      <w:marRight w:val="0"/>
      <w:marTop w:val="0"/>
      <w:marBottom w:val="0"/>
      <w:divBdr>
        <w:top w:val="none" w:sz="0" w:space="0" w:color="auto"/>
        <w:left w:val="none" w:sz="0" w:space="0" w:color="auto"/>
        <w:bottom w:val="none" w:sz="0" w:space="0" w:color="auto"/>
        <w:right w:val="none" w:sz="0" w:space="0" w:color="auto"/>
      </w:divBdr>
      <w:divsChild>
        <w:div w:id="926499755">
          <w:marLeft w:val="0"/>
          <w:marRight w:val="0"/>
          <w:marTop w:val="0"/>
          <w:marBottom w:val="0"/>
          <w:divBdr>
            <w:top w:val="none" w:sz="0" w:space="0" w:color="auto"/>
            <w:left w:val="none" w:sz="0" w:space="0" w:color="auto"/>
            <w:bottom w:val="none" w:sz="0" w:space="0" w:color="auto"/>
            <w:right w:val="none" w:sz="0" w:space="0" w:color="auto"/>
          </w:divBdr>
          <w:divsChild>
            <w:div w:id="1383361235">
              <w:marLeft w:val="0"/>
              <w:marRight w:val="0"/>
              <w:marTop w:val="0"/>
              <w:marBottom w:val="0"/>
              <w:divBdr>
                <w:top w:val="none" w:sz="0" w:space="0" w:color="auto"/>
                <w:left w:val="none" w:sz="0" w:space="0" w:color="auto"/>
                <w:bottom w:val="none" w:sz="0" w:space="0" w:color="auto"/>
                <w:right w:val="none" w:sz="0" w:space="0" w:color="auto"/>
              </w:divBdr>
            </w:div>
          </w:divsChild>
        </w:div>
        <w:div w:id="541094973">
          <w:marLeft w:val="0"/>
          <w:marRight w:val="0"/>
          <w:marTop w:val="0"/>
          <w:marBottom w:val="0"/>
          <w:divBdr>
            <w:top w:val="none" w:sz="0" w:space="0" w:color="auto"/>
            <w:left w:val="none" w:sz="0" w:space="0" w:color="auto"/>
            <w:bottom w:val="none" w:sz="0" w:space="0" w:color="auto"/>
            <w:right w:val="none" w:sz="0" w:space="0" w:color="auto"/>
          </w:divBdr>
          <w:divsChild>
            <w:div w:id="632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0061">
      <w:bodyDiv w:val="1"/>
      <w:marLeft w:val="0"/>
      <w:marRight w:val="0"/>
      <w:marTop w:val="0"/>
      <w:marBottom w:val="0"/>
      <w:divBdr>
        <w:top w:val="none" w:sz="0" w:space="0" w:color="auto"/>
        <w:left w:val="none" w:sz="0" w:space="0" w:color="auto"/>
        <w:bottom w:val="none" w:sz="0" w:space="0" w:color="auto"/>
        <w:right w:val="none" w:sz="0" w:space="0" w:color="auto"/>
      </w:divBdr>
    </w:div>
    <w:div w:id="2018658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15</Pages>
  <Words>5065</Words>
  <Characters>27858</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ANALISIS</vt:lpstr>
    </vt:vector>
  </TitlesOfParts>
  <Company/>
  <LinksUpToDate>false</LinksUpToDate>
  <CharactersWithSpaces>32858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creator>Diana Marcela Potes Ladino</dc:creator>
  <cp:lastModifiedBy>Sharon Katherine Acuña</cp:lastModifiedBy>
  <cp:revision>53</cp:revision>
  <cp:lastPrinted>2018-08-13T10:09:00Z</cp:lastPrinted>
  <dcterms:created xsi:type="dcterms:W3CDTF">2025-09-25T21:27:00Z</dcterms:created>
  <dcterms:modified xsi:type="dcterms:W3CDTF">2025-09-26T08:21:00Z</dcterms:modified>
</cp:coreProperties>
</file>