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7FE9" w14:textId="0377834E" w:rsidR="00D00719" w:rsidRPr="00AC41D9" w:rsidRDefault="00AC41D9">
      <w:pPr>
        <w:rPr>
          <w:lang w:val="es-ES"/>
        </w:rPr>
      </w:pPr>
      <w:proofErr w:type="gramStart"/>
      <w:r>
        <w:rPr>
          <w:lang w:val="es-ES"/>
        </w:rPr>
        <w:t>60  HORAS</w:t>
      </w:r>
      <w:proofErr w:type="gramEnd"/>
      <w:r>
        <w:rPr>
          <w:lang w:val="es-ES"/>
        </w:rPr>
        <w:t xml:space="preserve">  </w:t>
      </w:r>
      <w:proofErr w:type="gramStart"/>
      <w:r>
        <w:rPr>
          <w:lang w:val="es-ES"/>
        </w:rPr>
        <w:t>ADMINISTRATIVAS  SERVICIOS</w:t>
      </w:r>
      <w:proofErr w:type="gramEnd"/>
      <w:r>
        <w:rPr>
          <w:lang w:val="es-ES"/>
        </w:rPr>
        <w:t xml:space="preserve"> ORTOPEDIA Y TRAUMATOLOGIA </w:t>
      </w:r>
    </w:p>
    <w:sectPr w:rsidR="00D00719" w:rsidRPr="00AC41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D9"/>
    <w:rsid w:val="006C13AC"/>
    <w:rsid w:val="00AC41D9"/>
    <w:rsid w:val="00D00719"/>
    <w:rsid w:val="00F3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01C8A"/>
  <w15:chartTrackingRefBased/>
  <w15:docId w15:val="{86461AC8-CABD-45A3-8105-4F3CC9CA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1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1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1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1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1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1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1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1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1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1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1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SUBGERENCIA CIENTIFICA</dc:creator>
  <cp:keywords/>
  <dc:description/>
  <cp:lastModifiedBy>SUBGERENCIA CIENTIFICA</cp:lastModifiedBy>
  <cp:revision>1</cp:revision>
  <dcterms:created xsi:type="dcterms:W3CDTF">2025-11-26T16:56:00Z</dcterms:created>
  <dcterms:modified xsi:type="dcterms:W3CDTF">2025-11-26T16:56:00Z</dcterms:modified>
</cp:coreProperties>
</file>