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A4AA1" w14:textId="4BE50D74" w:rsidR="003C3862" w:rsidRPr="00B47C09" w:rsidRDefault="003C3862">
      <w:pPr>
        <w:rPr>
          <w:rFonts w:asciiTheme="majorHAnsi" w:hAnsiTheme="majorHAnsi" w:cstheme="majorHAnsi"/>
          <w:lang w:val="es-CO"/>
        </w:rPr>
      </w:pPr>
    </w:p>
    <w:p w14:paraId="0BA34808" w14:textId="512503F5" w:rsidR="00A90B2E" w:rsidRPr="007C2DB8" w:rsidRDefault="00A90B2E" w:rsidP="00A019A7">
      <w:pPr>
        <w:jc w:val="center"/>
        <w:rPr>
          <w:rFonts w:asciiTheme="majorHAnsi" w:hAnsiTheme="majorHAnsi" w:cstheme="majorHAnsi"/>
          <w:b/>
          <w:bCs/>
          <w:color w:val="FF0000"/>
          <w:sz w:val="28"/>
          <w:szCs w:val="28"/>
          <w:lang w:val="es-CO"/>
        </w:rPr>
      </w:pPr>
      <w:r w:rsidRPr="007C2DB8">
        <w:rPr>
          <w:rFonts w:asciiTheme="majorHAnsi" w:hAnsiTheme="majorHAnsi" w:cstheme="majorHAnsi"/>
          <w:b/>
          <w:bCs/>
          <w:sz w:val="28"/>
          <w:szCs w:val="28"/>
          <w:lang w:val="es-CO"/>
        </w:rPr>
        <w:t xml:space="preserve">PROCEDIMIENTO </w:t>
      </w:r>
      <w:r w:rsidR="006F5C57">
        <w:rPr>
          <w:rFonts w:asciiTheme="majorHAnsi" w:hAnsiTheme="majorHAnsi" w:cstheme="majorHAnsi"/>
          <w:b/>
          <w:bCs/>
          <w:sz w:val="28"/>
          <w:szCs w:val="28"/>
          <w:lang w:val="es-CO"/>
        </w:rPr>
        <w:t xml:space="preserve">DE DOCUMENTACIÓN DEL </w:t>
      </w:r>
      <w:r w:rsidR="00D9331B" w:rsidRPr="006F5C57">
        <w:rPr>
          <w:rFonts w:asciiTheme="majorHAnsi" w:hAnsiTheme="majorHAnsi" w:cstheme="majorHAnsi"/>
          <w:b/>
          <w:bCs/>
          <w:sz w:val="28"/>
          <w:szCs w:val="28"/>
          <w:lang w:val="es-CO"/>
        </w:rPr>
        <w:t>PERFIL DE MORBILIDAD</w:t>
      </w:r>
    </w:p>
    <w:p w14:paraId="497FDD85" w14:textId="49620B76" w:rsidR="00A019A7" w:rsidRPr="00B47C09" w:rsidRDefault="00A019A7" w:rsidP="00A019A7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515E8708" w14:textId="326F1D97" w:rsidR="00A019A7" w:rsidRPr="00B47C09" w:rsidRDefault="00A019A7" w:rsidP="00A019A7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6BCF01F8" w14:textId="3946D0D4" w:rsidR="00A019A7" w:rsidRPr="00B47C09" w:rsidRDefault="00081388" w:rsidP="00A019A7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s-CO"/>
        </w:rPr>
        <w:drawing>
          <wp:inline distT="0" distB="0" distL="0" distR="0" wp14:anchorId="6CC62051" wp14:editId="5E0EF885">
            <wp:extent cx="5612130" cy="3156585"/>
            <wp:effectExtent l="0" t="0" r="7620" b="5715"/>
            <wp:docPr id="447677538" name="Imagen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7538" name="Imagen 2" descr="Logotipo, nombre de la empres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4A6F" w14:textId="23849038" w:rsidR="00A019A7" w:rsidRPr="00B47C09" w:rsidRDefault="00A019A7" w:rsidP="00081388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5C9624CE" w14:textId="77777777" w:rsidR="00D9647A" w:rsidRDefault="00D9647A" w:rsidP="00D9647A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tbl>
      <w:tblPr>
        <w:tblStyle w:val="Tablaconcuadrcula"/>
        <w:tblW w:w="8805" w:type="dxa"/>
        <w:tblLayout w:type="fixed"/>
        <w:tblLook w:val="04A0" w:firstRow="1" w:lastRow="0" w:firstColumn="1" w:lastColumn="0" w:noHBand="0" w:noVBand="1"/>
      </w:tblPr>
      <w:tblGrid>
        <w:gridCol w:w="1128"/>
        <w:gridCol w:w="3260"/>
        <w:gridCol w:w="3401"/>
        <w:gridCol w:w="1016"/>
      </w:tblGrid>
      <w:tr w:rsidR="0030077E" w14:paraId="59DC8DE1" w14:textId="77777777" w:rsidTr="0030077E">
        <w:trPr>
          <w:trHeight w:val="20"/>
        </w:trPr>
        <w:tc>
          <w:tcPr>
            <w:tcW w:w="1129" w:type="dxa"/>
            <w:tcBorders>
              <w:right w:val="nil"/>
            </w:tcBorders>
          </w:tcPr>
          <w:p w14:paraId="4D2ED0EC" w14:textId="77777777" w:rsidR="0030077E" w:rsidRPr="0030077E" w:rsidRDefault="0030077E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bookmarkStart w:id="0" w:name="_Hlk84255673"/>
          </w:p>
        </w:tc>
        <w:tc>
          <w:tcPr>
            <w:tcW w:w="3261" w:type="dxa"/>
            <w:tcBorders>
              <w:left w:val="nil"/>
            </w:tcBorders>
            <w:hideMark/>
          </w:tcPr>
          <w:p w14:paraId="1811C926" w14:textId="77777777" w:rsidR="0030077E" w:rsidRPr="0030077E" w:rsidRDefault="0030077E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NOMBRE</w:t>
            </w:r>
          </w:p>
        </w:tc>
        <w:tc>
          <w:tcPr>
            <w:tcW w:w="3402" w:type="dxa"/>
            <w:hideMark/>
          </w:tcPr>
          <w:p w14:paraId="7D5E815B" w14:textId="77777777" w:rsidR="0030077E" w:rsidRPr="0030077E" w:rsidRDefault="0030077E">
            <w:pPr>
              <w:keepNext/>
              <w:jc w:val="center"/>
              <w:outlineLvl w:val="3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CARGO</w:t>
            </w:r>
          </w:p>
        </w:tc>
        <w:tc>
          <w:tcPr>
            <w:tcW w:w="1016" w:type="dxa"/>
            <w:hideMark/>
          </w:tcPr>
          <w:p w14:paraId="2D9575FF" w14:textId="77777777" w:rsidR="0030077E" w:rsidRPr="0030077E" w:rsidRDefault="0030077E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 xml:space="preserve">FECHA </w:t>
            </w:r>
          </w:p>
        </w:tc>
      </w:tr>
      <w:tr w:rsidR="0030077E" w14:paraId="3F6CF934" w14:textId="77777777" w:rsidTr="0030077E">
        <w:trPr>
          <w:trHeight w:val="20"/>
        </w:trPr>
        <w:tc>
          <w:tcPr>
            <w:tcW w:w="1129" w:type="dxa"/>
            <w:hideMark/>
          </w:tcPr>
          <w:p w14:paraId="7D3BCD32" w14:textId="77777777" w:rsidR="0030077E" w:rsidRPr="0030077E" w:rsidRDefault="0030077E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ELABORÓ</w:t>
            </w:r>
          </w:p>
        </w:tc>
        <w:tc>
          <w:tcPr>
            <w:tcW w:w="3261" w:type="dxa"/>
            <w:hideMark/>
          </w:tcPr>
          <w:p w14:paraId="7A3BFCE8" w14:textId="49A4E2F1" w:rsidR="0030077E" w:rsidRPr="0030077E" w:rsidRDefault="00D9331B" w:rsidP="00D9331B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Leidy Yibeth Toledo Rojas</w:t>
            </w:r>
          </w:p>
        </w:tc>
        <w:tc>
          <w:tcPr>
            <w:tcW w:w="3402" w:type="dxa"/>
          </w:tcPr>
          <w:p w14:paraId="6A625953" w14:textId="76CF01FE" w:rsidR="0030077E" w:rsidRPr="0030077E" w:rsidRDefault="00D9331B">
            <w:pPr>
              <w:keepNext/>
              <w:jc w:val="center"/>
              <w:outlineLvl w:val="3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Líder Academia e Investigación</w:t>
            </w:r>
          </w:p>
        </w:tc>
        <w:tc>
          <w:tcPr>
            <w:tcW w:w="1016" w:type="dxa"/>
          </w:tcPr>
          <w:p w14:paraId="5A09A788" w14:textId="50A324B2" w:rsidR="0030077E" w:rsidRPr="0030077E" w:rsidRDefault="00D9331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03/02/26</w:t>
            </w:r>
          </w:p>
        </w:tc>
      </w:tr>
      <w:tr w:rsidR="0030077E" w14:paraId="192580A9" w14:textId="77777777" w:rsidTr="0030077E">
        <w:trPr>
          <w:trHeight w:val="20"/>
        </w:trPr>
        <w:tc>
          <w:tcPr>
            <w:tcW w:w="1129" w:type="dxa"/>
            <w:hideMark/>
          </w:tcPr>
          <w:p w14:paraId="52A10FD7" w14:textId="77777777" w:rsidR="0030077E" w:rsidRPr="0030077E" w:rsidRDefault="0030077E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VALIDÓ</w:t>
            </w:r>
          </w:p>
        </w:tc>
        <w:tc>
          <w:tcPr>
            <w:tcW w:w="3261" w:type="dxa"/>
          </w:tcPr>
          <w:p w14:paraId="44F669FF" w14:textId="32150BAE" w:rsidR="0030077E" w:rsidRDefault="00D9331B" w:rsidP="00D9331B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Melbi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 xml:space="preserve"> Yolanda </w:t>
            </w:r>
            <w:r w:rsidR="00D07413"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Hernández</w:t>
            </w:r>
          </w:p>
          <w:p w14:paraId="07E97DAE" w14:textId="75219646" w:rsidR="00D9331B" w:rsidRPr="0030077E" w:rsidRDefault="00D9331B" w:rsidP="00D9331B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Diego Fernando Rivera</w:t>
            </w:r>
            <w:r w:rsidR="000663EA"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 xml:space="preserve"> Castro</w:t>
            </w:r>
          </w:p>
        </w:tc>
        <w:tc>
          <w:tcPr>
            <w:tcW w:w="3402" w:type="dxa"/>
          </w:tcPr>
          <w:p w14:paraId="4B281CD5" w14:textId="4288DB7C" w:rsidR="0030077E" w:rsidRDefault="00D9331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 xml:space="preserve">Líder </w:t>
            </w:r>
            <w:r w:rsidR="000663EA"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 xml:space="preserve">de </w:t>
            </w: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Calidad</w:t>
            </w:r>
          </w:p>
          <w:p w14:paraId="23873622" w14:textId="01D0BCE5" w:rsidR="00D9331B" w:rsidRPr="0030077E" w:rsidRDefault="00D9331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Jefe Oficina Asesora Planeación</w:t>
            </w:r>
          </w:p>
        </w:tc>
        <w:tc>
          <w:tcPr>
            <w:tcW w:w="1016" w:type="dxa"/>
          </w:tcPr>
          <w:p w14:paraId="1534797E" w14:textId="24EAB0B1" w:rsidR="0030077E" w:rsidRPr="0030077E" w:rsidRDefault="000663EA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05/02/26</w:t>
            </w:r>
          </w:p>
        </w:tc>
      </w:tr>
      <w:tr w:rsidR="0030077E" w14:paraId="3B027E4E" w14:textId="77777777" w:rsidTr="0030077E">
        <w:trPr>
          <w:trHeight w:val="20"/>
        </w:trPr>
        <w:tc>
          <w:tcPr>
            <w:tcW w:w="1129" w:type="dxa"/>
            <w:hideMark/>
          </w:tcPr>
          <w:p w14:paraId="4EC59B7A" w14:textId="77777777" w:rsidR="0030077E" w:rsidRPr="0030077E" w:rsidRDefault="0030077E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</w:pPr>
            <w:r w:rsidRPr="0030077E">
              <w:rPr>
                <w:rFonts w:asciiTheme="majorHAnsi" w:hAnsiTheme="majorHAnsi" w:cstheme="majorHAnsi"/>
                <w:b/>
                <w:sz w:val="20"/>
                <w:szCs w:val="24"/>
                <w:lang w:val="es-CO"/>
              </w:rPr>
              <w:t>APROBÓ</w:t>
            </w:r>
          </w:p>
        </w:tc>
        <w:tc>
          <w:tcPr>
            <w:tcW w:w="3261" w:type="dxa"/>
          </w:tcPr>
          <w:p w14:paraId="0DEA671F" w14:textId="44C4A5AA" w:rsidR="0030077E" w:rsidRPr="0030077E" w:rsidRDefault="00D9331B" w:rsidP="00D9331B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Karin Milena Gamba F.</w:t>
            </w:r>
          </w:p>
        </w:tc>
        <w:tc>
          <w:tcPr>
            <w:tcW w:w="3402" w:type="dxa"/>
          </w:tcPr>
          <w:p w14:paraId="7482D4E5" w14:textId="4D943ABB" w:rsidR="0030077E" w:rsidRPr="0030077E" w:rsidRDefault="00D9331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Subgerente científica</w:t>
            </w:r>
          </w:p>
        </w:tc>
        <w:tc>
          <w:tcPr>
            <w:tcW w:w="1016" w:type="dxa"/>
          </w:tcPr>
          <w:p w14:paraId="5A2E3DB7" w14:textId="3D2E2232" w:rsidR="0030077E" w:rsidRPr="0030077E" w:rsidRDefault="00D9331B">
            <w:pPr>
              <w:tabs>
                <w:tab w:val="left" w:pos="-3188"/>
                <w:tab w:val="left" w:pos="-3046"/>
              </w:tabs>
              <w:jc w:val="center"/>
              <w:rPr>
                <w:rFonts w:asciiTheme="majorHAnsi" w:hAnsiTheme="majorHAnsi" w:cstheme="majorHAnsi"/>
                <w:sz w:val="20"/>
                <w:szCs w:val="24"/>
                <w:lang w:val="es-CO"/>
              </w:rPr>
            </w:pPr>
            <w:r>
              <w:rPr>
                <w:rFonts w:asciiTheme="majorHAnsi" w:hAnsiTheme="majorHAnsi" w:cstheme="majorHAnsi"/>
                <w:sz w:val="20"/>
                <w:szCs w:val="24"/>
                <w:lang w:val="es-CO"/>
              </w:rPr>
              <w:t>15/02/26</w:t>
            </w:r>
          </w:p>
        </w:tc>
      </w:tr>
      <w:bookmarkEnd w:id="0"/>
    </w:tbl>
    <w:p w14:paraId="5FF9458C" w14:textId="77777777" w:rsidR="00041935" w:rsidRDefault="00041935" w:rsidP="00D9647A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39A2175A" w14:textId="77777777" w:rsidR="00041935" w:rsidRDefault="00041935" w:rsidP="00D9647A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14:paraId="2E0852C4" w14:textId="61CE1254" w:rsidR="0030077E" w:rsidRPr="00B47C09" w:rsidRDefault="0030077E" w:rsidP="00D9647A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  <w:sectPr w:rsidR="0030077E" w:rsidRPr="00B47C09" w:rsidSect="004B0F4A">
          <w:head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F9D6C9E" w14:textId="2FD73AC4" w:rsidR="00A019A7" w:rsidRPr="00B47C09" w:rsidRDefault="00A845F0" w:rsidP="00B47C09">
      <w:pPr>
        <w:pStyle w:val="Ttulo1"/>
        <w:numPr>
          <w:ilvl w:val="0"/>
          <w:numId w:val="3"/>
        </w:numPr>
        <w:rPr>
          <w:lang w:val="es-CO"/>
        </w:rPr>
      </w:pPr>
      <w:r w:rsidRPr="00B47C09">
        <w:rPr>
          <w:caps w:val="0"/>
        </w:rPr>
        <w:lastRenderedPageBreak/>
        <w:t>OBJETIVO</w:t>
      </w:r>
    </w:p>
    <w:p w14:paraId="4B875299" w14:textId="0E48604F" w:rsidR="00B47C09" w:rsidRPr="00FF15EC" w:rsidRDefault="00FF15EC" w:rsidP="00B47C09">
      <w:pPr>
        <w:rPr>
          <w:lang w:val="es-CO"/>
        </w:rPr>
      </w:pPr>
      <w:r>
        <w:t>Describir de manera estandarizada las actividades para la elaboración del perfil de morbilidad institucional, como insumo para la toma de decisiones de planeación, prevención y mejoramiento continuo de calidad en salud.</w:t>
      </w:r>
    </w:p>
    <w:p w14:paraId="2983CD01" w14:textId="1D0FC5A5" w:rsidR="00B47C09" w:rsidRPr="00A845F0" w:rsidRDefault="00A845F0" w:rsidP="00A845F0">
      <w:pPr>
        <w:pStyle w:val="Ttulo1"/>
        <w:numPr>
          <w:ilvl w:val="0"/>
          <w:numId w:val="3"/>
        </w:numPr>
      </w:pPr>
      <w:r w:rsidRPr="00A845F0">
        <w:t>ALCANCE</w:t>
      </w:r>
    </w:p>
    <w:p w14:paraId="5EB3A2D4" w14:textId="11474848" w:rsidR="00CE2C4F" w:rsidRDefault="004D2C6E" w:rsidP="00CE2C4F">
      <w:pPr>
        <w:rPr>
          <w:color w:val="FF0000"/>
          <w:lang w:val="es-CO"/>
        </w:rPr>
      </w:pPr>
      <w:r>
        <w:t>Este procedimiento aplica a todas las áreas de la institución responsables de la generación, registro, análisis y uso de la información en salud, e inicia con la recopilación de los datos de morbilidad y finaliza con la formulación e implementación de acciones de mejora derivadas del análisis del perfil de morbilidad institucional.</w:t>
      </w:r>
    </w:p>
    <w:p w14:paraId="7631431F" w14:textId="6A7EFAF5" w:rsidR="00CE2C4F" w:rsidRPr="002673A8" w:rsidRDefault="00EB1112" w:rsidP="00E64751">
      <w:pPr>
        <w:pStyle w:val="Ttulo1"/>
        <w:numPr>
          <w:ilvl w:val="0"/>
          <w:numId w:val="3"/>
        </w:numPr>
        <w:rPr>
          <w:lang w:val="es-CO"/>
        </w:rPr>
      </w:pPr>
      <w:r w:rsidRPr="00A845F0">
        <w:t>TÉRMINOS</w:t>
      </w:r>
      <w:r w:rsidRPr="002673A8">
        <w:rPr>
          <w:lang w:val="es-CO"/>
        </w:rPr>
        <w:t xml:space="preserve"> y definiciones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95"/>
        <w:gridCol w:w="1343"/>
        <w:gridCol w:w="5245"/>
        <w:gridCol w:w="1745"/>
      </w:tblGrid>
      <w:tr w:rsidR="00D20199" w14:paraId="173CAB3D" w14:textId="086F1FA0" w:rsidTr="002673A8">
        <w:tc>
          <w:tcPr>
            <w:tcW w:w="495" w:type="dxa"/>
            <w:shd w:val="clear" w:color="auto" w:fill="E2EFD9" w:themeFill="accent6" w:themeFillTint="33"/>
            <w:vAlign w:val="center"/>
          </w:tcPr>
          <w:p w14:paraId="46A9389A" w14:textId="403CE3F0" w:rsidR="00D20199" w:rsidRPr="00092653" w:rsidRDefault="00D20199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ID</w:t>
            </w:r>
          </w:p>
        </w:tc>
        <w:tc>
          <w:tcPr>
            <w:tcW w:w="1343" w:type="dxa"/>
            <w:shd w:val="clear" w:color="auto" w:fill="E2EFD9" w:themeFill="accent6" w:themeFillTint="33"/>
          </w:tcPr>
          <w:p w14:paraId="64ED4568" w14:textId="4BAE5E17" w:rsidR="00D20199" w:rsidRPr="00092653" w:rsidRDefault="00D20199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T</w:t>
            </w:r>
            <w:r w:rsidR="002B3067">
              <w:rPr>
                <w:b/>
                <w:bCs/>
                <w:lang w:val="es-CO"/>
              </w:rPr>
              <w:t>é</w:t>
            </w:r>
            <w:r w:rsidRPr="00092653">
              <w:rPr>
                <w:b/>
                <w:bCs/>
                <w:lang w:val="es-CO"/>
              </w:rPr>
              <w:t>rmino</w:t>
            </w:r>
          </w:p>
        </w:tc>
        <w:tc>
          <w:tcPr>
            <w:tcW w:w="5245" w:type="dxa"/>
            <w:shd w:val="clear" w:color="auto" w:fill="E2EFD9" w:themeFill="accent6" w:themeFillTint="33"/>
          </w:tcPr>
          <w:p w14:paraId="7D8CA256" w14:textId="59F96BA4" w:rsidR="00D20199" w:rsidRPr="00092653" w:rsidRDefault="00D20199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Definición</w:t>
            </w:r>
          </w:p>
        </w:tc>
        <w:tc>
          <w:tcPr>
            <w:tcW w:w="1745" w:type="dxa"/>
            <w:shd w:val="clear" w:color="auto" w:fill="E2EFD9" w:themeFill="accent6" w:themeFillTint="33"/>
          </w:tcPr>
          <w:p w14:paraId="2A1CEAD5" w14:textId="04E0B441" w:rsidR="00D20199" w:rsidRPr="00092653" w:rsidRDefault="00D20199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Fuente</w:t>
            </w:r>
          </w:p>
        </w:tc>
      </w:tr>
      <w:tr w:rsidR="00D86F6B" w14:paraId="55B7681A" w14:textId="3269BF94" w:rsidTr="002673A8">
        <w:trPr>
          <w:trHeight w:val="279"/>
        </w:trPr>
        <w:tc>
          <w:tcPr>
            <w:tcW w:w="495" w:type="dxa"/>
            <w:vAlign w:val="center"/>
          </w:tcPr>
          <w:p w14:paraId="0D820F84" w14:textId="2703F46D" w:rsidR="00D86F6B" w:rsidRPr="00092653" w:rsidRDefault="00D86F6B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1</w:t>
            </w:r>
          </w:p>
        </w:tc>
        <w:tc>
          <w:tcPr>
            <w:tcW w:w="1343" w:type="dxa"/>
          </w:tcPr>
          <w:p w14:paraId="5199F1F3" w14:textId="5C06DA13" w:rsidR="00D86F6B" w:rsidRPr="006F5C57" w:rsidRDefault="00315D83" w:rsidP="006F5C5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b/>
                <w:bCs/>
                <w:sz w:val="20"/>
                <w:szCs w:val="20"/>
                <w:lang w:val="es-CO"/>
              </w:rPr>
              <w:t>Morbilidad</w:t>
            </w:r>
          </w:p>
        </w:tc>
        <w:tc>
          <w:tcPr>
            <w:tcW w:w="5245" w:type="dxa"/>
          </w:tcPr>
          <w:p w14:paraId="19E3DD8F" w14:textId="4AD72FAE" w:rsidR="00D86F6B" w:rsidRPr="006F5C57" w:rsidRDefault="002F22E0" w:rsidP="00C4222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s-CO"/>
              </w:rPr>
            </w:pPr>
            <w:r w:rsidRPr="002F22E0">
              <w:rPr>
                <w:rStyle w:val="Textoennegrita"/>
                <w:b w:val="0"/>
                <w:bCs w:val="0"/>
                <w:sz w:val="20"/>
                <w:szCs w:val="20"/>
              </w:rPr>
              <w:t>Presencia de enfermedad o alteraciones de la salud en una población</w:t>
            </w:r>
            <w:r w:rsidRPr="002F22E0">
              <w:rPr>
                <w:sz w:val="20"/>
                <w:szCs w:val="20"/>
              </w:rPr>
              <w:t xml:space="preserve">, y se expresa mediante la medición de la </w:t>
            </w:r>
            <w:r w:rsidRPr="002F22E0">
              <w:rPr>
                <w:rStyle w:val="Textoennegrita"/>
                <w:b w:val="0"/>
                <w:bCs w:val="0"/>
                <w:sz w:val="20"/>
                <w:szCs w:val="20"/>
              </w:rPr>
              <w:t>frecuencia y distribución de los eventos de enfermedad</w:t>
            </w:r>
            <w:r w:rsidRPr="002F22E0">
              <w:rPr>
                <w:sz w:val="20"/>
                <w:szCs w:val="20"/>
              </w:rPr>
              <w:t>, incluyendo tanto los casos nuevos como los existentes, en un periodo de tiempo determinado.</w:t>
            </w:r>
          </w:p>
        </w:tc>
        <w:tc>
          <w:tcPr>
            <w:tcW w:w="1745" w:type="dxa"/>
          </w:tcPr>
          <w:p w14:paraId="1DE74E36" w14:textId="53C59523" w:rsidR="00D86F6B" w:rsidRPr="00BC5189" w:rsidRDefault="00372C92" w:rsidP="00BC5189">
            <w:pPr>
              <w:jc w:val="center"/>
              <w:rPr>
                <w:sz w:val="20"/>
                <w:szCs w:val="20"/>
                <w:lang w:val="es-CO"/>
              </w:rPr>
            </w:pPr>
            <w:r w:rsidRPr="00BC5189">
              <w:rPr>
                <w:rStyle w:val="whitespace-normal"/>
                <w:b/>
                <w:bCs/>
                <w:sz w:val="20"/>
                <w:szCs w:val="20"/>
              </w:rPr>
              <w:t xml:space="preserve">American Journal </w:t>
            </w:r>
            <w:r w:rsidR="002B3067" w:rsidRPr="00BC5189">
              <w:rPr>
                <w:rStyle w:val="whitespace-normal"/>
                <w:b/>
                <w:bCs/>
                <w:sz w:val="20"/>
                <w:szCs w:val="20"/>
              </w:rPr>
              <w:t>of</w:t>
            </w:r>
            <w:r w:rsidRPr="00BC5189">
              <w:rPr>
                <w:rStyle w:val="whitespace-normal"/>
                <w:b/>
                <w:bCs/>
                <w:sz w:val="20"/>
                <w:szCs w:val="20"/>
              </w:rPr>
              <w:t xml:space="preserve"> Epidemiology</w:t>
            </w:r>
          </w:p>
        </w:tc>
      </w:tr>
      <w:tr w:rsidR="00D86F6B" w:rsidRPr="009E31EB" w14:paraId="34A03E3C" w14:textId="1FDB4CE8" w:rsidTr="002673A8">
        <w:tc>
          <w:tcPr>
            <w:tcW w:w="495" w:type="dxa"/>
            <w:vAlign w:val="center"/>
          </w:tcPr>
          <w:p w14:paraId="37D8C178" w14:textId="67E18F12" w:rsidR="00D86F6B" w:rsidRPr="00092653" w:rsidRDefault="006F5C57" w:rsidP="00480C8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2</w:t>
            </w:r>
          </w:p>
        </w:tc>
        <w:tc>
          <w:tcPr>
            <w:tcW w:w="1343" w:type="dxa"/>
          </w:tcPr>
          <w:p w14:paraId="1182FB34" w14:textId="61BF82BD" w:rsidR="00D86F6B" w:rsidRPr="006F5C57" w:rsidRDefault="006F5C57" w:rsidP="006F5C5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b/>
                <w:bCs/>
                <w:sz w:val="20"/>
                <w:szCs w:val="20"/>
                <w:lang w:val="es-CO"/>
              </w:rPr>
              <w:t>Perfil de Morbilidad</w:t>
            </w:r>
          </w:p>
        </w:tc>
        <w:tc>
          <w:tcPr>
            <w:tcW w:w="5245" w:type="dxa"/>
          </w:tcPr>
          <w:p w14:paraId="68EBAEDD" w14:textId="702386BE" w:rsidR="00D86F6B" w:rsidRPr="006F5C57" w:rsidRDefault="006F5C57" w:rsidP="006F5C5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sz w:val="20"/>
                <w:szCs w:val="20"/>
              </w:rPr>
              <w:t>Caracterización de las enfermedades y eventos de salud atendidos en una institución, clasificados por diagnóstico, frecuencia y características poblacionales.</w:t>
            </w:r>
          </w:p>
        </w:tc>
        <w:tc>
          <w:tcPr>
            <w:tcW w:w="1745" w:type="dxa"/>
          </w:tcPr>
          <w:p w14:paraId="3B2230AE" w14:textId="637EE232" w:rsidR="00D86F6B" w:rsidRPr="00BC5189" w:rsidRDefault="00BC5189" w:rsidP="00BC5189">
            <w:pPr>
              <w:jc w:val="center"/>
              <w:rPr>
                <w:sz w:val="20"/>
                <w:szCs w:val="20"/>
                <w:lang w:val="en-US"/>
              </w:rPr>
            </w:pPr>
            <w:r w:rsidRPr="00BC5189">
              <w:rPr>
                <w:rStyle w:val="whitespace-normal"/>
                <w:b/>
                <w:bCs/>
                <w:sz w:val="20"/>
                <w:szCs w:val="20"/>
                <w:lang w:val="en-US"/>
              </w:rPr>
              <w:t>Dictionary of Epidemiology</w:t>
            </w:r>
            <w:r w:rsidRPr="00BC5189">
              <w:rPr>
                <w:sz w:val="20"/>
                <w:szCs w:val="20"/>
                <w:lang w:val="en-US"/>
              </w:rPr>
              <w:t xml:space="preserve">, </w:t>
            </w:r>
            <w:r w:rsidRPr="00BC5189">
              <w:rPr>
                <w:rStyle w:val="Textoennegrita"/>
                <w:sz w:val="20"/>
                <w:szCs w:val="20"/>
                <w:lang w:val="en-US"/>
              </w:rPr>
              <w:t>John M. Last</w:t>
            </w:r>
            <w:r w:rsidRPr="00BC5189">
              <w:rPr>
                <w:sz w:val="20"/>
                <w:szCs w:val="20"/>
                <w:lang w:val="en-US"/>
              </w:rPr>
              <w:t>, Oxford University Press.</w:t>
            </w:r>
            <w:r w:rsidR="002B3067">
              <w:rPr>
                <w:sz w:val="20"/>
                <w:szCs w:val="20"/>
                <w:lang w:val="en-US"/>
              </w:rPr>
              <w:t>2</w:t>
            </w:r>
            <w:r w:rsidR="002B3067">
              <w:rPr>
                <w:lang w:val="en-US"/>
              </w:rPr>
              <w:t>014</w:t>
            </w:r>
          </w:p>
        </w:tc>
      </w:tr>
      <w:tr w:rsidR="006F5C57" w:rsidRPr="009E31EB" w14:paraId="7020BDF4" w14:textId="77777777" w:rsidTr="002673A8">
        <w:tc>
          <w:tcPr>
            <w:tcW w:w="495" w:type="dxa"/>
            <w:vAlign w:val="center"/>
          </w:tcPr>
          <w:p w14:paraId="725CCAB3" w14:textId="533A8AC4" w:rsidR="006F5C57" w:rsidRPr="00092653" w:rsidRDefault="006F5C57" w:rsidP="006F5C57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3</w:t>
            </w:r>
          </w:p>
        </w:tc>
        <w:tc>
          <w:tcPr>
            <w:tcW w:w="1343" w:type="dxa"/>
          </w:tcPr>
          <w:p w14:paraId="6CD933F4" w14:textId="2660D67F" w:rsidR="006F5C57" w:rsidRPr="006F5C57" w:rsidRDefault="006F5C57" w:rsidP="006F5C5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b/>
                <w:bCs/>
                <w:sz w:val="20"/>
                <w:szCs w:val="20"/>
                <w:lang w:val="es-CO"/>
              </w:rPr>
              <w:t>Prevalencia</w:t>
            </w:r>
          </w:p>
        </w:tc>
        <w:tc>
          <w:tcPr>
            <w:tcW w:w="5245" w:type="dxa"/>
          </w:tcPr>
          <w:p w14:paraId="63AB0C74" w14:textId="7E723506" w:rsidR="006F5C57" w:rsidRPr="006F5C57" w:rsidRDefault="00551CA4" w:rsidP="006F5C5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673A8">
              <w:rPr>
                <w:sz w:val="20"/>
                <w:szCs w:val="20"/>
                <w:lang w:val="es-CO"/>
              </w:rPr>
              <w:t>P</w:t>
            </w:r>
            <w:r w:rsidRPr="002673A8">
              <w:rPr>
                <w:sz w:val="20"/>
                <w:szCs w:val="20"/>
              </w:rPr>
              <w:t>roporción de individuos de una población que presentan una enfermedad o condición determinada en un momento específico o durante un periodo definido.</w:t>
            </w:r>
          </w:p>
        </w:tc>
        <w:tc>
          <w:tcPr>
            <w:tcW w:w="1745" w:type="dxa"/>
          </w:tcPr>
          <w:p w14:paraId="34099EE0" w14:textId="1023F0AA" w:rsidR="006F5C57" w:rsidRPr="00BC5189" w:rsidRDefault="00BC5189" w:rsidP="00BC5189">
            <w:pPr>
              <w:jc w:val="center"/>
              <w:rPr>
                <w:sz w:val="20"/>
                <w:szCs w:val="20"/>
                <w:lang w:val="en-US"/>
              </w:rPr>
            </w:pPr>
            <w:r w:rsidRPr="00BC5189">
              <w:rPr>
                <w:rStyle w:val="whitespace-normal"/>
                <w:b/>
                <w:bCs/>
                <w:sz w:val="20"/>
                <w:szCs w:val="20"/>
                <w:lang w:val="en-US"/>
              </w:rPr>
              <w:t>Dictionary of Epidemiology</w:t>
            </w:r>
            <w:r w:rsidRPr="00BC5189">
              <w:rPr>
                <w:sz w:val="20"/>
                <w:szCs w:val="20"/>
                <w:lang w:val="en-US"/>
              </w:rPr>
              <w:t xml:space="preserve">, </w:t>
            </w:r>
            <w:r w:rsidRPr="00BC5189">
              <w:rPr>
                <w:rStyle w:val="Textoennegrita"/>
                <w:sz w:val="20"/>
                <w:szCs w:val="20"/>
                <w:lang w:val="en-US"/>
              </w:rPr>
              <w:t>John M. Last</w:t>
            </w:r>
            <w:r w:rsidRPr="00BC5189">
              <w:rPr>
                <w:sz w:val="20"/>
                <w:szCs w:val="20"/>
                <w:lang w:val="en-US"/>
              </w:rPr>
              <w:t>, Oxford University Press.</w:t>
            </w:r>
            <w:r w:rsidR="002B3067">
              <w:rPr>
                <w:sz w:val="20"/>
                <w:szCs w:val="20"/>
                <w:lang w:val="en-US"/>
              </w:rPr>
              <w:t>2</w:t>
            </w:r>
            <w:r w:rsidR="002B3067">
              <w:rPr>
                <w:lang w:val="en-US"/>
              </w:rPr>
              <w:t>014</w:t>
            </w:r>
          </w:p>
        </w:tc>
      </w:tr>
      <w:tr w:rsidR="006F5C57" w:rsidRPr="009E31EB" w14:paraId="5B618B46" w14:textId="77777777" w:rsidTr="002673A8">
        <w:tc>
          <w:tcPr>
            <w:tcW w:w="495" w:type="dxa"/>
            <w:vAlign w:val="center"/>
          </w:tcPr>
          <w:p w14:paraId="44672E2C" w14:textId="07EA6A42" w:rsidR="006F5C57" w:rsidRPr="00092653" w:rsidRDefault="006F5C57" w:rsidP="006F5C57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4</w:t>
            </w:r>
          </w:p>
        </w:tc>
        <w:tc>
          <w:tcPr>
            <w:tcW w:w="1343" w:type="dxa"/>
          </w:tcPr>
          <w:p w14:paraId="4563164A" w14:textId="7475724E" w:rsidR="006F5C57" w:rsidRPr="006F5C57" w:rsidRDefault="006F5C57" w:rsidP="006F5C5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b/>
                <w:bCs/>
                <w:sz w:val="20"/>
                <w:szCs w:val="20"/>
                <w:lang w:val="es-CO"/>
              </w:rPr>
              <w:t>Incidencia</w:t>
            </w:r>
          </w:p>
        </w:tc>
        <w:tc>
          <w:tcPr>
            <w:tcW w:w="5245" w:type="dxa"/>
          </w:tcPr>
          <w:p w14:paraId="055AF997" w14:textId="03F39E55" w:rsidR="006F5C57" w:rsidRPr="006F5C57" w:rsidRDefault="006F5C57" w:rsidP="006F5C5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6F5C57">
              <w:rPr>
                <w:rFonts w:cstheme="minorHAnsi"/>
                <w:sz w:val="20"/>
                <w:szCs w:val="20"/>
                <w:lang w:val="es-CO"/>
              </w:rPr>
              <w:t xml:space="preserve">Medida de frecuencia utilizada en </w:t>
            </w:r>
            <w:r w:rsidR="002673A8" w:rsidRPr="006F5C57">
              <w:rPr>
                <w:rFonts w:cstheme="minorHAnsi"/>
                <w:sz w:val="20"/>
                <w:szCs w:val="20"/>
                <w:lang w:val="es-CO"/>
              </w:rPr>
              <w:t xml:space="preserve">epidemiología; </w:t>
            </w:r>
            <w:r w:rsidR="002673A8">
              <w:t>corresponde</w:t>
            </w:r>
            <w:r w:rsidR="002673A8" w:rsidRPr="002673A8">
              <w:rPr>
                <w:sz w:val="20"/>
                <w:szCs w:val="20"/>
              </w:rPr>
              <w:t xml:space="preserve"> a la ocurrencia de casos nuevos de una enfermedad o evento de salud en una población durante un periodo de tiempo determinado.</w:t>
            </w:r>
          </w:p>
        </w:tc>
        <w:tc>
          <w:tcPr>
            <w:tcW w:w="1745" w:type="dxa"/>
          </w:tcPr>
          <w:p w14:paraId="0E25CE21" w14:textId="1CAAF856" w:rsidR="006F5C57" w:rsidRPr="00BC5189" w:rsidRDefault="00BC5189" w:rsidP="00BC5189">
            <w:pPr>
              <w:jc w:val="center"/>
              <w:rPr>
                <w:sz w:val="20"/>
                <w:szCs w:val="20"/>
                <w:lang w:val="en-US"/>
              </w:rPr>
            </w:pPr>
            <w:r w:rsidRPr="00BC5189">
              <w:rPr>
                <w:rStyle w:val="whitespace-normal"/>
                <w:b/>
                <w:bCs/>
                <w:sz w:val="20"/>
                <w:szCs w:val="20"/>
                <w:lang w:val="en-US"/>
              </w:rPr>
              <w:t>Dictionary of Epidemiology</w:t>
            </w:r>
            <w:r w:rsidRPr="00BC5189">
              <w:rPr>
                <w:sz w:val="20"/>
                <w:szCs w:val="20"/>
                <w:lang w:val="en-US"/>
              </w:rPr>
              <w:t xml:space="preserve">, </w:t>
            </w:r>
            <w:r w:rsidRPr="00BC5189">
              <w:rPr>
                <w:rStyle w:val="Textoennegrita"/>
                <w:sz w:val="20"/>
                <w:szCs w:val="20"/>
                <w:lang w:val="en-US"/>
              </w:rPr>
              <w:t>John M. Last</w:t>
            </w:r>
            <w:r w:rsidRPr="00BC5189">
              <w:rPr>
                <w:sz w:val="20"/>
                <w:szCs w:val="20"/>
                <w:lang w:val="en-US"/>
              </w:rPr>
              <w:t>, Oxford University Press.</w:t>
            </w:r>
            <w:r w:rsidR="002B3067">
              <w:rPr>
                <w:sz w:val="20"/>
                <w:szCs w:val="20"/>
                <w:lang w:val="en-US"/>
              </w:rPr>
              <w:t>2</w:t>
            </w:r>
            <w:r w:rsidR="002B3067">
              <w:rPr>
                <w:lang w:val="en-US"/>
              </w:rPr>
              <w:t>014</w:t>
            </w:r>
          </w:p>
        </w:tc>
      </w:tr>
      <w:tr w:rsidR="00D86F6B" w14:paraId="6EBDCE28" w14:textId="29B2593B" w:rsidTr="002673A8">
        <w:tc>
          <w:tcPr>
            <w:tcW w:w="495" w:type="dxa"/>
            <w:vAlign w:val="center"/>
          </w:tcPr>
          <w:p w14:paraId="0280577F" w14:textId="1205BE3F" w:rsidR="00D86F6B" w:rsidRPr="00092653" w:rsidRDefault="00D86F6B" w:rsidP="00480C89">
            <w:pPr>
              <w:jc w:val="center"/>
              <w:rPr>
                <w:b/>
                <w:bCs/>
                <w:lang w:val="es-CO"/>
              </w:rPr>
            </w:pPr>
            <w:r w:rsidRPr="00092653">
              <w:rPr>
                <w:b/>
                <w:bCs/>
                <w:lang w:val="es-CO"/>
              </w:rPr>
              <w:t>5</w:t>
            </w:r>
          </w:p>
        </w:tc>
        <w:tc>
          <w:tcPr>
            <w:tcW w:w="1343" w:type="dxa"/>
          </w:tcPr>
          <w:p w14:paraId="10A9527F" w14:textId="587C4F2A" w:rsidR="00D86F6B" w:rsidRPr="006F5C57" w:rsidRDefault="006F5C57" w:rsidP="006F5C5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b/>
                <w:bCs/>
                <w:sz w:val="20"/>
                <w:szCs w:val="20"/>
                <w:lang w:val="es-CO"/>
              </w:rPr>
              <w:t>CIE-10</w:t>
            </w:r>
          </w:p>
        </w:tc>
        <w:tc>
          <w:tcPr>
            <w:tcW w:w="5245" w:type="dxa"/>
          </w:tcPr>
          <w:p w14:paraId="4ACE7DD2" w14:textId="22815B48" w:rsidR="00D86F6B" w:rsidRPr="006F5C57" w:rsidRDefault="006F5C57" w:rsidP="00480C89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sz w:val="20"/>
                <w:szCs w:val="20"/>
              </w:rPr>
              <w:t>Clasificación Internacional de Enfermedades, décima revisión.</w:t>
            </w:r>
          </w:p>
        </w:tc>
        <w:tc>
          <w:tcPr>
            <w:tcW w:w="1745" w:type="dxa"/>
          </w:tcPr>
          <w:p w14:paraId="3A15F3FE" w14:textId="0F25170B" w:rsidR="00D86F6B" w:rsidRPr="002602AE" w:rsidRDefault="00DA3320" w:rsidP="00DA3320">
            <w:pPr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O</w:t>
            </w:r>
            <w:r>
              <w:rPr>
                <w:lang w:val="es-CO"/>
              </w:rPr>
              <w:t>MS.1990</w:t>
            </w:r>
          </w:p>
        </w:tc>
      </w:tr>
    </w:tbl>
    <w:p w14:paraId="7D731178" w14:textId="7B5CFC81" w:rsidR="009878F1" w:rsidRDefault="00A845F0" w:rsidP="00A845F0">
      <w:pPr>
        <w:pStyle w:val="Ttulo1"/>
        <w:numPr>
          <w:ilvl w:val="0"/>
          <w:numId w:val="3"/>
        </w:numPr>
        <w:rPr>
          <w:lang w:val="es-CO"/>
        </w:rPr>
      </w:pPr>
      <w:bookmarkStart w:id="1" w:name="_Hlk84255742"/>
      <w:r w:rsidRPr="00A845F0">
        <w:t>ENFOQUE</w:t>
      </w:r>
      <w:r>
        <w:rPr>
          <w:lang w:val="es-CO"/>
        </w:rPr>
        <w:t xml:space="preserve"> DIFERENCIAL</w:t>
      </w:r>
    </w:p>
    <w:p w14:paraId="5AE426FF" w14:textId="047DB0B1" w:rsidR="00F144F6" w:rsidRPr="004D2DEE" w:rsidRDefault="00864DA9" w:rsidP="00F144F6">
      <w:pPr>
        <w:rPr>
          <w:iCs/>
          <w:color w:val="4472C4" w:themeColor="accent1"/>
          <w:lang w:val="es-CO"/>
        </w:rPr>
        <w:sectPr w:rsidR="00F144F6" w:rsidRPr="004D2DEE" w:rsidSect="004B0F4A">
          <w:footerReference w:type="default" r:id="rId10"/>
          <w:pgSz w:w="12240" w:h="15840"/>
          <w:pgMar w:top="1417" w:right="1701" w:bottom="1417" w:left="1701" w:header="709" w:footer="708" w:gutter="0"/>
          <w:cols w:space="708"/>
          <w:docGrid w:linePitch="360"/>
        </w:sectPr>
      </w:pPr>
      <w:bookmarkStart w:id="2" w:name="_Toc155343234"/>
      <w:bookmarkEnd w:id="1"/>
      <w:r w:rsidRPr="004D2DEE">
        <w:rPr>
          <w:lang w:val="es-CO"/>
        </w:rPr>
        <w:t xml:space="preserve">Bajo este contexto el Hospital Regional de Moniquirá estableció el </w:t>
      </w:r>
      <w:r w:rsidRPr="004D2DEE">
        <w:rPr>
          <w:i/>
          <w:color w:val="4472C4" w:themeColor="accent1"/>
          <w:u w:val="single"/>
          <w:lang w:val="es-CO"/>
        </w:rPr>
        <w:t>Protocolo</w:t>
      </w:r>
      <w:r w:rsidR="004D2DEE" w:rsidRPr="004D2DEE">
        <w:rPr>
          <w:i/>
          <w:color w:val="4472C4" w:themeColor="accent1"/>
          <w:u w:val="single"/>
          <w:lang w:val="es-CO"/>
        </w:rPr>
        <w:t xml:space="preserve"> de Atención con</w:t>
      </w:r>
      <w:r w:rsidRPr="004D2DEE">
        <w:rPr>
          <w:i/>
          <w:color w:val="4472C4" w:themeColor="accent1"/>
          <w:u w:val="single"/>
          <w:lang w:val="es-CO"/>
        </w:rPr>
        <w:t xml:space="preserve"> Enfoque Diferencial </w:t>
      </w:r>
      <w:r w:rsidRPr="004D2DEE">
        <w:rPr>
          <w:b/>
          <w:bCs/>
          <w:i/>
          <w:color w:val="4472C4" w:themeColor="accent1"/>
          <w:u w:val="single"/>
          <w:lang w:val="es-CO"/>
        </w:rPr>
        <w:t>G</w:t>
      </w:r>
      <w:r w:rsidR="004D2DEE" w:rsidRPr="004D2DEE">
        <w:rPr>
          <w:b/>
          <w:bCs/>
          <w:i/>
          <w:color w:val="4472C4" w:themeColor="accent1"/>
          <w:u w:val="single"/>
          <w:lang w:val="es-CO"/>
        </w:rPr>
        <w:t>U-E-PT-001</w:t>
      </w:r>
      <w:r w:rsidRPr="004D2DEE">
        <w:rPr>
          <w:b/>
          <w:bCs/>
          <w:i/>
          <w:color w:val="4472C4" w:themeColor="accent1"/>
          <w:u w:val="single"/>
          <w:lang w:val="es-CO"/>
        </w:rPr>
        <w:t>.</w:t>
      </w:r>
      <w:r w:rsidRPr="004D2DEE">
        <w:rPr>
          <w:i/>
          <w:color w:val="4472C4" w:themeColor="accent1"/>
          <w:u w:val="single"/>
          <w:lang w:val="es-CO"/>
        </w:rPr>
        <w:t xml:space="preserve"> Cargado en la plataforma</w:t>
      </w:r>
      <w:bookmarkEnd w:id="2"/>
      <w:r w:rsidR="004D2DEE" w:rsidRPr="004D2DEE">
        <w:rPr>
          <w:i/>
          <w:color w:val="4472C4" w:themeColor="accent1"/>
          <w:u w:val="single"/>
          <w:lang w:val="es-CO"/>
        </w:rPr>
        <w:t xml:space="preserve"> </w:t>
      </w:r>
      <w:proofErr w:type="spellStart"/>
      <w:r w:rsidR="004D2DEE" w:rsidRPr="004D2DEE">
        <w:rPr>
          <w:i/>
          <w:color w:val="4472C4" w:themeColor="accent1"/>
          <w:u w:val="single"/>
          <w:lang w:val="es-CO"/>
        </w:rPr>
        <w:t>Almera</w:t>
      </w:r>
      <w:proofErr w:type="spellEnd"/>
      <w:r w:rsidR="004D2DEE" w:rsidRPr="004D2DEE">
        <w:rPr>
          <w:i/>
          <w:color w:val="4472C4" w:themeColor="accent1"/>
          <w:u w:val="single"/>
          <w:lang w:val="es-CO"/>
        </w:rPr>
        <w:t xml:space="preserve">: </w:t>
      </w:r>
      <w:hyperlink r:id="rId11" w:history="1">
        <w:r w:rsidR="004D2DEE" w:rsidRPr="004D2DEE">
          <w:rPr>
            <w:rStyle w:val="Hipervnculo"/>
            <w:iCs/>
            <w:u w:val="none"/>
            <w:lang w:val="es-CO"/>
          </w:rPr>
          <w:t>https://sgi.almeraim.com/sgi/lib/pdf/pdfjs-4.10.38/web/viewer.php?archivoid=7268&amp;token=98b5a1abbd20b37ffee4896dec676e76d20de6d07a550ebef49d0aba2fda0323</w:t>
        </w:r>
      </w:hyperlink>
    </w:p>
    <w:p w14:paraId="27C3481A" w14:textId="00872006" w:rsidR="00963537" w:rsidRDefault="00963537" w:rsidP="00CE2C4F">
      <w:pPr>
        <w:pStyle w:val="Ttulo1"/>
        <w:numPr>
          <w:ilvl w:val="0"/>
          <w:numId w:val="3"/>
        </w:numPr>
        <w:rPr>
          <w:lang w:val="es-CO"/>
        </w:rPr>
      </w:pPr>
      <w:r>
        <w:rPr>
          <w:lang w:val="es-CO"/>
        </w:rPr>
        <w:lastRenderedPageBreak/>
        <w:t>descripción de actividades</w:t>
      </w:r>
    </w:p>
    <w:tbl>
      <w:tblPr>
        <w:tblStyle w:val="Tablaconcuadrcula"/>
        <w:tblW w:w="13425" w:type="dxa"/>
        <w:tblInd w:w="-431" w:type="dxa"/>
        <w:tblLook w:val="04A0" w:firstRow="1" w:lastRow="0" w:firstColumn="1" w:lastColumn="0" w:noHBand="0" w:noVBand="1"/>
      </w:tblPr>
      <w:tblGrid>
        <w:gridCol w:w="535"/>
        <w:gridCol w:w="5987"/>
        <w:gridCol w:w="1559"/>
        <w:gridCol w:w="2835"/>
        <w:gridCol w:w="2509"/>
      </w:tblGrid>
      <w:tr w:rsidR="00D05726" w14:paraId="448512A0" w14:textId="77777777" w:rsidTr="003E0B68">
        <w:tc>
          <w:tcPr>
            <w:tcW w:w="535" w:type="dxa"/>
            <w:shd w:val="clear" w:color="auto" w:fill="E2EFD9" w:themeFill="accent6" w:themeFillTint="33"/>
            <w:vAlign w:val="center"/>
          </w:tcPr>
          <w:p w14:paraId="67CB657A" w14:textId="6EAB99D1" w:rsidR="00D05726" w:rsidRPr="00D00D5A" w:rsidRDefault="00D05726" w:rsidP="00616A98">
            <w:pPr>
              <w:jc w:val="center"/>
              <w:rPr>
                <w:b/>
                <w:bCs/>
                <w:lang w:val="es-CO"/>
              </w:rPr>
            </w:pPr>
            <w:r w:rsidRPr="00D00D5A">
              <w:rPr>
                <w:b/>
                <w:bCs/>
                <w:lang w:val="es-CO"/>
              </w:rPr>
              <w:t>ID</w:t>
            </w:r>
          </w:p>
        </w:tc>
        <w:tc>
          <w:tcPr>
            <w:tcW w:w="5987" w:type="dxa"/>
            <w:shd w:val="clear" w:color="auto" w:fill="E2EFD9" w:themeFill="accent6" w:themeFillTint="33"/>
            <w:vAlign w:val="center"/>
          </w:tcPr>
          <w:p w14:paraId="0100EC31" w14:textId="09382B83" w:rsidR="00D05726" w:rsidRPr="00D00D5A" w:rsidRDefault="00D05726" w:rsidP="00616A98">
            <w:pPr>
              <w:jc w:val="center"/>
              <w:rPr>
                <w:b/>
                <w:bCs/>
                <w:lang w:val="es-CO"/>
              </w:rPr>
            </w:pPr>
            <w:r w:rsidRPr="00D00D5A">
              <w:rPr>
                <w:b/>
                <w:bCs/>
                <w:lang w:val="es-CO"/>
              </w:rPr>
              <w:t>Actividad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8949E42" w14:textId="2D1ADEB7" w:rsidR="00D05726" w:rsidRDefault="00AB4E00" w:rsidP="00616A98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Periodicidad</w:t>
            </w:r>
          </w:p>
        </w:tc>
        <w:tc>
          <w:tcPr>
            <w:tcW w:w="2835" w:type="dxa"/>
            <w:shd w:val="clear" w:color="auto" w:fill="E2EFD9" w:themeFill="accent6" w:themeFillTint="33"/>
            <w:vAlign w:val="center"/>
          </w:tcPr>
          <w:p w14:paraId="1B71B260" w14:textId="6DE1555C" w:rsidR="00D05726" w:rsidRPr="00D00D5A" w:rsidRDefault="00D05726" w:rsidP="00616A98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Cargo </w:t>
            </w:r>
            <w:r w:rsidRPr="00D00D5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2509" w:type="dxa"/>
            <w:shd w:val="clear" w:color="auto" w:fill="E2EFD9" w:themeFill="accent6" w:themeFillTint="33"/>
            <w:vAlign w:val="center"/>
          </w:tcPr>
          <w:p w14:paraId="73D4C48C" w14:textId="32570096" w:rsidR="00D05726" w:rsidRPr="00D00D5A" w:rsidRDefault="00D05726" w:rsidP="00616A98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Registro o formato</w:t>
            </w:r>
          </w:p>
        </w:tc>
      </w:tr>
      <w:tr w:rsidR="00D05726" w14:paraId="57D08382" w14:textId="77777777" w:rsidTr="003E0B68">
        <w:trPr>
          <w:trHeight w:val="512"/>
        </w:trPr>
        <w:tc>
          <w:tcPr>
            <w:tcW w:w="535" w:type="dxa"/>
          </w:tcPr>
          <w:p w14:paraId="40286B9A" w14:textId="74E6885E" w:rsidR="00D05726" w:rsidRPr="00D00D5A" w:rsidRDefault="00D05726" w:rsidP="00C02B7A">
            <w:pPr>
              <w:jc w:val="center"/>
              <w:rPr>
                <w:b/>
                <w:bCs/>
                <w:lang w:val="es-CO"/>
              </w:rPr>
            </w:pPr>
            <w:r w:rsidRPr="00D00D5A">
              <w:rPr>
                <w:b/>
                <w:bCs/>
                <w:lang w:val="es-CO"/>
              </w:rPr>
              <w:t>1</w:t>
            </w:r>
          </w:p>
        </w:tc>
        <w:tc>
          <w:tcPr>
            <w:tcW w:w="5987" w:type="dxa"/>
          </w:tcPr>
          <w:p w14:paraId="69B4C6DD" w14:textId="5F4C5D95" w:rsidR="00D05726" w:rsidRPr="00315D83" w:rsidRDefault="00315D83" w:rsidP="00CE2C4F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Style w:val="Textoennegrita"/>
                <w:rFonts w:cstheme="minorHAnsi"/>
                <w:b w:val="0"/>
                <w:bCs w:val="0"/>
                <w:sz w:val="20"/>
                <w:szCs w:val="20"/>
              </w:rPr>
              <w:t>Definir</w:t>
            </w:r>
            <w:r w:rsidRPr="00315D83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315D83">
              <w:rPr>
                <w:rFonts w:cstheme="minorHAnsi"/>
                <w:sz w:val="20"/>
                <w:szCs w:val="20"/>
              </w:rPr>
              <w:t>el período de análisis del perfil de morbilidad institucional.</w:t>
            </w:r>
          </w:p>
        </w:tc>
        <w:tc>
          <w:tcPr>
            <w:tcW w:w="1559" w:type="dxa"/>
          </w:tcPr>
          <w:p w14:paraId="1E8A245C" w14:textId="369EBE5D" w:rsidR="00D05726" w:rsidRPr="00315D83" w:rsidRDefault="00315D83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0BE87AFF" w14:textId="77777777" w:rsidR="00D05726" w:rsidRPr="00315D83" w:rsidRDefault="00315D83" w:rsidP="00315D83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Subgerente científico</w:t>
            </w:r>
          </w:p>
          <w:p w14:paraId="45854D43" w14:textId="77777777" w:rsidR="00315D83" w:rsidRPr="00315D83" w:rsidRDefault="00315D83" w:rsidP="00315D83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Jefe de Planeación</w:t>
            </w:r>
          </w:p>
          <w:p w14:paraId="573DF6E8" w14:textId="0D2DEF8C" w:rsidR="00315D83" w:rsidRPr="00315D83" w:rsidRDefault="00315D83" w:rsidP="00315D83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7F360E53" w14:textId="36DCBAA7" w:rsidR="00D05726" w:rsidRPr="00315D83" w:rsidRDefault="00315D83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NA</w:t>
            </w:r>
          </w:p>
        </w:tc>
      </w:tr>
      <w:tr w:rsidR="00D05726" w14:paraId="0060142E" w14:textId="77777777" w:rsidTr="003E0B68">
        <w:tc>
          <w:tcPr>
            <w:tcW w:w="535" w:type="dxa"/>
          </w:tcPr>
          <w:p w14:paraId="7551E7B8" w14:textId="4B0A7536" w:rsidR="00D05726" w:rsidRPr="00D00D5A" w:rsidRDefault="00D05726" w:rsidP="00C02B7A">
            <w:pPr>
              <w:jc w:val="center"/>
              <w:rPr>
                <w:b/>
                <w:bCs/>
                <w:lang w:val="es-CO"/>
              </w:rPr>
            </w:pPr>
            <w:r w:rsidRPr="00D00D5A">
              <w:rPr>
                <w:b/>
                <w:bCs/>
                <w:lang w:val="es-CO"/>
              </w:rPr>
              <w:t>2</w:t>
            </w:r>
          </w:p>
        </w:tc>
        <w:tc>
          <w:tcPr>
            <w:tcW w:w="5987" w:type="dxa"/>
          </w:tcPr>
          <w:p w14:paraId="62336159" w14:textId="43729039" w:rsidR="00D05726" w:rsidRPr="00315D83" w:rsidRDefault="00315D83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Style w:val="Textoennegrita"/>
                <w:b w:val="0"/>
                <w:bCs w:val="0"/>
                <w:sz w:val="20"/>
                <w:szCs w:val="20"/>
              </w:rPr>
              <w:t>Identificar</w:t>
            </w:r>
            <w:r w:rsidRPr="00315D83">
              <w:rPr>
                <w:sz w:val="20"/>
                <w:szCs w:val="20"/>
              </w:rPr>
              <w:t xml:space="preserve"> las fuentes de información requerida</w:t>
            </w:r>
          </w:p>
        </w:tc>
        <w:tc>
          <w:tcPr>
            <w:tcW w:w="1559" w:type="dxa"/>
          </w:tcPr>
          <w:p w14:paraId="3591159B" w14:textId="16D8727F" w:rsidR="00D05726" w:rsidRPr="00315D83" w:rsidRDefault="00315D83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682A7590" w14:textId="6C0C7C03" w:rsidR="00D05726" w:rsidRPr="00315D83" w:rsidRDefault="00315D83" w:rsidP="00315D83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3FECF42C" w14:textId="7C699464" w:rsidR="00D05726" w:rsidRPr="00315D83" w:rsidRDefault="00315D83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NA</w:t>
            </w:r>
          </w:p>
        </w:tc>
      </w:tr>
      <w:tr w:rsidR="002A5966" w14:paraId="6F89CC08" w14:textId="77777777" w:rsidTr="003E0B68">
        <w:tc>
          <w:tcPr>
            <w:tcW w:w="535" w:type="dxa"/>
          </w:tcPr>
          <w:p w14:paraId="3D4B16F7" w14:textId="52C68C33" w:rsidR="002A5966" w:rsidRPr="00D00D5A" w:rsidRDefault="002A5966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3</w:t>
            </w:r>
          </w:p>
        </w:tc>
        <w:tc>
          <w:tcPr>
            <w:tcW w:w="5987" w:type="dxa"/>
          </w:tcPr>
          <w:p w14:paraId="04BCCBC3" w14:textId="1A94256A" w:rsidR="002A5966" w:rsidRPr="00315D83" w:rsidRDefault="002A5966" w:rsidP="00963537">
            <w:pPr>
              <w:rPr>
                <w:rStyle w:val="Textoennegrita"/>
                <w:b w:val="0"/>
                <w:bCs w:val="0"/>
                <w:sz w:val="20"/>
                <w:szCs w:val="20"/>
              </w:rPr>
            </w:pPr>
            <w:r w:rsidRPr="002A5966">
              <w:rPr>
                <w:rStyle w:val="Textoennegrita"/>
                <w:b w:val="0"/>
                <w:bCs w:val="0"/>
                <w:sz w:val="20"/>
                <w:szCs w:val="20"/>
              </w:rPr>
              <w:t>Establecer</w:t>
            </w:r>
            <w:r w:rsidRPr="002A5966">
              <w:rPr>
                <w:b/>
                <w:bCs/>
                <w:sz w:val="20"/>
                <w:szCs w:val="20"/>
              </w:rPr>
              <w:t xml:space="preserve"> </w:t>
            </w:r>
            <w:r w:rsidRPr="002A5966">
              <w:rPr>
                <w:sz w:val="20"/>
                <w:szCs w:val="20"/>
              </w:rPr>
              <w:t>las variables a analizar (diagnóstico</w:t>
            </w:r>
            <w:r>
              <w:rPr>
                <w:sz w:val="20"/>
                <w:szCs w:val="20"/>
              </w:rPr>
              <w:t xml:space="preserve"> CIE-10/CIE-11</w:t>
            </w:r>
            <w:r w:rsidRPr="002A5966">
              <w:rPr>
                <w:sz w:val="20"/>
                <w:szCs w:val="20"/>
              </w:rPr>
              <w:t xml:space="preserve">, servicio, </w:t>
            </w:r>
            <w:r>
              <w:rPr>
                <w:sz w:val="20"/>
                <w:szCs w:val="20"/>
              </w:rPr>
              <w:t xml:space="preserve">especialidad, </w:t>
            </w:r>
            <w:r w:rsidRPr="002A5966">
              <w:rPr>
                <w:sz w:val="20"/>
                <w:szCs w:val="20"/>
              </w:rPr>
              <w:t>frecuencia</w:t>
            </w:r>
            <w:r>
              <w:rPr>
                <w:sz w:val="20"/>
                <w:szCs w:val="20"/>
              </w:rPr>
              <w:t xml:space="preserve"> absoluta</w:t>
            </w:r>
            <w:r w:rsidRPr="002A5966">
              <w:rPr>
                <w:sz w:val="20"/>
                <w:szCs w:val="20"/>
              </w:rPr>
              <w:t>).</w:t>
            </w:r>
          </w:p>
        </w:tc>
        <w:tc>
          <w:tcPr>
            <w:tcW w:w="1559" w:type="dxa"/>
          </w:tcPr>
          <w:p w14:paraId="59E1BCFF" w14:textId="4EC4FE1A" w:rsidR="002A5966" w:rsidRDefault="002A5966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441C7594" w14:textId="3E4CD38F" w:rsidR="002A5966" w:rsidRDefault="002A5966" w:rsidP="00315D83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12D77AAC" w14:textId="416B7725" w:rsidR="002A5966" w:rsidRDefault="002A5966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NA</w:t>
            </w:r>
          </w:p>
        </w:tc>
      </w:tr>
      <w:tr w:rsidR="00D05726" w14:paraId="17D86275" w14:textId="77777777" w:rsidTr="003E0B68">
        <w:tc>
          <w:tcPr>
            <w:tcW w:w="535" w:type="dxa"/>
          </w:tcPr>
          <w:p w14:paraId="00F2D42C" w14:textId="041EB2B6" w:rsidR="00D05726" w:rsidRPr="00D00D5A" w:rsidRDefault="002A5966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4</w:t>
            </w:r>
          </w:p>
        </w:tc>
        <w:tc>
          <w:tcPr>
            <w:tcW w:w="5987" w:type="dxa"/>
          </w:tcPr>
          <w:p w14:paraId="7EC25CF2" w14:textId="1252364B" w:rsidR="00D05726" w:rsidRPr="00315D83" w:rsidRDefault="00315D83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Realizar solicitud formal de información al área de analítica y planeación</w:t>
            </w:r>
          </w:p>
        </w:tc>
        <w:tc>
          <w:tcPr>
            <w:tcW w:w="1559" w:type="dxa"/>
          </w:tcPr>
          <w:p w14:paraId="287385C6" w14:textId="4C6A4ED6" w:rsidR="00D05726" w:rsidRPr="00315D83" w:rsidRDefault="00315D83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0174AAA3" w14:textId="177FD40C" w:rsidR="00D05726" w:rsidRPr="00315D83" w:rsidRDefault="00315D83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73C2EBAE" w14:textId="3F95FF8B" w:rsidR="00D05726" w:rsidRPr="00315D83" w:rsidRDefault="00315D83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 xml:space="preserve">Correo institucional de solicitud </w:t>
            </w:r>
          </w:p>
        </w:tc>
      </w:tr>
      <w:tr w:rsidR="00D05726" w14:paraId="527B9CE4" w14:textId="77777777" w:rsidTr="003E0B68">
        <w:tc>
          <w:tcPr>
            <w:tcW w:w="535" w:type="dxa"/>
          </w:tcPr>
          <w:p w14:paraId="6345E543" w14:textId="1B98AA97" w:rsidR="00D05726" w:rsidRPr="00D00D5A" w:rsidRDefault="002A5966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5</w:t>
            </w:r>
          </w:p>
        </w:tc>
        <w:tc>
          <w:tcPr>
            <w:tcW w:w="5987" w:type="dxa"/>
          </w:tcPr>
          <w:p w14:paraId="0B79357A" w14:textId="2A05655F" w:rsidR="00D05726" w:rsidRPr="002A5966" w:rsidRDefault="002A5966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2A5966">
              <w:rPr>
                <w:rStyle w:val="Textoennegrita"/>
                <w:rFonts w:cstheme="minorHAnsi"/>
                <w:b w:val="0"/>
                <w:bCs w:val="0"/>
                <w:sz w:val="20"/>
                <w:szCs w:val="20"/>
              </w:rPr>
              <w:t>Recopilar</w:t>
            </w:r>
            <w:r w:rsidRPr="002A5966">
              <w:rPr>
                <w:rFonts w:cstheme="minorHAnsi"/>
                <w:sz w:val="20"/>
                <w:szCs w:val="20"/>
              </w:rPr>
              <w:t xml:space="preserve"> la información de morbilidad a partir de las fuentes definidas.</w:t>
            </w:r>
          </w:p>
        </w:tc>
        <w:tc>
          <w:tcPr>
            <w:tcW w:w="1559" w:type="dxa"/>
          </w:tcPr>
          <w:p w14:paraId="0ADB5351" w14:textId="1891605F" w:rsidR="00D05726" w:rsidRPr="00315D83" w:rsidRDefault="002A5966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44053FA5" w14:textId="1393B169" w:rsidR="00D05726" w:rsidRPr="00315D83" w:rsidRDefault="002A5966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18676ADF" w14:textId="67A21B75" w:rsidR="00D05726" w:rsidRPr="00315D83" w:rsidRDefault="002A5966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NA</w:t>
            </w:r>
          </w:p>
        </w:tc>
      </w:tr>
      <w:tr w:rsidR="00D05726" w14:paraId="30BB331C" w14:textId="77777777" w:rsidTr="003E0B68">
        <w:tc>
          <w:tcPr>
            <w:tcW w:w="535" w:type="dxa"/>
          </w:tcPr>
          <w:p w14:paraId="6B3EB34A" w14:textId="6F2205E1" w:rsidR="00D05726" w:rsidRPr="00D00D5A" w:rsidRDefault="002A5966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6</w:t>
            </w:r>
          </w:p>
        </w:tc>
        <w:tc>
          <w:tcPr>
            <w:tcW w:w="5987" w:type="dxa"/>
          </w:tcPr>
          <w:p w14:paraId="5F70FD44" w14:textId="57427894" w:rsidR="00D05726" w:rsidRPr="002A5966" w:rsidRDefault="002A5966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O</w:t>
            </w:r>
            <w:r>
              <w:rPr>
                <w:lang w:val="es-CO"/>
              </w:rPr>
              <w:t>rdenar</w:t>
            </w:r>
            <w:r w:rsidRPr="002A5966">
              <w:rPr>
                <w:rFonts w:cstheme="minorHAnsi"/>
                <w:sz w:val="20"/>
                <w:szCs w:val="20"/>
              </w:rPr>
              <w:t xml:space="preserve"> los diagnósticos de acuerdo con la codificación vigente (por ejemplo, CIE-10)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2A5966">
              <w:rPr>
                <w:sz w:val="20"/>
                <w:szCs w:val="20"/>
              </w:rPr>
              <w:t>de mayor frecuencia a la menor</w:t>
            </w:r>
            <w:r>
              <w:rPr>
                <w:sz w:val="20"/>
                <w:szCs w:val="20"/>
              </w:rPr>
              <w:t xml:space="preserve"> por servicio (Consulta Externa, Urgencias, Hospitalización, UCI)</w:t>
            </w:r>
            <w:r w:rsidR="009E31EB">
              <w:rPr>
                <w:sz w:val="20"/>
                <w:szCs w:val="20"/>
              </w:rPr>
              <w:t xml:space="preserve">, sin incluir códigos del grupo R. </w:t>
            </w:r>
          </w:p>
        </w:tc>
        <w:tc>
          <w:tcPr>
            <w:tcW w:w="1559" w:type="dxa"/>
          </w:tcPr>
          <w:p w14:paraId="05A4B3DD" w14:textId="24ADB005" w:rsidR="00D05726" w:rsidRPr="00315D83" w:rsidRDefault="002A5966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0CB0FC63" w14:textId="4AD0B0DC" w:rsidR="00D05726" w:rsidRPr="00315D83" w:rsidRDefault="002A5966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7CCF1DE7" w14:textId="0145A78F" w:rsidR="00D05726" w:rsidRPr="00315D83" w:rsidRDefault="00A430F6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Excel con resultados organizados por tabla y gráficos</w:t>
            </w:r>
          </w:p>
        </w:tc>
      </w:tr>
      <w:tr w:rsidR="00D05726" w14:paraId="27F978FA" w14:textId="77777777" w:rsidTr="003E0B68">
        <w:tc>
          <w:tcPr>
            <w:tcW w:w="535" w:type="dxa"/>
          </w:tcPr>
          <w:p w14:paraId="18A48D52" w14:textId="733E32B8" w:rsidR="00D05726" w:rsidRPr="00D00D5A" w:rsidRDefault="002A5966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7</w:t>
            </w:r>
          </w:p>
        </w:tc>
        <w:tc>
          <w:tcPr>
            <w:tcW w:w="5987" w:type="dxa"/>
          </w:tcPr>
          <w:p w14:paraId="7BCE3596" w14:textId="4B624631" w:rsidR="00D05726" w:rsidRPr="00315D83" w:rsidRDefault="002A5966" w:rsidP="002A5966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2A5966">
              <w:rPr>
                <w:sz w:val="20"/>
                <w:szCs w:val="20"/>
              </w:rPr>
              <w:t>Analizar los resultados de la organización mediante frecuencias y evaluar la pertinencia de agruparlos por grupos diagnósticos</w:t>
            </w:r>
            <w:r>
              <w:rPr>
                <w:sz w:val="20"/>
                <w:szCs w:val="20"/>
              </w:rPr>
              <w:t xml:space="preserve"> (ejemplo: A09X,</w:t>
            </w:r>
            <w:r w:rsidR="00A430F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A099</w:t>
            </w:r>
            <w:r w:rsidR="00A430F6">
              <w:rPr>
                <w:sz w:val="20"/>
                <w:szCs w:val="20"/>
              </w:rPr>
              <w:t xml:space="preserve"> correspondientes a gastroenteritis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14:paraId="5E0FA2B2" w14:textId="6B319BD9" w:rsidR="00D05726" w:rsidRPr="00315D83" w:rsidRDefault="00A430F6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30EAC18A" w14:textId="574121DB" w:rsidR="00D05726" w:rsidRPr="00315D83" w:rsidRDefault="00A430F6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390FA353" w14:textId="722B57A4" w:rsidR="00D05726" w:rsidRPr="00315D83" w:rsidRDefault="00A430F6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Excel con resultados organizados por tabla y gráficos</w:t>
            </w:r>
          </w:p>
        </w:tc>
      </w:tr>
      <w:tr w:rsidR="00D05726" w14:paraId="480F40C6" w14:textId="77777777" w:rsidTr="003E0B68">
        <w:tc>
          <w:tcPr>
            <w:tcW w:w="535" w:type="dxa"/>
          </w:tcPr>
          <w:p w14:paraId="30DD5A82" w14:textId="1415AB98" w:rsidR="00D05726" w:rsidRPr="00D00D5A" w:rsidRDefault="006F5C57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8</w:t>
            </w:r>
          </w:p>
        </w:tc>
        <w:tc>
          <w:tcPr>
            <w:tcW w:w="5987" w:type="dxa"/>
          </w:tcPr>
          <w:p w14:paraId="36E5ED24" w14:textId="36636CA5" w:rsidR="00D05726" w:rsidRPr="00315D83" w:rsidRDefault="006F5C57" w:rsidP="006F5C5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sz w:val="20"/>
                <w:szCs w:val="20"/>
              </w:rPr>
              <w:t>Elaborar tablas, gráficos y listados que faciliten la interpretación de la información.</w:t>
            </w:r>
          </w:p>
        </w:tc>
        <w:tc>
          <w:tcPr>
            <w:tcW w:w="1559" w:type="dxa"/>
          </w:tcPr>
          <w:p w14:paraId="1C7BE14B" w14:textId="0B07366F" w:rsidR="00D05726" w:rsidRPr="00315D83" w:rsidRDefault="00C02B7A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2DC75599" w14:textId="3D027322" w:rsidR="00D05726" w:rsidRPr="00315D83" w:rsidRDefault="00C02B7A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532B880D" w14:textId="57679869" w:rsidR="00D05726" w:rsidRPr="003E0B68" w:rsidRDefault="00C02B7A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E0B68">
              <w:rPr>
                <w:rFonts w:cstheme="minorHAnsi"/>
                <w:sz w:val="20"/>
                <w:szCs w:val="20"/>
                <w:lang w:val="es-CO"/>
              </w:rPr>
              <w:t>Informe del perfil</w:t>
            </w:r>
            <w:r w:rsidR="003E0B68" w:rsidRPr="003E0B68">
              <w:rPr>
                <w:rFonts w:cstheme="minorHAnsi"/>
                <w:sz w:val="20"/>
                <w:szCs w:val="20"/>
                <w:lang w:val="es-CO"/>
              </w:rPr>
              <w:t xml:space="preserve"> de morbilidad</w:t>
            </w:r>
          </w:p>
        </w:tc>
      </w:tr>
      <w:tr w:rsidR="00D05726" w14:paraId="4D1BBFA0" w14:textId="77777777" w:rsidTr="003E0B68">
        <w:tc>
          <w:tcPr>
            <w:tcW w:w="535" w:type="dxa"/>
          </w:tcPr>
          <w:p w14:paraId="3B2D8323" w14:textId="0DAFD92C" w:rsidR="00D05726" w:rsidRPr="00D00D5A" w:rsidRDefault="006F5C57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9</w:t>
            </w:r>
          </w:p>
        </w:tc>
        <w:tc>
          <w:tcPr>
            <w:tcW w:w="5987" w:type="dxa"/>
          </w:tcPr>
          <w:p w14:paraId="5C0CB7B8" w14:textId="1C8998DB" w:rsidR="00D05726" w:rsidRPr="00315D83" w:rsidRDefault="006F5C57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sz w:val="20"/>
                <w:szCs w:val="20"/>
              </w:rPr>
              <w:t>D</w:t>
            </w:r>
            <w:r w:rsidR="00795485">
              <w:rPr>
                <w:sz w:val="20"/>
                <w:szCs w:val="20"/>
              </w:rPr>
              <w:t xml:space="preserve">iseñar </w:t>
            </w:r>
            <w:r w:rsidR="00254496">
              <w:rPr>
                <w:sz w:val="20"/>
                <w:szCs w:val="20"/>
              </w:rPr>
              <w:t xml:space="preserve">informe con los siguientes ítems: </w:t>
            </w:r>
            <w:r w:rsidR="00A528F3">
              <w:rPr>
                <w:sz w:val="20"/>
                <w:szCs w:val="20"/>
              </w:rPr>
              <w:t xml:space="preserve">portada, introducción, objetivo general y específicos, </w:t>
            </w:r>
            <w:r w:rsidR="00C676CC">
              <w:rPr>
                <w:sz w:val="20"/>
                <w:szCs w:val="20"/>
              </w:rPr>
              <w:t xml:space="preserve">metodología, resultados (morbilidad general, morbilidad por servicios, </w:t>
            </w:r>
            <w:r w:rsidR="00C43950">
              <w:rPr>
                <w:sz w:val="20"/>
                <w:szCs w:val="20"/>
              </w:rPr>
              <w:t>morbilidad por grupos etarios y sexo</w:t>
            </w:r>
            <w:r w:rsidR="00D32DB4">
              <w:rPr>
                <w:sz w:val="20"/>
                <w:szCs w:val="20"/>
              </w:rPr>
              <w:t>), análisis e interpretación</w:t>
            </w:r>
            <w:r w:rsidR="00F01349">
              <w:rPr>
                <w:sz w:val="20"/>
                <w:szCs w:val="20"/>
              </w:rPr>
              <w:t>, conclusiones y recomendaciones.</w:t>
            </w:r>
          </w:p>
        </w:tc>
        <w:tc>
          <w:tcPr>
            <w:tcW w:w="1559" w:type="dxa"/>
          </w:tcPr>
          <w:p w14:paraId="32262084" w14:textId="2EBFF707" w:rsidR="00D05726" w:rsidRPr="00315D83" w:rsidRDefault="00C02B7A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6EF0FE29" w14:textId="2207B30C" w:rsidR="00D05726" w:rsidRPr="00315D83" w:rsidRDefault="00C02B7A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2E534F73" w14:textId="426E52F1" w:rsidR="00D05726" w:rsidRPr="003E0B68" w:rsidRDefault="003E0B68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E0B68">
              <w:rPr>
                <w:rFonts w:cstheme="minorHAnsi"/>
                <w:sz w:val="20"/>
                <w:szCs w:val="20"/>
                <w:lang w:val="es-CO"/>
              </w:rPr>
              <w:t>Informe del perfil de morbilidad</w:t>
            </w:r>
          </w:p>
        </w:tc>
      </w:tr>
      <w:tr w:rsidR="00D05726" w:rsidRPr="003E0B68" w14:paraId="35D6A1F1" w14:textId="77777777" w:rsidTr="003E0B68">
        <w:tc>
          <w:tcPr>
            <w:tcW w:w="535" w:type="dxa"/>
          </w:tcPr>
          <w:p w14:paraId="215D93CB" w14:textId="46165139" w:rsidR="00D05726" w:rsidRPr="00D00D5A" w:rsidRDefault="006F5C57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10</w:t>
            </w:r>
          </w:p>
        </w:tc>
        <w:tc>
          <w:tcPr>
            <w:tcW w:w="5987" w:type="dxa"/>
          </w:tcPr>
          <w:p w14:paraId="1DFB91C3" w14:textId="1BE2D7F3" w:rsidR="00D05726" w:rsidRPr="006F5C57" w:rsidRDefault="006F5C57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sz w:val="20"/>
                <w:szCs w:val="20"/>
              </w:rPr>
              <w:t>Revisar la consistencia de los resultados frente a periodos anteriores.</w:t>
            </w:r>
          </w:p>
        </w:tc>
        <w:tc>
          <w:tcPr>
            <w:tcW w:w="1559" w:type="dxa"/>
          </w:tcPr>
          <w:p w14:paraId="349A4D7D" w14:textId="15748294" w:rsidR="00D05726" w:rsidRPr="00315D83" w:rsidRDefault="00C02B7A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5713B676" w14:textId="1C6CA914" w:rsidR="00D05726" w:rsidRPr="00315D83" w:rsidRDefault="00C02B7A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2A4BB7CB" w14:textId="09AC6B85" w:rsidR="00D05726" w:rsidRPr="003E0B68" w:rsidRDefault="003E0B68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E0B68">
              <w:rPr>
                <w:rFonts w:cstheme="minorHAnsi"/>
                <w:sz w:val="20"/>
                <w:szCs w:val="20"/>
                <w:lang w:val="es-CO"/>
              </w:rPr>
              <w:t>Informe del perfil de morbilidad</w:t>
            </w:r>
          </w:p>
        </w:tc>
      </w:tr>
      <w:tr w:rsidR="00D05726" w14:paraId="6C40518E" w14:textId="77777777" w:rsidTr="003E0B68">
        <w:trPr>
          <w:trHeight w:val="368"/>
        </w:trPr>
        <w:tc>
          <w:tcPr>
            <w:tcW w:w="535" w:type="dxa"/>
          </w:tcPr>
          <w:p w14:paraId="0D142E74" w14:textId="0E2EA3C0" w:rsidR="00D05726" w:rsidRPr="00D00D5A" w:rsidRDefault="006F5C57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11</w:t>
            </w:r>
          </w:p>
        </w:tc>
        <w:tc>
          <w:tcPr>
            <w:tcW w:w="5987" w:type="dxa"/>
          </w:tcPr>
          <w:p w14:paraId="5A46DBCD" w14:textId="36EB7DEC" w:rsidR="00D05726" w:rsidRPr="006F5C57" w:rsidRDefault="006F5C57" w:rsidP="006F5C57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6F5C57">
              <w:rPr>
                <w:rFonts w:asciiTheme="minorHAnsi" w:hAnsiTheme="minorHAnsi" w:cstheme="minorHAnsi"/>
                <w:sz w:val="20"/>
                <w:szCs w:val="20"/>
              </w:rPr>
              <w:t>Identificar tendencias, variaciones y eventos de alto impacto</w:t>
            </w:r>
          </w:p>
        </w:tc>
        <w:tc>
          <w:tcPr>
            <w:tcW w:w="1559" w:type="dxa"/>
          </w:tcPr>
          <w:p w14:paraId="4C5D3095" w14:textId="31C23774" w:rsidR="00D05726" w:rsidRPr="00315D83" w:rsidRDefault="00C02B7A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6B6B2222" w14:textId="0F9F3651" w:rsidR="00D05726" w:rsidRPr="00315D83" w:rsidRDefault="00C02B7A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08096A51" w14:textId="08B1E1BF" w:rsidR="00D05726" w:rsidRPr="003E0B68" w:rsidRDefault="003E0B68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E0B68">
              <w:rPr>
                <w:rFonts w:cstheme="minorHAnsi"/>
                <w:sz w:val="20"/>
                <w:szCs w:val="20"/>
                <w:lang w:val="es-CO"/>
              </w:rPr>
              <w:t>Informe del perfil de morbilidad</w:t>
            </w:r>
          </w:p>
        </w:tc>
      </w:tr>
      <w:tr w:rsidR="00D05726" w14:paraId="5C7DA430" w14:textId="77777777" w:rsidTr="003E0B68">
        <w:tc>
          <w:tcPr>
            <w:tcW w:w="535" w:type="dxa"/>
          </w:tcPr>
          <w:p w14:paraId="352648F7" w14:textId="6A9E7FCC" w:rsidR="00D05726" w:rsidRPr="00D00D5A" w:rsidRDefault="006F5C57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12</w:t>
            </w:r>
          </w:p>
        </w:tc>
        <w:tc>
          <w:tcPr>
            <w:tcW w:w="5987" w:type="dxa"/>
          </w:tcPr>
          <w:p w14:paraId="18C9FE74" w14:textId="7315D7D0" w:rsidR="00D05726" w:rsidRPr="00315D83" w:rsidRDefault="006F5C57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sz w:val="20"/>
                <w:szCs w:val="20"/>
              </w:rPr>
              <w:t xml:space="preserve">Validar los resultados con </w:t>
            </w:r>
            <w:r>
              <w:rPr>
                <w:sz w:val="20"/>
                <w:szCs w:val="20"/>
              </w:rPr>
              <w:t>Planeación y Subgerencia Científica</w:t>
            </w:r>
          </w:p>
        </w:tc>
        <w:tc>
          <w:tcPr>
            <w:tcW w:w="1559" w:type="dxa"/>
          </w:tcPr>
          <w:p w14:paraId="42A0B4FD" w14:textId="02D62A82" w:rsidR="00D05726" w:rsidRPr="00315D83" w:rsidRDefault="00C02B7A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6D3319BA" w14:textId="77777777" w:rsidR="00C02B7A" w:rsidRPr="00315D83" w:rsidRDefault="00C02B7A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Subgerente científico</w:t>
            </w:r>
          </w:p>
          <w:p w14:paraId="5C6EF8D1" w14:textId="77777777" w:rsidR="00C02B7A" w:rsidRPr="00315D83" w:rsidRDefault="00C02B7A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Jefe de Planeación</w:t>
            </w:r>
          </w:p>
          <w:p w14:paraId="18337000" w14:textId="284C5AB2" w:rsidR="00D05726" w:rsidRPr="00315D83" w:rsidRDefault="00C02B7A" w:rsidP="00C02B7A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085C6AE6" w14:textId="2A3A6094" w:rsidR="00D05726" w:rsidRPr="003E0B68" w:rsidRDefault="00C02B7A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E0B68">
              <w:rPr>
                <w:rFonts w:cstheme="minorHAnsi"/>
                <w:sz w:val="20"/>
                <w:szCs w:val="20"/>
                <w:lang w:val="es-CO"/>
              </w:rPr>
              <w:t>Revisión Informe del perfil de morbilidad</w:t>
            </w:r>
          </w:p>
        </w:tc>
      </w:tr>
      <w:tr w:rsidR="00D05726" w14:paraId="16293891" w14:textId="77777777" w:rsidTr="003E0B68">
        <w:tc>
          <w:tcPr>
            <w:tcW w:w="535" w:type="dxa"/>
          </w:tcPr>
          <w:p w14:paraId="445F1214" w14:textId="02287278" w:rsidR="00D05726" w:rsidRPr="00D00D5A" w:rsidRDefault="006F5C57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lastRenderedPageBreak/>
              <w:t>13</w:t>
            </w:r>
          </w:p>
        </w:tc>
        <w:tc>
          <w:tcPr>
            <w:tcW w:w="5987" w:type="dxa"/>
          </w:tcPr>
          <w:p w14:paraId="0E45594B" w14:textId="0F649218" w:rsidR="00D05726" w:rsidRPr="006F5C57" w:rsidRDefault="006F5C57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rFonts w:cstheme="minorHAnsi"/>
                <w:sz w:val="20"/>
                <w:szCs w:val="20"/>
              </w:rPr>
              <w:t>Priorizar problemas de salud según frecuencia, impacto y carga asistencial</w:t>
            </w:r>
          </w:p>
        </w:tc>
        <w:tc>
          <w:tcPr>
            <w:tcW w:w="1559" w:type="dxa"/>
          </w:tcPr>
          <w:p w14:paraId="45F14A2E" w14:textId="6D297263" w:rsidR="00D05726" w:rsidRPr="00315D83" w:rsidRDefault="00C02B7A" w:rsidP="003E0B68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36708B5C" w14:textId="77777777" w:rsidR="00C02B7A" w:rsidRPr="00315D83" w:rsidRDefault="00C02B7A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Subgerente científico</w:t>
            </w:r>
          </w:p>
          <w:p w14:paraId="169F1F91" w14:textId="77777777" w:rsidR="00C02B7A" w:rsidRPr="00315D83" w:rsidRDefault="00C02B7A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Jefe de Planeación</w:t>
            </w:r>
          </w:p>
          <w:p w14:paraId="157F456D" w14:textId="718ABAAA" w:rsidR="00D05726" w:rsidRPr="00315D83" w:rsidRDefault="00C02B7A" w:rsidP="00C02B7A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4E971C65" w14:textId="20848950" w:rsidR="00D05726" w:rsidRPr="003E0B68" w:rsidRDefault="000163DD" w:rsidP="003E0B68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Acta administrativa</w:t>
            </w:r>
          </w:p>
        </w:tc>
      </w:tr>
      <w:tr w:rsidR="00D05726" w14:paraId="37A8A71A" w14:textId="77777777" w:rsidTr="003E0B68">
        <w:tc>
          <w:tcPr>
            <w:tcW w:w="535" w:type="dxa"/>
          </w:tcPr>
          <w:p w14:paraId="5E909BFF" w14:textId="20DB050A" w:rsidR="00D05726" w:rsidRPr="00D00D5A" w:rsidRDefault="006F5C57" w:rsidP="00C02B7A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14</w:t>
            </w:r>
          </w:p>
        </w:tc>
        <w:tc>
          <w:tcPr>
            <w:tcW w:w="5987" w:type="dxa"/>
          </w:tcPr>
          <w:p w14:paraId="6CBD5EE0" w14:textId="627595E6" w:rsidR="00D05726" w:rsidRPr="006F5C57" w:rsidRDefault="006F5C57" w:rsidP="006F5C57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6F5C57">
              <w:rPr>
                <w:rFonts w:asciiTheme="minorHAnsi" w:hAnsiTheme="minorHAnsi" w:cstheme="minorHAnsi"/>
                <w:sz w:val="20"/>
                <w:szCs w:val="20"/>
              </w:rPr>
              <w:t>Definir acciones institucionales: Priorización o actualización de GPC, Fortalecimiento de rutas de atención y/o estrategias de prevención y promoción</w:t>
            </w:r>
          </w:p>
        </w:tc>
        <w:tc>
          <w:tcPr>
            <w:tcW w:w="1559" w:type="dxa"/>
          </w:tcPr>
          <w:p w14:paraId="26153630" w14:textId="6A162827" w:rsidR="00D05726" w:rsidRPr="00315D83" w:rsidRDefault="00C02B7A" w:rsidP="00D374FA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7228066A" w14:textId="77777777" w:rsidR="00C02B7A" w:rsidRPr="00315D83" w:rsidRDefault="00C02B7A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Subgerente científico</w:t>
            </w:r>
          </w:p>
          <w:p w14:paraId="37ED9E07" w14:textId="624CD30F" w:rsidR="00D05726" w:rsidRPr="00315D83" w:rsidRDefault="00C02B7A" w:rsidP="00C02B7A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31D446B0" w14:textId="55A2F5A2" w:rsidR="00D05726" w:rsidRPr="00315D83" w:rsidRDefault="000163DD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Acta administrativa</w:t>
            </w:r>
          </w:p>
        </w:tc>
      </w:tr>
      <w:tr w:rsidR="00D05726" w14:paraId="74388118" w14:textId="77777777" w:rsidTr="003E0B68">
        <w:tc>
          <w:tcPr>
            <w:tcW w:w="535" w:type="dxa"/>
            <w:vAlign w:val="center"/>
          </w:tcPr>
          <w:p w14:paraId="58E03D95" w14:textId="493920E1" w:rsidR="00D05726" w:rsidRPr="00D00D5A" w:rsidRDefault="006F5C57" w:rsidP="00616A98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15</w:t>
            </w:r>
          </w:p>
        </w:tc>
        <w:tc>
          <w:tcPr>
            <w:tcW w:w="5987" w:type="dxa"/>
          </w:tcPr>
          <w:p w14:paraId="2DA75DDD" w14:textId="384BD80E" w:rsidR="00D05726" w:rsidRPr="00315D83" w:rsidRDefault="006F5C57" w:rsidP="00963537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6F5C57">
              <w:rPr>
                <w:sz w:val="20"/>
                <w:szCs w:val="20"/>
              </w:rPr>
              <w:t>Socializar los resultados con los comités institucionales</w:t>
            </w:r>
            <w:r w:rsidR="00C02B7A">
              <w:rPr>
                <w:sz w:val="20"/>
                <w:szCs w:val="20"/>
              </w:rPr>
              <w:t xml:space="preserve"> e i</w:t>
            </w:r>
            <w:r w:rsidR="00C02B7A" w:rsidRPr="00C02B7A">
              <w:rPr>
                <w:sz w:val="20"/>
                <w:szCs w:val="20"/>
              </w:rPr>
              <w:t>ncorporar los hallazgos en planes de mejora y planeación institucional.</w:t>
            </w:r>
          </w:p>
        </w:tc>
        <w:tc>
          <w:tcPr>
            <w:tcW w:w="1559" w:type="dxa"/>
          </w:tcPr>
          <w:p w14:paraId="3F96135E" w14:textId="3273EC20" w:rsidR="00D05726" w:rsidRPr="00315D83" w:rsidRDefault="00D374FA" w:rsidP="00D374FA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3849C22A" w14:textId="77777777" w:rsidR="00C02B7A" w:rsidRPr="00315D83" w:rsidRDefault="00C02B7A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Subgerente científico</w:t>
            </w:r>
          </w:p>
          <w:p w14:paraId="08C8ADDF" w14:textId="28C9803E" w:rsidR="00D05726" w:rsidRPr="00315D83" w:rsidRDefault="00C02B7A" w:rsidP="00C02B7A">
            <w:pPr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15C2FB89" w14:textId="502315F3" w:rsidR="00D05726" w:rsidRPr="00315D83" w:rsidRDefault="00C02B7A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Acta</w:t>
            </w:r>
            <w:r w:rsidR="00A30837">
              <w:rPr>
                <w:rFonts w:cstheme="minorHAnsi"/>
                <w:sz w:val="20"/>
                <w:szCs w:val="20"/>
                <w:lang w:val="es-CO"/>
              </w:rPr>
              <w:t xml:space="preserve"> de</w:t>
            </w:r>
            <w:r>
              <w:rPr>
                <w:rFonts w:cstheme="minorHAnsi"/>
                <w:sz w:val="20"/>
                <w:szCs w:val="20"/>
                <w:lang w:val="es-CO"/>
              </w:rPr>
              <w:t xml:space="preserve"> </w:t>
            </w:r>
            <w:r w:rsidR="000163DD">
              <w:rPr>
                <w:rFonts w:cstheme="minorHAnsi"/>
                <w:sz w:val="20"/>
                <w:szCs w:val="20"/>
                <w:lang w:val="es-CO"/>
              </w:rPr>
              <w:t>Comité Primario</w:t>
            </w:r>
          </w:p>
        </w:tc>
      </w:tr>
      <w:tr w:rsidR="00976A10" w14:paraId="602695A7" w14:textId="77777777" w:rsidTr="003E0B68">
        <w:tc>
          <w:tcPr>
            <w:tcW w:w="535" w:type="dxa"/>
            <w:vAlign w:val="center"/>
          </w:tcPr>
          <w:p w14:paraId="717EC686" w14:textId="3D492012" w:rsidR="00976A10" w:rsidRPr="00976A10" w:rsidRDefault="00976A10" w:rsidP="00616A98">
            <w:pPr>
              <w:jc w:val="center"/>
              <w:rPr>
                <w:b/>
                <w:bCs/>
                <w:lang w:val="es-CO"/>
              </w:rPr>
            </w:pPr>
            <w:r w:rsidRPr="00976A10">
              <w:rPr>
                <w:b/>
                <w:bCs/>
                <w:lang w:val="es-CO"/>
              </w:rPr>
              <w:t>16</w:t>
            </w:r>
          </w:p>
        </w:tc>
        <w:tc>
          <w:tcPr>
            <w:tcW w:w="5987" w:type="dxa"/>
          </w:tcPr>
          <w:p w14:paraId="2792F998" w14:textId="6E74B116" w:rsidR="00976A10" w:rsidRPr="006F5C57" w:rsidRDefault="00D374FA" w:rsidP="00963537">
            <w:pPr>
              <w:rPr>
                <w:sz w:val="20"/>
                <w:szCs w:val="20"/>
              </w:rPr>
            </w:pPr>
            <w:r w:rsidRPr="00D374FA">
              <w:rPr>
                <w:sz w:val="20"/>
                <w:szCs w:val="20"/>
              </w:rPr>
              <w:t>Ajustar procesos asistenciales, guías o protocolos según los resultados obtenidos.</w:t>
            </w:r>
          </w:p>
        </w:tc>
        <w:tc>
          <w:tcPr>
            <w:tcW w:w="1559" w:type="dxa"/>
          </w:tcPr>
          <w:p w14:paraId="4C7DF9E2" w14:textId="4FCBC0EB" w:rsidR="00976A10" w:rsidRDefault="00D374FA" w:rsidP="00D374FA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17E83FC0" w14:textId="62EFBC57" w:rsidR="00976A10" w:rsidRPr="00DB0635" w:rsidRDefault="00DB0635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DB0635">
              <w:rPr>
                <w:rFonts w:cstheme="minorHAnsi"/>
                <w:sz w:val="20"/>
                <w:szCs w:val="20"/>
                <w:lang w:val="es-CO"/>
              </w:rPr>
              <w:t>Líderes asistenciales</w:t>
            </w:r>
          </w:p>
        </w:tc>
        <w:tc>
          <w:tcPr>
            <w:tcW w:w="2509" w:type="dxa"/>
          </w:tcPr>
          <w:p w14:paraId="43E26AC3" w14:textId="1CC19E79" w:rsidR="00976A10" w:rsidRDefault="00A30837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Protocolos, adopción e implementación de GPC</w:t>
            </w:r>
          </w:p>
        </w:tc>
      </w:tr>
      <w:tr w:rsidR="001C5664" w14:paraId="3674FDD5" w14:textId="77777777" w:rsidTr="003E0B68">
        <w:tc>
          <w:tcPr>
            <w:tcW w:w="535" w:type="dxa"/>
            <w:vAlign w:val="center"/>
          </w:tcPr>
          <w:p w14:paraId="55F71F08" w14:textId="00604CDE" w:rsidR="001C5664" w:rsidRPr="00976A10" w:rsidRDefault="001C5664" w:rsidP="00616A98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17</w:t>
            </w:r>
          </w:p>
        </w:tc>
        <w:tc>
          <w:tcPr>
            <w:tcW w:w="5987" w:type="dxa"/>
          </w:tcPr>
          <w:p w14:paraId="046E5512" w14:textId="5A164F0B" w:rsidR="001C5664" w:rsidRPr="00D374FA" w:rsidRDefault="000D5428" w:rsidP="00963537">
            <w:pPr>
              <w:rPr>
                <w:sz w:val="20"/>
                <w:szCs w:val="20"/>
              </w:rPr>
            </w:pPr>
            <w:r w:rsidRPr="000D5428">
              <w:rPr>
                <w:sz w:val="20"/>
                <w:szCs w:val="20"/>
              </w:rPr>
              <w:t xml:space="preserve">Programar la </w:t>
            </w:r>
            <w:r w:rsidRPr="000D5428">
              <w:rPr>
                <w:rStyle w:val="Textoennegrita"/>
                <w:b w:val="0"/>
                <w:bCs w:val="0"/>
                <w:sz w:val="20"/>
                <w:szCs w:val="20"/>
              </w:rPr>
              <w:t>actualización periódica</w:t>
            </w:r>
            <w:r w:rsidRPr="000D5428">
              <w:rPr>
                <w:sz w:val="20"/>
                <w:szCs w:val="20"/>
              </w:rPr>
              <w:t xml:space="preserve"> del perfil de morbilidad.</w:t>
            </w:r>
          </w:p>
        </w:tc>
        <w:tc>
          <w:tcPr>
            <w:tcW w:w="1559" w:type="dxa"/>
          </w:tcPr>
          <w:p w14:paraId="17C23AE1" w14:textId="6279ABBE" w:rsidR="001C5664" w:rsidRDefault="000D5428" w:rsidP="00D374FA">
            <w:pPr>
              <w:jc w:val="center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Anual</w:t>
            </w:r>
          </w:p>
        </w:tc>
        <w:tc>
          <w:tcPr>
            <w:tcW w:w="2835" w:type="dxa"/>
          </w:tcPr>
          <w:p w14:paraId="11598B14" w14:textId="1253798F" w:rsidR="001C5664" w:rsidRPr="00DB0635" w:rsidRDefault="000D5428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 w:rsidRPr="00315D83">
              <w:rPr>
                <w:rFonts w:cstheme="minorHAnsi"/>
                <w:sz w:val="20"/>
                <w:szCs w:val="20"/>
                <w:lang w:val="es-CO"/>
              </w:rPr>
              <w:t>Líder Academia e Investigación</w:t>
            </w:r>
          </w:p>
        </w:tc>
        <w:tc>
          <w:tcPr>
            <w:tcW w:w="2509" w:type="dxa"/>
          </w:tcPr>
          <w:p w14:paraId="333940BA" w14:textId="535938FC" w:rsidR="001C5664" w:rsidRDefault="000D5428" w:rsidP="00C02B7A">
            <w:pPr>
              <w:jc w:val="left"/>
              <w:rPr>
                <w:rFonts w:cstheme="minorHAnsi"/>
                <w:sz w:val="20"/>
                <w:szCs w:val="20"/>
                <w:lang w:val="es-CO"/>
              </w:rPr>
            </w:pPr>
            <w:r>
              <w:rPr>
                <w:rFonts w:cstheme="minorHAnsi"/>
                <w:sz w:val="20"/>
                <w:szCs w:val="20"/>
                <w:lang w:val="es-CO"/>
              </w:rPr>
              <w:t>NA</w:t>
            </w:r>
          </w:p>
        </w:tc>
      </w:tr>
    </w:tbl>
    <w:p w14:paraId="3B71E678" w14:textId="796FF25C" w:rsidR="00907835" w:rsidRDefault="00907835" w:rsidP="00ED0D0B">
      <w:pPr>
        <w:jc w:val="left"/>
        <w:rPr>
          <w:lang w:val="es-CO"/>
        </w:rPr>
        <w:sectPr w:rsidR="00907835" w:rsidSect="004B0F4A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73353AE6" w14:textId="34416E53" w:rsidR="006C1A28" w:rsidRDefault="006C1A28" w:rsidP="00CE2C4F">
      <w:pPr>
        <w:pStyle w:val="Ttulo1"/>
        <w:numPr>
          <w:ilvl w:val="0"/>
          <w:numId w:val="3"/>
        </w:numPr>
        <w:rPr>
          <w:lang w:val="es-CO"/>
        </w:rPr>
      </w:pPr>
      <w:r>
        <w:rPr>
          <w:lang w:val="es-CO"/>
        </w:rPr>
        <w:lastRenderedPageBreak/>
        <w:t>flujograma</w:t>
      </w:r>
    </w:p>
    <w:p w14:paraId="15D1B894" w14:textId="62503534" w:rsidR="00B21E8D" w:rsidRPr="006C1A28" w:rsidRDefault="00B21E8D" w:rsidP="00B21E8D">
      <w:pPr>
        <w:jc w:val="center"/>
        <w:rPr>
          <w:color w:val="FF0000"/>
          <w:lang w:val="es-CO"/>
        </w:rPr>
      </w:pPr>
      <w:r>
        <w:rPr>
          <w:noProof/>
          <w:color w:val="FF0000"/>
          <w:lang w:val="es-CO"/>
        </w:rPr>
        <w:drawing>
          <wp:inline distT="0" distB="0" distL="0" distR="0" wp14:anchorId="3A15F1F2" wp14:editId="56749072">
            <wp:extent cx="4294212" cy="5398770"/>
            <wp:effectExtent l="19050" t="19050" r="11430" b="1143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11" t="2787" r="9369" b="2527"/>
                    <a:stretch/>
                  </pic:blipFill>
                  <pic:spPr bwMode="auto">
                    <a:xfrm>
                      <a:off x="0" y="0"/>
                      <a:ext cx="4317964" cy="5428631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" lastClr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1ABBC" w14:textId="25E3CA33" w:rsidR="00AA1860" w:rsidRDefault="00AA1860" w:rsidP="00CE2C4F">
      <w:pPr>
        <w:pStyle w:val="Ttulo1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anexos </w:t>
      </w:r>
    </w:p>
    <w:p w14:paraId="2ED0C013" w14:textId="1A5F655C" w:rsidR="00AA1860" w:rsidRPr="00B21E8D" w:rsidRDefault="000D5428" w:rsidP="00B21E8D">
      <w:pPr>
        <w:jc w:val="left"/>
        <w:rPr>
          <w:b/>
          <w:bCs/>
          <w:lang w:val="es-CO"/>
        </w:rPr>
      </w:pPr>
      <w:r w:rsidRPr="00B21E8D">
        <w:rPr>
          <w:b/>
          <w:bCs/>
          <w:lang w:val="es-CO"/>
        </w:rPr>
        <w:t>NA</w:t>
      </w:r>
    </w:p>
    <w:p w14:paraId="610FD5CD" w14:textId="77777777" w:rsidR="00AA1860" w:rsidRPr="00AA1860" w:rsidRDefault="00AA1860" w:rsidP="00AA1860">
      <w:pPr>
        <w:rPr>
          <w:lang w:val="es-CO"/>
        </w:rPr>
      </w:pPr>
    </w:p>
    <w:p w14:paraId="1D79B400" w14:textId="367D6149" w:rsidR="00616A98" w:rsidRDefault="00FF5BB3" w:rsidP="00ED0D0B">
      <w:pPr>
        <w:pStyle w:val="Ttulo1"/>
        <w:numPr>
          <w:ilvl w:val="0"/>
          <w:numId w:val="3"/>
        </w:numPr>
        <w:rPr>
          <w:lang w:val="es-CO"/>
        </w:rPr>
      </w:pPr>
      <w:r>
        <w:rPr>
          <w:lang w:val="es-CO"/>
        </w:rPr>
        <w:lastRenderedPageBreak/>
        <w:t>control de cambios</w:t>
      </w:r>
    </w:p>
    <w:tbl>
      <w:tblPr>
        <w:tblW w:w="8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472"/>
        <w:gridCol w:w="1221"/>
        <w:gridCol w:w="1417"/>
        <w:gridCol w:w="1134"/>
        <w:gridCol w:w="1276"/>
        <w:gridCol w:w="1327"/>
      </w:tblGrid>
      <w:tr w:rsidR="00204A3E" w14:paraId="725F5D62" w14:textId="77777777" w:rsidTr="00204A3E">
        <w:trPr>
          <w:tblHeader/>
        </w:trPr>
        <w:tc>
          <w:tcPr>
            <w:tcW w:w="8835" w:type="dxa"/>
            <w:gridSpan w:val="7"/>
            <w:shd w:val="clear" w:color="auto" w:fill="E2EFD9"/>
            <w:vAlign w:val="center"/>
          </w:tcPr>
          <w:p w14:paraId="6A55A31C" w14:textId="77777777" w:rsidR="00204A3E" w:rsidRPr="00B21E8D" w:rsidRDefault="00204A3E" w:rsidP="004D2C6E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CONTROL DE CAMBIOS</w:t>
            </w:r>
          </w:p>
        </w:tc>
      </w:tr>
      <w:tr w:rsidR="00204A3E" w14:paraId="5B6EEA74" w14:textId="77777777" w:rsidTr="00B21E8D">
        <w:trPr>
          <w:tblHeader/>
        </w:trPr>
        <w:tc>
          <w:tcPr>
            <w:tcW w:w="988" w:type="dxa"/>
            <w:shd w:val="clear" w:color="auto" w:fill="E2EFD9"/>
            <w:vAlign w:val="center"/>
          </w:tcPr>
          <w:p w14:paraId="4F8E6E3D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472" w:type="dxa"/>
            <w:shd w:val="clear" w:color="auto" w:fill="E2EFD9"/>
            <w:vAlign w:val="center"/>
          </w:tcPr>
          <w:p w14:paraId="2627FAE5" w14:textId="1651850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221" w:type="dxa"/>
            <w:shd w:val="clear" w:color="auto" w:fill="E2EFD9"/>
            <w:vAlign w:val="center"/>
          </w:tcPr>
          <w:p w14:paraId="66D0E9C6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Elaboró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77A52ED0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Revisó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1701D242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Validó</w:t>
            </w:r>
          </w:p>
        </w:tc>
        <w:tc>
          <w:tcPr>
            <w:tcW w:w="1276" w:type="dxa"/>
            <w:shd w:val="clear" w:color="auto" w:fill="E2EFD9"/>
            <w:vAlign w:val="center"/>
          </w:tcPr>
          <w:p w14:paraId="3BEBE8A5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Aprobó</w:t>
            </w:r>
          </w:p>
        </w:tc>
        <w:tc>
          <w:tcPr>
            <w:tcW w:w="1327" w:type="dxa"/>
            <w:shd w:val="clear" w:color="auto" w:fill="E2EFD9"/>
            <w:vAlign w:val="center"/>
          </w:tcPr>
          <w:p w14:paraId="6448E465" w14:textId="77777777" w:rsidR="00204A3E" w:rsidRPr="00B21E8D" w:rsidRDefault="00204A3E" w:rsidP="00B21E8D">
            <w:pPr>
              <w:jc w:val="center"/>
              <w:rPr>
                <w:b/>
                <w:bCs/>
                <w:sz w:val="20"/>
                <w:szCs w:val="20"/>
              </w:rPr>
            </w:pPr>
            <w:r w:rsidRPr="00B21E8D">
              <w:rPr>
                <w:b/>
                <w:bCs/>
                <w:sz w:val="20"/>
                <w:szCs w:val="20"/>
              </w:rPr>
              <w:t>Fecha</w:t>
            </w:r>
          </w:p>
        </w:tc>
      </w:tr>
      <w:tr w:rsidR="00204A3E" w14:paraId="53855702" w14:textId="77777777" w:rsidTr="00B21E8D">
        <w:tc>
          <w:tcPr>
            <w:tcW w:w="988" w:type="dxa"/>
          </w:tcPr>
          <w:p w14:paraId="49255655" w14:textId="77777777" w:rsidR="00204A3E" w:rsidRPr="004D2C6E" w:rsidRDefault="00204A3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1</w:t>
            </w:r>
          </w:p>
        </w:tc>
        <w:tc>
          <w:tcPr>
            <w:tcW w:w="1472" w:type="dxa"/>
          </w:tcPr>
          <w:p w14:paraId="386DCDD3" w14:textId="26774B78" w:rsidR="00204A3E" w:rsidRPr="004D2C6E" w:rsidRDefault="00204A3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Creación del documento</w:t>
            </w:r>
          </w:p>
        </w:tc>
        <w:tc>
          <w:tcPr>
            <w:tcW w:w="1221" w:type="dxa"/>
          </w:tcPr>
          <w:p w14:paraId="677DF469" w14:textId="06AC7041" w:rsidR="00204A3E" w:rsidRPr="004D2C6E" w:rsidRDefault="004D2C6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Leidy Toledo Rojas</w:t>
            </w:r>
          </w:p>
        </w:tc>
        <w:tc>
          <w:tcPr>
            <w:tcW w:w="1417" w:type="dxa"/>
          </w:tcPr>
          <w:p w14:paraId="66165B66" w14:textId="506B4CC0" w:rsidR="00B21E8D" w:rsidRPr="004D2C6E" w:rsidRDefault="004D2C6E" w:rsidP="00B21E8D">
            <w:pPr>
              <w:jc w:val="center"/>
              <w:rPr>
                <w:sz w:val="20"/>
                <w:szCs w:val="20"/>
              </w:rPr>
            </w:pPr>
            <w:proofErr w:type="spellStart"/>
            <w:r w:rsidRPr="004D2C6E">
              <w:rPr>
                <w:sz w:val="20"/>
                <w:szCs w:val="20"/>
              </w:rPr>
              <w:t>Melbi</w:t>
            </w:r>
            <w:proofErr w:type="spellEnd"/>
            <w:r w:rsidRPr="004D2C6E">
              <w:rPr>
                <w:sz w:val="20"/>
                <w:szCs w:val="20"/>
              </w:rPr>
              <w:t xml:space="preserve"> Yolanda</w:t>
            </w:r>
            <w:r w:rsidR="00B21E8D">
              <w:rPr>
                <w:sz w:val="20"/>
                <w:szCs w:val="20"/>
              </w:rPr>
              <w:t xml:space="preserve"> Hernández</w:t>
            </w:r>
          </w:p>
        </w:tc>
        <w:tc>
          <w:tcPr>
            <w:tcW w:w="1134" w:type="dxa"/>
          </w:tcPr>
          <w:p w14:paraId="02BD508B" w14:textId="2232EDD2" w:rsidR="00204A3E" w:rsidRPr="004D2C6E" w:rsidRDefault="00204A3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Diego Rivera</w:t>
            </w:r>
          </w:p>
        </w:tc>
        <w:tc>
          <w:tcPr>
            <w:tcW w:w="1276" w:type="dxa"/>
          </w:tcPr>
          <w:p w14:paraId="33C79AF8" w14:textId="79617B15" w:rsidR="00204A3E" w:rsidRPr="004D2C6E" w:rsidRDefault="004D2C6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Karin Milena Gamba</w:t>
            </w:r>
          </w:p>
        </w:tc>
        <w:tc>
          <w:tcPr>
            <w:tcW w:w="1327" w:type="dxa"/>
          </w:tcPr>
          <w:p w14:paraId="0B90F7F6" w14:textId="2588E2C6" w:rsidR="00204A3E" w:rsidRPr="004D2C6E" w:rsidRDefault="00204A3E" w:rsidP="004D2C6E">
            <w:pPr>
              <w:jc w:val="center"/>
              <w:rPr>
                <w:sz w:val="20"/>
                <w:szCs w:val="20"/>
              </w:rPr>
            </w:pPr>
            <w:r w:rsidRPr="004D2C6E">
              <w:rPr>
                <w:sz w:val="20"/>
                <w:szCs w:val="20"/>
              </w:rPr>
              <w:t>10/02/</w:t>
            </w:r>
            <w:r w:rsidR="00B21E8D">
              <w:rPr>
                <w:sz w:val="20"/>
                <w:szCs w:val="20"/>
              </w:rPr>
              <w:t>2</w:t>
            </w:r>
            <w:r w:rsidRPr="004D2C6E">
              <w:rPr>
                <w:sz w:val="20"/>
                <w:szCs w:val="20"/>
              </w:rPr>
              <w:t>02</w:t>
            </w:r>
            <w:r w:rsidR="00B21E8D">
              <w:rPr>
                <w:sz w:val="20"/>
                <w:szCs w:val="20"/>
              </w:rPr>
              <w:t>6</w:t>
            </w:r>
          </w:p>
        </w:tc>
      </w:tr>
    </w:tbl>
    <w:p w14:paraId="14A84CBB" w14:textId="2A877FAD" w:rsidR="008C3448" w:rsidRDefault="008C3448" w:rsidP="009878F1">
      <w:pPr>
        <w:rPr>
          <w:lang w:val="es-CO"/>
        </w:rPr>
      </w:pPr>
    </w:p>
    <w:sectPr w:rsidR="008C3448" w:rsidSect="004B0F4A">
      <w:pgSz w:w="12240" w:h="15840"/>
      <w:pgMar w:top="1417" w:right="1701" w:bottom="1417" w:left="1701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97312" w14:textId="77777777" w:rsidR="00257418" w:rsidRDefault="00257418" w:rsidP="009939A6">
      <w:pPr>
        <w:spacing w:after="0" w:line="240" w:lineRule="auto"/>
      </w:pPr>
      <w:r>
        <w:separator/>
      </w:r>
    </w:p>
  </w:endnote>
  <w:endnote w:type="continuationSeparator" w:id="0">
    <w:p w14:paraId="09855A99" w14:textId="77777777" w:rsidR="00257418" w:rsidRDefault="00257418" w:rsidP="00993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CF4F2" w14:textId="1318BBA5" w:rsidR="00041935" w:rsidRPr="00041935" w:rsidRDefault="00041935" w:rsidP="00041935">
    <w:pPr>
      <w:pStyle w:val="Piedepgina"/>
      <w:rPr>
        <w:color w:val="3B3838" w:themeColor="background2" w:themeShade="40"/>
        <w:sz w:val="16"/>
        <w:szCs w:val="16"/>
        <w:lang w:val="es-ES"/>
      </w:rPr>
    </w:pPr>
    <w:r w:rsidRPr="00041935">
      <w:rPr>
        <w:color w:val="3B3838" w:themeColor="background2" w:themeShade="40"/>
        <w:sz w:val="16"/>
        <w:szCs w:val="16"/>
      </w:rPr>
      <w:t xml:space="preserve">Este documento es propiedad del Hospital Regional de </w:t>
    </w:r>
    <w:r w:rsidR="00FA0CF5" w:rsidRPr="00041935">
      <w:rPr>
        <w:color w:val="3B3838" w:themeColor="background2" w:themeShade="40"/>
        <w:sz w:val="16"/>
        <w:szCs w:val="16"/>
      </w:rPr>
      <w:t>Moniquirá</w:t>
    </w:r>
    <w:r w:rsidRPr="00041935">
      <w:rPr>
        <w:color w:val="3B3838" w:themeColor="background2" w:themeShade="40"/>
        <w:sz w:val="16"/>
        <w:szCs w:val="16"/>
      </w:rPr>
      <w:t xml:space="preserve"> </w:t>
    </w:r>
    <w:r w:rsidR="00FA0CF5" w:rsidRPr="00041935">
      <w:rPr>
        <w:color w:val="3B3838" w:themeColor="background2" w:themeShade="40"/>
        <w:sz w:val="16"/>
        <w:szCs w:val="16"/>
      </w:rPr>
      <w:t>E.S.E.</w:t>
    </w:r>
    <w:r w:rsidRPr="00041935">
      <w:rPr>
        <w:color w:val="3B3838" w:themeColor="background2" w:themeShade="40"/>
        <w:sz w:val="16"/>
        <w:szCs w:val="16"/>
      </w:rPr>
      <w:t xml:space="preserve"> Copias consultadas fuera del SGC no tienen validez. El uso de la información es exclusivo al interior de la Institución para el desarrollo de las funciones encomendadas. Está prohibido divulgar y reproducir total o parcialmente este documento.</w:t>
    </w:r>
    <w:r w:rsidRPr="00041935">
      <w:rPr>
        <w:color w:val="3B3838" w:themeColor="background2" w:themeShade="40"/>
        <w:sz w:val="16"/>
        <w:szCs w:val="16"/>
        <w:lang w:val="es-ES"/>
      </w:rPr>
      <w:t xml:space="preserve"> </w:t>
    </w:r>
  </w:p>
  <w:p w14:paraId="334D7D45" w14:textId="221B54E3" w:rsidR="00041935" w:rsidRPr="00041935" w:rsidRDefault="00041935" w:rsidP="00041935">
    <w:pPr>
      <w:pStyle w:val="Piedepgina"/>
      <w:jc w:val="right"/>
      <w:rPr>
        <w:b/>
        <w:bCs/>
        <w:sz w:val="16"/>
        <w:szCs w:val="16"/>
      </w:rPr>
    </w:pPr>
    <w:r w:rsidRPr="00041935">
      <w:rPr>
        <w:sz w:val="16"/>
        <w:szCs w:val="16"/>
        <w:lang w:val="es-ES"/>
      </w:rPr>
      <w:t xml:space="preserve">Página </w:t>
    </w:r>
    <w:r w:rsidRPr="00041935">
      <w:rPr>
        <w:b/>
        <w:bCs/>
        <w:sz w:val="16"/>
        <w:szCs w:val="16"/>
      </w:rPr>
      <w:fldChar w:fldCharType="begin"/>
    </w:r>
    <w:r w:rsidRPr="00041935">
      <w:rPr>
        <w:b/>
        <w:bCs/>
        <w:sz w:val="16"/>
        <w:szCs w:val="16"/>
      </w:rPr>
      <w:instrText>PAGE  \* Arabic  \* MERGEFORMAT</w:instrText>
    </w:r>
    <w:r w:rsidRPr="00041935">
      <w:rPr>
        <w:b/>
        <w:bCs/>
        <w:sz w:val="16"/>
        <w:szCs w:val="16"/>
      </w:rPr>
      <w:fldChar w:fldCharType="separate"/>
    </w:r>
    <w:r w:rsidR="009C4E97">
      <w:rPr>
        <w:b/>
        <w:bCs/>
        <w:noProof/>
        <w:sz w:val="16"/>
        <w:szCs w:val="16"/>
      </w:rPr>
      <w:t>5</w:t>
    </w:r>
    <w:r w:rsidRPr="00041935">
      <w:rPr>
        <w:b/>
        <w:bCs/>
        <w:sz w:val="16"/>
        <w:szCs w:val="16"/>
      </w:rPr>
      <w:fldChar w:fldCharType="end"/>
    </w:r>
    <w:r w:rsidRPr="00041935">
      <w:rPr>
        <w:sz w:val="16"/>
        <w:szCs w:val="16"/>
        <w:lang w:val="es-ES"/>
      </w:rPr>
      <w:t xml:space="preserve"> de </w:t>
    </w:r>
    <w:r w:rsidRPr="00041935">
      <w:rPr>
        <w:b/>
        <w:bCs/>
        <w:sz w:val="16"/>
        <w:szCs w:val="16"/>
      </w:rPr>
      <w:fldChar w:fldCharType="begin"/>
    </w:r>
    <w:r w:rsidRPr="00041935">
      <w:rPr>
        <w:b/>
        <w:bCs/>
        <w:sz w:val="16"/>
        <w:szCs w:val="16"/>
      </w:rPr>
      <w:instrText>NUMPAGES  \* Arabic  \* MERGEFORMAT</w:instrText>
    </w:r>
    <w:r w:rsidRPr="00041935">
      <w:rPr>
        <w:b/>
        <w:bCs/>
        <w:sz w:val="16"/>
        <w:szCs w:val="16"/>
      </w:rPr>
      <w:fldChar w:fldCharType="separate"/>
    </w:r>
    <w:r w:rsidR="009C4E97">
      <w:rPr>
        <w:b/>
        <w:bCs/>
        <w:noProof/>
        <w:sz w:val="16"/>
        <w:szCs w:val="16"/>
      </w:rPr>
      <w:t>5</w:t>
    </w:r>
    <w:r w:rsidRPr="00041935">
      <w:rPr>
        <w:b/>
        <w:bCs/>
        <w:sz w:val="16"/>
        <w:szCs w:val="16"/>
      </w:rPr>
      <w:fldChar w:fldCharType="end"/>
    </w:r>
  </w:p>
  <w:p w14:paraId="20CCD523" w14:textId="3ECB7F3B" w:rsidR="00041935" w:rsidRPr="00041935" w:rsidRDefault="00041935" w:rsidP="00041935">
    <w:pPr>
      <w:pStyle w:val="Piedepgina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2B03B" w14:textId="77777777" w:rsidR="00257418" w:rsidRDefault="00257418" w:rsidP="009939A6">
      <w:pPr>
        <w:spacing w:after="0" w:line="240" w:lineRule="auto"/>
      </w:pPr>
      <w:r>
        <w:separator/>
      </w:r>
    </w:p>
  </w:footnote>
  <w:footnote w:type="continuationSeparator" w:id="0">
    <w:p w14:paraId="260988A1" w14:textId="77777777" w:rsidR="00257418" w:rsidRDefault="00257418" w:rsidP="00993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1838"/>
      <w:gridCol w:w="5103"/>
      <w:gridCol w:w="1887"/>
    </w:tblGrid>
    <w:tr w:rsidR="00081388" w14:paraId="2D75E661" w14:textId="77777777" w:rsidTr="00B1241B">
      <w:trPr>
        <w:jc w:val="center"/>
      </w:trPr>
      <w:tc>
        <w:tcPr>
          <w:tcW w:w="1838" w:type="dxa"/>
          <w:vMerge w:val="restart"/>
        </w:tcPr>
        <w:p w14:paraId="08EDFCDF" w14:textId="24F2DA58" w:rsidR="00081388" w:rsidRDefault="00081388" w:rsidP="00081388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3AF3584" wp14:editId="738E4045">
                <wp:extent cx="841335" cy="662940"/>
                <wp:effectExtent l="0" t="0" r="0" b="3810"/>
                <wp:docPr id="224240014" name="Imagen 1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240014" name="Imagen 1" descr="Logotipo, nombre de la empresa&#10;&#10;El contenido generado por IA puede ser incorrecto.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994" r="1562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752" cy="6766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</w:tcPr>
        <w:p w14:paraId="2D0AAB9D" w14:textId="033888C6" w:rsidR="00081388" w:rsidRDefault="00081388" w:rsidP="00081388">
          <w:pPr>
            <w:pStyle w:val="Encabezado"/>
            <w:jc w:val="center"/>
          </w:pPr>
          <w:r w:rsidRPr="00FA0CF5">
            <w:rPr>
              <w:b/>
              <w:bCs/>
              <w:sz w:val="20"/>
              <w:szCs w:val="20"/>
            </w:rPr>
            <w:t>HOSPITAL REGIONAL DE MONIQUIRA E.S.</w:t>
          </w:r>
          <w:r w:rsidR="000663EA">
            <w:rPr>
              <w:b/>
              <w:bCs/>
              <w:sz w:val="20"/>
              <w:szCs w:val="20"/>
            </w:rPr>
            <w:t xml:space="preserve"> </w:t>
          </w:r>
          <w:r w:rsidRPr="00FA0CF5">
            <w:rPr>
              <w:b/>
              <w:bCs/>
              <w:sz w:val="20"/>
              <w:szCs w:val="20"/>
            </w:rPr>
            <w:t>E</w:t>
          </w:r>
        </w:p>
      </w:tc>
      <w:tc>
        <w:tcPr>
          <w:tcW w:w="1887" w:type="dxa"/>
        </w:tcPr>
        <w:p w14:paraId="0D666D25" w14:textId="3A891D0B" w:rsidR="00081388" w:rsidRPr="00081388" w:rsidRDefault="00081388" w:rsidP="00081388">
          <w:pPr>
            <w:pStyle w:val="Encabezado"/>
            <w:jc w:val="center"/>
            <w:rPr>
              <w:b/>
              <w:bCs/>
            </w:rPr>
          </w:pPr>
          <w:r w:rsidRPr="00081388">
            <w:rPr>
              <w:b/>
              <w:bCs/>
            </w:rPr>
            <w:t>CÓDIGO:</w:t>
          </w:r>
        </w:p>
      </w:tc>
    </w:tr>
    <w:tr w:rsidR="00081388" w14:paraId="218B80C6" w14:textId="77777777" w:rsidTr="00B1241B">
      <w:trPr>
        <w:jc w:val="center"/>
      </w:trPr>
      <w:tc>
        <w:tcPr>
          <w:tcW w:w="1838" w:type="dxa"/>
          <w:vMerge/>
        </w:tcPr>
        <w:p w14:paraId="1F13EB16" w14:textId="77777777" w:rsidR="00081388" w:rsidRDefault="00081388" w:rsidP="00081388">
          <w:pPr>
            <w:pStyle w:val="Encabezado"/>
            <w:jc w:val="center"/>
          </w:pPr>
        </w:p>
      </w:tc>
      <w:tc>
        <w:tcPr>
          <w:tcW w:w="5103" w:type="dxa"/>
        </w:tcPr>
        <w:p w14:paraId="5A2E6848" w14:textId="0AC358F6" w:rsidR="00081388" w:rsidRDefault="00081388" w:rsidP="00081388">
          <w:pPr>
            <w:pStyle w:val="Encabezado"/>
            <w:jc w:val="center"/>
          </w:pPr>
          <w:r w:rsidRPr="00FA0CF5">
            <w:rPr>
              <w:b/>
              <w:bCs/>
              <w:sz w:val="20"/>
              <w:szCs w:val="20"/>
            </w:rPr>
            <w:t xml:space="preserve">PROCEDIMIENTO DE </w:t>
          </w:r>
          <w:r w:rsidR="000663EA">
            <w:rPr>
              <w:b/>
              <w:bCs/>
              <w:sz w:val="20"/>
              <w:szCs w:val="20"/>
            </w:rPr>
            <w:t>DOCUMENTACIÓN DEL PERFIL DE MORBILIDAD</w:t>
          </w:r>
        </w:p>
      </w:tc>
      <w:tc>
        <w:tcPr>
          <w:tcW w:w="1887" w:type="dxa"/>
        </w:tcPr>
        <w:p w14:paraId="41638253" w14:textId="4359BF52" w:rsidR="00081388" w:rsidRDefault="00081388" w:rsidP="00081388">
          <w:pPr>
            <w:pStyle w:val="Encabezado"/>
            <w:jc w:val="center"/>
          </w:pPr>
          <w:r>
            <w:t>XX-X-X-XXX</w:t>
          </w:r>
        </w:p>
      </w:tc>
    </w:tr>
    <w:tr w:rsidR="00081388" w14:paraId="5717D5F0" w14:textId="77777777" w:rsidTr="00B1241B">
      <w:trPr>
        <w:jc w:val="center"/>
      </w:trPr>
      <w:tc>
        <w:tcPr>
          <w:tcW w:w="1838" w:type="dxa"/>
          <w:vMerge/>
        </w:tcPr>
        <w:p w14:paraId="7FD7DE81" w14:textId="77777777" w:rsidR="00081388" w:rsidRDefault="00081388" w:rsidP="00081388">
          <w:pPr>
            <w:pStyle w:val="Encabezado"/>
            <w:jc w:val="center"/>
          </w:pPr>
        </w:p>
      </w:tc>
      <w:tc>
        <w:tcPr>
          <w:tcW w:w="5103" w:type="dxa"/>
        </w:tcPr>
        <w:p w14:paraId="177FEC02" w14:textId="25361949" w:rsidR="00081388" w:rsidRDefault="00081388" w:rsidP="00081388">
          <w:pPr>
            <w:pStyle w:val="Encabezado"/>
            <w:jc w:val="center"/>
          </w:pPr>
          <w:r w:rsidRPr="00FA0CF5">
            <w:rPr>
              <w:b/>
              <w:bCs/>
              <w:sz w:val="20"/>
              <w:szCs w:val="20"/>
            </w:rPr>
            <w:t>PROCESO</w:t>
          </w:r>
          <w:r>
            <w:rPr>
              <w:b/>
              <w:bCs/>
              <w:sz w:val="20"/>
              <w:szCs w:val="20"/>
            </w:rPr>
            <w:t>:</w:t>
          </w:r>
          <w:r w:rsidRPr="00FA0CF5">
            <w:rPr>
              <w:b/>
              <w:bCs/>
              <w:sz w:val="20"/>
              <w:szCs w:val="20"/>
            </w:rPr>
            <w:t xml:space="preserve"> </w:t>
          </w:r>
          <w:r w:rsidR="000663EA">
            <w:rPr>
              <w:b/>
              <w:bCs/>
              <w:sz w:val="20"/>
              <w:szCs w:val="20"/>
            </w:rPr>
            <w:t>GESTIÓN DEL CONOCIMIENTO E INNOVACIÓN</w:t>
          </w:r>
        </w:p>
      </w:tc>
      <w:tc>
        <w:tcPr>
          <w:tcW w:w="1887" w:type="dxa"/>
        </w:tcPr>
        <w:p w14:paraId="218DC6FF" w14:textId="0DC25E97" w:rsidR="00081388" w:rsidRPr="00081388" w:rsidRDefault="00081388" w:rsidP="00081388">
          <w:pPr>
            <w:pStyle w:val="Encabezado"/>
            <w:jc w:val="center"/>
            <w:rPr>
              <w:b/>
              <w:bCs/>
            </w:rPr>
          </w:pPr>
          <w:r w:rsidRPr="00081388">
            <w:rPr>
              <w:b/>
              <w:bCs/>
            </w:rPr>
            <w:t>VERSIÓN:</w:t>
          </w:r>
        </w:p>
      </w:tc>
    </w:tr>
    <w:tr w:rsidR="00081388" w14:paraId="5CA703AC" w14:textId="77777777" w:rsidTr="00B1241B">
      <w:trPr>
        <w:jc w:val="center"/>
      </w:trPr>
      <w:tc>
        <w:tcPr>
          <w:tcW w:w="1838" w:type="dxa"/>
          <w:vMerge/>
        </w:tcPr>
        <w:p w14:paraId="487745F5" w14:textId="77777777" w:rsidR="00081388" w:rsidRDefault="00081388" w:rsidP="00081388">
          <w:pPr>
            <w:pStyle w:val="Encabezado"/>
            <w:jc w:val="center"/>
          </w:pPr>
        </w:p>
      </w:tc>
      <w:tc>
        <w:tcPr>
          <w:tcW w:w="5103" w:type="dxa"/>
        </w:tcPr>
        <w:p w14:paraId="22C3A5D1" w14:textId="30E05C71" w:rsidR="00081388" w:rsidRDefault="00081388" w:rsidP="00081388">
          <w:pPr>
            <w:pStyle w:val="Encabezado"/>
            <w:jc w:val="center"/>
          </w:pPr>
          <w:r w:rsidRPr="00FA0CF5">
            <w:rPr>
              <w:b/>
              <w:bCs/>
              <w:sz w:val="20"/>
              <w:szCs w:val="20"/>
            </w:rPr>
            <w:t>SUBPROCESO</w:t>
          </w:r>
          <w:r w:rsidRPr="000663EA">
            <w:rPr>
              <w:b/>
              <w:bCs/>
              <w:sz w:val="20"/>
              <w:szCs w:val="20"/>
            </w:rPr>
            <w:t xml:space="preserve">: </w:t>
          </w:r>
          <w:r w:rsidR="000663EA" w:rsidRPr="000663EA">
            <w:rPr>
              <w:b/>
              <w:bCs/>
              <w:sz w:val="20"/>
              <w:szCs w:val="20"/>
            </w:rPr>
            <w:t>GUÍAS Y PROTOCOLOS CLÍNICOS</w:t>
          </w:r>
        </w:p>
      </w:tc>
      <w:tc>
        <w:tcPr>
          <w:tcW w:w="1887" w:type="dxa"/>
        </w:tcPr>
        <w:p w14:paraId="46BD0649" w14:textId="77777777" w:rsidR="00081388" w:rsidRDefault="00081388" w:rsidP="00081388">
          <w:pPr>
            <w:pStyle w:val="Encabezado"/>
            <w:jc w:val="center"/>
          </w:pPr>
        </w:p>
      </w:tc>
    </w:tr>
  </w:tbl>
  <w:p w14:paraId="6F07E79E" w14:textId="440AB5E3" w:rsidR="000A3CDF" w:rsidRPr="00FA0CF5" w:rsidRDefault="000A3CDF" w:rsidP="00FA0C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0FCB"/>
    <w:multiLevelType w:val="hybridMultilevel"/>
    <w:tmpl w:val="1D56B2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03D58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8A528E5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871244A"/>
    <w:multiLevelType w:val="multilevel"/>
    <w:tmpl w:val="AA7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76F19"/>
    <w:multiLevelType w:val="multilevel"/>
    <w:tmpl w:val="B56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D4DDA"/>
    <w:multiLevelType w:val="multilevel"/>
    <w:tmpl w:val="8C120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65" w:hanging="405"/>
      </w:pPr>
    </w:lvl>
    <w:lvl w:ilvl="2">
      <w:start w:val="1"/>
      <w:numFmt w:val="upperLetter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6" w15:restartNumberingAfterBreak="0">
    <w:nsid w:val="53EE163B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99F6B22"/>
    <w:multiLevelType w:val="hybridMultilevel"/>
    <w:tmpl w:val="5F40B3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B46C3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C204E76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C3159F1"/>
    <w:multiLevelType w:val="multilevel"/>
    <w:tmpl w:val="CCCA0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0"/>
  </w:num>
  <w:num w:numId="5">
    <w:abstractNumId w:val="2"/>
  </w:num>
  <w:num w:numId="6">
    <w:abstractNumId w:val="6"/>
  </w:num>
  <w:num w:numId="7">
    <w:abstractNumId w:val="1"/>
  </w:num>
  <w:num w:numId="8">
    <w:abstractNumId w:val="8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A6"/>
    <w:rsid w:val="00011590"/>
    <w:rsid w:val="000163DD"/>
    <w:rsid w:val="00041935"/>
    <w:rsid w:val="000421A4"/>
    <w:rsid w:val="000663EA"/>
    <w:rsid w:val="00081388"/>
    <w:rsid w:val="00092653"/>
    <w:rsid w:val="000956E9"/>
    <w:rsid w:val="000A3CDF"/>
    <w:rsid w:val="000D5428"/>
    <w:rsid w:val="0010016B"/>
    <w:rsid w:val="001836B3"/>
    <w:rsid w:val="001C3132"/>
    <w:rsid w:val="001C5664"/>
    <w:rsid w:val="00204A3E"/>
    <w:rsid w:val="002337B0"/>
    <w:rsid w:val="00254496"/>
    <w:rsid w:val="002550E5"/>
    <w:rsid w:val="00257418"/>
    <w:rsid w:val="002602AE"/>
    <w:rsid w:val="00263BEC"/>
    <w:rsid w:val="002673A8"/>
    <w:rsid w:val="0027121D"/>
    <w:rsid w:val="00287854"/>
    <w:rsid w:val="0029214F"/>
    <w:rsid w:val="002A5966"/>
    <w:rsid w:val="002B3067"/>
    <w:rsid w:val="002E4FBF"/>
    <w:rsid w:val="002F22E0"/>
    <w:rsid w:val="0030077E"/>
    <w:rsid w:val="00315AB7"/>
    <w:rsid w:val="00315D83"/>
    <w:rsid w:val="00342783"/>
    <w:rsid w:val="0034542E"/>
    <w:rsid w:val="00346F06"/>
    <w:rsid w:val="00372C92"/>
    <w:rsid w:val="00380402"/>
    <w:rsid w:val="00390938"/>
    <w:rsid w:val="003A1422"/>
    <w:rsid w:val="003A64BC"/>
    <w:rsid w:val="003C3862"/>
    <w:rsid w:val="003E0B68"/>
    <w:rsid w:val="003E4D73"/>
    <w:rsid w:val="003E76FF"/>
    <w:rsid w:val="0042053B"/>
    <w:rsid w:val="00460171"/>
    <w:rsid w:val="00480C89"/>
    <w:rsid w:val="004B0F4A"/>
    <w:rsid w:val="004B7806"/>
    <w:rsid w:val="004D2C6E"/>
    <w:rsid w:val="004D2DEE"/>
    <w:rsid w:val="004F611F"/>
    <w:rsid w:val="00502281"/>
    <w:rsid w:val="00532B0C"/>
    <w:rsid w:val="00551CA4"/>
    <w:rsid w:val="005C5DC0"/>
    <w:rsid w:val="005D0F86"/>
    <w:rsid w:val="00616A98"/>
    <w:rsid w:val="00661A92"/>
    <w:rsid w:val="00667775"/>
    <w:rsid w:val="00692F3E"/>
    <w:rsid w:val="006C1A28"/>
    <w:rsid w:val="006C4903"/>
    <w:rsid w:val="006F5C57"/>
    <w:rsid w:val="00711ABB"/>
    <w:rsid w:val="00720CFA"/>
    <w:rsid w:val="00741000"/>
    <w:rsid w:val="00743372"/>
    <w:rsid w:val="00756B4A"/>
    <w:rsid w:val="0076618B"/>
    <w:rsid w:val="00766617"/>
    <w:rsid w:val="00790952"/>
    <w:rsid w:val="00795485"/>
    <w:rsid w:val="007C2DB8"/>
    <w:rsid w:val="007D0BA6"/>
    <w:rsid w:val="007D41ED"/>
    <w:rsid w:val="007F3F78"/>
    <w:rsid w:val="0080194E"/>
    <w:rsid w:val="008330C2"/>
    <w:rsid w:val="00864DA9"/>
    <w:rsid w:val="00877F14"/>
    <w:rsid w:val="008C3448"/>
    <w:rsid w:val="008D275E"/>
    <w:rsid w:val="008E1CBB"/>
    <w:rsid w:val="00901D72"/>
    <w:rsid w:val="00907835"/>
    <w:rsid w:val="0092581B"/>
    <w:rsid w:val="00926681"/>
    <w:rsid w:val="00963537"/>
    <w:rsid w:val="00976A10"/>
    <w:rsid w:val="00977529"/>
    <w:rsid w:val="009878F1"/>
    <w:rsid w:val="009939A6"/>
    <w:rsid w:val="009C2181"/>
    <w:rsid w:val="009C4E97"/>
    <w:rsid w:val="009E31EB"/>
    <w:rsid w:val="00A019A7"/>
    <w:rsid w:val="00A205A8"/>
    <w:rsid w:val="00A30837"/>
    <w:rsid w:val="00A430F6"/>
    <w:rsid w:val="00A47C8B"/>
    <w:rsid w:val="00A528F3"/>
    <w:rsid w:val="00A544FF"/>
    <w:rsid w:val="00A55AF4"/>
    <w:rsid w:val="00A56B21"/>
    <w:rsid w:val="00A63722"/>
    <w:rsid w:val="00A65146"/>
    <w:rsid w:val="00A845F0"/>
    <w:rsid w:val="00A8718F"/>
    <w:rsid w:val="00A90B2E"/>
    <w:rsid w:val="00AA1860"/>
    <w:rsid w:val="00AB4E00"/>
    <w:rsid w:val="00AD50CC"/>
    <w:rsid w:val="00B1241B"/>
    <w:rsid w:val="00B21E8D"/>
    <w:rsid w:val="00B277C2"/>
    <w:rsid w:val="00B47C09"/>
    <w:rsid w:val="00B829F3"/>
    <w:rsid w:val="00B84470"/>
    <w:rsid w:val="00BC5189"/>
    <w:rsid w:val="00BC7A0B"/>
    <w:rsid w:val="00BE4DF1"/>
    <w:rsid w:val="00BF5198"/>
    <w:rsid w:val="00C02B7A"/>
    <w:rsid w:val="00C370B3"/>
    <w:rsid w:val="00C42223"/>
    <w:rsid w:val="00C43950"/>
    <w:rsid w:val="00C53E0E"/>
    <w:rsid w:val="00C573AB"/>
    <w:rsid w:val="00C676CC"/>
    <w:rsid w:val="00C82CE1"/>
    <w:rsid w:val="00CE2C4F"/>
    <w:rsid w:val="00CE2CB4"/>
    <w:rsid w:val="00D00D5A"/>
    <w:rsid w:val="00D024D5"/>
    <w:rsid w:val="00D05726"/>
    <w:rsid w:val="00D07413"/>
    <w:rsid w:val="00D12AF8"/>
    <w:rsid w:val="00D20199"/>
    <w:rsid w:val="00D269E1"/>
    <w:rsid w:val="00D32DB4"/>
    <w:rsid w:val="00D374FA"/>
    <w:rsid w:val="00D86F6B"/>
    <w:rsid w:val="00D9331B"/>
    <w:rsid w:val="00D9647A"/>
    <w:rsid w:val="00DA3320"/>
    <w:rsid w:val="00DB0635"/>
    <w:rsid w:val="00E418C2"/>
    <w:rsid w:val="00E545A3"/>
    <w:rsid w:val="00E74A5C"/>
    <w:rsid w:val="00EB1112"/>
    <w:rsid w:val="00EB69E5"/>
    <w:rsid w:val="00EC2EBA"/>
    <w:rsid w:val="00ED0D0B"/>
    <w:rsid w:val="00ED4DFC"/>
    <w:rsid w:val="00F01349"/>
    <w:rsid w:val="00F144F6"/>
    <w:rsid w:val="00F20AE8"/>
    <w:rsid w:val="00F25246"/>
    <w:rsid w:val="00F276B1"/>
    <w:rsid w:val="00F419BB"/>
    <w:rsid w:val="00F47E6E"/>
    <w:rsid w:val="00F52B62"/>
    <w:rsid w:val="00F66EC3"/>
    <w:rsid w:val="00FA0CF5"/>
    <w:rsid w:val="00FD762F"/>
    <w:rsid w:val="00FF15EC"/>
    <w:rsid w:val="00FF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D3E76"/>
  <w15:chartTrackingRefBased/>
  <w15:docId w15:val="{3E265C8B-37B2-4758-921F-2B9A7517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8F1"/>
    <w:pPr>
      <w:jc w:val="both"/>
    </w:pPr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47C09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b/>
      <w:caps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0BA6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39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39A6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9939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39A6"/>
    <w:rPr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B47C09"/>
    <w:rPr>
      <w:rFonts w:asciiTheme="majorHAnsi" w:eastAsiaTheme="majorEastAsia" w:hAnsiTheme="majorHAnsi" w:cstheme="majorBidi"/>
      <w:b/>
      <w:caps/>
      <w:sz w:val="24"/>
      <w:szCs w:val="32"/>
      <w:lang w:val="es-419"/>
    </w:rPr>
  </w:style>
  <w:style w:type="paragraph" w:styleId="Prrafodelista">
    <w:name w:val="List Paragraph"/>
    <w:basedOn w:val="Normal"/>
    <w:uiPriority w:val="34"/>
    <w:qFormat/>
    <w:rsid w:val="00EB1112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86F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6F6B"/>
    <w:rPr>
      <w:rFonts w:ascii="Segoe UI" w:hAnsi="Segoe UI" w:cs="Segoe UI"/>
      <w:sz w:val="18"/>
      <w:szCs w:val="18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7D0BA6"/>
    <w:rPr>
      <w:rFonts w:asciiTheme="majorHAnsi" w:eastAsiaTheme="majorEastAsia" w:hAnsiTheme="majorHAnsi" w:cstheme="majorBidi"/>
      <w:b/>
      <w:sz w:val="24"/>
      <w:szCs w:val="26"/>
      <w:lang w:val="es-419"/>
    </w:rPr>
  </w:style>
  <w:style w:type="character" w:styleId="Hipervnculo">
    <w:name w:val="Hyperlink"/>
    <w:basedOn w:val="Fuentedeprrafopredeter"/>
    <w:uiPriority w:val="99"/>
    <w:unhideWhenUsed/>
    <w:rsid w:val="004D2D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2DEE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315D83"/>
    <w:rPr>
      <w:b/>
      <w:bCs/>
    </w:rPr>
  </w:style>
  <w:style w:type="paragraph" w:styleId="NormalWeb">
    <w:name w:val="Normal (Web)"/>
    <w:basedOn w:val="Normal"/>
    <w:uiPriority w:val="99"/>
    <w:unhideWhenUsed/>
    <w:rsid w:val="006F5C5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whitespace-normal">
    <w:name w:val="whitespace-normal"/>
    <w:basedOn w:val="Fuentedeprrafopredeter"/>
    <w:rsid w:val="00372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7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gi.almeraim.com/sgi/lib/pdf/pdfjs-4.10.38/web/viewer.php?archivoid=7268&amp;token=98b5a1abbd20b37ffee4896dec676e76d20de6d07a550ebef49d0aba2fda0323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3AA09-C544-4D50-8FE3-33BBA2F49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934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Daelcear</dc:creator>
  <cp:keywords/>
  <dc:description/>
  <cp:lastModifiedBy>LEIDY TOLEDO ROJAS</cp:lastModifiedBy>
  <cp:revision>29</cp:revision>
  <dcterms:created xsi:type="dcterms:W3CDTF">2026-02-03T23:44:00Z</dcterms:created>
  <dcterms:modified xsi:type="dcterms:W3CDTF">2026-02-04T23:21:00Z</dcterms:modified>
</cp:coreProperties>
</file>