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2CE" w:rsidRDefault="008D1F9A">
      <w:r w:rsidRPr="008D1F9A">
        <w:t xml:space="preserve">CORDINACION ORTOPEDIA (REEMPLAZOS ARTICULARES - ARTROSCOPIA - SERVICIO DE URGENCIAS CONSULTA - CIRUGIA PROGRAMADA - COMITE </w:t>
      </w:r>
      <w:bookmarkStart w:id="0" w:name="_GoBack"/>
      <w:bookmarkEnd w:id="0"/>
      <w:r w:rsidRPr="008D1F9A">
        <w:t>INSTITUSIONALES) AUTORIZA JEFE KARIN</w:t>
      </w:r>
    </w:p>
    <w:sectPr w:rsidR="004D02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A54"/>
    <w:rsid w:val="003B18C7"/>
    <w:rsid w:val="00843854"/>
    <w:rsid w:val="008D1F9A"/>
    <w:rsid w:val="00B32A54"/>
    <w:rsid w:val="00F7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723DC5-7110-49E9-827C-6BC0D18F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G470</dc:creator>
  <cp:keywords/>
  <dc:description/>
  <cp:lastModifiedBy>LENOVO G470</cp:lastModifiedBy>
  <cp:revision>2</cp:revision>
  <dcterms:created xsi:type="dcterms:W3CDTF">2026-02-18T01:55:00Z</dcterms:created>
  <dcterms:modified xsi:type="dcterms:W3CDTF">2026-02-18T01:57:00Z</dcterms:modified>
</cp:coreProperties>
</file>