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F1F53" w14:textId="77777777" w:rsidR="00E701A3" w:rsidRDefault="00E701A3" w:rsidP="00E701A3">
      <w:pPr>
        <w:spacing w:after="0" w:line="259" w:lineRule="auto"/>
        <w:ind w:left="30"/>
      </w:pPr>
      <w:r>
        <w:rPr>
          <w:noProof/>
        </w:rPr>
        <w:drawing>
          <wp:inline distT="0" distB="0" distL="0" distR="0" wp14:anchorId="6AB62506" wp14:editId="68B74519">
            <wp:extent cx="1371600" cy="39624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A1A2F3" w14:textId="77777777" w:rsidR="00E701A3" w:rsidRDefault="00E701A3" w:rsidP="00E701A3">
      <w:pPr>
        <w:spacing w:after="3222" w:line="259" w:lineRule="auto"/>
      </w:pPr>
      <w:r>
        <w:t xml:space="preserve"> </w:t>
      </w:r>
      <w:r>
        <w:tab/>
        <w:t xml:space="preserve"> </w:t>
      </w:r>
    </w:p>
    <w:p w14:paraId="5DF4F80D" w14:textId="77777777" w:rsidR="00E701A3" w:rsidRDefault="00E701A3" w:rsidP="00E701A3">
      <w:pPr>
        <w:spacing w:after="310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E2BBD4" wp14:editId="6A4C957F">
                <wp:extent cx="5944489" cy="18288"/>
                <wp:effectExtent l="0" t="0" r="0" b="0"/>
                <wp:docPr id="7028" name="Group 7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8288"/>
                          <a:chOff x="0" y="0"/>
                          <a:chExt cx="5944489" cy="18288"/>
                        </a:xfrm>
                      </wpg:grpSpPr>
                      <wps:wsp>
                        <wps:cNvPr id="8663" name="Shape 8663"/>
                        <wps:cNvSpPr/>
                        <wps:spPr>
                          <a:xfrm>
                            <a:off x="0" y="0"/>
                            <a:ext cx="59444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4" name="Shape 8664"/>
                        <wps:cNvSpPr/>
                        <wps:spPr>
                          <a:xfrm>
                            <a:off x="0" y="12192"/>
                            <a:ext cx="59444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D349B" id="Group 7028" o:spid="_x0000_s1026" style="width:468.05pt;height:1.45pt;mso-position-horizontal-relative:char;mso-position-vertical-relative:line" coordsize="5944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">
                <v:shape id="Shape 8663" o:spid="_x0000_s1027" style="position:absolute;width:59444;height:91;visibility:visible;mso-wrap-style:square;v-text-anchor:top" coordsize="59444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" path="m,l5944489,r,9144l,9144,,e" fillcolor="black" stroked="f" strokeweight="0">
                  <v:stroke miterlimit="83231f" joinstyle="miter"/>
                  <v:path arrowok="t" textboxrect="0,0,5944489,9144"/>
                </v:shape>
                <v:shape id="Shape 8664" o:spid="_x0000_s1028" style="position:absolute;top:121;width:59444;height:92;visibility:visible;mso-wrap-style:square;v-text-anchor:top" coordsize="59444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" path="m,l5944489,r,9144l,9144,,e" fillcolor="black" stroked="f" strokeweight="0">
                  <v:stroke miterlimit="83231f" joinstyle="miter"/>
                  <v:path arrowok="t" textboxrect="0,0,5944489,9144"/>
                </v:shape>
                <w10:anchorlock/>
              </v:group>
            </w:pict>
          </mc:Fallback>
        </mc:AlternateContent>
      </w:r>
    </w:p>
    <w:p w14:paraId="19DCF845" w14:textId="3AA1AC28" w:rsidR="00E701A3" w:rsidRDefault="00E701A3" w:rsidP="00E701A3">
      <w:pPr>
        <w:spacing w:after="0" w:line="259" w:lineRule="auto"/>
        <w:ind w:left="108"/>
      </w:pPr>
      <w:r>
        <w:rPr>
          <w:rFonts w:ascii="Arial" w:eastAsia="Arial" w:hAnsi="Arial" w:cs="Arial"/>
          <w:b/>
          <w:sz w:val="36"/>
        </w:rPr>
        <w:t>Voyager3-1Z Version 0.5 Updates</w:t>
      </w:r>
    </w:p>
    <w:p w14:paraId="4D2D37F9" w14:textId="77777777" w:rsidR="00E701A3" w:rsidRDefault="00E701A3" w:rsidP="00E701A3">
      <w:pPr>
        <w:spacing w:after="0" w:line="259" w:lineRule="auto"/>
        <w:ind w:left="5226"/>
      </w:pPr>
      <w:r>
        <w:t xml:space="preserve"> </w:t>
      </w:r>
      <w:r>
        <w:tab/>
        <w:t xml:space="preserve"> </w:t>
      </w:r>
    </w:p>
    <w:p w14:paraId="5AC91B2E" w14:textId="438978FA" w:rsidR="00E701A3" w:rsidRDefault="00E701A3" w:rsidP="00E701A3">
      <w:pPr>
        <w:spacing w:after="0" w:line="259" w:lineRule="auto"/>
      </w:pPr>
      <w:r>
        <w:rPr>
          <w:i/>
        </w:rPr>
        <w:t>Version 0.</w:t>
      </w:r>
      <w:r w:rsidR="00F51407">
        <w:rPr>
          <w:i/>
        </w:rPr>
        <w:t>5</w:t>
      </w:r>
      <w:r>
        <w:rPr>
          <w:i/>
        </w:rPr>
        <w:t xml:space="preserve"> </w:t>
      </w:r>
    </w:p>
    <w:p w14:paraId="702497BD" w14:textId="77777777" w:rsidR="00E701A3" w:rsidRDefault="00E701A3" w:rsidP="00E701A3">
      <w:pPr>
        <w:spacing w:after="2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100F0B" wp14:editId="5E1DCDAB">
                <wp:extent cx="5944439" cy="6096"/>
                <wp:effectExtent l="0" t="0" r="0" b="0"/>
                <wp:docPr id="7032" name="Group 7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39" cy="6096"/>
                          <a:chOff x="0" y="0"/>
                          <a:chExt cx="5944439" cy="6096"/>
                        </a:xfrm>
                      </wpg:grpSpPr>
                      <wps:wsp>
                        <wps:cNvPr id="8667" name="Shape 8667"/>
                        <wps:cNvSpPr/>
                        <wps:spPr>
                          <a:xfrm>
                            <a:off x="0" y="0"/>
                            <a:ext cx="32498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803" h="9144">
                                <a:moveTo>
                                  <a:pt x="0" y="0"/>
                                </a:moveTo>
                                <a:lnTo>
                                  <a:pt x="3249803" y="0"/>
                                </a:lnTo>
                                <a:lnTo>
                                  <a:pt x="32498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8" name="Shape 8668"/>
                        <wps:cNvSpPr/>
                        <wps:spPr>
                          <a:xfrm>
                            <a:off x="32497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9" name="Shape 8669"/>
                        <wps:cNvSpPr/>
                        <wps:spPr>
                          <a:xfrm>
                            <a:off x="3255849" y="0"/>
                            <a:ext cx="1139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9144">
                                <a:moveTo>
                                  <a:pt x="0" y="0"/>
                                </a:moveTo>
                                <a:lnTo>
                                  <a:pt x="1139952" y="0"/>
                                </a:lnTo>
                                <a:lnTo>
                                  <a:pt x="1139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0" name="Shape 8670"/>
                        <wps:cNvSpPr/>
                        <wps:spPr>
                          <a:xfrm>
                            <a:off x="43958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1" name="Shape 8671"/>
                        <wps:cNvSpPr/>
                        <wps:spPr>
                          <a:xfrm>
                            <a:off x="4401897" y="0"/>
                            <a:ext cx="15425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542" h="9144">
                                <a:moveTo>
                                  <a:pt x="0" y="0"/>
                                </a:moveTo>
                                <a:lnTo>
                                  <a:pt x="1542542" y="0"/>
                                </a:lnTo>
                                <a:lnTo>
                                  <a:pt x="15425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24D897" id="Group 7032" o:spid="_x0000_s1026" style="width:468.05pt;height:.5pt;mso-position-horizontal-relative:char;mso-position-vertical-relative:line" coordsize="5944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">
                <v:shape id="Shape 8667" o:spid="_x0000_s1027" style="position:absolute;width:32498;height:91;visibility:visible;mso-wrap-style:square;v-text-anchor:top" coordsize="32498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" path="m,l3249803,r,9144l,9144,,e" fillcolor="black" stroked="f" strokeweight="0">
                  <v:stroke miterlimit="83231f" joinstyle="miter"/>
                  <v:path arrowok="t" textboxrect="0,0,3249803,9144"/>
                </v:shape>
                <v:shape id="Shape 8668" o:spid="_x0000_s1028" style="position:absolute;left:324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669" o:spid="_x0000_s1029" style="position:absolute;left:32558;width:11400;height:91;visibility:visible;mso-wrap-style:square;v-text-anchor:top" coordsize="11399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" path="m,l1139952,r,9144l,9144,,e" fillcolor="black" stroked="f" strokeweight="0">
                  <v:stroke miterlimit="83231f" joinstyle="miter"/>
                  <v:path arrowok="t" textboxrect="0,0,1139952,9144"/>
                </v:shape>
                <v:shape id="Shape 8670" o:spid="_x0000_s1030" style="position:absolute;left:439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671" o:spid="_x0000_s1031" style="position:absolute;left:44018;width:15426;height:91;visibility:visible;mso-wrap-style:square;v-text-anchor:top" coordsize="15425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" path="m,l1542542,r,9144l,9144,,e" fillcolor="black" stroked="f" strokeweight="0">
                  <v:stroke miterlimit="83231f" joinstyle="miter"/>
                  <v:path arrowok="t" textboxrect="0,0,1542542,9144"/>
                </v:shape>
                <w10:anchorlock/>
              </v:group>
            </w:pict>
          </mc:Fallback>
        </mc:AlternateContent>
      </w:r>
    </w:p>
    <w:p w14:paraId="46DE1A4E" w14:textId="77777777" w:rsidR="00E701A3" w:rsidRDefault="00E701A3" w:rsidP="00E701A3">
      <w:pPr>
        <w:spacing w:after="25" w:line="259" w:lineRule="auto"/>
        <w:ind w:left="108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1A40ADC" w14:textId="185FC00C" w:rsidR="00E701A3" w:rsidRDefault="00E701A3" w:rsidP="00E701A3">
      <w:pPr>
        <w:tabs>
          <w:tab w:val="center" w:pos="5631"/>
          <w:tab w:val="center" w:pos="7458"/>
        </w:tabs>
        <w:spacing w:after="29"/>
      </w:pPr>
      <w:r>
        <w:t xml:space="preserve"> </w:t>
      </w:r>
      <w:r>
        <w:tab/>
        <w:t xml:space="preserve">Created: </w:t>
      </w:r>
      <w:r>
        <w:tab/>
        <w:t xml:space="preserve">   30/7/2021 </w:t>
      </w:r>
    </w:p>
    <w:p w14:paraId="1D4182AD" w14:textId="5E850DB2" w:rsidR="00E701A3" w:rsidRDefault="00E701A3" w:rsidP="00E701A3">
      <w:pPr>
        <w:tabs>
          <w:tab w:val="center" w:pos="5599"/>
          <w:tab w:val="center" w:pos="7691"/>
        </w:tabs>
        <w:spacing w:after="30"/>
      </w:pPr>
      <w:r>
        <w:t xml:space="preserve"> </w:t>
      </w:r>
      <w:r>
        <w:tab/>
        <w:t xml:space="preserve">Author: </w:t>
      </w:r>
      <w:r>
        <w:tab/>
        <w:t xml:space="preserve">Jack McCarthy </w:t>
      </w:r>
    </w:p>
    <w:p w14:paraId="28F02EC3" w14:textId="316B4AAB" w:rsidR="00E701A3" w:rsidRDefault="00E701A3" w:rsidP="00E701A3">
      <w:pPr>
        <w:spacing w:after="0" w:line="259" w:lineRule="auto"/>
        <w:ind w:left="108"/>
      </w:pPr>
      <w:r>
        <w:tab/>
        <w:t xml:space="preserve"> </w:t>
      </w:r>
      <w:r>
        <w:tab/>
        <w:t xml:space="preserve"> </w:t>
      </w:r>
    </w:p>
    <w:p w14:paraId="213EB054" w14:textId="77777777" w:rsidR="00E701A3" w:rsidRDefault="00E701A3" w:rsidP="00E701A3">
      <w:pPr>
        <w:spacing w:after="0" w:line="259" w:lineRule="auto"/>
        <w:ind w:left="-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680D8F" wp14:editId="0ADD0B22">
                <wp:extent cx="5953582" cy="18288"/>
                <wp:effectExtent l="0" t="0" r="0" b="0"/>
                <wp:docPr id="7036" name="Group 7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582" cy="18288"/>
                          <a:chOff x="0" y="0"/>
                          <a:chExt cx="5953582" cy="18288"/>
                        </a:xfrm>
                      </wpg:grpSpPr>
                      <wps:wsp>
                        <wps:cNvPr id="8677" name="Shape 8677"/>
                        <wps:cNvSpPr/>
                        <wps:spPr>
                          <a:xfrm>
                            <a:off x="0" y="12193"/>
                            <a:ext cx="32589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947" h="9144">
                                <a:moveTo>
                                  <a:pt x="0" y="0"/>
                                </a:moveTo>
                                <a:lnTo>
                                  <a:pt x="3258947" y="0"/>
                                </a:lnTo>
                                <a:lnTo>
                                  <a:pt x="32589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8" name="Shape 8678"/>
                        <wps:cNvSpPr/>
                        <wps:spPr>
                          <a:xfrm>
                            <a:off x="0" y="0"/>
                            <a:ext cx="32589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947" h="9144">
                                <a:moveTo>
                                  <a:pt x="0" y="0"/>
                                </a:moveTo>
                                <a:lnTo>
                                  <a:pt x="3258947" y="0"/>
                                </a:lnTo>
                                <a:lnTo>
                                  <a:pt x="32589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9" name="Shape 8679"/>
                        <wps:cNvSpPr/>
                        <wps:spPr>
                          <a:xfrm>
                            <a:off x="3249752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0" name="Shape 8680"/>
                        <wps:cNvSpPr/>
                        <wps:spPr>
                          <a:xfrm>
                            <a:off x="3249752" y="12193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1" name="Shape 8681"/>
                        <wps:cNvSpPr/>
                        <wps:spPr>
                          <a:xfrm>
                            <a:off x="3268040" y="12193"/>
                            <a:ext cx="1136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904" h="9144">
                                <a:moveTo>
                                  <a:pt x="0" y="0"/>
                                </a:moveTo>
                                <a:lnTo>
                                  <a:pt x="1136904" y="0"/>
                                </a:lnTo>
                                <a:lnTo>
                                  <a:pt x="1136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2" name="Shape 8682"/>
                        <wps:cNvSpPr/>
                        <wps:spPr>
                          <a:xfrm>
                            <a:off x="3268040" y="0"/>
                            <a:ext cx="1136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904" h="9144">
                                <a:moveTo>
                                  <a:pt x="0" y="0"/>
                                </a:moveTo>
                                <a:lnTo>
                                  <a:pt x="1136904" y="0"/>
                                </a:lnTo>
                                <a:lnTo>
                                  <a:pt x="1136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3" name="Shape 8683"/>
                        <wps:cNvSpPr/>
                        <wps:spPr>
                          <a:xfrm>
                            <a:off x="43958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4" name="Shape 8684"/>
                        <wps:cNvSpPr/>
                        <wps:spPr>
                          <a:xfrm>
                            <a:off x="4395800" y="12193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5" name="Shape 8685"/>
                        <wps:cNvSpPr/>
                        <wps:spPr>
                          <a:xfrm>
                            <a:off x="4414088" y="12193"/>
                            <a:ext cx="1539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494" h="9144">
                                <a:moveTo>
                                  <a:pt x="0" y="0"/>
                                </a:moveTo>
                                <a:lnTo>
                                  <a:pt x="1539494" y="0"/>
                                </a:lnTo>
                                <a:lnTo>
                                  <a:pt x="1539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6" name="Shape 8686"/>
                        <wps:cNvSpPr/>
                        <wps:spPr>
                          <a:xfrm>
                            <a:off x="4414088" y="0"/>
                            <a:ext cx="1539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494" h="9144">
                                <a:moveTo>
                                  <a:pt x="0" y="0"/>
                                </a:moveTo>
                                <a:lnTo>
                                  <a:pt x="1539494" y="0"/>
                                </a:lnTo>
                                <a:lnTo>
                                  <a:pt x="1539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0D1B4" id="Group 7036" o:spid="_x0000_s1026" style="width:468.8pt;height:1.45pt;mso-position-horizontal-relative:char;mso-position-vertical-relative:line" coordsize="5953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">
                <v:shape id="Shape 8677" o:spid="_x0000_s1027" style="position:absolute;top:121;width:32589;height:92;visibility:visible;mso-wrap-style:square;v-text-anchor:top" coordsize="32589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" path="m,l3258947,r,9144l,9144,,e" fillcolor="black" stroked="f" strokeweight="0">
                  <v:stroke miterlimit="83231f" joinstyle="miter"/>
                  <v:path arrowok="t" textboxrect="0,0,3258947,9144"/>
                </v:shape>
                <v:shape id="Shape 8678" o:spid="_x0000_s1028" style="position:absolute;width:32589;height:91;visibility:visible;mso-wrap-style:square;v-text-anchor:top" coordsize="32589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" path="m,l3258947,r,9144l,9144,,e" fillcolor="black" stroked="f" strokeweight="0">
                  <v:stroke miterlimit="83231f" joinstyle="miter"/>
                  <v:path arrowok="t" textboxrect="0,0,3258947,9144"/>
                </v:shape>
                <v:shape id="Shape 8679" o:spid="_x0000_s1029" style="position:absolute;left:3249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8680" o:spid="_x0000_s1030" style="position:absolute;left:32497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8681" o:spid="_x0000_s1031" style="position:absolute;left:32680;top:121;width:11369;height:92;visibility:visible;mso-wrap-style:square;v-text-anchor:top" coordsize="1136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" path="m,l1136904,r,9144l,9144,,e" fillcolor="black" stroked="f" strokeweight="0">
                  <v:stroke miterlimit="83231f" joinstyle="miter"/>
                  <v:path arrowok="t" textboxrect="0,0,1136904,9144"/>
                </v:shape>
                <v:shape id="Shape 8682" o:spid="_x0000_s1032" style="position:absolute;left:32680;width:11369;height:91;visibility:visible;mso-wrap-style:square;v-text-anchor:top" coordsize="1136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" path="m,l1136904,r,9144l,9144,,e" fillcolor="black" stroked="f" strokeweight="0">
                  <v:stroke miterlimit="83231f" joinstyle="miter"/>
                  <v:path arrowok="t" textboxrect="0,0,1136904,9144"/>
                </v:shape>
                <v:shape id="Shape 8683" o:spid="_x0000_s1033" style="position:absolute;left:43958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8684" o:spid="_x0000_s1034" style="position:absolute;left:43958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8685" o:spid="_x0000_s1035" style="position:absolute;left:44140;top:121;width:15395;height:92;visibility:visible;mso-wrap-style:square;v-text-anchor:top" coordsize="1539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" path="m,l1539494,r,9144l,9144,,e" fillcolor="black" stroked="f" strokeweight="0">
                  <v:stroke miterlimit="83231f" joinstyle="miter"/>
                  <v:path arrowok="t" textboxrect="0,0,1539494,9144"/>
                </v:shape>
                <v:shape id="Shape 8686" o:spid="_x0000_s1036" style="position:absolute;left:44140;width:15395;height:91;visibility:visible;mso-wrap-style:square;v-text-anchor:top" coordsize="1539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" path="m,l1539494,r,9144l,9144,,e" fillcolor="black" stroked="f" strokeweight="0">
                  <v:stroke miterlimit="83231f" joinstyle="miter"/>
                  <v:path arrowok="t" textboxrect="0,0,1539494,9144"/>
                </v:shape>
                <w10:anchorlock/>
              </v:group>
            </w:pict>
          </mc:Fallback>
        </mc:AlternateContent>
      </w:r>
    </w:p>
    <w:p w14:paraId="7CFF56E9" w14:textId="77777777" w:rsidR="00E701A3" w:rsidRDefault="00E701A3" w:rsidP="00E701A3">
      <w:pPr>
        <w:spacing w:after="160" w:line="259" w:lineRule="auto"/>
        <w:rPr>
          <w:rFonts w:ascii="Calibri" w:eastAsia="Calibri" w:hAnsi="Calibri" w:cs="Calibri"/>
          <w:color w:val="2E74B5"/>
          <w:sz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21020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A82CC" w14:textId="68813EFF" w:rsidR="00FD333D" w:rsidRDefault="00FD333D">
          <w:pPr>
            <w:pStyle w:val="TOCHeading"/>
          </w:pPr>
          <w:r>
            <w:t>Contents</w:t>
          </w:r>
        </w:p>
        <w:p w14:paraId="78F53177" w14:textId="0D40B82A" w:rsidR="00FD333D" w:rsidRDefault="00FD333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51753" w:history="1">
            <w:r w:rsidRPr="00DC76FA">
              <w:rPr>
                <w:rStyle w:val="Hyperlink"/>
                <w:noProof/>
              </w:rPr>
              <w:t>Summary of New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9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8E46" w14:textId="4001FF8E" w:rsidR="00FD333D" w:rsidRDefault="000E3E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551754" w:history="1">
            <w:r w:rsidR="00FD333D" w:rsidRPr="00DC76FA">
              <w:rPr>
                <w:rStyle w:val="Hyperlink"/>
                <w:noProof/>
              </w:rPr>
              <w:t>High Level Operation</w:t>
            </w:r>
            <w:r w:rsidR="00FD333D">
              <w:rPr>
                <w:noProof/>
                <w:webHidden/>
              </w:rPr>
              <w:tab/>
            </w:r>
            <w:r w:rsidR="00FD333D">
              <w:rPr>
                <w:noProof/>
                <w:webHidden/>
              </w:rPr>
              <w:fldChar w:fldCharType="begin"/>
            </w:r>
            <w:r w:rsidR="00FD333D">
              <w:rPr>
                <w:noProof/>
                <w:webHidden/>
              </w:rPr>
              <w:instrText xml:space="preserve"> PAGEREF _Toc78551754 \h </w:instrText>
            </w:r>
            <w:r w:rsidR="00FD333D">
              <w:rPr>
                <w:noProof/>
                <w:webHidden/>
              </w:rPr>
            </w:r>
            <w:r w:rsidR="00FD333D">
              <w:rPr>
                <w:noProof/>
                <w:webHidden/>
              </w:rPr>
              <w:fldChar w:fldCharType="separate"/>
            </w:r>
            <w:r w:rsidR="00D109E6">
              <w:rPr>
                <w:noProof/>
                <w:webHidden/>
              </w:rPr>
              <w:t>4</w:t>
            </w:r>
            <w:r w:rsidR="00FD333D">
              <w:rPr>
                <w:noProof/>
                <w:webHidden/>
              </w:rPr>
              <w:fldChar w:fldCharType="end"/>
            </w:r>
          </w:hyperlink>
        </w:p>
        <w:p w14:paraId="129A10F0" w14:textId="030F5D58" w:rsidR="00FD333D" w:rsidRDefault="000E3E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551755" w:history="1">
            <w:r w:rsidR="00FD333D" w:rsidRPr="00DC76FA">
              <w:rPr>
                <w:rStyle w:val="Hyperlink"/>
                <w:noProof/>
              </w:rPr>
              <w:t>Terminal Mode</w:t>
            </w:r>
            <w:r w:rsidR="00FD333D">
              <w:rPr>
                <w:noProof/>
                <w:webHidden/>
              </w:rPr>
              <w:tab/>
            </w:r>
            <w:r w:rsidR="00FD333D">
              <w:rPr>
                <w:noProof/>
                <w:webHidden/>
              </w:rPr>
              <w:fldChar w:fldCharType="begin"/>
            </w:r>
            <w:r w:rsidR="00FD333D">
              <w:rPr>
                <w:noProof/>
                <w:webHidden/>
              </w:rPr>
              <w:instrText xml:space="preserve"> PAGEREF _Toc78551755 \h </w:instrText>
            </w:r>
            <w:r w:rsidR="00FD333D">
              <w:rPr>
                <w:noProof/>
                <w:webHidden/>
              </w:rPr>
            </w:r>
            <w:r w:rsidR="00FD333D">
              <w:rPr>
                <w:noProof/>
                <w:webHidden/>
              </w:rPr>
              <w:fldChar w:fldCharType="separate"/>
            </w:r>
            <w:r w:rsidR="00D109E6">
              <w:rPr>
                <w:noProof/>
                <w:webHidden/>
              </w:rPr>
              <w:t>6</w:t>
            </w:r>
            <w:r w:rsidR="00FD333D">
              <w:rPr>
                <w:noProof/>
                <w:webHidden/>
              </w:rPr>
              <w:fldChar w:fldCharType="end"/>
            </w:r>
          </w:hyperlink>
        </w:p>
        <w:p w14:paraId="3B888441" w14:textId="6B41367C" w:rsidR="00FD333D" w:rsidRDefault="000E3E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551756" w:history="1">
            <w:r w:rsidR="00FD333D" w:rsidRPr="00DC76FA">
              <w:rPr>
                <w:rStyle w:val="Hyperlink"/>
                <w:noProof/>
              </w:rPr>
              <w:t>Sleep Mode</w:t>
            </w:r>
            <w:r w:rsidR="00FD333D">
              <w:rPr>
                <w:noProof/>
                <w:webHidden/>
              </w:rPr>
              <w:tab/>
            </w:r>
            <w:r w:rsidR="00FD333D">
              <w:rPr>
                <w:noProof/>
                <w:webHidden/>
              </w:rPr>
              <w:fldChar w:fldCharType="begin"/>
            </w:r>
            <w:r w:rsidR="00FD333D">
              <w:rPr>
                <w:noProof/>
                <w:webHidden/>
              </w:rPr>
              <w:instrText xml:space="preserve"> PAGEREF _Toc78551756 \h </w:instrText>
            </w:r>
            <w:r w:rsidR="00FD333D">
              <w:rPr>
                <w:noProof/>
                <w:webHidden/>
              </w:rPr>
            </w:r>
            <w:r w:rsidR="00FD333D">
              <w:rPr>
                <w:noProof/>
                <w:webHidden/>
              </w:rPr>
              <w:fldChar w:fldCharType="separate"/>
            </w:r>
            <w:r w:rsidR="00D109E6">
              <w:rPr>
                <w:noProof/>
                <w:webHidden/>
              </w:rPr>
              <w:t>8</w:t>
            </w:r>
            <w:r w:rsidR="00FD333D">
              <w:rPr>
                <w:noProof/>
                <w:webHidden/>
              </w:rPr>
              <w:fldChar w:fldCharType="end"/>
            </w:r>
          </w:hyperlink>
        </w:p>
        <w:p w14:paraId="7F468CDF" w14:textId="490A03A7" w:rsidR="00FD333D" w:rsidRDefault="000E3E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551757" w:history="1">
            <w:r w:rsidR="00FD333D" w:rsidRPr="00DC76FA">
              <w:rPr>
                <w:rStyle w:val="Hyperlink"/>
                <w:noProof/>
              </w:rPr>
              <w:t>Controlling Sampling Parameters From GUI</w:t>
            </w:r>
            <w:r w:rsidR="00FD333D">
              <w:rPr>
                <w:noProof/>
                <w:webHidden/>
              </w:rPr>
              <w:tab/>
            </w:r>
            <w:r w:rsidR="00FD333D">
              <w:rPr>
                <w:noProof/>
                <w:webHidden/>
              </w:rPr>
              <w:fldChar w:fldCharType="begin"/>
            </w:r>
            <w:r w:rsidR="00FD333D">
              <w:rPr>
                <w:noProof/>
                <w:webHidden/>
              </w:rPr>
              <w:instrText xml:space="preserve"> PAGEREF _Toc78551757 \h </w:instrText>
            </w:r>
            <w:r w:rsidR="00FD333D">
              <w:rPr>
                <w:noProof/>
                <w:webHidden/>
              </w:rPr>
            </w:r>
            <w:r w:rsidR="00FD333D">
              <w:rPr>
                <w:noProof/>
                <w:webHidden/>
              </w:rPr>
              <w:fldChar w:fldCharType="separate"/>
            </w:r>
            <w:r w:rsidR="00D109E6">
              <w:rPr>
                <w:noProof/>
                <w:webHidden/>
              </w:rPr>
              <w:t>8</w:t>
            </w:r>
            <w:r w:rsidR="00FD333D">
              <w:rPr>
                <w:noProof/>
                <w:webHidden/>
              </w:rPr>
              <w:fldChar w:fldCharType="end"/>
            </w:r>
          </w:hyperlink>
        </w:p>
        <w:p w14:paraId="5097505B" w14:textId="141306EC" w:rsidR="00FD333D" w:rsidRDefault="000E3E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551758" w:history="1">
            <w:r w:rsidR="00FD333D" w:rsidRPr="00DC76FA">
              <w:rPr>
                <w:rStyle w:val="Hyperlink"/>
                <w:noProof/>
              </w:rPr>
              <w:t>External Flash</w:t>
            </w:r>
            <w:r w:rsidR="00FD333D">
              <w:rPr>
                <w:noProof/>
                <w:webHidden/>
              </w:rPr>
              <w:tab/>
            </w:r>
            <w:r w:rsidR="00FD333D">
              <w:rPr>
                <w:noProof/>
                <w:webHidden/>
              </w:rPr>
              <w:fldChar w:fldCharType="begin"/>
            </w:r>
            <w:r w:rsidR="00FD333D">
              <w:rPr>
                <w:noProof/>
                <w:webHidden/>
              </w:rPr>
              <w:instrText xml:space="preserve"> PAGEREF _Toc78551758 \h </w:instrText>
            </w:r>
            <w:r w:rsidR="00FD333D">
              <w:rPr>
                <w:noProof/>
                <w:webHidden/>
              </w:rPr>
            </w:r>
            <w:r w:rsidR="00FD333D">
              <w:rPr>
                <w:noProof/>
                <w:webHidden/>
              </w:rPr>
              <w:fldChar w:fldCharType="separate"/>
            </w:r>
            <w:r w:rsidR="00D109E6">
              <w:rPr>
                <w:noProof/>
                <w:webHidden/>
              </w:rPr>
              <w:t>9</w:t>
            </w:r>
            <w:r w:rsidR="00FD333D">
              <w:rPr>
                <w:noProof/>
                <w:webHidden/>
              </w:rPr>
              <w:fldChar w:fldCharType="end"/>
            </w:r>
          </w:hyperlink>
        </w:p>
        <w:p w14:paraId="33188F65" w14:textId="6D8027BC" w:rsidR="00FD333D" w:rsidRDefault="00FD333D">
          <w:r>
            <w:rPr>
              <w:b/>
              <w:bCs/>
              <w:noProof/>
            </w:rPr>
            <w:fldChar w:fldCharType="end"/>
          </w:r>
        </w:p>
      </w:sdtContent>
    </w:sdt>
    <w:p w14:paraId="04024357" w14:textId="77777777" w:rsidR="00FD333D" w:rsidRDefault="00FD333D">
      <w:pPr>
        <w:rPr>
          <w:rFonts w:asciiTheme="majorHAnsi" w:eastAsiaTheme="majorEastAsia" w:hAnsiTheme="majorHAnsi" w:cstheme="majorBidi"/>
          <w:color w:val="1C6194" w:themeColor="accent6" w:themeShade="BF"/>
          <w:sz w:val="40"/>
          <w:szCs w:val="40"/>
        </w:rPr>
      </w:pPr>
      <w:r>
        <w:br w:type="page"/>
      </w:r>
    </w:p>
    <w:p w14:paraId="2DF4FD3B" w14:textId="6B85B875" w:rsidR="00D90A13" w:rsidRDefault="00D90A13" w:rsidP="00D90A13">
      <w:pPr>
        <w:pStyle w:val="Heading1"/>
      </w:pPr>
      <w:bookmarkStart w:id="0" w:name="_Toc78551753"/>
      <w:r>
        <w:lastRenderedPageBreak/>
        <w:t>Summary of New Features</w:t>
      </w:r>
      <w:bookmarkEnd w:id="0"/>
    </w:p>
    <w:p w14:paraId="59950514" w14:textId="523D025C" w:rsidR="008D493D" w:rsidRDefault="008D493D" w:rsidP="009F43B2">
      <w:pPr>
        <w:pStyle w:val="ListParagraph"/>
        <w:numPr>
          <w:ilvl w:val="0"/>
          <w:numId w:val="1"/>
        </w:numPr>
      </w:pPr>
      <w:r>
        <w:t>Configurable low power sleep mode after one frame of data is collected per axis</w:t>
      </w:r>
      <w:r w:rsidR="003F59B3">
        <w:t xml:space="preserve"> to enable more realistic use cases</w:t>
      </w:r>
      <w:r>
        <w:t xml:space="preserve">. </w:t>
      </w:r>
    </w:p>
    <w:p w14:paraId="4D863BF6" w14:textId="43FBA631" w:rsidR="00C43CE1" w:rsidRDefault="00C43CE1" w:rsidP="009F43B2">
      <w:pPr>
        <w:pStyle w:val="ListParagraph"/>
        <w:numPr>
          <w:ilvl w:val="0"/>
          <w:numId w:val="1"/>
        </w:numPr>
      </w:pPr>
      <w:r>
        <w:t>Control the sampling frequency of the ADC</w:t>
      </w:r>
      <w:r w:rsidR="00BE1858">
        <w:t>s, with 1Hz resolution</w:t>
      </w:r>
      <w:r w:rsidR="008D493D">
        <w:t>.</w:t>
      </w:r>
    </w:p>
    <w:p w14:paraId="1516A35E" w14:textId="28236CC2" w:rsidR="00BE1858" w:rsidRDefault="00BE1858" w:rsidP="009F43B2">
      <w:pPr>
        <w:pStyle w:val="ListParagraph"/>
        <w:numPr>
          <w:ilvl w:val="0"/>
          <w:numId w:val="1"/>
        </w:numPr>
      </w:pPr>
      <w:r>
        <w:t xml:space="preserve">Control which axes </w:t>
      </w:r>
      <w:r w:rsidR="008D493D">
        <w:t>Voyager collects data from, via the GUI.</w:t>
      </w:r>
    </w:p>
    <w:p w14:paraId="16968344" w14:textId="7FA3E6C7" w:rsidR="009F43B2" w:rsidRDefault="009F43B2" w:rsidP="009F43B2">
      <w:pPr>
        <w:pStyle w:val="ListParagraph"/>
        <w:numPr>
          <w:ilvl w:val="0"/>
          <w:numId w:val="1"/>
        </w:numPr>
      </w:pPr>
      <w:r>
        <w:t>Control the number of samples that are collected per frame</w:t>
      </w:r>
      <w:r w:rsidR="008D493D">
        <w:t>.</w:t>
      </w:r>
    </w:p>
    <w:p w14:paraId="20EE4AA2" w14:textId="4DD95E8C" w:rsidR="009F43B2" w:rsidRDefault="009F43B2" w:rsidP="009F43B2">
      <w:pPr>
        <w:pStyle w:val="ListParagraph"/>
        <w:numPr>
          <w:ilvl w:val="0"/>
          <w:numId w:val="1"/>
        </w:numPr>
      </w:pPr>
      <w:r>
        <w:t xml:space="preserve">Voyager’s 1GB external flash chip has been utilised. Up to 1/3GB of data per axis can be sampled </w:t>
      </w:r>
      <w:r w:rsidR="00C43CE1">
        <w:t>continuously, at the desired sampling frequency, with no time gaps</w:t>
      </w:r>
      <w:r w:rsidR="008D493D">
        <w:t>.</w:t>
      </w:r>
    </w:p>
    <w:p w14:paraId="55DE0DFA" w14:textId="270CFD3F" w:rsidR="00BE1858" w:rsidRDefault="00BE1858" w:rsidP="00BE1858">
      <w:pPr>
        <w:pStyle w:val="ListParagraph"/>
        <w:numPr>
          <w:ilvl w:val="1"/>
          <w:numId w:val="1"/>
        </w:numPr>
      </w:pPr>
      <w:r>
        <w:t>Note, if the number of samples per frame exceeds 1024 then FFT is not calculated</w:t>
      </w:r>
      <w:r w:rsidR="008D493D">
        <w:t>.</w:t>
      </w:r>
    </w:p>
    <w:p w14:paraId="13D3063F" w14:textId="7B7F57F4" w:rsidR="00BE1858" w:rsidRDefault="00F51407" w:rsidP="00BE1858">
      <w:pPr>
        <w:pStyle w:val="ListParagraph"/>
        <w:numPr>
          <w:ilvl w:val="0"/>
          <w:numId w:val="1"/>
        </w:numPr>
      </w:pPr>
      <w:r>
        <w:t xml:space="preserve">Additional means of removing ADC offset. Assumes the mote is in the vertical position </w:t>
      </w:r>
      <w:r w:rsidR="00B0694F">
        <w:t>i.e.,</w:t>
      </w:r>
      <w:r>
        <w:t xml:space="preserve"> G in X and Y axes = 0. G in Z axis = 1.</w:t>
      </w:r>
    </w:p>
    <w:p w14:paraId="30A18EDE" w14:textId="62AF2C58" w:rsidR="00F51407" w:rsidRDefault="00F51407" w:rsidP="00BE1858">
      <w:pPr>
        <w:pStyle w:val="ListParagraph"/>
        <w:numPr>
          <w:ilvl w:val="0"/>
          <w:numId w:val="1"/>
        </w:numPr>
      </w:pPr>
      <w:r>
        <w:t>Terminal (non-GUI) mode</w:t>
      </w:r>
      <w:r w:rsidR="00EB0961">
        <w:t>.</w:t>
      </w:r>
    </w:p>
    <w:p w14:paraId="75450FD8" w14:textId="49E65274" w:rsidR="00EB0961" w:rsidRDefault="00EB0961" w:rsidP="00BE1858">
      <w:pPr>
        <w:pStyle w:val="ListParagraph"/>
        <w:numPr>
          <w:ilvl w:val="0"/>
          <w:numId w:val="1"/>
        </w:numPr>
      </w:pPr>
      <w:r>
        <w:t>Handshaking between Voyager and Manager keeps the two in sync and stops Voyager collecting data that will not be observed.</w:t>
      </w:r>
    </w:p>
    <w:p w14:paraId="3EAE4B40" w14:textId="52663506" w:rsidR="00CA1882" w:rsidRDefault="00EB0961" w:rsidP="00BE1858">
      <w:pPr>
        <w:pStyle w:val="ListParagraph"/>
        <w:numPr>
          <w:ilvl w:val="0"/>
          <w:numId w:val="1"/>
        </w:numPr>
      </w:pPr>
      <w:r>
        <w:t>Fixed a scaling issue within the GUI which caused G values to be misrepresented.</w:t>
      </w:r>
    </w:p>
    <w:p w14:paraId="360D06CA" w14:textId="77777777" w:rsidR="00CA1882" w:rsidRDefault="00CA1882">
      <w:r>
        <w:br w:type="page"/>
      </w:r>
    </w:p>
    <w:p w14:paraId="0A03E49E" w14:textId="788FE5E8" w:rsidR="00EB0961" w:rsidRDefault="007D2ADB" w:rsidP="007D2ADB">
      <w:pPr>
        <w:pStyle w:val="Heading1"/>
      </w:pPr>
      <w:bookmarkStart w:id="1" w:name="_Toc78551754"/>
      <w:r>
        <w:lastRenderedPageBreak/>
        <w:t>High Level Operation</w:t>
      </w:r>
      <w:bookmarkEnd w:id="1"/>
    </w:p>
    <w:p w14:paraId="68FAA908" w14:textId="1888A8BD" w:rsidR="00D30CEA" w:rsidRDefault="00F07A76" w:rsidP="001021EB">
      <w:pPr>
        <w:jc w:val="both"/>
      </w:pPr>
      <w:r>
        <w:t xml:space="preserve">A summary of the </w:t>
      </w:r>
      <w:r w:rsidR="00BC2EE7">
        <w:t>high</w:t>
      </w:r>
      <w:r w:rsidR="00E778A2">
        <w:t>-</w:t>
      </w:r>
      <w:r w:rsidR="00BC2EE7">
        <w:t xml:space="preserve">level operation of Voyager 3 can be seen in </w:t>
      </w:r>
      <w:r w:rsidR="00BC2EE7">
        <w:fldChar w:fldCharType="begin"/>
      </w:r>
      <w:r w:rsidR="00BC2EE7">
        <w:instrText xml:space="preserve"> REF _Ref78545823 \h </w:instrText>
      </w:r>
      <w:r w:rsidR="00BC2EE7">
        <w:fldChar w:fldCharType="separate"/>
      </w:r>
      <w:r w:rsidR="00D109E6">
        <w:t xml:space="preserve">Figure </w:t>
      </w:r>
      <w:r w:rsidR="00D109E6">
        <w:rPr>
          <w:noProof/>
        </w:rPr>
        <w:t>1</w:t>
      </w:r>
      <w:r w:rsidR="00BC2EE7">
        <w:fldChar w:fldCharType="end"/>
      </w:r>
      <w:r w:rsidR="00BC2EE7">
        <w:t xml:space="preserve"> and </w:t>
      </w:r>
      <w:r w:rsidR="00BC2EE7">
        <w:fldChar w:fldCharType="begin"/>
      </w:r>
      <w:r w:rsidR="00BC2EE7">
        <w:instrText xml:space="preserve"> REF _Ref78545825 \h </w:instrText>
      </w:r>
      <w:r w:rsidR="00BC2EE7">
        <w:fldChar w:fldCharType="separate"/>
      </w:r>
      <w:r w:rsidR="00D109E6">
        <w:t xml:space="preserve">Figure </w:t>
      </w:r>
      <w:r w:rsidR="00D109E6">
        <w:rPr>
          <w:noProof/>
        </w:rPr>
        <w:t>2</w:t>
      </w:r>
      <w:r w:rsidR="00BC2EE7">
        <w:fldChar w:fldCharType="end"/>
      </w:r>
      <w:r w:rsidR="00BC2EE7">
        <w:t>.</w:t>
      </w:r>
      <w:r w:rsidR="00E778A2">
        <w:t xml:space="preserve"> </w:t>
      </w:r>
      <w:r w:rsidR="00D30CEA">
        <w:t xml:space="preserve">Note, the sequence of events </w:t>
      </w:r>
      <w:r w:rsidR="009314FE">
        <w:t xml:space="preserve">shown in </w:t>
      </w:r>
      <w:r w:rsidR="009314FE">
        <w:fldChar w:fldCharType="begin"/>
      </w:r>
      <w:r w:rsidR="009314FE">
        <w:instrText xml:space="preserve"> REF _Ref78545823 \h </w:instrText>
      </w:r>
      <w:r w:rsidR="009314FE">
        <w:fldChar w:fldCharType="separate"/>
      </w:r>
      <w:r w:rsidR="00D109E6">
        <w:t xml:space="preserve">Figure </w:t>
      </w:r>
      <w:r w:rsidR="00D109E6">
        <w:rPr>
          <w:noProof/>
        </w:rPr>
        <w:t>1</w:t>
      </w:r>
      <w:r w:rsidR="009314FE">
        <w:fldChar w:fldCharType="end"/>
      </w:r>
      <w:r w:rsidR="009314FE">
        <w:t xml:space="preserve"> are collectively known as a Stage.</w:t>
      </w:r>
    </w:p>
    <w:p w14:paraId="4373EBE5" w14:textId="4F0E0C4C" w:rsidR="00F07A76" w:rsidRDefault="00E778A2" w:rsidP="001021EB">
      <w:pPr>
        <w:jc w:val="both"/>
      </w:pPr>
      <w:r>
        <w:t xml:space="preserve">The state machine has been expanded to incorporate the new features. </w:t>
      </w:r>
      <w:r w:rsidR="00D564E5">
        <w:t>While the user now has more control over the use case</w:t>
      </w:r>
      <w:r w:rsidR="00E646D4">
        <w:t xml:space="preserve"> that</w:t>
      </w:r>
      <w:r w:rsidR="00D564E5">
        <w:t xml:space="preserve"> they would like to employ</w:t>
      </w:r>
      <w:r w:rsidR="00917DBE">
        <w:t xml:space="preserve"> through the ability to vary </w:t>
      </w:r>
      <w:r w:rsidR="00D30CEA">
        <w:t xml:space="preserve">the </w:t>
      </w:r>
      <w:r w:rsidR="00917DBE">
        <w:t xml:space="preserve">sampling frequency, </w:t>
      </w:r>
      <w:r w:rsidR="00D30CEA">
        <w:t xml:space="preserve">the </w:t>
      </w:r>
      <w:r w:rsidR="00917DBE">
        <w:t>number of samples collected and</w:t>
      </w:r>
      <w:r w:rsidR="00CB0020">
        <w:t xml:space="preserve"> for how long the microcontroller should sleep (if at all)</w:t>
      </w:r>
      <w:r w:rsidR="00D564E5">
        <w:t xml:space="preserve">. </w:t>
      </w:r>
    </w:p>
    <w:p w14:paraId="5E693365" w14:textId="41C59AA4" w:rsidR="00E646D4" w:rsidRDefault="00E646D4" w:rsidP="001021EB">
      <w:pPr>
        <w:jc w:val="both"/>
      </w:pPr>
      <w:r>
        <w:t>When a mote is connec</w:t>
      </w:r>
      <w:r w:rsidR="00D61340">
        <w:t xml:space="preserve">ted to the manager via the GUI, </w:t>
      </w:r>
      <w:r w:rsidR="00EB4C31">
        <w:t xml:space="preserve">Stages </w:t>
      </w:r>
      <w:r w:rsidR="006E57BE">
        <w:t xml:space="preserve">are repeated </w:t>
      </w:r>
      <w:r w:rsidR="00095AFC">
        <w:t>until the GUI is disconnected.</w:t>
      </w:r>
    </w:p>
    <w:p w14:paraId="375A74B4" w14:textId="65BBA237" w:rsidR="00095AFC" w:rsidRDefault="00095AFC" w:rsidP="001021EB">
      <w:pPr>
        <w:jc w:val="both"/>
      </w:pPr>
      <w:r>
        <w:t xml:space="preserve">If the mote is connected to the manager through the </w:t>
      </w:r>
      <w:r w:rsidR="000D15F7">
        <w:t>T</w:t>
      </w:r>
      <w:r>
        <w:t xml:space="preserve">erminal </w:t>
      </w:r>
      <w:r w:rsidR="000D15F7">
        <w:t>M</w:t>
      </w:r>
      <w:r>
        <w:t>ode</w:t>
      </w:r>
      <w:r w:rsidR="00222E04">
        <w:t>,</w:t>
      </w:r>
      <w:r>
        <w:t xml:space="preserve"> the user passes in the argument NUM_</w:t>
      </w:r>
      <w:r w:rsidR="00EB4C31">
        <w:t>STAGES</w:t>
      </w:r>
      <w:r w:rsidR="00246A1B">
        <w:t xml:space="preserve"> to control how many time</w:t>
      </w:r>
      <w:r w:rsidR="00EB4C31">
        <w:t>s</w:t>
      </w:r>
      <w:r w:rsidR="00246A1B">
        <w:t xml:space="preserve"> to repeat the sequence.</w:t>
      </w:r>
    </w:p>
    <w:p w14:paraId="4F60DF96" w14:textId="77777777" w:rsidR="00D44618" w:rsidRDefault="00D44618" w:rsidP="001021EB">
      <w:pPr>
        <w:jc w:val="both"/>
      </w:pPr>
    </w:p>
    <w:p w14:paraId="6928C18E" w14:textId="77777777" w:rsidR="00BC2EE7" w:rsidRDefault="00BC2EE7" w:rsidP="00415C61">
      <w:pPr>
        <w:keepNext/>
        <w:jc w:val="both"/>
      </w:pPr>
      <w:r>
        <w:rPr>
          <w:noProof/>
        </w:rPr>
        <w:drawing>
          <wp:inline distT="0" distB="0" distL="0" distR="0" wp14:anchorId="7E595E79" wp14:editId="6E9C5B0B">
            <wp:extent cx="6026150" cy="32001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774" cy="320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918B" w14:textId="5BE52360" w:rsidR="00BC2EE7" w:rsidRPr="00F07A76" w:rsidRDefault="00BC2EE7" w:rsidP="00BC2EE7">
      <w:pPr>
        <w:pStyle w:val="Caption"/>
        <w:jc w:val="center"/>
      </w:pPr>
      <w:bookmarkStart w:id="2" w:name="_Ref78545823"/>
      <w:r>
        <w:t xml:space="preserve">Figure </w:t>
      </w:r>
      <w:r w:rsidR="000E3EDA">
        <w:fldChar w:fldCharType="begin"/>
      </w:r>
      <w:r w:rsidR="000E3EDA">
        <w:instrText xml:space="preserve"> SEQ Figure \* ARABIC </w:instrText>
      </w:r>
      <w:r w:rsidR="000E3EDA">
        <w:fldChar w:fldCharType="separate"/>
      </w:r>
      <w:r w:rsidR="00D109E6">
        <w:rPr>
          <w:noProof/>
        </w:rPr>
        <w:t>1</w:t>
      </w:r>
      <w:r w:rsidR="000E3EDA">
        <w:rPr>
          <w:noProof/>
        </w:rPr>
        <w:fldChar w:fldCharType="end"/>
      </w:r>
      <w:bookmarkEnd w:id="2"/>
      <w:r>
        <w:t>: Voyager 3 Timeline of Events</w:t>
      </w:r>
      <w:r w:rsidR="00D30CEA">
        <w:t>. This Collection of Events is Called a Stage</w:t>
      </w:r>
    </w:p>
    <w:p w14:paraId="349A7AC4" w14:textId="77777777" w:rsidR="00F07A76" w:rsidRDefault="00F07A76" w:rsidP="00F07A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7380B0" wp14:editId="1FC9AE2B">
            <wp:extent cx="5345476" cy="8318239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76" cy="83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5AD" w14:textId="23EA1CE5" w:rsidR="00605BC8" w:rsidRDefault="00F07A76" w:rsidP="00F07A76">
      <w:pPr>
        <w:pStyle w:val="Caption"/>
        <w:jc w:val="center"/>
      </w:pPr>
      <w:bookmarkStart w:id="3" w:name="_Ref78545825"/>
      <w:r>
        <w:t xml:space="preserve">Figure </w:t>
      </w:r>
      <w:r w:rsidR="000E3EDA">
        <w:fldChar w:fldCharType="begin"/>
      </w:r>
      <w:r w:rsidR="000E3EDA">
        <w:instrText xml:space="preserve"> SEQ Figure \* ARABIC </w:instrText>
      </w:r>
      <w:r w:rsidR="000E3EDA">
        <w:fldChar w:fldCharType="separate"/>
      </w:r>
      <w:r w:rsidR="00D109E6">
        <w:rPr>
          <w:noProof/>
        </w:rPr>
        <w:t>2</w:t>
      </w:r>
      <w:r w:rsidR="000E3EDA">
        <w:rPr>
          <w:noProof/>
        </w:rPr>
        <w:fldChar w:fldCharType="end"/>
      </w:r>
      <w:bookmarkEnd w:id="3"/>
      <w:r>
        <w:t>: Voyager 3 Version 0.5 Main State Machine</w:t>
      </w:r>
    </w:p>
    <w:p w14:paraId="57547894" w14:textId="25107ECE" w:rsidR="00605BC8" w:rsidRDefault="00605BC8" w:rsidP="00605BC8">
      <w:pPr>
        <w:pStyle w:val="Heading1"/>
      </w:pPr>
      <w:bookmarkStart w:id="4" w:name="_Toc78551755"/>
      <w:r>
        <w:lastRenderedPageBreak/>
        <w:t>Terminal Mode</w:t>
      </w:r>
      <w:bookmarkEnd w:id="4"/>
    </w:p>
    <w:p w14:paraId="5B82B026" w14:textId="2689742F" w:rsidR="00CC0E10" w:rsidRDefault="00CC0E10" w:rsidP="00CC0E10">
      <w:r w:rsidRPr="00B23401">
        <w:rPr>
          <w:color w:val="FF0000"/>
        </w:rPr>
        <w:t>NOTE:</w:t>
      </w:r>
      <w:r>
        <w:t xml:space="preserve"> A prerequisite for Terminal Mode is that the user has followed the python setup outline in the “Python Setup” section in the “CBM_setup.pdf” file that can be found in the local </w:t>
      </w:r>
      <w:proofErr w:type="spellStart"/>
      <w:r>
        <w:t>github</w:t>
      </w:r>
      <w:proofErr w:type="spellEnd"/>
      <w:r>
        <w:t xml:space="preserve"> repository.</w:t>
      </w:r>
    </w:p>
    <w:p w14:paraId="023B0685" w14:textId="77777777" w:rsidR="00995272" w:rsidRPr="00605BC8" w:rsidRDefault="00995272" w:rsidP="00CC0E10"/>
    <w:p w14:paraId="1210A318" w14:textId="58DFAEEB" w:rsidR="00711367" w:rsidRDefault="00605BC8" w:rsidP="001021EB">
      <w:pPr>
        <w:jc w:val="both"/>
      </w:pPr>
      <w:r>
        <w:t xml:space="preserve">In version 0.5 a new </w:t>
      </w:r>
      <w:r w:rsidR="001021EB">
        <w:t xml:space="preserve">feature has been added to the python manager software </w:t>
      </w:r>
      <w:r>
        <w:t>called Terminal Mode (aka non-GUI mode).</w:t>
      </w:r>
    </w:p>
    <w:p w14:paraId="3AA2CA79" w14:textId="004E3052" w:rsidR="00D7753F" w:rsidRDefault="00D7753F" w:rsidP="001021EB">
      <w:pPr>
        <w:jc w:val="both"/>
      </w:pPr>
      <w:r>
        <w:t xml:space="preserve">Terminal Mode allows </w:t>
      </w:r>
      <w:r w:rsidR="00D854CF">
        <w:t xml:space="preserve">the </w:t>
      </w:r>
      <w:r>
        <w:t xml:space="preserve">user to pass in parameters </w:t>
      </w:r>
      <w:r w:rsidR="005A11A2">
        <w:t xml:space="preserve">that control the mote </w:t>
      </w:r>
      <w:r>
        <w:t>when calling the p</w:t>
      </w:r>
      <w:r w:rsidR="00F35A66">
        <w:t>ython script</w:t>
      </w:r>
      <w:r w:rsidR="005A11A2">
        <w:t>, without the need to launch the GUI</w:t>
      </w:r>
      <w:r w:rsidR="00F35A66">
        <w:t xml:space="preserve">. This gives the user more control when compared to the </w:t>
      </w:r>
      <w:r w:rsidR="00D854CF">
        <w:t xml:space="preserve">predetermined values in the </w:t>
      </w:r>
      <w:r w:rsidR="00F35A66">
        <w:t>dropdown menus in the GUI</w:t>
      </w:r>
      <w:r w:rsidR="00D44618">
        <w:t xml:space="preserve">. It </w:t>
      </w:r>
      <w:r w:rsidR="009A01BF">
        <w:t xml:space="preserve">also </w:t>
      </w:r>
      <w:r w:rsidR="00D44618">
        <w:t>enables the user to define how</w:t>
      </w:r>
      <w:r w:rsidR="00A67A8D">
        <w:t xml:space="preserve"> Stages should be performed. When the defined number of Stages have been performed the </w:t>
      </w:r>
      <w:r w:rsidR="00CB0223">
        <w:t>terminal is disconnected from the manager and the</w:t>
      </w:r>
      <w:r w:rsidR="001F269D">
        <w:t xml:space="preserve"> collected</w:t>
      </w:r>
      <w:r w:rsidR="00CB0223">
        <w:t xml:space="preserve"> data is saved to an excel file (and SQL database).</w:t>
      </w:r>
      <w:r w:rsidR="00F35A66">
        <w:t xml:space="preserve"> </w:t>
      </w:r>
      <w:r w:rsidR="003F1CB9">
        <w:t xml:space="preserve">Note, the mote will perform one extra stage before it realises the manager </w:t>
      </w:r>
      <w:r w:rsidR="004B6DC9">
        <w:t>software has been disconnected.</w:t>
      </w:r>
    </w:p>
    <w:p w14:paraId="74F4AC61" w14:textId="4ACA8E0E" w:rsidR="001F269D" w:rsidRDefault="001F269D" w:rsidP="001021EB">
      <w:pPr>
        <w:jc w:val="both"/>
      </w:pPr>
      <w:r>
        <w:t xml:space="preserve">The expected input </w:t>
      </w:r>
      <w:r w:rsidR="00645E50">
        <w:t>to the terminal is as follows:</w:t>
      </w:r>
    </w:p>
    <w:p w14:paraId="57B89A28" w14:textId="7D9A80ED" w:rsidR="00645E50" w:rsidRDefault="00E97D7B" w:rsidP="00E97D7B">
      <w:pPr>
        <w:rPr>
          <w:rFonts w:ascii="Consolas" w:hAnsi="Consolas"/>
        </w:rPr>
      </w:pPr>
      <w:r>
        <w:rPr>
          <w:rFonts w:ascii="Consolas" w:hAnsi="Consolas"/>
        </w:rPr>
        <w:t>p</w:t>
      </w:r>
      <w:r w:rsidRPr="00E97D7B">
        <w:rPr>
          <w:rFonts w:ascii="Consolas" w:hAnsi="Consolas"/>
        </w:rPr>
        <w:t>ython</w:t>
      </w:r>
      <w:r>
        <w:rPr>
          <w:rFonts w:ascii="Consolas" w:hAnsi="Consolas"/>
        </w:rPr>
        <w:t xml:space="preserve"> </w:t>
      </w:r>
      <w:r w:rsidRPr="00E97D7B">
        <w:rPr>
          <w:rFonts w:ascii="Consolas" w:hAnsi="Consolas"/>
        </w:rPr>
        <w:t xml:space="preserve">CBM_app.py com&lt;PORT_NUM&gt; &lt;SAMP_FREQ&gt; &lt;NUM_SAMPLES&gt; </w:t>
      </w:r>
      <w:r>
        <w:rPr>
          <w:rFonts w:ascii="Consolas" w:hAnsi="Consolas"/>
        </w:rPr>
        <w:t>&lt;</w:t>
      </w:r>
      <w:r w:rsidRPr="00E97D7B">
        <w:rPr>
          <w:rFonts w:ascii="Consolas" w:hAnsi="Consolas"/>
        </w:rPr>
        <w:t>NUM_STAGES&gt; &lt;EN_AXES_XYZ&gt; &lt;SLEEP_DURATION_S&gt; &lt;OFFSET_REMOVAL&gt;</w:t>
      </w:r>
    </w:p>
    <w:p w14:paraId="2B510B45" w14:textId="7136BC61" w:rsidR="00E97D7B" w:rsidRDefault="00E97D7B" w:rsidP="00347126">
      <w:r>
        <w:t>For example:</w:t>
      </w:r>
    </w:p>
    <w:p w14:paraId="6B1BC1C2" w14:textId="458E074A" w:rsidR="00BC11D8" w:rsidRDefault="00BC11D8" w:rsidP="00605BC8">
      <w:pPr>
        <w:rPr>
          <w:rFonts w:ascii="Consolas" w:hAnsi="Consolas"/>
        </w:rPr>
      </w:pPr>
      <w:r w:rsidRPr="00BC11D8">
        <w:rPr>
          <w:rFonts w:ascii="Consolas" w:hAnsi="Consolas"/>
        </w:rPr>
        <w:t xml:space="preserve">python CBM_app.py com9 500 1024 2 110 </w:t>
      </w:r>
      <w:r w:rsidR="00B23401">
        <w:rPr>
          <w:rFonts w:ascii="Consolas" w:hAnsi="Consolas"/>
        </w:rPr>
        <w:t>60</w:t>
      </w:r>
      <w:r w:rsidRPr="00BC11D8">
        <w:rPr>
          <w:rFonts w:ascii="Consolas" w:hAnsi="Consolas"/>
        </w:rPr>
        <w:t xml:space="preserve"> 0</w:t>
      </w:r>
    </w:p>
    <w:p w14:paraId="49AF1163" w14:textId="5C97ED0E" w:rsidR="000F6959" w:rsidRDefault="000F6959" w:rsidP="00605BC8">
      <w:r>
        <w:t xml:space="preserve">If the user inputs unacceptable </w:t>
      </w:r>
      <w:proofErr w:type="gramStart"/>
      <w:r>
        <w:t>parameters</w:t>
      </w:r>
      <w:proofErr w:type="gramEnd"/>
      <w:r>
        <w:t xml:space="preserve"> the script will detect this and advise the user on which input needs to be changed.</w:t>
      </w:r>
    </w:p>
    <w:p w14:paraId="04DD5ED6" w14:textId="33E0D160" w:rsidR="00605BC8" w:rsidRDefault="00841C0C" w:rsidP="00605BC8">
      <w:r>
        <w:fldChar w:fldCharType="begin"/>
      </w:r>
      <w:r>
        <w:instrText xml:space="preserve"> REF _Ref78548521 \h </w:instrText>
      </w:r>
      <w:r>
        <w:fldChar w:fldCharType="separate"/>
      </w:r>
      <w:r w:rsidR="00D109E6">
        <w:t xml:space="preserve">Figure </w:t>
      </w:r>
      <w:r w:rsidR="00D109E6">
        <w:rPr>
          <w:noProof/>
        </w:rPr>
        <w:t>3</w:t>
      </w:r>
      <w:r>
        <w:fldChar w:fldCharType="end"/>
      </w:r>
      <w:r>
        <w:t xml:space="preserve"> shows </w:t>
      </w:r>
      <w:r w:rsidR="00347126">
        <w:t>a screenshot of terminal mode in operation</w:t>
      </w:r>
      <w:r w:rsidR="001D53E5">
        <w:t>.</w:t>
      </w:r>
    </w:p>
    <w:p w14:paraId="476380C7" w14:textId="77777777" w:rsidR="00BC2B86" w:rsidRDefault="00BC2B86" w:rsidP="00BC2B86">
      <w:pPr>
        <w:rPr>
          <w:color w:val="FF0000"/>
        </w:rPr>
      </w:pPr>
    </w:p>
    <w:p w14:paraId="0A6DDB7B" w14:textId="1B76136B" w:rsidR="00BC2B86" w:rsidRDefault="00BC2B86" w:rsidP="00BC2B86">
      <w:r w:rsidRPr="00B23401">
        <w:rPr>
          <w:color w:val="FF0000"/>
        </w:rPr>
        <w:t>NOTE:</w:t>
      </w:r>
      <w:r>
        <w:t xml:space="preserve"> Terminal Mode currently only works with a single mote connected.</w:t>
      </w:r>
    </w:p>
    <w:p w14:paraId="0B7108DE" w14:textId="428A588F" w:rsidR="00BC2B86" w:rsidRDefault="00BC2B86" w:rsidP="00605BC8">
      <w:r w:rsidRPr="00B23401">
        <w:rPr>
          <w:color w:val="FF0000"/>
        </w:rPr>
        <w:t>NOTE:</w:t>
      </w:r>
      <w:r>
        <w:t xml:space="preserve"> If an error is received that states </w:t>
      </w:r>
      <w:r w:rsidR="00665FF5">
        <w:t xml:space="preserve">the data could not be saved to the excel file </w:t>
      </w:r>
      <w:r w:rsidR="006C686C">
        <w:t>try to enter terminal mode without using the python keyword in the command. E.g.:</w:t>
      </w:r>
    </w:p>
    <w:p w14:paraId="16F6979A" w14:textId="77777777" w:rsidR="006C686C" w:rsidRDefault="006C686C" w:rsidP="006C686C">
      <w:pPr>
        <w:rPr>
          <w:rFonts w:ascii="Consolas" w:hAnsi="Consolas"/>
        </w:rPr>
      </w:pPr>
      <w:r w:rsidRPr="00BC11D8">
        <w:rPr>
          <w:rFonts w:ascii="Consolas" w:hAnsi="Consolas"/>
        </w:rPr>
        <w:t xml:space="preserve">CBM_app.py com9 500 1024 2 110 </w:t>
      </w:r>
      <w:r>
        <w:rPr>
          <w:rFonts w:ascii="Consolas" w:hAnsi="Consolas"/>
        </w:rPr>
        <w:t>60</w:t>
      </w:r>
      <w:r w:rsidRPr="00BC11D8">
        <w:rPr>
          <w:rFonts w:ascii="Consolas" w:hAnsi="Consolas"/>
        </w:rPr>
        <w:t xml:space="preserve"> 10</w:t>
      </w:r>
    </w:p>
    <w:p w14:paraId="50744136" w14:textId="77777777" w:rsidR="006C686C" w:rsidRDefault="006C686C" w:rsidP="00605BC8"/>
    <w:p w14:paraId="0BB399BC" w14:textId="77777777" w:rsidR="006C686C" w:rsidRDefault="006C686C" w:rsidP="00605BC8"/>
    <w:p w14:paraId="5F224939" w14:textId="4FA2F1AD" w:rsidR="00841C0C" w:rsidRDefault="00F65231" w:rsidP="00381078">
      <w:pPr>
        <w:keepNext/>
        <w:jc w:val="center"/>
      </w:pPr>
      <w:r w:rsidRPr="00F65231">
        <w:rPr>
          <w:noProof/>
        </w:rPr>
        <w:lastRenderedPageBreak/>
        <w:drawing>
          <wp:inline distT="0" distB="0" distL="0" distR="0" wp14:anchorId="391E6C1D" wp14:editId="5F266E73">
            <wp:extent cx="4846740" cy="78721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8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8CF2" w14:textId="15882CDB" w:rsidR="00520F18" w:rsidRDefault="00841C0C" w:rsidP="006C686C">
      <w:pPr>
        <w:pStyle w:val="Caption"/>
        <w:jc w:val="center"/>
      </w:pPr>
      <w:bookmarkStart w:id="5" w:name="_Ref78548521"/>
      <w:r>
        <w:t xml:space="preserve">Figure </w:t>
      </w:r>
      <w:r w:rsidR="000E3EDA">
        <w:fldChar w:fldCharType="begin"/>
      </w:r>
      <w:r w:rsidR="000E3EDA">
        <w:instrText xml:space="preserve"> SEQ Figure \* ARABIC </w:instrText>
      </w:r>
      <w:r w:rsidR="000E3EDA">
        <w:fldChar w:fldCharType="separate"/>
      </w:r>
      <w:r w:rsidR="00D109E6">
        <w:rPr>
          <w:noProof/>
        </w:rPr>
        <w:t>3</w:t>
      </w:r>
      <w:r w:rsidR="000E3EDA">
        <w:rPr>
          <w:noProof/>
        </w:rPr>
        <w:fldChar w:fldCharType="end"/>
      </w:r>
      <w:bookmarkEnd w:id="5"/>
      <w:r>
        <w:t>: Terminal Mode Example Output</w:t>
      </w:r>
    </w:p>
    <w:p w14:paraId="21BA09F8" w14:textId="77777777" w:rsidR="00520F18" w:rsidRDefault="00520F18">
      <w:pPr>
        <w:rPr>
          <w:b/>
          <w:bCs/>
          <w:smallCaps/>
          <w:color w:val="595959" w:themeColor="text1" w:themeTint="A6"/>
        </w:rPr>
      </w:pPr>
      <w:r>
        <w:br w:type="page"/>
      </w:r>
    </w:p>
    <w:p w14:paraId="639DCDCE" w14:textId="49C957BF" w:rsidR="00347126" w:rsidRDefault="00520F18" w:rsidP="00520F18">
      <w:pPr>
        <w:pStyle w:val="Heading1"/>
      </w:pPr>
      <w:bookmarkStart w:id="6" w:name="_Toc78551756"/>
      <w:r>
        <w:lastRenderedPageBreak/>
        <w:t>Sleep Mode</w:t>
      </w:r>
      <w:bookmarkEnd w:id="6"/>
    </w:p>
    <w:p w14:paraId="4C3820D0" w14:textId="18F13020" w:rsidR="00520F18" w:rsidRDefault="00520F18" w:rsidP="00B74313">
      <w:pPr>
        <w:jc w:val="both"/>
      </w:pPr>
      <w:r>
        <w:t xml:space="preserve">The user can optionally put the </w:t>
      </w:r>
      <w:r w:rsidR="00F50F23">
        <w:t xml:space="preserve">microcontroller into sleep mode after performing a </w:t>
      </w:r>
      <w:r w:rsidR="00534074">
        <w:t>S</w:t>
      </w:r>
      <w:r w:rsidR="00F50F23">
        <w:t>tage</w:t>
      </w:r>
      <w:r w:rsidR="00DE459A">
        <w:t xml:space="preserve">. The duration in sleep is programmed in units of seconds. </w:t>
      </w:r>
      <w:r w:rsidR="00710521">
        <w:t xml:space="preserve">After the defined number of seconds </w:t>
      </w:r>
      <w:r w:rsidR="00867F5B">
        <w:t xml:space="preserve">have elapsed </w:t>
      </w:r>
      <w:r w:rsidR="00710521">
        <w:t xml:space="preserve">the </w:t>
      </w:r>
      <w:r w:rsidR="00731B06">
        <w:t xml:space="preserve">one of the </w:t>
      </w:r>
      <w:r w:rsidR="00D2154D">
        <w:t>microcontroller’s real</w:t>
      </w:r>
      <w:r w:rsidR="00396A7C">
        <w:t>-</w:t>
      </w:r>
      <w:r w:rsidR="00731B06">
        <w:t>time clocks (RTC0) is generates an interrupt to wake the core up and operation begins from the NEW_PARAM state.</w:t>
      </w:r>
      <w:r w:rsidR="00C54995">
        <w:t xml:space="preserve"> Power consumption by the </w:t>
      </w:r>
    </w:p>
    <w:p w14:paraId="1BCC3A22" w14:textId="47690015" w:rsidR="00CB27FD" w:rsidRDefault="00CB27FD" w:rsidP="00B74313">
      <w:pPr>
        <w:jc w:val="both"/>
      </w:pPr>
      <w:r>
        <w:t xml:space="preserve">The radio remains operational during this sleep </w:t>
      </w:r>
      <w:r w:rsidR="00D2154D">
        <w:t>phase,</w:t>
      </w:r>
      <w:r>
        <w:t xml:space="preserve"> </w:t>
      </w:r>
      <w:r w:rsidR="009009A9">
        <w:t xml:space="preserve">but it </w:t>
      </w:r>
      <w:r w:rsidR="00E456BF">
        <w:t xml:space="preserve">will naturally be in a low power state and only sending </w:t>
      </w:r>
      <w:r w:rsidR="009009A9">
        <w:t xml:space="preserve">messages intermediately to maintain the </w:t>
      </w:r>
      <w:proofErr w:type="spellStart"/>
      <w:r w:rsidR="009009A9">
        <w:t>SmartMesh</w:t>
      </w:r>
      <w:proofErr w:type="spellEnd"/>
      <w:r w:rsidR="009009A9">
        <w:t xml:space="preserve"> network.</w:t>
      </w:r>
    </w:p>
    <w:p w14:paraId="73843D7A" w14:textId="6697F913" w:rsidR="004017CF" w:rsidRDefault="004017CF" w:rsidP="00B74313">
      <w:pPr>
        <w:jc w:val="both"/>
      </w:pPr>
    </w:p>
    <w:p w14:paraId="6F3B3407" w14:textId="27CDDF7C" w:rsidR="0070262C" w:rsidRDefault="00291D2E" w:rsidP="00291D2E">
      <w:pPr>
        <w:pStyle w:val="Heading1"/>
      </w:pPr>
      <w:bookmarkStart w:id="7" w:name="_Toc78551757"/>
      <w:r>
        <w:t>Controlling Sampling Parameters From GUI</w:t>
      </w:r>
      <w:bookmarkEnd w:id="7"/>
    </w:p>
    <w:p w14:paraId="2003696C" w14:textId="373246AD" w:rsidR="00291D2E" w:rsidRPr="00291D2E" w:rsidRDefault="00291D2E" w:rsidP="00291D2E">
      <w:r>
        <w:t xml:space="preserve">The Settings-&gt;Sampling Parameters </w:t>
      </w:r>
      <w:r w:rsidR="00E53FBA">
        <w:t xml:space="preserve">dropdown menu open up another window from where the sampling parameters can be controlled. The three boxes must be filled in before </w:t>
      </w:r>
      <w:r w:rsidR="00A00FD7">
        <w:t>the ‘OK’ button is clicked. Once the ‘OK’ button is clicked the manager will send a message to all connected motes. When the motes reach the NEW_PARAM state these new settings will be applied for the next stage</w:t>
      </w:r>
    </w:p>
    <w:p w14:paraId="7180CE0C" w14:textId="22176409" w:rsidR="004017CF" w:rsidRDefault="0070262C" w:rsidP="00A00FD7">
      <w:pPr>
        <w:jc w:val="center"/>
      </w:pPr>
      <w:r w:rsidRPr="0070262C">
        <w:rPr>
          <w:noProof/>
        </w:rPr>
        <w:drawing>
          <wp:inline distT="0" distB="0" distL="0" distR="0" wp14:anchorId="1A586E71" wp14:editId="4D919F45">
            <wp:extent cx="2994920" cy="15774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7D65" w14:textId="77777777" w:rsidR="00A00FD7" w:rsidRDefault="00291D2E" w:rsidP="00A00FD7">
      <w:pPr>
        <w:keepNext/>
        <w:jc w:val="center"/>
      </w:pPr>
      <w:r w:rsidRPr="00291D2E">
        <w:rPr>
          <w:noProof/>
        </w:rPr>
        <w:drawing>
          <wp:inline distT="0" distB="0" distL="0" distR="0" wp14:anchorId="4C999C3F" wp14:editId="3C0BF8F9">
            <wp:extent cx="2255715" cy="156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75B9" w14:textId="6E6D2701" w:rsidR="00291D2E" w:rsidRDefault="00A00FD7" w:rsidP="00A00FD7">
      <w:pPr>
        <w:pStyle w:val="Caption"/>
        <w:jc w:val="center"/>
      </w:pPr>
      <w:r>
        <w:t xml:space="preserve">Figure </w:t>
      </w:r>
      <w:r w:rsidR="000E3EDA">
        <w:fldChar w:fldCharType="begin"/>
      </w:r>
      <w:r w:rsidR="000E3EDA">
        <w:instrText xml:space="preserve"> SEQ Figure \* ARABIC </w:instrText>
      </w:r>
      <w:r w:rsidR="000E3EDA">
        <w:fldChar w:fldCharType="separate"/>
      </w:r>
      <w:r w:rsidR="00D109E6">
        <w:rPr>
          <w:noProof/>
        </w:rPr>
        <w:t>4</w:t>
      </w:r>
      <w:r w:rsidR="000E3EDA">
        <w:rPr>
          <w:noProof/>
        </w:rPr>
        <w:fldChar w:fldCharType="end"/>
      </w:r>
      <w:r>
        <w:t>: Controlling Sampling Parameters From GUI</w:t>
      </w:r>
    </w:p>
    <w:p w14:paraId="55B8AD82" w14:textId="28E71D7E" w:rsidR="00FE3886" w:rsidRDefault="00FE3886" w:rsidP="00FE3886">
      <w:r w:rsidRPr="00FE3886">
        <w:rPr>
          <w:color w:val="FF0000"/>
        </w:rPr>
        <w:t xml:space="preserve">NOTE: </w:t>
      </w:r>
      <w:r>
        <w:t xml:space="preserve">When the </w:t>
      </w:r>
      <w:r w:rsidR="00B31840">
        <w:t xml:space="preserve">number of samples to collect </w:t>
      </w:r>
      <w:r>
        <w:t xml:space="preserve">are changed </w:t>
      </w:r>
      <w:r w:rsidR="00262F4D">
        <w:t xml:space="preserve">the current Stage will need to finish </w:t>
      </w:r>
      <w:r w:rsidR="002E0524">
        <w:t xml:space="preserve">before the Motes and manager are in </w:t>
      </w:r>
      <w:r w:rsidR="00B31840">
        <w:t xml:space="preserve">sync </w:t>
      </w:r>
      <w:r w:rsidR="002E0524">
        <w:t xml:space="preserve">again. Messages </w:t>
      </w:r>
      <w:r w:rsidR="00B31840">
        <w:t>like the below will be seen in the meantime:</w:t>
      </w:r>
    </w:p>
    <w:p w14:paraId="53016E9B" w14:textId="3B2EC55E" w:rsidR="00B31840" w:rsidRDefault="00B31840" w:rsidP="00FE3886">
      <w:r w:rsidRPr="00B31840">
        <w:rPr>
          <w:noProof/>
        </w:rPr>
        <w:lastRenderedPageBreak/>
        <w:drawing>
          <wp:inline distT="0" distB="0" distL="0" distR="0" wp14:anchorId="63CD87D6" wp14:editId="5EE0FE13">
            <wp:extent cx="4900085" cy="19737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590B" w14:textId="79646CED" w:rsidR="00761184" w:rsidRDefault="00761184" w:rsidP="00761184">
      <w:pPr>
        <w:pStyle w:val="Heading1"/>
      </w:pPr>
      <w:bookmarkStart w:id="8" w:name="_Toc78551758"/>
      <w:r>
        <w:t>External Flash</w:t>
      </w:r>
      <w:bookmarkEnd w:id="8"/>
    </w:p>
    <w:p w14:paraId="1418B837" w14:textId="5F29F560" w:rsidR="00761184" w:rsidRDefault="00761184" w:rsidP="00761184">
      <w:pPr>
        <w:jc w:val="both"/>
      </w:pPr>
      <w:r>
        <w:t xml:space="preserve">Voyager has a 1GB </w:t>
      </w:r>
      <w:r w:rsidR="00830E81">
        <w:t xml:space="preserve">flash memory device connected to the microcontroller via SPI2. This firmware update makes use of this memory which allows up to 1GB to be collected in a single Stage, without interruption to the selected sampling frequency. </w:t>
      </w:r>
    </w:p>
    <w:p w14:paraId="63450063" w14:textId="5C45521D" w:rsidR="00277973" w:rsidRDefault="00A5342C" w:rsidP="00761184">
      <w:pPr>
        <w:jc w:val="both"/>
      </w:pPr>
      <w:r>
        <w:t xml:space="preserve">If the user selects that more than 1024 samples should be collected per </w:t>
      </w:r>
      <w:r w:rsidR="00FD48C3">
        <w:t>frame,</w:t>
      </w:r>
      <w:r>
        <w:t xml:space="preserve"> then the </w:t>
      </w:r>
      <w:r w:rsidR="00277973">
        <w:t>firmware automatically</w:t>
      </w:r>
      <w:r w:rsidR="00FD48C3">
        <w:t xml:space="preserve"> stores and retrieves data to/from flash</w:t>
      </w:r>
      <w:r w:rsidR="00277973">
        <w:t>.</w:t>
      </w:r>
    </w:p>
    <w:p w14:paraId="67B74E6C" w14:textId="3801F2C4" w:rsidR="00A5342C" w:rsidRDefault="00277973" w:rsidP="00761184">
      <w:pPr>
        <w:jc w:val="both"/>
      </w:pPr>
      <w:r w:rsidRPr="004F321B">
        <w:rPr>
          <w:color w:val="FF0000"/>
        </w:rPr>
        <w:t>NOTE:</w:t>
      </w:r>
      <w:r>
        <w:t xml:space="preserve"> If extern</w:t>
      </w:r>
      <w:r w:rsidR="004F321B">
        <w:t>al flash is used then FFT will not be calculated</w:t>
      </w:r>
      <w:r w:rsidR="00FD48C3">
        <w:t>.</w:t>
      </w:r>
    </w:p>
    <w:p w14:paraId="44D7045C" w14:textId="74F14525" w:rsidR="00F01A2F" w:rsidRDefault="00FC489F" w:rsidP="00761184">
      <w:pPr>
        <w:jc w:val="both"/>
      </w:pPr>
      <w:r>
        <w:t>The flash chip is divided into 64</w:t>
      </w:r>
      <w:r w:rsidR="003A35C5">
        <w:t xml:space="preserve"> pages</w:t>
      </w:r>
      <w:r>
        <w:t xml:space="preserve">. Each </w:t>
      </w:r>
      <w:r w:rsidR="003A35C5">
        <w:t xml:space="preserve">page </w:t>
      </w:r>
      <w:r>
        <w:t xml:space="preserve">contains </w:t>
      </w:r>
      <w:r w:rsidR="003A35C5">
        <w:t xml:space="preserve">1024 blocks. Each block contains 2048B of data and 128B of error correction codes which are automatically enabled. </w:t>
      </w:r>
    </w:p>
    <w:p w14:paraId="6F75107E" w14:textId="2D79404B" w:rsidR="006A23E9" w:rsidRDefault="00A5342C" w:rsidP="00761184">
      <w:pPr>
        <w:jc w:val="both"/>
      </w:pPr>
      <w:r>
        <w:t xml:space="preserve">Each axis has 1/3 of the </w:t>
      </w:r>
      <w:r w:rsidR="0011372D">
        <w:t xml:space="preserve">flash </w:t>
      </w:r>
      <w:r>
        <w:t xml:space="preserve">memory dedicated to it, as shown in </w:t>
      </w:r>
      <w:r>
        <w:fldChar w:fldCharType="begin"/>
      </w:r>
      <w:r>
        <w:instrText xml:space="preserve"> REF _Ref78551546 \h </w:instrText>
      </w:r>
      <w:r>
        <w:fldChar w:fldCharType="separate"/>
      </w:r>
      <w:r w:rsidR="00D109E6">
        <w:t xml:space="preserve">Figure </w:t>
      </w:r>
      <w:r w:rsidR="00D109E6">
        <w:rPr>
          <w:noProof/>
        </w:rPr>
        <w:t>5</w:t>
      </w:r>
      <w:r>
        <w:fldChar w:fldCharType="end"/>
      </w:r>
      <w:r>
        <w:t>:</w:t>
      </w:r>
    </w:p>
    <w:p w14:paraId="211D0EBA" w14:textId="77777777" w:rsidR="00A5342C" w:rsidRDefault="00A5342C" w:rsidP="00A5342C">
      <w:pPr>
        <w:keepNext/>
        <w:jc w:val="center"/>
      </w:pPr>
      <w:r w:rsidRPr="00A5342C">
        <w:rPr>
          <w:noProof/>
        </w:rPr>
        <w:drawing>
          <wp:inline distT="0" distB="0" distL="0" distR="0" wp14:anchorId="403108F1" wp14:editId="4CF8CDED">
            <wp:extent cx="2838090" cy="3002994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3240" cy="301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C441" w14:textId="69BD9289" w:rsidR="00A5342C" w:rsidRDefault="00A5342C" w:rsidP="00A5342C">
      <w:pPr>
        <w:pStyle w:val="Caption"/>
        <w:jc w:val="center"/>
      </w:pPr>
      <w:bookmarkStart w:id="9" w:name="_Ref78551546"/>
      <w:r>
        <w:t xml:space="preserve">Figure </w:t>
      </w:r>
      <w:r w:rsidR="000E3EDA">
        <w:fldChar w:fldCharType="begin"/>
      </w:r>
      <w:r w:rsidR="000E3EDA">
        <w:instrText xml:space="preserve"> SEQ Figure \* ARABIC </w:instrText>
      </w:r>
      <w:r w:rsidR="000E3EDA">
        <w:fldChar w:fldCharType="separate"/>
      </w:r>
      <w:r w:rsidR="00D109E6">
        <w:rPr>
          <w:noProof/>
        </w:rPr>
        <w:t>5</w:t>
      </w:r>
      <w:r w:rsidR="000E3EDA">
        <w:rPr>
          <w:noProof/>
        </w:rPr>
        <w:fldChar w:fldCharType="end"/>
      </w:r>
      <w:bookmarkEnd w:id="9"/>
      <w:r>
        <w:t>: Flash Division</w:t>
      </w:r>
    </w:p>
    <w:p w14:paraId="17F271BE" w14:textId="7FC8AA45" w:rsidR="00C13F55" w:rsidRDefault="00C13F55" w:rsidP="00C13F55">
      <w:pPr>
        <w:pStyle w:val="Heading1"/>
      </w:pPr>
      <w:r>
        <w:lastRenderedPageBreak/>
        <w:t>ADC Offset Removal</w:t>
      </w:r>
    </w:p>
    <w:p w14:paraId="50392854" w14:textId="0B1132BB" w:rsidR="00484E06" w:rsidRDefault="00484E06" w:rsidP="00484E06">
      <w:r>
        <w:t xml:space="preserve">There are now two options </w:t>
      </w:r>
      <w:r w:rsidR="00AF17DD">
        <w:t xml:space="preserve">when removing the ADC offset. They are: </w:t>
      </w:r>
    </w:p>
    <w:p w14:paraId="6A9ACCD7" w14:textId="58B42285" w:rsidR="00BF4229" w:rsidRDefault="00BF4229" w:rsidP="00BF4229">
      <w:pPr>
        <w:pStyle w:val="ListParagraph"/>
        <w:numPr>
          <w:ilvl w:val="0"/>
          <w:numId w:val="2"/>
        </w:numPr>
      </w:pPr>
      <w:r>
        <w:t>Th</w:t>
      </w:r>
      <w:r w:rsidR="008752D3">
        <w:t xml:space="preserve">is </w:t>
      </w:r>
      <w:r>
        <w:t xml:space="preserve">method assumes that the mote is stationary and in the upright position, </w:t>
      </w:r>
      <w:proofErr w:type="gramStart"/>
      <w:r>
        <w:t>i.e.</w:t>
      </w:r>
      <w:proofErr w:type="gramEnd"/>
      <w:r>
        <w:t xml:space="preserve"> G in X and Y axes = 0 and G in Z axis = 1. The distance from these ideal values shall be calculated during one frame and subtracted</w:t>
      </w:r>
      <w:r w:rsidR="00991C96">
        <w:t>,</w:t>
      </w:r>
      <w:r>
        <w:t xml:space="preserve"> for each respective axis</w:t>
      </w:r>
      <w:r w:rsidR="00991C96">
        <w:t>,</w:t>
      </w:r>
      <w:r>
        <w:t xml:space="preserve"> from all subsequent frames. To use this method in Terminal mode pass “1” in for the OFFSET_REMOVAL argument.</w:t>
      </w:r>
    </w:p>
    <w:p w14:paraId="1FE68C23" w14:textId="77777777" w:rsidR="00BF4229" w:rsidRDefault="00BF4229" w:rsidP="00BF4229">
      <w:pPr>
        <w:pStyle w:val="ListParagraph"/>
      </w:pPr>
    </w:p>
    <w:p w14:paraId="2DD3E0B7" w14:textId="5614349B" w:rsidR="00AF17DD" w:rsidRDefault="008752D3" w:rsidP="00AF17DD">
      <w:pPr>
        <w:pStyle w:val="ListParagraph"/>
        <w:numPr>
          <w:ilvl w:val="0"/>
          <w:numId w:val="2"/>
        </w:numPr>
      </w:pPr>
      <w:r>
        <w:t>The second method c</w:t>
      </w:r>
      <w:r w:rsidR="00AF17DD">
        <w:t>alculate</w:t>
      </w:r>
      <w:r>
        <w:t>s</w:t>
      </w:r>
      <w:r w:rsidR="00AF17DD">
        <w:t xml:space="preserve"> the average value of each axis in a frame and </w:t>
      </w:r>
      <w:r w:rsidR="007202DA">
        <w:t>subtract</w:t>
      </w:r>
      <w:r>
        <w:t>s</w:t>
      </w:r>
      <w:r w:rsidR="007202DA">
        <w:t xml:space="preserve"> that value</w:t>
      </w:r>
      <w:r w:rsidR="00991C96">
        <w:t>,</w:t>
      </w:r>
      <w:r w:rsidR="007202DA">
        <w:t xml:space="preserve"> </w:t>
      </w:r>
      <w:r w:rsidR="005936D3">
        <w:t>for each respective axis</w:t>
      </w:r>
      <w:r w:rsidR="00991C96">
        <w:t>,</w:t>
      </w:r>
      <w:r w:rsidR="005936D3">
        <w:t xml:space="preserve"> from all subsequent frames. This must be performed when the mote is stationary and was</w:t>
      </w:r>
      <w:r w:rsidR="00E54F91">
        <w:t xml:space="preserve"> already in place in previous versions of the software. To use this method in Terminal mode pass “</w:t>
      </w:r>
      <w:r w:rsidR="00991C96">
        <w:t>2</w:t>
      </w:r>
      <w:r w:rsidR="00E54F91">
        <w:t>” in for the OFFSET_REMOVAL argument.</w:t>
      </w:r>
    </w:p>
    <w:p w14:paraId="75741071" w14:textId="574AD73F" w:rsidR="00E54F91" w:rsidRDefault="00E54F91" w:rsidP="00E74CBF">
      <w:pPr>
        <w:pStyle w:val="ListParagraph"/>
      </w:pPr>
    </w:p>
    <w:p w14:paraId="108BB8B5" w14:textId="7D3D994A" w:rsidR="00992BEE" w:rsidRPr="00484E06" w:rsidRDefault="00992BEE" w:rsidP="009867FA">
      <w:pPr>
        <w:jc w:val="both"/>
      </w:pPr>
      <w:r>
        <w:t xml:space="preserve">NOTE: If </w:t>
      </w:r>
      <w:r w:rsidR="00991C96">
        <w:t xml:space="preserve">ADC offset removal is </w:t>
      </w:r>
      <w:r w:rsidR="00F41995">
        <w:t>invoked in terminal mode then one extra stage will be performed at the start. During this stage the offsets will be calculated</w:t>
      </w:r>
      <w:r w:rsidR="009867FA">
        <w:t xml:space="preserve">. The user defined number of stages shall then be performed </w:t>
      </w:r>
      <w:r w:rsidR="001C2490">
        <w:t>with the offsets removed from the data.</w:t>
      </w:r>
    </w:p>
    <w:sectPr w:rsidR="00992BEE" w:rsidRPr="0048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07685"/>
    <w:multiLevelType w:val="hybridMultilevel"/>
    <w:tmpl w:val="5394AB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24181"/>
    <w:multiLevelType w:val="hybridMultilevel"/>
    <w:tmpl w:val="623ABB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13"/>
    <w:rsid w:val="0003287B"/>
    <w:rsid w:val="000677B5"/>
    <w:rsid w:val="00095AFC"/>
    <w:rsid w:val="000D15F7"/>
    <w:rsid w:val="000E3EDA"/>
    <w:rsid w:val="000F4FE3"/>
    <w:rsid w:val="000F6959"/>
    <w:rsid w:val="001021EB"/>
    <w:rsid w:val="001050AA"/>
    <w:rsid w:val="0011372D"/>
    <w:rsid w:val="001C2490"/>
    <w:rsid w:val="001D53E5"/>
    <w:rsid w:val="001F269D"/>
    <w:rsid w:val="00222E04"/>
    <w:rsid w:val="00246A1B"/>
    <w:rsid w:val="00262F4D"/>
    <w:rsid w:val="002728AB"/>
    <w:rsid w:val="00277973"/>
    <w:rsid w:val="00291D2E"/>
    <w:rsid w:val="002E0524"/>
    <w:rsid w:val="00323014"/>
    <w:rsid w:val="00347126"/>
    <w:rsid w:val="00381078"/>
    <w:rsid w:val="00396A7C"/>
    <w:rsid w:val="003A35C5"/>
    <w:rsid w:val="003B1577"/>
    <w:rsid w:val="003F1CB9"/>
    <w:rsid w:val="003F59B3"/>
    <w:rsid w:val="004017CF"/>
    <w:rsid w:val="00415C61"/>
    <w:rsid w:val="0044290C"/>
    <w:rsid w:val="00484E06"/>
    <w:rsid w:val="004B6DC9"/>
    <w:rsid w:val="004F321B"/>
    <w:rsid w:val="00520F18"/>
    <w:rsid w:val="00534074"/>
    <w:rsid w:val="005936D3"/>
    <w:rsid w:val="00595506"/>
    <w:rsid w:val="005A11A2"/>
    <w:rsid w:val="00605BC8"/>
    <w:rsid w:val="00627F0E"/>
    <w:rsid w:val="00645E50"/>
    <w:rsid w:val="00665FF5"/>
    <w:rsid w:val="00667CED"/>
    <w:rsid w:val="006A23E9"/>
    <w:rsid w:val="006C686C"/>
    <w:rsid w:val="006C6EEF"/>
    <w:rsid w:val="006E57BE"/>
    <w:rsid w:val="006E7F6E"/>
    <w:rsid w:val="006F7343"/>
    <w:rsid w:val="0070262C"/>
    <w:rsid w:val="007071AE"/>
    <w:rsid w:val="00710521"/>
    <w:rsid w:val="00711367"/>
    <w:rsid w:val="007202DA"/>
    <w:rsid w:val="00731B06"/>
    <w:rsid w:val="00761184"/>
    <w:rsid w:val="007B3FFF"/>
    <w:rsid w:val="007C37E9"/>
    <w:rsid w:val="007D2ADB"/>
    <w:rsid w:val="007F39E2"/>
    <w:rsid w:val="00830E81"/>
    <w:rsid w:val="00841C0C"/>
    <w:rsid w:val="00867F5B"/>
    <w:rsid w:val="008752D3"/>
    <w:rsid w:val="008D493D"/>
    <w:rsid w:val="009009A9"/>
    <w:rsid w:val="00917DBE"/>
    <w:rsid w:val="009314FE"/>
    <w:rsid w:val="009867FA"/>
    <w:rsid w:val="00991C96"/>
    <w:rsid w:val="00992BEE"/>
    <w:rsid w:val="00995272"/>
    <w:rsid w:val="009A01BF"/>
    <w:rsid w:val="009C4369"/>
    <w:rsid w:val="009C49C1"/>
    <w:rsid w:val="009F43B2"/>
    <w:rsid w:val="00A00FD7"/>
    <w:rsid w:val="00A201E1"/>
    <w:rsid w:val="00A45C47"/>
    <w:rsid w:val="00A5342C"/>
    <w:rsid w:val="00A67A8D"/>
    <w:rsid w:val="00AF17DD"/>
    <w:rsid w:val="00B03431"/>
    <w:rsid w:val="00B0694F"/>
    <w:rsid w:val="00B23401"/>
    <w:rsid w:val="00B31840"/>
    <w:rsid w:val="00B74313"/>
    <w:rsid w:val="00BC11D8"/>
    <w:rsid w:val="00BC2B86"/>
    <w:rsid w:val="00BC2EE7"/>
    <w:rsid w:val="00BE1858"/>
    <w:rsid w:val="00BF4229"/>
    <w:rsid w:val="00C13F55"/>
    <w:rsid w:val="00C43CE1"/>
    <w:rsid w:val="00C54995"/>
    <w:rsid w:val="00C62860"/>
    <w:rsid w:val="00CA1882"/>
    <w:rsid w:val="00CB0020"/>
    <w:rsid w:val="00CB0223"/>
    <w:rsid w:val="00CB27FD"/>
    <w:rsid w:val="00CC0E10"/>
    <w:rsid w:val="00D109E6"/>
    <w:rsid w:val="00D12EBD"/>
    <w:rsid w:val="00D2154D"/>
    <w:rsid w:val="00D30CEA"/>
    <w:rsid w:val="00D44618"/>
    <w:rsid w:val="00D564E5"/>
    <w:rsid w:val="00D61340"/>
    <w:rsid w:val="00D7753F"/>
    <w:rsid w:val="00D854CF"/>
    <w:rsid w:val="00D90A13"/>
    <w:rsid w:val="00DA4C52"/>
    <w:rsid w:val="00DE459A"/>
    <w:rsid w:val="00E123BF"/>
    <w:rsid w:val="00E344FD"/>
    <w:rsid w:val="00E456BF"/>
    <w:rsid w:val="00E53FBA"/>
    <w:rsid w:val="00E54F91"/>
    <w:rsid w:val="00E646D4"/>
    <w:rsid w:val="00E701A3"/>
    <w:rsid w:val="00E74CBF"/>
    <w:rsid w:val="00E778A2"/>
    <w:rsid w:val="00E97D7B"/>
    <w:rsid w:val="00EB0961"/>
    <w:rsid w:val="00EB4C31"/>
    <w:rsid w:val="00F01A2F"/>
    <w:rsid w:val="00F07A76"/>
    <w:rsid w:val="00F35A66"/>
    <w:rsid w:val="00F41995"/>
    <w:rsid w:val="00F50F23"/>
    <w:rsid w:val="00F51407"/>
    <w:rsid w:val="00F65231"/>
    <w:rsid w:val="00FA3766"/>
    <w:rsid w:val="00FC489F"/>
    <w:rsid w:val="00FD333D"/>
    <w:rsid w:val="00FD48C3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9D3C"/>
  <w15:chartTrackingRefBased/>
  <w15:docId w15:val="{94D4790B-BF2E-4397-8A5B-C2310DD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B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1A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1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A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1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83C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1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83C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1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1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1A3"/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A3"/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1A3"/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A3"/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1A3"/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1A3"/>
    <w:rPr>
      <w:rFonts w:asciiTheme="majorHAnsi" w:eastAsiaTheme="majorEastAsia" w:hAnsiTheme="majorHAnsi" w:cstheme="majorBidi"/>
      <w:color w:val="2683C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1A3"/>
    <w:rPr>
      <w:rFonts w:asciiTheme="majorHAnsi" w:eastAsiaTheme="majorEastAsia" w:hAnsiTheme="majorHAnsi" w:cstheme="majorBidi"/>
      <w:b/>
      <w:bCs/>
      <w:color w:val="2683C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1A3"/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1A3"/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701A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701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01A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01A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701A3"/>
    <w:rPr>
      <w:b/>
      <w:bCs/>
    </w:rPr>
  </w:style>
  <w:style w:type="character" w:styleId="Emphasis">
    <w:name w:val="Emphasis"/>
    <w:basedOn w:val="DefaultParagraphFont"/>
    <w:uiPriority w:val="20"/>
    <w:qFormat/>
    <w:rsid w:val="00E701A3"/>
    <w:rPr>
      <w:i/>
      <w:iCs/>
      <w:color w:val="2683C6" w:themeColor="accent6"/>
    </w:rPr>
  </w:style>
  <w:style w:type="paragraph" w:styleId="NoSpacing">
    <w:name w:val="No Spacing"/>
    <w:uiPriority w:val="1"/>
    <w:qFormat/>
    <w:rsid w:val="00E701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01A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701A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1A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1A3"/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01A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701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01A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701A3"/>
    <w:rPr>
      <w:b/>
      <w:bCs/>
      <w:smallCaps/>
      <w:color w:val="2683C6" w:themeColor="accent6"/>
    </w:rPr>
  </w:style>
  <w:style w:type="character" w:styleId="BookTitle">
    <w:name w:val="Book Title"/>
    <w:basedOn w:val="DefaultParagraphFont"/>
    <w:uiPriority w:val="33"/>
    <w:qFormat/>
    <w:rsid w:val="00E701A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701A3"/>
    <w:pPr>
      <w:outlineLvl w:val="9"/>
    </w:pPr>
  </w:style>
  <w:style w:type="paragraph" w:styleId="ListParagraph">
    <w:name w:val="List Paragraph"/>
    <w:basedOn w:val="Normal"/>
    <w:uiPriority w:val="34"/>
    <w:qFormat/>
    <w:rsid w:val="009F43B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D33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333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84FECC1AA394395104A272E877878" ma:contentTypeVersion="13" ma:contentTypeDescription="Create a new document." ma:contentTypeScope="" ma:versionID="ce64c204a22c48c5988974be2e4e91b3">
  <xsd:schema xmlns:xsd="http://www.w3.org/2001/XMLSchema" xmlns:xs="http://www.w3.org/2001/XMLSchema" xmlns:p="http://schemas.microsoft.com/office/2006/metadata/properties" xmlns:ns3="da920589-db95-48cd-9357-da5e8bfc2d64" xmlns:ns4="536f7ef6-5be0-453a-b113-d5037a532659" targetNamespace="http://schemas.microsoft.com/office/2006/metadata/properties" ma:root="true" ma:fieldsID="2f4307d2b2c5559d21b59481b40a4b20" ns3:_="" ns4:_="">
    <xsd:import namespace="da920589-db95-48cd-9357-da5e8bfc2d64"/>
    <xsd:import namespace="536f7ef6-5be0-453a-b113-d5037a5326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20589-db95-48cd-9357-da5e8bfc2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f7ef6-5be0-453a-b113-d5037a5326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0ED441-0253-427E-B15B-118A0570E1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3C1015-8B89-4E42-84B1-85608C6D1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20589-db95-48cd-9357-da5e8bfc2d64"/>
    <ds:schemaRef ds:uri="536f7ef6-5be0-453a-b113-d5037a532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030AE3-B8EF-42A6-8534-ACC03E53AB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BE0725-A592-40B3-BEE9-55EFFB770308}">
  <ds:schemaRefs>
    <ds:schemaRef ds:uri="http://schemas.microsoft.com/office/2006/documentManagement/types"/>
    <ds:schemaRef ds:uri="http://schemas.openxmlformats.org/package/2006/metadata/core-properties"/>
    <ds:schemaRef ds:uri="536f7ef6-5be0-453a-b113-d5037a532659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da920589-db95-48cd-9357-da5e8bfc2d6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McCarthy2, Jack</dc:creator>
  <cp:keywords/>
  <dc:description/>
  <cp:lastModifiedBy>McCarthy2, Jack</cp:lastModifiedBy>
  <cp:revision>2</cp:revision>
  <cp:lastPrinted>2021-07-30T16:53:00Z</cp:lastPrinted>
  <dcterms:created xsi:type="dcterms:W3CDTF">2021-07-30T16:54:00Z</dcterms:created>
  <dcterms:modified xsi:type="dcterms:W3CDTF">2021-07-30T16:54:00Z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0x010100B5E84FECC1AA394395104A272E877878</vt:lpwstr>
  </property>
</Properties>
</file>