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B511" w14:textId="0E6479F3" w:rsidR="00F97A5B" w:rsidRDefault="00871A4F">
      <w:r>
        <w:t xml:space="preserve">Curso Inteligência </w:t>
      </w:r>
      <w:proofErr w:type="spellStart"/>
      <w:r>
        <w:t>Artifical</w:t>
      </w:r>
      <w:proofErr w:type="spellEnd"/>
      <w:r>
        <w:t xml:space="preserve"> da XP</w:t>
      </w:r>
    </w:p>
    <w:p w14:paraId="09DA4D05" w14:textId="6F27162B" w:rsidR="00871A4F" w:rsidRDefault="00871A4F">
      <w:pPr>
        <w:rPr>
          <w:b/>
          <w:bCs/>
        </w:rPr>
      </w:pPr>
      <w:r w:rsidRPr="00871A4F">
        <w:rPr>
          <w:b/>
          <w:bCs/>
        </w:rPr>
        <w:t xml:space="preserve">COMO A COMPUTAÇÃO EM NUVEM FUNCIONA? </w:t>
      </w:r>
      <w:r>
        <w:rPr>
          <w:b/>
          <w:bCs/>
        </w:rPr>
        <w:t>–</w:t>
      </w:r>
      <w:r w:rsidRPr="00871A4F">
        <w:rPr>
          <w:b/>
          <w:bCs/>
        </w:rPr>
        <w:t xml:space="preserve"> CLOUD</w:t>
      </w:r>
    </w:p>
    <w:p w14:paraId="70F9A99A" w14:textId="0603BD64" w:rsidR="00871A4F" w:rsidRPr="00684626" w:rsidRDefault="00871A4F">
      <w:pPr>
        <w:rPr>
          <w:color w:val="A02B93" w:themeColor="accent5"/>
          <w:u w:val="single"/>
        </w:rPr>
      </w:pPr>
      <w:r w:rsidRPr="00684626">
        <w:rPr>
          <w:color w:val="A02B93" w:themeColor="accent5"/>
          <w:u w:val="single"/>
        </w:rPr>
        <w:t>O que é nuvem?</w:t>
      </w:r>
    </w:p>
    <w:p w14:paraId="2F14497C" w14:textId="5C5EC70D" w:rsidR="00871A4F" w:rsidRDefault="0012037A">
      <w:r>
        <w:t xml:space="preserve">Lembrar da </w:t>
      </w:r>
      <w:proofErr w:type="spellStart"/>
      <w:proofErr w:type="gramStart"/>
      <w:r>
        <w:t>maquina</w:t>
      </w:r>
      <w:proofErr w:type="spellEnd"/>
      <w:proofErr w:type="gramEnd"/>
      <w:r>
        <w:t xml:space="preserve"> de lavar roupa – ou </w:t>
      </w:r>
      <w:proofErr w:type="spellStart"/>
      <w:r>
        <w:t>vc</w:t>
      </w:r>
      <w:proofErr w:type="spellEnd"/>
      <w:r>
        <w:t xml:space="preserve"> compra o produto ou utiliza uma lavanderia e paga pelo serviço (mais prático); essa lavanderia é chamada de as a servisse: </w:t>
      </w:r>
      <w:proofErr w:type="spellStart"/>
      <w:r>
        <w:t>vc</w:t>
      </w:r>
      <w:proofErr w:type="spellEnd"/>
      <w:r>
        <w:t xml:space="preserve"> paga pela quantidade que </w:t>
      </w:r>
      <w:proofErr w:type="spellStart"/>
      <w:r>
        <w:t>vc</w:t>
      </w:r>
      <w:proofErr w:type="spellEnd"/>
      <w:r>
        <w:t xml:space="preserve"> vai usar, </w:t>
      </w:r>
      <w:proofErr w:type="spellStart"/>
      <w:r>
        <w:t>vc</w:t>
      </w:r>
      <w:proofErr w:type="spellEnd"/>
      <w:r>
        <w:t xml:space="preserve"> tem a necessidade </w:t>
      </w:r>
      <w:proofErr w:type="spellStart"/>
      <w:r>
        <w:t>intriseca</w:t>
      </w:r>
      <w:proofErr w:type="spellEnd"/>
      <w:r>
        <w:t xml:space="preserve"> e a primeira maneira de resolver é comprar a </w:t>
      </w:r>
      <w:proofErr w:type="spellStart"/>
      <w:r>
        <w:t>maquina</w:t>
      </w:r>
      <w:proofErr w:type="spellEnd"/>
      <w:r>
        <w:t>, mas o custo é alto – o ambiente compartilhado é mais barato, eles lucram pelo volume</w:t>
      </w:r>
      <w:r w:rsidR="00FB60AB">
        <w:t>.</w:t>
      </w:r>
    </w:p>
    <w:p w14:paraId="19B285E7" w14:textId="67006CAB" w:rsidR="00FB60AB" w:rsidRDefault="00FB60AB">
      <w:r>
        <w:t xml:space="preserve">- As a </w:t>
      </w:r>
      <w:proofErr w:type="spellStart"/>
      <w:r>
        <w:t>service</w:t>
      </w:r>
      <w:proofErr w:type="spellEnd"/>
      <w:r>
        <w:t xml:space="preserve">: </w:t>
      </w:r>
      <w:proofErr w:type="gramStart"/>
      <w:r>
        <w:t>aos invés</w:t>
      </w:r>
      <w:proofErr w:type="gramEnd"/>
      <w:r>
        <w:t xml:space="preserve"> de </w:t>
      </w:r>
      <w:proofErr w:type="spellStart"/>
      <w:r>
        <w:t>vc</w:t>
      </w:r>
      <w:proofErr w:type="spellEnd"/>
      <w:r>
        <w:t xml:space="preserve"> pagar pela máquina, </w:t>
      </w:r>
      <w:proofErr w:type="spellStart"/>
      <w:r>
        <w:t>vc</w:t>
      </w:r>
      <w:proofErr w:type="spellEnd"/>
      <w:r>
        <w:t xml:space="preserve"> aluga um ambiente com várias maquinas compartilhadas e paga pelo uso</w:t>
      </w:r>
      <w:r w:rsidR="00FD39AA">
        <w:t>;</w:t>
      </w:r>
    </w:p>
    <w:p w14:paraId="2947BF22" w14:textId="77777777" w:rsidR="00FD39AA" w:rsidRDefault="00FD39AA">
      <w:r>
        <w:t xml:space="preserve">- A Cloud: processar todos os dados e informações (como um CPU); </w:t>
      </w:r>
    </w:p>
    <w:p w14:paraId="735D3714" w14:textId="1BB063F5" w:rsidR="00FD39AA" w:rsidRDefault="00FD39AA">
      <w:r>
        <w:t xml:space="preserve">Data center: é um monte de máquinas processando informações o tempo todo (uma sala só </w:t>
      </w:r>
      <w:proofErr w:type="gramStart"/>
      <w:r>
        <w:t>pra</w:t>
      </w:r>
      <w:proofErr w:type="gramEnd"/>
      <w:r>
        <w:t xml:space="preserve"> isso)</w:t>
      </w:r>
    </w:p>
    <w:p w14:paraId="7CBF4807" w14:textId="3BF22C98" w:rsidR="00B34528" w:rsidRPr="00AF5B57" w:rsidRDefault="00B34528">
      <w:pPr>
        <w:rPr>
          <w:i/>
          <w:iCs/>
          <w:color w:val="E97132" w:themeColor="accent2"/>
          <w:lang w:val="en-US"/>
        </w:rPr>
      </w:pPr>
      <w:proofErr w:type="spellStart"/>
      <w:r w:rsidRPr="00AF5B57">
        <w:rPr>
          <w:i/>
          <w:iCs/>
          <w:color w:val="E97132" w:themeColor="accent2"/>
          <w:lang w:val="en-US"/>
        </w:rPr>
        <w:t>Ambiente</w:t>
      </w:r>
      <w:proofErr w:type="spellEnd"/>
      <w:r w:rsidRPr="00AF5B57">
        <w:rPr>
          <w:i/>
          <w:iCs/>
          <w:color w:val="E97132" w:themeColor="accent2"/>
          <w:lang w:val="en-US"/>
        </w:rPr>
        <w:t xml:space="preserve"> Cloud vs </w:t>
      </w:r>
      <w:proofErr w:type="gramStart"/>
      <w:r w:rsidRPr="00AF5B57">
        <w:rPr>
          <w:i/>
          <w:iCs/>
          <w:color w:val="E97132" w:themeColor="accent2"/>
          <w:lang w:val="en-US"/>
        </w:rPr>
        <w:t>On</w:t>
      </w:r>
      <w:proofErr w:type="gramEnd"/>
      <w:r w:rsidRPr="00AF5B57">
        <w:rPr>
          <w:i/>
          <w:iCs/>
          <w:color w:val="E97132" w:themeColor="accent2"/>
          <w:lang w:val="en-US"/>
        </w:rPr>
        <w:t xml:space="preserve"> premise</w:t>
      </w:r>
      <w:r w:rsidR="00AF5B57" w:rsidRPr="00AF5B57">
        <w:rPr>
          <w:i/>
          <w:iCs/>
          <w:color w:val="E97132" w:themeColor="accent2"/>
          <w:lang w:val="en-US"/>
        </w:rPr>
        <w:t xml:space="preserve"> vs Hybrid Model</w:t>
      </w:r>
    </w:p>
    <w:p w14:paraId="72E7CACC" w14:textId="1DDF062E" w:rsidR="005348C0" w:rsidRDefault="005348C0">
      <w:r>
        <w:t xml:space="preserve">Caso </w:t>
      </w:r>
      <w:proofErr w:type="spellStart"/>
      <w:r>
        <w:t>vc</w:t>
      </w:r>
      <w:proofErr w:type="spellEnd"/>
      <w:r>
        <w:t xml:space="preserve"> tenha um ambiente com várias </w:t>
      </w:r>
      <w:r w:rsidR="00081720">
        <w:t>máquinas</w:t>
      </w:r>
      <w:r>
        <w:t xml:space="preserve"> e toda a infraestrutura necessária</w:t>
      </w:r>
      <w:r w:rsidR="00081720">
        <w:t xml:space="preserve"> e </w:t>
      </w:r>
      <w:proofErr w:type="spellStart"/>
      <w:r w:rsidR="00081720">
        <w:t>vc</w:t>
      </w:r>
      <w:proofErr w:type="spellEnd"/>
      <w:r w:rsidR="00081720">
        <w:t xml:space="preserve"> que paga: </w:t>
      </w:r>
      <w:proofErr w:type="spellStart"/>
      <w:r w:rsidR="00081720">
        <w:t>on</w:t>
      </w:r>
      <w:proofErr w:type="spellEnd"/>
      <w:r w:rsidR="00081720">
        <w:t xml:space="preserve"> </w:t>
      </w:r>
      <w:proofErr w:type="spellStart"/>
      <w:r w:rsidR="00081720">
        <w:t>premise</w:t>
      </w:r>
      <w:proofErr w:type="spellEnd"/>
      <w:r w:rsidR="00081720">
        <w:t xml:space="preserve"> (ambiente no local)</w:t>
      </w:r>
    </w:p>
    <w:p w14:paraId="1421D782" w14:textId="1821338C" w:rsidR="00081720" w:rsidRDefault="00335BC6">
      <w:r>
        <w:t xml:space="preserve">As </w:t>
      </w:r>
      <w:r w:rsidR="00FB7F73">
        <w:t xml:space="preserve">empresas acessam as máquinas através da internet, por meio dos cabos de rede/internet – é alugado </w:t>
      </w:r>
      <w:r w:rsidR="00056C69">
        <w:t>de</w:t>
      </w:r>
      <w:r w:rsidR="00FB7F73">
        <w:t xml:space="preserve"> outra </w:t>
      </w:r>
      <w:r w:rsidR="007073BE">
        <w:t>pessoa/empresa utilizar: cloud</w:t>
      </w:r>
    </w:p>
    <w:p w14:paraId="1A3FCD1B" w14:textId="58DAA290" w:rsidR="003E1691" w:rsidRDefault="003E1691">
      <w:r>
        <w:t>Qual a vantagem da cloud? Não tem os custos de manutenção e infraestrutura</w:t>
      </w:r>
    </w:p>
    <w:p w14:paraId="73D22B14" w14:textId="785E11CC" w:rsidR="00B34528" w:rsidRDefault="00C12800">
      <w:proofErr w:type="spellStart"/>
      <w:r>
        <w:t>Hybrid</w:t>
      </w:r>
      <w:proofErr w:type="spellEnd"/>
      <w:r>
        <w:t xml:space="preserve"> Model: </w:t>
      </w:r>
      <w:r w:rsidR="0088776F">
        <w:t xml:space="preserve">aluga </w:t>
      </w:r>
      <w:proofErr w:type="gramStart"/>
      <w:r w:rsidR="0088776F">
        <w:t>maquinas</w:t>
      </w:r>
      <w:proofErr w:type="gramEnd"/>
      <w:r w:rsidR="0088776F">
        <w:t xml:space="preserve"> na nuvem temporariamente; </w:t>
      </w:r>
      <w:r w:rsidR="00D96B98">
        <w:t xml:space="preserve">precisa </w:t>
      </w:r>
      <w:r w:rsidR="009175B6">
        <w:t>e tem</w:t>
      </w:r>
      <w:r w:rsidR="00D96B98">
        <w:t xml:space="preserve"> algumas maquinas</w:t>
      </w:r>
      <w:r w:rsidR="009175B6">
        <w:t xml:space="preserve"> presencial (</w:t>
      </w:r>
      <w:proofErr w:type="spellStart"/>
      <w:r w:rsidR="009175B6">
        <w:t>on</w:t>
      </w:r>
      <w:proofErr w:type="spellEnd"/>
      <w:r w:rsidR="009175B6">
        <w:t xml:space="preserve"> </w:t>
      </w:r>
      <w:proofErr w:type="spellStart"/>
      <w:r w:rsidR="009175B6">
        <w:t>premise</w:t>
      </w:r>
      <w:proofErr w:type="spellEnd"/>
      <w:r w:rsidR="009175B6">
        <w:t>), mas somente em alguns meses precisa de mais maquinas para atender o pico, ou seja, nesses meses específicos ele aluga ambiente cloud</w:t>
      </w:r>
    </w:p>
    <w:p w14:paraId="45BBC11B" w14:textId="481367C9" w:rsidR="00A302A2" w:rsidRDefault="00A302A2">
      <w:r>
        <w:t xml:space="preserve">Empresas </w:t>
      </w:r>
      <w:proofErr w:type="spellStart"/>
      <w:r>
        <w:t>platform</w:t>
      </w:r>
      <w:proofErr w:type="spellEnd"/>
      <w:r>
        <w:t xml:space="preserve">: empresas especializadas em aluguel </w:t>
      </w:r>
      <w:r w:rsidR="00890CC2">
        <w:t xml:space="preserve">de nuvem, vendem soluções para internet; elas possuem uma </w:t>
      </w:r>
      <w:r>
        <w:t xml:space="preserve">infraestrutura </w:t>
      </w:r>
      <w:r w:rsidR="00890CC2">
        <w:t xml:space="preserve">de </w:t>
      </w:r>
      <w:proofErr w:type="gramStart"/>
      <w:r w:rsidR="00890CC2">
        <w:t>maquinas</w:t>
      </w:r>
      <w:proofErr w:type="gramEnd"/>
      <w:r w:rsidR="00890CC2">
        <w:t xml:space="preserve"> grandes </w:t>
      </w:r>
    </w:p>
    <w:p w14:paraId="18459A56" w14:textId="0BB737AD" w:rsidR="00D94929" w:rsidRDefault="00D94929">
      <w:r>
        <w:t xml:space="preserve">Quando a </w:t>
      </w:r>
      <w:proofErr w:type="spellStart"/>
      <w:r>
        <w:t>platform</w:t>
      </w:r>
      <w:proofErr w:type="spellEnd"/>
      <w:r>
        <w:t xml:space="preserve"> está longe – tem latência: as </w:t>
      </w:r>
      <w:proofErr w:type="spellStart"/>
      <w:r>
        <w:t>platforms</w:t>
      </w:r>
      <w:proofErr w:type="spellEnd"/>
      <w:r>
        <w:t xml:space="preserve"> criaram as </w:t>
      </w:r>
      <w:proofErr w:type="spellStart"/>
      <w:r>
        <w:t>regions</w:t>
      </w:r>
      <w:proofErr w:type="spellEnd"/>
      <w:r>
        <w:t xml:space="preserve"> e zones</w:t>
      </w:r>
      <w:r w:rsidR="009D5C6B">
        <w:t xml:space="preserve">, </w:t>
      </w:r>
      <w:r w:rsidR="00A57DF4">
        <w:t xml:space="preserve">conjuntos de </w:t>
      </w:r>
      <w:proofErr w:type="gramStart"/>
      <w:r w:rsidR="009D5C6B">
        <w:t>maquinas</w:t>
      </w:r>
      <w:proofErr w:type="gramEnd"/>
      <w:r w:rsidR="009D5C6B">
        <w:t xml:space="preserve"> em diferentes regiões para diminuir a </w:t>
      </w:r>
      <w:r w:rsidR="007D6A99">
        <w:t xml:space="preserve">latência, assim as empresas podem escolher uma </w:t>
      </w:r>
      <w:proofErr w:type="spellStart"/>
      <w:r w:rsidR="00A57DF4">
        <w:t>region</w:t>
      </w:r>
      <w:proofErr w:type="spellEnd"/>
      <w:r w:rsidR="007D6A99">
        <w:t xml:space="preserve"> mais perto</w:t>
      </w:r>
      <w:r w:rsidR="00405DD8">
        <w:t>; as zones são subdivisão ou</w:t>
      </w:r>
    </w:p>
    <w:p w14:paraId="1FD3E973" w14:textId="6750F09E" w:rsidR="00405DD8" w:rsidRDefault="00405DD8">
      <w:r w:rsidRPr="00405DD8">
        <w:rPr>
          <w:noProof/>
        </w:rPr>
        <w:drawing>
          <wp:inline distT="0" distB="0" distL="0" distR="0" wp14:anchorId="75CDA0BD" wp14:editId="3DEE657F">
            <wp:extent cx="2096961" cy="1974850"/>
            <wp:effectExtent l="0" t="0" r="0" b="6350"/>
            <wp:docPr id="5889033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03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2158" cy="19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ADB">
        <w:t xml:space="preserve"> Link caderno de anotações do </w:t>
      </w:r>
      <w:proofErr w:type="spellStart"/>
      <w:r w:rsidR="002D7ADB">
        <w:t>prof</w:t>
      </w:r>
      <w:proofErr w:type="spellEnd"/>
      <w:r w:rsidR="002D7ADB">
        <w:t xml:space="preserve">: </w:t>
      </w:r>
      <w:hyperlink r:id="rId8" w:history="1">
        <w:r w:rsidR="002D7ADB" w:rsidRPr="00BE6BFC">
          <w:rPr>
            <w:rStyle w:val="Hyperlink"/>
          </w:rPr>
          <w:t>https://felipe-aguiar.gitbook.io/cloud-fundamentals</w:t>
        </w:r>
      </w:hyperlink>
    </w:p>
    <w:p w14:paraId="6ACD037D" w14:textId="328E9FB4" w:rsidR="00A24525" w:rsidRDefault="003321E7" w:rsidP="00A24525">
      <w:pPr>
        <w:rPr>
          <w:b/>
          <w:bCs/>
        </w:rPr>
      </w:pPr>
      <w:r>
        <w:rPr>
          <w:b/>
          <w:bCs/>
        </w:rPr>
        <w:lastRenderedPageBreak/>
        <w:t>AZ-900: INTRODUÇÃO AOS CONCEITOS BÁSICOS DO MICROSOFT AZURE</w:t>
      </w:r>
    </w:p>
    <w:p w14:paraId="3114F96E" w14:textId="3F6A3832" w:rsidR="00871A4F" w:rsidRDefault="008452B6">
      <w:r w:rsidRPr="008452B6">
        <w:t xml:space="preserve">AZ900 é uma certificação de </w:t>
      </w:r>
      <w:proofErr w:type="spellStart"/>
      <w:r w:rsidRPr="008452B6">
        <w:t>clouding</w:t>
      </w:r>
      <w:proofErr w:type="spellEnd"/>
      <w:r>
        <w:t xml:space="preserve"> – uma prova</w:t>
      </w:r>
    </w:p>
    <w:p w14:paraId="74C32215" w14:textId="2300A81F" w:rsidR="008452B6" w:rsidRPr="00684626" w:rsidRDefault="003750AB">
      <w:pPr>
        <w:rPr>
          <w:color w:val="A02B93" w:themeColor="accent5"/>
          <w:u w:val="single"/>
        </w:rPr>
      </w:pPr>
      <w:r w:rsidRPr="00684626">
        <w:rPr>
          <w:color w:val="A02B93" w:themeColor="accent5"/>
          <w:u w:val="single"/>
        </w:rPr>
        <w:t>Conceitos de nuvem</w:t>
      </w:r>
    </w:p>
    <w:p w14:paraId="08BB0EDD" w14:textId="34E0AF92" w:rsidR="00871A4F" w:rsidRDefault="002C1D1B">
      <w:r>
        <w:t xml:space="preserve">Tem bastante </w:t>
      </w:r>
      <w:r w:rsidR="009148CD">
        <w:t xml:space="preserve">demanda em custos!! </w:t>
      </w:r>
    </w:p>
    <w:p w14:paraId="0DE37190" w14:textId="5F0D7016" w:rsidR="00871A4F" w:rsidRDefault="00CC1C32">
      <w:r>
        <w:t xml:space="preserve">Criar conta: </w:t>
      </w:r>
      <w:hyperlink r:id="rId9" w:anchor="view/Microsoft_Azure_Resources/QuickstartCenterMenuBlade/~/overviewTab?l=pt-br" w:history="1">
        <w:r w:rsidRPr="00BE6BFC">
          <w:rPr>
            <w:rStyle w:val="Hyperlink"/>
          </w:rPr>
          <w:t>https://portal.azure.com/#view/Microsoft_Azure_Resources/QuickstartCenterMenuBlade/~/overviewTab?l=pt-br</w:t>
        </w:r>
      </w:hyperlink>
    </w:p>
    <w:p w14:paraId="1795351D" w14:textId="3D814634" w:rsidR="00CC1C32" w:rsidRDefault="00CC1C32">
      <w:r>
        <w:t>Não esquecer de cancelar depois de 30 dias</w:t>
      </w:r>
    </w:p>
    <w:p w14:paraId="507DFF45" w14:textId="1E1EBCCA" w:rsidR="00033155" w:rsidRPr="00684626" w:rsidRDefault="00033155" w:rsidP="00033155">
      <w:pPr>
        <w:rPr>
          <w:color w:val="A02B93" w:themeColor="accent5"/>
          <w:u w:val="single"/>
        </w:rPr>
      </w:pPr>
      <w:r w:rsidRPr="00684626">
        <w:rPr>
          <w:color w:val="A02B93" w:themeColor="accent5"/>
          <w:u w:val="single"/>
        </w:rPr>
        <w:t>Computação em nuvem: domínio do objetivo</w:t>
      </w:r>
    </w:p>
    <w:p w14:paraId="7A2D880D" w14:textId="1E7A6FD9" w:rsidR="00033155" w:rsidRDefault="001C47D4" w:rsidP="001C47D4">
      <w:pPr>
        <w:pStyle w:val="PargrafodaLista"/>
        <w:numPr>
          <w:ilvl w:val="0"/>
          <w:numId w:val="2"/>
        </w:numPr>
      </w:pPr>
      <w:r w:rsidRPr="001C47D4">
        <w:t xml:space="preserve">Nuvem privada: </w:t>
      </w:r>
      <w:r>
        <w:t xml:space="preserve">ambiente 100%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premise</w:t>
      </w:r>
      <w:proofErr w:type="spellEnd"/>
      <w:r>
        <w:t xml:space="preserve">; tenho </w:t>
      </w:r>
      <w:proofErr w:type="gramStart"/>
      <w:r>
        <w:t>nuvem</w:t>
      </w:r>
      <w:proofErr w:type="gramEnd"/>
      <w:r>
        <w:t xml:space="preserve"> mas para a própria empresa</w:t>
      </w:r>
      <w:r w:rsidR="00073278">
        <w:t>; é um datacenter privado da empresa</w:t>
      </w:r>
    </w:p>
    <w:p w14:paraId="0E1A409A" w14:textId="2222FFBF" w:rsidR="00A57CBE" w:rsidRDefault="00A57CBE" w:rsidP="001C47D4">
      <w:pPr>
        <w:pStyle w:val="PargrafodaLista"/>
        <w:numPr>
          <w:ilvl w:val="0"/>
          <w:numId w:val="2"/>
        </w:numPr>
      </w:pPr>
      <w:r>
        <w:t>Nuvem pública: entrega serviços e recursos a vários usuários de vários locais</w:t>
      </w:r>
      <w:r w:rsidR="00F14E58">
        <w:t>; acessada via conexão de rede segura</w:t>
      </w:r>
      <w:r w:rsidR="003A5138">
        <w:t xml:space="preserve"> (internet)</w:t>
      </w:r>
    </w:p>
    <w:p w14:paraId="01C930ED" w14:textId="0F9484C5" w:rsidR="00F14E58" w:rsidRDefault="003A5138" w:rsidP="001C47D4">
      <w:pPr>
        <w:pStyle w:val="PargrafodaLista"/>
        <w:numPr>
          <w:ilvl w:val="0"/>
          <w:numId w:val="2"/>
        </w:numPr>
      </w:pPr>
      <w:r>
        <w:t>Nuvem híbrida: tem os dois modelos</w:t>
      </w:r>
      <w:r w:rsidR="007D5718">
        <w:t xml:space="preserve">; tem um datacenter próprio e usa </w:t>
      </w:r>
      <w:proofErr w:type="spellStart"/>
      <w:r w:rsidR="007D5718">
        <w:t>tbm</w:t>
      </w:r>
      <w:proofErr w:type="spellEnd"/>
      <w:r w:rsidR="007D5718">
        <w:t xml:space="preserve"> usa nuvem pública (e ambas conversam entre sim)</w:t>
      </w:r>
    </w:p>
    <w:p w14:paraId="1C4F40A2" w14:textId="5C8B2B8D" w:rsidR="007D5718" w:rsidRPr="001C47D4" w:rsidRDefault="009D560F" w:rsidP="001C47D4">
      <w:pPr>
        <w:pStyle w:val="PargrafodaLista"/>
        <w:numPr>
          <w:ilvl w:val="0"/>
          <w:numId w:val="2"/>
        </w:numPr>
      </w:pPr>
      <w:proofErr w:type="spellStart"/>
      <w:r>
        <w:t>Multicloud</w:t>
      </w:r>
      <w:proofErr w:type="spellEnd"/>
      <w:r>
        <w:t>: uso várias plataformas, várias nuvens (</w:t>
      </w:r>
      <w:proofErr w:type="spellStart"/>
      <w:r>
        <w:t>azure</w:t>
      </w:r>
      <w:proofErr w:type="spellEnd"/>
      <w:r>
        <w:t xml:space="preserve">, </w:t>
      </w:r>
      <w:proofErr w:type="spellStart"/>
      <w:proofErr w:type="gramStart"/>
      <w:r>
        <w:t>aws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End"/>
      <w:r>
        <w:t>)</w:t>
      </w:r>
      <w:r w:rsidR="00D16D81">
        <w:t xml:space="preserve"> além do modelo </w:t>
      </w:r>
      <w:proofErr w:type="spellStart"/>
      <w:r w:rsidR="00D16D81">
        <w:t>on</w:t>
      </w:r>
      <w:proofErr w:type="spellEnd"/>
      <w:r w:rsidR="00D16D81">
        <w:t xml:space="preserve"> </w:t>
      </w:r>
      <w:proofErr w:type="spellStart"/>
      <w:r w:rsidR="00D16D81">
        <w:t>premise</w:t>
      </w:r>
      <w:proofErr w:type="spellEnd"/>
    </w:p>
    <w:p w14:paraId="3FEEE9CC" w14:textId="5444CA63" w:rsidR="00436EB7" w:rsidRPr="00684626" w:rsidRDefault="00436EB7" w:rsidP="00436EB7">
      <w:pPr>
        <w:rPr>
          <w:color w:val="A02B93" w:themeColor="accent5"/>
          <w:u w:val="single"/>
        </w:rPr>
      </w:pPr>
      <w:r w:rsidRPr="00684626">
        <w:rPr>
          <w:color w:val="A02B93" w:themeColor="accent5"/>
          <w:u w:val="single"/>
        </w:rPr>
        <w:t>Comparação dos modelos em nuvem</w:t>
      </w:r>
    </w:p>
    <w:p w14:paraId="398C9B2E" w14:textId="72DDD225" w:rsidR="00436EB7" w:rsidRDefault="00436EB7" w:rsidP="00436EB7">
      <w:pPr>
        <w:pStyle w:val="PargrafodaLista"/>
        <w:numPr>
          <w:ilvl w:val="0"/>
          <w:numId w:val="3"/>
        </w:numPr>
      </w:pPr>
      <w:r w:rsidRPr="00436EB7">
        <w:t>Nuvem pública:</w:t>
      </w:r>
      <w:r w:rsidR="00827711">
        <w:t xml:space="preserve"> não tem despesa de capital (CAPEX, OPEX) para escalar verticalmente</w:t>
      </w:r>
      <w:r w:rsidR="0045649F">
        <w:t xml:space="preserve"> (não </w:t>
      </w:r>
      <w:proofErr w:type="spellStart"/>
      <w:r w:rsidR="0045649F">
        <w:t>to</w:t>
      </w:r>
      <w:proofErr w:type="spellEnd"/>
      <w:r w:rsidR="0045649F">
        <w:t xml:space="preserve"> pagando na hora, somente depois e </w:t>
      </w:r>
      <w:proofErr w:type="gramStart"/>
      <w:r w:rsidR="0045649F">
        <w:t>pelo o</w:t>
      </w:r>
      <w:proofErr w:type="gramEnd"/>
      <w:r w:rsidR="0045649F">
        <w:t xml:space="preserve"> que eu usei)</w:t>
      </w:r>
      <w:r w:rsidR="00132864">
        <w:t xml:space="preserve">; as organizações pagam apenas pelo que utilizam; </w:t>
      </w:r>
      <w:r w:rsidR="00DC08C8">
        <w:t xml:space="preserve">os apps podem ser provisionados e </w:t>
      </w:r>
      <w:proofErr w:type="spellStart"/>
      <w:r w:rsidR="00DC08C8">
        <w:t>desprovisionados</w:t>
      </w:r>
      <w:proofErr w:type="spellEnd"/>
      <w:r w:rsidR="00DC08C8">
        <w:t xml:space="preserve"> rapidamente</w:t>
      </w:r>
      <w:r w:rsidR="00F826C6">
        <w:t xml:space="preserve"> (posso excluir rapidamente, paga pelo tempo que ficou ali, se ficou pouco </w:t>
      </w:r>
      <w:r w:rsidR="00121EB7">
        <w:t>não pesa)</w:t>
      </w:r>
    </w:p>
    <w:p w14:paraId="5892B454" w14:textId="56FFDFC9" w:rsidR="004473E9" w:rsidRDefault="004473E9" w:rsidP="00436EB7">
      <w:pPr>
        <w:pStyle w:val="PargrafodaLista"/>
        <w:numPr>
          <w:ilvl w:val="0"/>
          <w:numId w:val="3"/>
        </w:numPr>
      </w:pPr>
      <w:r>
        <w:t xml:space="preserve">Nuvem privada: as org. </w:t>
      </w:r>
      <w:proofErr w:type="gramStart"/>
      <w:r>
        <w:t>tem</w:t>
      </w:r>
      <w:proofErr w:type="gramEnd"/>
      <w:r>
        <w:t xml:space="preserve"> controle total sobre recursos e segurança (determina quem entre e sai, quem tem acesso, o que pode fazer); </w:t>
      </w:r>
      <w:r w:rsidR="006D44D8">
        <w:t>as org. são responsáveis pela manutenção e atualizações de hardware e software</w:t>
      </w:r>
    </w:p>
    <w:p w14:paraId="08DAE13A" w14:textId="2EB57128" w:rsidR="00E8540F" w:rsidRDefault="00E8540F" w:rsidP="00436EB7">
      <w:pPr>
        <w:pStyle w:val="PargrafodaLista"/>
        <w:numPr>
          <w:ilvl w:val="0"/>
          <w:numId w:val="3"/>
        </w:numPr>
      </w:pPr>
      <w:r>
        <w:t>Nuvem hibrida: org. determinam onde executar seus apps (o que for mais benéfico)</w:t>
      </w:r>
      <w:r w:rsidR="00330B6F">
        <w:t xml:space="preserve">; as org. controlam segurança, conformidade e os requisitos legais (a nuvem oferece e </w:t>
      </w:r>
      <w:r w:rsidR="0007402C">
        <w:t>cabe a org. decidir o que vai aplicar, o que a org. exige); fornece maior flexibilidade</w:t>
      </w:r>
    </w:p>
    <w:p w14:paraId="4D51C58D" w14:textId="76B6D48C" w:rsidR="003761C7" w:rsidRPr="00684626" w:rsidRDefault="003761C7" w:rsidP="003761C7">
      <w:pPr>
        <w:rPr>
          <w:color w:val="A02B93" w:themeColor="accent5"/>
          <w:u w:val="single"/>
        </w:rPr>
      </w:pPr>
      <w:proofErr w:type="spellStart"/>
      <w:r w:rsidRPr="00684626">
        <w:rPr>
          <w:color w:val="A02B93" w:themeColor="accent5"/>
          <w:u w:val="single"/>
        </w:rPr>
        <w:t>CapEx</w:t>
      </w:r>
      <w:proofErr w:type="spellEnd"/>
      <w:r w:rsidRPr="00684626">
        <w:rPr>
          <w:color w:val="A02B93" w:themeColor="accent5"/>
          <w:u w:val="single"/>
        </w:rPr>
        <w:t xml:space="preserve"> e </w:t>
      </w:r>
      <w:proofErr w:type="spellStart"/>
      <w:r w:rsidRPr="00684626">
        <w:rPr>
          <w:color w:val="A02B93" w:themeColor="accent5"/>
          <w:u w:val="single"/>
        </w:rPr>
        <w:t>OpEx</w:t>
      </w:r>
      <w:proofErr w:type="spellEnd"/>
      <w:r w:rsidRPr="00684626">
        <w:rPr>
          <w:color w:val="A02B93" w:themeColor="accent5"/>
          <w:u w:val="single"/>
        </w:rPr>
        <w:t>:</w:t>
      </w:r>
    </w:p>
    <w:p w14:paraId="5A02654A" w14:textId="3DBA9868" w:rsidR="003761C7" w:rsidRDefault="003761C7" w:rsidP="003761C7">
      <w:r w:rsidRPr="00465498">
        <w:t xml:space="preserve">Despesas de capital = </w:t>
      </w:r>
      <w:proofErr w:type="spellStart"/>
      <w:r w:rsidR="00465498" w:rsidRPr="00465498">
        <w:t>CapEx</w:t>
      </w:r>
      <w:proofErr w:type="spellEnd"/>
      <w:r w:rsidR="00465498">
        <w:t xml:space="preserve">: gasto inicial de dinheiro em infraestrutura física (cabeamento, climatização e tudo mais); despesas de </w:t>
      </w:r>
      <w:proofErr w:type="spellStart"/>
      <w:r w:rsidR="00465498">
        <w:t>Capex</w:t>
      </w:r>
      <w:proofErr w:type="spellEnd"/>
      <w:r w:rsidR="00465498">
        <w:t xml:space="preserve"> tem um valor que se reduz com o tempo </w:t>
      </w:r>
      <w:r w:rsidR="00B0482E">
        <w:t xml:space="preserve">(o custo de manutenção e de </w:t>
      </w:r>
      <w:r w:rsidR="00067E5A">
        <w:t>“sobrevivência” é mais baixo que o de instalação, por isso reduz)</w:t>
      </w:r>
    </w:p>
    <w:p w14:paraId="4B5696D8" w14:textId="4CEB6E97" w:rsidR="00F45B6D" w:rsidRDefault="00F45B6D" w:rsidP="003761C7">
      <w:r>
        <w:t xml:space="preserve">Despesas Operacionais = </w:t>
      </w:r>
      <w:proofErr w:type="spellStart"/>
      <w:r>
        <w:t>OpEx</w:t>
      </w:r>
      <w:proofErr w:type="spellEnd"/>
      <w:r>
        <w:t xml:space="preserve">: gasto com </w:t>
      </w:r>
      <w:proofErr w:type="gramStart"/>
      <w:r>
        <w:t>produtos e serviços conforme necessário</w:t>
      </w:r>
      <w:proofErr w:type="gramEnd"/>
      <w:r>
        <w:t xml:space="preserve">, </w:t>
      </w:r>
      <w:proofErr w:type="spellStart"/>
      <w:r>
        <w:t>pgto</w:t>
      </w:r>
      <w:proofErr w:type="spellEnd"/>
      <w:r>
        <w:t xml:space="preserve"> conforme uso; </w:t>
      </w:r>
      <w:r w:rsidR="00F85A52">
        <w:t xml:space="preserve">cobrança imediata </w:t>
      </w:r>
    </w:p>
    <w:p w14:paraId="3D5D8D26" w14:textId="3C7C3888" w:rsidR="00C740CE" w:rsidRDefault="00C740CE" w:rsidP="003761C7">
      <w:r>
        <w:t>Modelo baseado em consumo</w:t>
      </w:r>
      <w:r w:rsidR="00D657C2">
        <w:t xml:space="preserve">: </w:t>
      </w:r>
      <w:proofErr w:type="spellStart"/>
      <w:r w:rsidR="00D657C2">
        <w:t>pgto</w:t>
      </w:r>
      <w:proofErr w:type="spellEnd"/>
      <w:r w:rsidR="00D657C2">
        <w:t xml:space="preserve"> somente pelos recursos que usam (</w:t>
      </w:r>
      <w:proofErr w:type="spellStart"/>
      <w:r w:rsidR="00D657C2">
        <w:t>qto</w:t>
      </w:r>
      <w:proofErr w:type="spellEnd"/>
      <w:r w:rsidR="00D657C2">
        <w:t xml:space="preserve"> mais tempo ativo, mas ele vai custar); melhor previsão de custos</w:t>
      </w:r>
      <w:r w:rsidR="00E53A07">
        <w:t xml:space="preserve">; preços para recursos e </w:t>
      </w:r>
      <w:proofErr w:type="spellStart"/>
      <w:r w:rsidR="00E53A07">
        <w:t>serviõs</w:t>
      </w:r>
      <w:proofErr w:type="spellEnd"/>
      <w:r w:rsidR="00E53A07">
        <w:t xml:space="preserve"> individuais; cobrança baseada no seu uso real</w:t>
      </w:r>
    </w:p>
    <w:p w14:paraId="3790C0A5" w14:textId="74FB7D61" w:rsidR="0072494B" w:rsidRDefault="0072494B" w:rsidP="003761C7">
      <w:r>
        <w:lastRenderedPageBreak/>
        <w:t xml:space="preserve">Resumo: </w:t>
      </w:r>
      <w:hyperlink r:id="rId10" w:history="1">
        <w:r w:rsidRPr="00C2619B">
          <w:rPr>
            <w:rStyle w:val="Hyperlink"/>
          </w:rPr>
          <w:t>https://hermes.dio.me/files/assets/0353df52-12c6-404c-bc41-e711128c2732.pptx</w:t>
        </w:r>
      </w:hyperlink>
    </w:p>
    <w:p w14:paraId="7356B0A3" w14:textId="1948DB63" w:rsidR="0072494B" w:rsidRDefault="00000000" w:rsidP="003761C7">
      <w:hyperlink r:id="rId11" w:history="1">
        <w:r w:rsidR="00C24119" w:rsidRPr="00C2619B">
          <w:rPr>
            <w:rStyle w:val="Hyperlink"/>
          </w:rPr>
          <w:t>https://hermes.dio.me/files/assets/8b373a71-9a0d-4673-9e44-eed0d537c967.pptx</w:t>
        </w:r>
      </w:hyperlink>
    </w:p>
    <w:p w14:paraId="345B839C" w14:textId="1D47B85C" w:rsidR="00D64104" w:rsidRPr="00684626" w:rsidRDefault="00D64104" w:rsidP="00D64104">
      <w:pPr>
        <w:rPr>
          <w:color w:val="A02B93" w:themeColor="accent5"/>
          <w:u w:val="single"/>
        </w:rPr>
      </w:pPr>
      <w:r w:rsidRPr="00684626">
        <w:rPr>
          <w:color w:val="A02B93" w:themeColor="accent5"/>
          <w:u w:val="single"/>
        </w:rPr>
        <w:t>Benefícios da nuvem Azure</w:t>
      </w:r>
    </w:p>
    <w:p w14:paraId="511E58C9" w14:textId="15ABE4A1" w:rsidR="00D64104" w:rsidRDefault="007E787E" w:rsidP="00D64104">
      <w:r w:rsidRPr="009D3E5A">
        <w:rPr>
          <w:i/>
          <w:iCs/>
        </w:rPr>
        <w:t>Alta disponibilidade</w:t>
      </w:r>
      <w:r>
        <w:t>: sempre funciona, tem em todo lugar</w:t>
      </w:r>
      <w:r w:rsidR="00FB7347">
        <w:t>; recursos disponíveis sempre que necessário</w:t>
      </w:r>
      <w:r w:rsidR="00657060">
        <w:t xml:space="preserve">; </w:t>
      </w:r>
      <w:r w:rsidR="00362353">
        <w:t>tem um SLA (contrato) e a Microsoft se responsabiliza se algo der errad</w:t>
      </w:r>
      <w:r w:rsidR="00E874B4">
        <w:t>o (vai ter estorno caso ele não consiga te entregar o serviço)</w:t>
      </w:r>
      <w:r w:rsidR="000875BA">
        <w:t xml:space="preserve">; recebe </w:t>
      </w:r>
      <w:r w:rsidR="00BB5DC1">
        <w:t>créditos pela não entrega da Microsoft</w:t>
      </w:r>
      <w:r w:rsidR="000D7E04">
        <w:t>; existe nível de entrega (99%, 99,5%) e cada um delas está relacionado a</w:t>
      </w:r>
      <w:r w:rsidR="00434394">
        <w:t xml:space="preserve"> um tempo, por contrato, que esse serviço pode ficar indisponível</w:t>
      </w:r>
      <w:r w:rsidR="00E35D85">
        <w:t>; se ficar indisponível além do tempo previsto, o cliente recebe estorno</w:t>
      </w:r>
      <w:r w:rsidR="0050106B">
        <w:t xml:space="preserve"> (voucher de crédito, não volta pra tua conta)</w:t>
      </w:r>
    </w:p>
    <w:p w14:paraId="48184399" w14:textId="547F248F" w:rsidR="00E874B4" w:rsidRDefault="00311F81" w:rsidP="00D64104">
      <w:r w:rsidRPr="009D3E5A">
        <w:rPr>
          <w:i/>
          <w:iCs/>
        </w:rPr>
        <w:t>Esca</w:t>
      </w:r>
      <w:r w:rsidR="004E3F1D" w:rsidRPr="009D3E5A">
        <w:rPr>
          <w:i/>
          <w:iCs/>
        </w:rPr>
        <w:t>labilidade:</w:t>
      </w:r>
      <w:r w:rsidR="004E3F1D">
        <w:t xml:space="preserve"> capacidade de ajustar recursos para atender a demanda</w:t>
      </w:r>
      <w:r w:rsidR="000941E4">
        <w:t xml:space="preserve"> – aumenta para atender a demanda</w:t>
      </w:r>
      <w:r w:rsidR="004E108C">
        <w:t>;</w:t>
      </w:r>
      <w:r w:rsidR="000941E4">
        <w:t xml:space="preserve"> não paga além do necessário pelos serviços</w:t>
      </w:r>
      <w:r w:rsidR="006871A6">
        <w:t xml:space="preserve">, paga apenas pelo que usa; se a demanda cair, </w:t>
      </w:r>
      <w:proofErr w:type="spellStart"/>
      <w:r w:rsidR="006871A6">
        <w:t>vc</w:t>
      </w:r>
      <w:proofErr w:type="spellEnd"/>
      <w:r w:rsidR="006871A6">
        <w:t xml:space="preserve"> pode reduzir recursos e custos; </w:t>
      </w:r>
      <w:r w:rsidR="00463716">
        <w:t>sobe a capacidade de recursos</w:t>
      </w:r>
    </w:p>
    <w:p w14:paraId="1D681361" w14:textId="17013984" w:rsidR="00463716" w:rsidRDefault="00D73910" w:rsidP="00D64104">
      <w:r w:rsidRPr="009D3E5A">
        <w:rPr>
          <w:i/>
          <w:iCs/>
        </w:rPr>
        <w:t>Elasticidade:</w:t>
      </w:r>
      <w:r>
        <w:t xml:space="preserve"> um salto repentino acentuado na demanda, os recursos implantados poderiam ser expandidos (automático ou manual)</w:t>
      </w:r>
      <w:r w:rsidR="004E4A0A">
        <w:t xml:space="preserve"> – tipo black </w:t>
      </w:r>
      <w:r w:rsidR="00FE414D">
        <w:t>F</w:t>
      </w:r>
      <w:r w:rsidR="004E4A0A">
        <w:t>riday</w:t>
      </w:r>
      <w:r w:rsidR="00FE414D">
        <w:t xml:space="preserve">; subo o ambiente com uma programação condicional; adiciona </w:t>
      </w:r>
      <w:proofErr w:type="gramStart"/>
      <w:r w:rsidR="00FE414D">
        <w:t>maquinas</w:t>
      </w:r>
      <w:proofErr w:type="gramEnd"/>
      <w:r w:rsidR="00FE414D">
        <w:t xml:space="preserve"> por meio da expansão</w:t>
      </w:r>
    </w:p>
    <w:p w14:paraId="43189E37" w14:textId="2DA9143C" w:rsidR="00CE11FE" w:rsidRDefault="00CE11FE" w:rsidP="00D64104">
      <w:r w:rsidRPr="009D3E5A">
        <w:rPr>
          <w:i/>
          <w:iCs/>
        </w:rPr>
        <w:t>Confiabilidade</w:t>
      </w:r>
      <w:r>
        <w:t>: infraestrutura confiável e resiliente</w:t>
      </w:r>
      <w:r w:rsidR="00057772">
        <w:t>; design descentralizado</w:t>
      </w:r>
      <w:r w:rsidR="005C02AE">
        <w:t>; associado a resiliência de um sistema que se recupera de falhas e volta rapidamente;</w:t>
      </w:r>
      <w:r w:rsidR="00D61048">
        <w:t xml:space="preserve"> escala global: mesmo que em um local caía, em outros continuam funcionando.</w:t>
      </w:r>
    </w:p>
    <w:p w14:paraId="45A91A3F" w14:textId="40512217" w:rsidR="00D61048" w:rsidRDefault="00D61048" w:rsidP="00D64104">
      <w:r w:rsidRPr="009D3E5A">
        <w:rPr>
          <w:i/>
          <w:iCs/>
        </w:rPr>
        <w:t>Previsibilidade:</w:t>
      </w:r>
      <w:r>
        <w:t xml:space="preserve"> </w:t>
      </w:r>
      <w:r w:rsidR="00A62236">
        <w:t xml:space="preserve">confiança; avançar com confiança seja no desempenho ou no custo; influenciadas pelo Microsoft Azure </w:t>
      </w:r>
      <w:proofErr w:type="spellStart"/>
      <w:r w:rsidR="00A62236">
        <w:t>Well-Architected</w:t>
      </w:r>
      <w:proofErr w:type="spellEnd"/>
      <w:r w:rsidR="00A62236">
        <w:t xml:space="preserve"> Framework</w:t>
      </w:r>
    </w:p>
    <w:p w14:paraId="1B7529EB" w14:textId="015CC303" w:rsidR="00E353CE" w:rsidRDefault="00E353CE" w:rsidP="00D64104">
      <w:r w:rsidRPr="009D3E5A">
        <w:rPr>
          <w:i/>
          <w:iCs/>
        </w:rPr>
        <w:t>Segurança:</w:t>
      </w:r>
      <w:r w:rsidR="00B105B4">
        <w:t xml:space="preserve"> oferece ferramentas de segurança que atendem a necessidade dos clientes, mas a implementação é responsabilidade do cliente</w:t>
      </w:r>
    </w:p>
    <w:p w14:paraId="1FBFCA7E" w14:textId="161D1648" w:rsidR="00684626" w:rsidRPr="00794563" w:rsidRDefault="009D3E5A" w:rsidP="00D64104">
      <w:r w:rsidRPr="009D3E5A">
        <w:rPr>
          <w:i/>
          <w:iCs/>
        </w:rPr>
        <w:t>Governança:</w:t>
      </w:r>
      <w:r w:rsidR="00794563">
        <w:rPr>
          <w:i/>
          <w:iCs/>
        </w:rPr>
        <w:t xml:space="preserve"> </w:t>
      </w:r>
      <w:r w:rsidR="00794563" w:rsidRPr="00794563">
        <w:t>padrões para gerir os recursos</w:t>
      </w:r>
      <w:r w:rsidR="00CB4E1F">
        <w:t>; auditoria para verificar se nenhum recurso esteja fora da conformidade com os padrões corporativos e fornece estratégias de mitigação</w:t>
      </w:r>
      <w:r w:rsidR="00990FBD">
        <w:t xml:space="preserve">; patches de softwares e atualizações podem ser aplicados automaticamente  </w:t>
      </w:r>
    </w:p>
    <w:p w14:paraId="1E99E2BD" w14:textId="1324FA86" w:rsidR="009D3E5A" w:rsidRPr="00A451C9" w:rsidRDefault="009D3E5A" w:rsidP="00D64104">
      <w:r w:rsidRPr="009D3E5A">
        <w:rPr>
          <w:i/>
          <w:iCs/>
        </w:rPr>
        <w:t>Gerenciabilidade:</w:t>
      </w:r>
      <w:r w:rsidR="00711770">
        <w:rPr>
          <w:i/>
          <w:iCs/>
        </w:rPr>
        <w:t xml:space="preserve"> </w:t>
      </w:r>
      <w:r w:rsidR="00A451C9" w:rsidRPr="00A451C9">
        <w:t>gerenciar seus recursos da nuvem;</w:t>
      </w:r>
      <w:r w:rsidR="00A451C9">
        <w:t xml:space="preserve"> </w:t>
      </w:r>
      <w:r w:rsidR="00D7107F">
        <w:t>escalar automaticamente a implantação de recursos com base em necessidade</w:t>
      </w:r>
      <w:r w:rsidR="007C7D9A">
        <w:t xml:space="preserve">; implantar recursos com base em um modelo </w:t>
      </w:r>
      <w:proofErr w:type="spellStart"/>
      <w:r w:rsidR="007C7D9A">
        <w:t>pré</w:t>
      </w:r>
      <w:proofErr w:type="spellEnd"/>
      <w:r w:rsidR="007C7D9A">
        <w:t xml:space="preserve"> configurado, sem configuração manual</w:t>
      </w:r>
    </w:p>
    <w:p w14:paraId="341AE6E9" w14:textId="2B3532B2" w:rsidR="003761C7" w:rsidRDefault="004041B7" w:rsidP="003761C7">
      <w:r>
        <w:t xml:space="preserve">Material de apoio: </w:t>
      </w:r>
      <w:hyperlink r:id="rId12" w:history="1">
        <w:r w:rsidRPr="00C2619B">
          <w:rPr>
            <w:rStyle w:val="Hyperlink"/>
          </w:rPr>
          <w:t>https://hermes.dio.me/files/assets/8ac3de68-4ebd-4552-8349-41e93cb3c6e7.pptx</w:t>
        </w:r>
      </w:hyperlink>
    </w:p>
    <w:p w14:paraId="53F8AE8C" w14:textId="0BA8F60E" w:rsidR="004041B7" w:rsidRDefault="00000000" w:rsidP="003761C7">
      <w:hyperlink r:id="rId13" w:history="1">
        <w:r w:rsidR="003506CB" w:rsidRPr="00C2619B">
          <w:rPr>
            <w:rStyle w:val="Hyperlink"/>
          </w:rPr>
          <w:t>https://hermes.dio.me/files/assets/ca7236cb-ebfa-4a9a-b97c-35ae08cb27d7.pptx</w:t>
        </w:r>
      </w:hyperlink>
    </w:p>
    <w:p w14:paraId="0224964C" w14:textId="77777777" w:rsidR="003506CB" w:rsidRPr="00436EB7" w:rsidRDefault="003506CB" w:rsidP="003761C7"/>
    <w:p w14:paraId="757C5521" w14:textId="4272991B" w:rsidR="00CC1C32" w:rsidRDefault="00776C0E">
      <w:pPr>
        <w:rPr>
          <w:color w:val="A02B93" w:themeColor="accent5"/>
          <w:u w:val="single"/>
        </w:rPr>
      </w:pPr>
      <w:r w:rsidRPr="00776C0E">
        <w:rPr>
          <w:color w:val="A02B93" w:themeColor="accent5"/>
          <w:u w:val="single"/>
        </w:rPr>
        <w:t>Criando máquinas virtuais no Azure</w:t>
      </w:r>
    </w:p>
    <w:p w14:paraId="4EEAC5D5" w14:textId="1FF80208" w:rsidR="00776C0E" w:rsidRDefault="00C6025A">
      <w:r w:rsidRPr="00C6025A">
        <w:t>Quando recebe um serviço, a primeira coisa a se perguntar é: quanto tempo de inatividade é aceitável?</w:t>
      </w:r>
    </w:p>
    <w:p w14:paraId="443EBA10" w14:textId="06FBF58F" w:rsidR="002C0254" w:rsidRDefault="002C0254">
      <w:r>
        <w:t>Quanto mais noves, menos tempo indisponível o recurso vai ter</w:t>
      </w:r>
      <w:r w:rsidR="009E517A">
        <w:t xml:space="preserve"> – quanto menos noves, mais tempo indisponível vai ter </w:t>
      </w:r>
    </w:p>
    <w:p w14:paraId="05527C82" w14:textId="409FBC7C" w:rsidR="002C0254" w:rsidRDefault="00C11B1A">
      <w:pPr>
        <w:rPr>
          <w:color w:val="A02B93" w:themeColor="accent5"/>
          <w:u w:val="single"/>
        </w:rPr>
      </w:pPr>
      <w:r w:rsidRPr="00C11B1A">
        <w:rPr>
          <w:color w:val="A02B93" w:themeColor="accent5"/>
          <w:u w:val="single"/>
        </w:rPr>
        <w:lastRenderedPageBreak/>
        <w:t>IaaS, PaaS e SaaS na Azure</w:t>
      </w:r>
    </w:p>
    <w:p w14:paraId="27537687" w14:textId="26129A2E" w:rsidR="00C11B1A" w:rsidRDefault="00B622F3">
      <w:r>
        <w:t>Esse contexto é genérico pra nuvens, não só pra Microsoft:</w:t>
      </w:r>
    </w:p>
    <w:p w14:paraId="60B8BD7A" w14:textId="6DB84878" w:rsidR="00B622F3" w:rsidRDefault="00B622F3">
      <w:r>
        <w:t>I</w:t>
      </w:r>
      <w:r w:rsidR="007B7FE9">
        <w:t xml:space="preserve">aaS – Infraestrutura como serviço: mais utilizado; </w:t>
      </w:r>
      <w:r w:rsidR="00A23C1D">
        <w:t xml:space="preserve">vamos ter mais acesso, mais envolvimento e muito mais acesso ao </w:t>
      </w:r>
      <w:r w:rsidR="007C5937">
        <w:t>final; validar atualizações, precisa olhar com frequência; nós temos mais acesso a personalização do recurso.</w:t>
      </w:r>
      <w:r w:rsidR="00AD56F9">
        <w:t xml:space="preserve"> Serviço de nuvem mais flexível (te </w:t>
      </w:r>
      <w:proofErr w:type="spellStart"/>
      <w:proofErr w:type="gramStart"/>
      <w:r w:rsidR="00AD56F9">
        <w:t>da</w:t>
      </w:r>
      <w:proofErr w:type="spellEnd"/>
      <w:proofErr w:type="gramEnd"/>
      <w:r w:rsidR="00AD56F9">
        <w:t xml:space="preserve"> mais poderes)</w:t>
      </w:r>
    </w:p>
    <w:p w14:paraId="14E785AC" w14:textId="2B3CD11A" w:rsidR="007C5937" w:rsidRDefault="007C5937">
      <w:r w:rsidRPr="007C5937">
        <w:drawing>
          <wp:inline distT="0" distB="0" distL="0" distR="0" wp14:anchorId="572E8E9D" wp14:editId="59932F2C">
            <wp:extent cx="5400040" cy="3100705"/>
            <wp:effectExtent l="0" t="0" r="0" b="4445"/>
            <wp:docPr id="8830504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504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D52D" w14:textId="36DD3E96" w:rsidR="007B7FE9" w:rsidRDefault="007B7FE9">
      <w:r>
        <w:t>PaaS – Plataforma como serviço</w:t>
      </w:r>
      <w:r w:rsidR="00CC1E54">
        <w:t xml:space="preserve">: </w:t>
      </w:r>
      <w:r w:rsidR="00B16599">
        <w:t>não quero me envolver, ex. quero só o banco de dados; não me preocupo com o servidor</w:t>
      </w:r>
      <w:r w:rsidR="00337FEF">
        <w:t xml:space="preserve">, me preocupo com a aplicação, configuração dela e </w:t>
      </w:r>
      <w:proofErr w:type="gramStart"/>
      <w:r w:rsidR="00337FEF">
        <w:t xml:space="preserve">dados, </w:t>
      </w:r>
      <w:proofErr w:type="spellStart"/>
      <w:r w:rsidR="00337FEF">
        <w:t>etc</w:t>
      </w:r>
      <w:proofErr w:type="spellEnd"/>
      <w:proofErr w:type="gramEnd"/>
      <w:r w:rsidR="00337FEF">
        <w:t>;</w:t>
      </w:r>
      <w:r w:rsidR="007C001B">
        <w:t xml:space="preserve"> </w:t>
      </w:r>
      <w:r w:rsidR="00026998">
        <w:t>desenvolvimento de apps;</w:t>
      </w:r>
    </w:p>
    <w:p w14:paraId="630F27DA" w14:textId="2418CEC1" w:rsidR="007C001B" w:rsidRDefault="007C001B">
      <w:r w:rsidRPr="007C001B">
        <w:drawing>
          <wp:inline distT="0" distB="0" distL="0" distR="0" wp14:anchorId="4214EA97" wp14:editId="2DB49B77">
            <wp:extent cx="5400040" cy="2204720"/>
            <wp:effectExtent l="0" t="0" r="0" b="5080"/>
            <wp:docPr id="5251817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817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0674" w14:textId="77777777" w:rsidR="00A050F6" w:rsidRDefault="00A050F6"/>
    <w:p w14:paraId="25376888" w14:textId="6671A923" w:rsidR="00A050F6" w:rsidRDefault="00A050F6">
      <w:proofErr w:type="spellStart"/>
      <w:r>
        <w:t>Saas</w:t>
      </w:r>
      <w:proofErr w:type="spellEnd"/>
      <w:r>
        <w:t xml:space="preserve"> – software como serviço: </w:t>
      </w:r>
      <w:proofErr w:type="spellStart"/>
      <w:r w:rsidR="000E287E">
        <w:t>teams</w:t>
      </w:r>
      <w:proofErr w:type="spellEnd"/>
      <w:r w:rsidR="000E287E">
        <w:t xml:space="preserve"> é uma </w:t>
      </w:r>
      <w:proofErr w:type="spellStart"/>
      <w:r w:rsidR="000E287E">
        <w:t>Saas</w:t>
      </w:r>
      <w:proofErr w:type="spellEnd"/>
      <w:r w:rsidR="000E287E">
        <w:t xml:space="preserve">; a licença determina </w:t>
      </w:r>
      <w:r w:rsidR="00D85072">
        <w:t>como vai ser o serviço</w:t>
      </w:r>
      <w:r w:rsidR="00807236">
        <w:t xml:space="preserve">; conforme licença personalizo a área na minha organização; </w:t>
      </w:r>
      <w:r w:rsidR="00870B86">
        <w:t xml:space="preserve">modelo de licença define o </w:t>
      </w:r>
      <w:proofErr w:type="gramStart"/>
      <w:r w:rsidR="00870B86">
        <w:t>q</w:t>
      </w:r>
      <w:proofErr w:type="gramEnd"/>
      <w:r w:rsidR="00870B86">
        <w:t xml:space="preserve"> eu tenho acesso/ o que eu vejo</w:t>
      </w:r>
      <w:r w:rsidR="00026998">
        <w:t>; pagamento conforme uso (licenciamento)</w:t>
      </w:r>
    </w:p>
    <w:p w14:paraId="7E52B377" w14:textId="19FBF4BC" w:rsidR="000E287E" w:rsidRDefault="000E287E">
      <w:r w:rsidRPr="000E287E">
        <w:lastRenderedPageBreak/>
        <w:drawing>
          <wp:inline distT="0" distB="0" distL="0" distR="0" wp14:anchorId="71E89CCC" wp14:editId="3DC58ABE">
            <wp:extent cx="5400040" cy="1857375"/>
            <wp:effectExtent l="0" t="0" r="0" b="9525"/>
            <wp:docPr id="8704952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952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3ADE" w14:textId="09E8D5AE" w:rsidR="005E3C8A" w:rsidRPr="00292AD4" w:rsidRDefault="00292AD4">
      <w:pPr>
        <w:rPr>
          <w:color w:val="A02B93" w:themeColor="accent5"/>
          <w:u w:val="single"/>
        </w:rPr>
      </w:pPr>
      <w:r w:rsidRPr="00292AD4">
        <w:rPr>
          <w:color w:val="A02B93" w:themeColor="accent5"/>
          <w:u w:val="single"/>
        </w:rPr>
        <w:t>Modelo de responsabilidade compartilhada</w:t>
      </w:r>
    </w:p>
    <w:p w14:paraId="51669FF9" w14:textId="4B04B678" w:rsidR="00292AD4" w:rsidRDefault="00F10377">
      <w:proofErr w:type="spellStart"/>
      <w:r>
        <w:t>On</w:t>
      </w:r>
      <w:proofErr w:type="spellEnd"/>
      <w:r>
        <w:t xml:space="preserve"> </w:t>
      </w:r>
      <w:proofErr w:type="spellStart"/>
      <w:r>
        <w:t>premise</w:t>
      </w:r>
      <w:proofErr w:type="spellEnd"/>
      <w:r>
        <w:t xml:space="preserve">: toda a responsabilidade vem </w:t>
      </w:r>
      <w:proofErr w:type="gramStart"/>
      <w:r>
        <w:t>pro</w:t>
      </w:r>
      <w:proofErr w:type="gramEnd"/>
      <w:r>
        <w:t xml:space="preserve"> cliente;</w:t>
      </w:r>
    </w:p>
    <w:p w14:paraId="33D1BD11" w14:textId="6DAE5903" w:rsidR="00F10377" w:rsidRDefault="00404EB0">
      <w:r>
        <w:t>Na nuvem: que for físico (infraestrutura) é responsabilidade do provedor</w:t>
      </w:r>
      <w:r w:rsidR="002E7507">
        <w:t>;</w:t>
      </w:r>
    </w:p>
    <w:p w14:paraId="26EB61EE" w14:textId="3593E7E1" w:rsidR="002E7507" w:rsidRDefault="008C7A2F">
      <w:r w:rsidRPr="008C7A2F">
        <w:drawing>
          <wp:inline distT="0" distB="0" distL="0" distR="0" wp14:anchorId="06336AE6" wp14:editId="07B8E451">
            <wp:extent cx="5400040" cy="2966720"/>
            <wp:effectExtent l="0" t="0" r="0" b="5080"/>
            <wp:docPr id="15364679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679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5CC4" w14:textId="2B96F09C" w:rsidR="00292AD4" w:rsidRDefault="008127C5">
      <w:r>
        <w:t>Sempre verificar as normas para ver o que é qual, porque mudam!</w:t>
      </w:r>
    </w:p>
    <w:p w14:paraId="0C0EA983" w14:textId="77777777" w:rsidR="008127C5" w:rsidRDefault="008127C5"/>
    <w:p w14:paraId="25ED163E" w14:textId="77777777" w:rsidR="008127C5" w:rsidRPr="00B622F3" w:rsidRDefault="008127C5"/>
    <w:sectPr w:rsidR="008127C5" w:rsidRPr="00B622F3">
      <w:footerReference w:type="even" r:id="rId18"/>
      <w:footerReference w:type="defaul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A72B1" w14:textId="77777777" w:rsidR="005153BD" w:rsidRDefault="005153BD" w:rsidP="00DC2062">
      <w:pPr>
        <w:spacing w:after="0" w:line="240" w:lineRule="auto"/>
      </w:pPr>
      <w:r>
        <w:separator/>
      </w:r>
    </w:p>
  </w:endnote>
  <w:endnote w:type="continuationSeparator" w:id="0">
    <w:p w14:paraId="291BB7CA" w14:textId="77777777" w:rsidR="005153BD" w:rsidRDefault="005153BD" w:rsidP="00DC2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MW Group Condensed">
    <w:panose1 w:val="020B0606020202020204"/>
    <w:charset w:val="00"/>
    <w:family w:val="swiss"/>
    <w:pitch w:val="variable"/>
    <w:sig w:usb0="8000002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1CA8E" w14:textId="1D990368" w:rsidR="00DC2062" w:rsidRDefault="00DC206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247CE2" wp14:editId="71227F2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79730"/>
              <wp:effectExtent l="0" t="0" r="15240" b="0"/>
              <wp:wrapNone/>
              <wp:docPr id="2039842664" name="Caixa de Texto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79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5C5A58" w14:textId="5002D189" w:rsidR="00DC2062" w:rsidRPr="00DC2062" w:rsidRDefault="00DC2062" w:rsidP="00DC2062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  <w:sz w:val="24"/>
                              <w:szCs w:val="24"/>
                            </w:rPr>
                          </w:pPr>
                          <w:r w:rsidRPr="00DC2062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247CE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ONFIDENTIAL" style="position:absolute;margin-left:0;margin-top:0;width:72.3pt;height:29.9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" filled="f" stroked="f">
              <v:textbox style="mso-fit-shape-to-text:t" inset="0,0,0,15pt">
                <w:txbxContent>
                  <w:p w14:paraId="765C5A58" w14:textId="5002D189" w:rsidR="00DC2062" w:rsidRPr="00DC2062" w:rsidRDefault="00DC2062" w:rsidP="00DC2062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  <w:sz w:val="24"/>
                        <w:szCs w:val="24"/>
                      </w:rPr>
                    </w:pPr>
                    <w:r w:rsidRPr="00DC2062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256B2" w14:textId="4E7C87FA" w:rsidR="00DC2062" w:rsidRDefault="00DC206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A79584A" wp14:editId="41BCA8E0">
              <wp:simplePos x="107632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79730"/>
              <wp:effectExtent l="0" t="0" r="15240" b="0"/>
              <wp:wrapNone/>
              <wp:docPr id="293372018" name="Caixa de Texto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79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08F4C8" w14:textId="08A34712" w:rsidR="00DC2062" w:rsidRPr="00DC2062" w:rsidRDefault="00DC2062" w:rsidP="00DC2062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  <w:sz w:val="24"/>
                              <w:szCs w:val="24"/>
                            </w:rPr>
                          </w:pPr>
                          <w:r w:rsidRPr="00DC2062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79584A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ONFIDENTIAL" style="position:absolute;margin-left:0;margin-top:0;width:72.3pt;height:29.9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" filled="f" stroked="f">
              <v:textbox style="mso-fit-shape-to-text:t" inset="0,0,0,15pt">
                <w:txbxContent>
                  <w:p w14:paraId="0E08F4C8" w14:textId="08A34712" w:rsidR="00DC2062" w:rsidRPr="00DC2062" w:rsidRDefault="00DC2062" w:rsidP="00DC2062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  <w:sz w:val="24"/>
                        <w:szCs w:val="24"/>
                      </w:rPr>
                    </w:pPr>
                    <w:r w:rsidRPr="00DC2062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CBFB3" w14:textId="7335E4BF" w:rsidR="00DC2062" w:rsidRDefault="00DC206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5956606" wp14:editId="00C71DB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79730"/>
              <wp:effectExtent l="0" t="0" r="15240" b="0"/>
              <wp:wrapNone/>
              <wp:docPr id="1086691511" name="Caixa de Texto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79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767493" w14:textId="6C63125A" w:rsidR="00DC2062" w:rsidRPr="00DC2062" w:rsidRDefault="00DC2062" w:rsidP="00DC2062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  <w:sz w:val="24"/>
                              <w:szCs w:val="24"/>
                            </w:rPr>
                          </w:pPr>
                          <w:r w:rsidRPr="00DC2062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956606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ONFIDENTIAL" style="position:absolute;margin-left:0;margin-top:0;width:72.3pt;height:29.9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" filled="f" stroked="f">
              <v:textbox style="mso-fit-shape-to-text:t" inset="0,0,0,15pt">
                <w:txbxContent>
                  <w:p w14:paraId="45767493" w14:textId="6C63125A" w:rsidR="00DC2062" w:rsidRPr="00DC2062" w:rsidRDefault="00DC2062" w:rsidP="00DC2062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  <w:sz w:val="24"/>
                        <w:szCs w:val="24"/>
                      </w:rPr>
                    </w:pPr>
                    <w:r w:rsidRPr="00DC2062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D6314" w14:textId="77777777" w:rsidR="005153BD" w:rsidRDefault="005153BD" w:rsidP="00DC2062">
      <w:pPr>
        <w:spacing w:after="0" w:line="240" w:lineRule="auto"/>
      </w:pPr>
      <w:r>
        <w:separator/>
      </w:r>
    </w:p>
  </w:footnote>
  <w:footnote w:type="continuationSeparator" w:id="0">
    <w:p w14:paraId="4D8B389A" w14:textId="77777777" w:rsidR="005153BD" w:rsidRDefault="005153BD" w:rsidP="00DC2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674C"/>
    <w:multiLevelType w:val="hybridMultilevel"/>
    <w:tmpl w:val="17F8E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63E8E"/>
    <w:multiLevelType w:val="hybridMultilevel"/>
    <w:tmpl w:val="2D380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4628D"/>
    <w:multiLevelType w:val="hybridMultilevel"/>
    <w:tmpl w:val="1B864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622868">
    <w:abstractNumId w:val="2"/>
  </w:num>
  <w:num w:numId="2" w16cid:durableId="842627142">
    <w:abstractNumId w:val="1"/>
  </w:num>
  <w:num w:numId="3" w16cid:durableId="43332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4F"/>
    <w:rsid w:val="0001514C"/>
    <w:rsid w:val="00026998"/>
    <w:rsid w:val="00033155"/>
    <w:rsid w:val="00056C69"/>
    <w:rsid w:val="00057772"/>
    <w:rsid w:val="00067E5A"/>
    <w:rsid w:val="00073278"/>
    <w:rsid w:val="0007402C"/>
    <w:rsid w:val="00081720"/>
    <w:rsid w:val="000875BA"/>
    <w:rsid w:val="000941E4"/>
    <w:rsid w:val="000D7E04"/>
    <w:rsid w:val="000E287E"/>
    <w:rsid w:val="0012037A"/>
    <w:rsid w:val="00121EB7"/>
    <w:rsid w:val="00132864"/>
    <w:rsid w:val="001C47D4"/>
    <w:rsid w:val="00292AD4"/>
    <w:rsid w:val="002C0254"/>
    <w:rsid w:val="002C1D1B"/>
    <w:rsid w:val="002D7ADB"/>
    <w:rsid w:val="002E7507"/>
    <w:rsid w:val="002F7458"/>
    <w:rsid w:val="00311F81"/>
    <w:rsid w:val="00330B6F"/>
    <w:rsid w:val="003321E7"/>
    <w:rsid w:val="00335BC6"/>
    <w:rsid w:val="00337FEF"/>
    <w:rsid w:val="003506CB"/>
    <w:rsid w:val="00362353"/>
    <w:rsid w:val="003750AB"/>
    <w:rsid w:val="003761C7"/>
    <w:rsid w:val="003942FC"/>
    <w:rsid w:val="003A5138"/>
    <w:rsid w:val="003E1691"/>
    <w:rsid w:val="004041B7"/>
    <w:rsid w:val="00404EB0"/>
    <w:rsid w:val="00405DD8"/>
    <w:rsid w:val="0042561F"/>
    <w:rsid w:val="00434394"/>
    <w:rsid w:val="00436EB7"/>
    <w:rsid w:val="004473E9"/>
    <w:rsid w:val="0045649F"/>
    <w:rsid w:val="00463716"/>
    <w:rsid w:val="00465498"/>
    <w:rsid w:val="00481797"/>
    <w:rsid w:val="004A1560"/>
    <w:rsid w:val="004B0DE7"/>
    <w:rsid w:val="004E108C"/>
    <w:rsid w:val="004E3F1D"/>
    <w:rsid w:val="004E4A0A"/>
    <w:rsid w:val="0050106B"/>
    <w:rsid w:val="005153BD"/>
    <w:rsid w:val="005348C0"/>
    <w:rsid w:val="005C02AE"/>
    <w:rsid w:val="005E3C8A"/>
    <w:rsid w:val="00612CC0"/>
    <w:rsid w:val="00652056"/>
    <w:rsid w:val="00657060"/>
    <w:rsid w:val="00684626"/>
    <w:rsid w:val="006871A6"/>
    <w:rsid w:val="006B61B4"/>
    <w:rsid w:val="006D44D8"/>
    <w:rsid w:val="007073BE"/>
    <w:rsid w:val="00711770"/>
    <w:rsid w:val="0072494B"/>
    <w:rsid w:val="00776C0E"/>
    <w:rsid w:val="00794563"/>
    <w:rsid w:val="007B7FE9"/>
    <w:rsid w:val="007C001B"/>
    <w:rsid w:val="007C5937"/>
    <w:rsid w:val="007C7D9A"/>
    <w:rsid w:val="007D5718"/>
    <w:rsid w:val="007D6A99"/>
    <w:rsid w:val="007E787E"/>
    <w:rsid w:val="00807236"/>
    <w:rsid w:val="008127C5"/>
    <w:rsid w:val="00827711"/>
    <w:rsid w:val="008452B6"/>
    <w:rsid w:val="00870B86"/>
    <w:rsid w:val="00871A4F"/>
    <w:rsid w:val="0088776F"/>
    <w:rsid w:val="00890CC2"/>
    <w:rsid w:val="008C7A2F"/>
    <w:rsid w:val="009148CD"/>
    <w:rsid w:val="009175B6"/>
    <w:rsid w:val="009738C4"/>
    <w:rsid w:val="00990FBD"/>
    <w:rsid w:val="009D3E5A"/>
    <w:rsid w:val="009D560F"/>
    <w:rsid w:val="009D5C6B"/>
    <w:rsid w:val="009E517A"/>
    <w:rsid w:val="00A050F6"/>
    <w:rsid w:val="00A23C1D"/>
    <w:rsid w:val="00A24525"/>
    <w:rsid w:val="00A302A2"/>
    <w:rsid w:val="00A451C9"/>
    <w:rsid w:val="00A57CBE"/>
    <w:rsid w:val="00A57DF4"/>
    <w:rsid w:val="00A62236"/>
    <w:rsid w:val="00AD56F9"/>
    <w:rsid w:val="00AF5B57"/>
    <w:rsid w:val="00B0482E"/>
    <w:rsid w:val="00B105B4"/>
    <w:rsid w:val="00B16599"/>
    <w:rsid w:val="00B34528"/>
    <w:rsid w:val="00B622F3"/>
    <w:rsid w:val="00BB5DC1"/>
    <w:rsid w:val="00C11B1A"/>
    <w:rsid w:val="00C12800"/>
    <w:rsid w:val="00C24119"/>
    <w:rsid w:val="00C6025A"/>
    <w:rsid w:val="00C740CE"/>
    <w:rsid w:val="00CB4E1F"/>
    <w:rsid w:val="00CB6451"/>
    <w:rsid w:val="00CC1C32"/>
    <w:rsid w:val="00CC1E54"/>
    <w:rsid w:val="00CE11FE"/>
    <w:rsid w:val="00D05847"/>
    <w:rsid w:val="00D126D1"/>
    <w:rsid w:val="00D16D81"/>
    <w:rsid w:val="00D47852"/>
    <w:rsid w:val="00D61048"/>
    <w:rsid w:val="00D64104"/>
    <w:rsid w:val="00D657C2"/>
    <w:rsid w:val="00D7107F"/>
    <w:rsid w:val="00D73910"/>
    <w:rsid w:val="00D85072"/>
    <w:rsid w:val="00D850FB"/>
    <w:rsid w:val="00D94929"/>
    <w:rsid w:val="00D96B45"/>
    <w:rsid w:val="00D96B98"/>
    <w:rsid w:val="00DC08C8"/>
    <w:rsid w:val="00DC2062"/>
    <w:rsid w:val="00DF135E"/>
    <w:rsid w:val="00E353CE"/>
    <w:rsid w:val="00E35D85"/>
    <w:rsid w:val="00E53A07"/>
    <w:rsid w:val="00E8540F"/>
    <w:rsid w:val="00E874B4"/>
    <w:rsid w:val="00F10377"/>
    <w:rsid w:val="00F14CC1"/>
    <w:rsid w:val="00F14E58"/>
    <w:rsid w:val="00F45B6D"/>
    <w:rsid w:val="00F826C6"/>
    <w:rsid w:val="00F85A52"/>
    <w:rsid w:val="00F97A5B"/>
    <w:rsid w:val="00FB60AB"/>
    <w:rsid w:val="00FB7347"/>
    <w:rsid w:val="00FB7F73"/>
    <w:rsid w:val="00FD39AA"/>
    <w:rsid w:val="00FE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6DAD"/>
  <w15:chartTrackingRefBased/>
  <w15:docId w15:val="{B8880BE2-67E4-4406-8A4A-4A910D27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1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1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1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1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1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1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1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1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1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1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1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1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1A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1A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1A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1A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1A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1A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1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1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1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1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1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1A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1A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1A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1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1A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1A4F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DC2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2062"/>
  </w:style>
  <w:style w:type="character" w:styleId="Hyperlink">
    <w:name w:val="Hyperlink"/>
    <w:basedOn w:val="Fontepargpadro"/>
    <w:uiPriority w:val="99"/>
    <w:unhideWhenUsed/>
    <w:rsid w:val="002D7A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7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lipe-aguiar.gitbook.io/cloud-fundamentals" TargetMode="External"/><Relationship Id="rId13" Type="http://schemas.openxmlformats.org/officeDocument/2006/relationships/hyperlink" Target="https://hermes.dio.me/files/assets/ca7236cb-ebfa-4a9a-b97c-35ae08cb27d7.pptx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hermes.dio.me/files/assets/8ac3de68-4ebd-4552-8349-41e93cb3c6e7.pptx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rmes.dio.me/files/assets/8b373a71-9a0d-4673-9e44-eed0d537c967.ppt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hermes.dio.me/files/assets/0353df52-12c6-404c-bc41-e711128c2732.pptx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Lorenzatto Ana, MN-7-BR</dc:creator>
  <cp:keywords/>
  <dc:description/>
  <cp:lastModifiedBy>Lorenzatto Ana, MN-7-BR</cp:lastModifiedBy>
  <cp:revision>134</cp:revision>
  <cp:lastPrinted>2025-06-16T14:19:00Z</cp:lastPrinted>
  <dcterms:created xsi:type="dcterms:W3CDTF">2025-06-02T16:49:00Z</dcterms:created>
  <dcterms:modified xsi:type="dcterms:W3CDTF">2025-06-18T14:34:00Z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40c598b7,79958768,117c8072</vt:lpwstr>
  </property>
  <property fmtid="{D5CDD505-2E9C-101B-9397-08002B2CF9AE}" pid="3" name="ClassificationContentMarkingFooterFontProps">
    <vt:lpwstr>#c00000,12,BMW Group Condensed</vt:lpwstr>
  </property>
  <property fmtid="{D5CDD505-2E9C-101B-9397-08002B2CF9AE}" pid="4" name="ClassificationContentMarkingFooterText">
    <vt:lpwstr>CONFIDENTIAL</vt:lpwstr>
  </property>
  <property fmtid="{D5CDD505-2E9C-101B-9397-08002B2CF9AE}" pid="5" name="MSIP_Label_e6935750-240b-48e4-a615-66942a738439_Enabled">
    <vt:lpwstr>true</vt:lpwstr>
  </property>
  <property fmtid="{D5CDD505-2E9C-101B-9397-08002B2CF9AE}" pid="6" name="MSIP_Label_e6935750-240b-48e4-a615-66942a738439_SetDate">
    <vt:lpwstr>2025-06-02T17:53:56Z</vt:lpwstr>
  </property>
  <property fmtid="{D5CDD505-2E9C-101B-9397-08002B2CF9AE}" pid="7" name="MSIP_Label_e6935750-240b-48e4-a615-66942a738439_Method">
    <vt:lpwstr>Standard</vt:lpwstr>
  </property>
  <property fmtid="{D5CDD505-2E9C-101B-9397-08002B2CF9AE}" pid="8" name="MSIP_Label_e6935750-240b-48e4-a615-66942a738439_Name">
    <vt:lpwstr>e6935750-240b-48e4-a615-66942a738439</vt:lpwstr>
  </property>
  <property fmtid="{D5CDD505-2E9C-101B-9397-08002B2CF9AE}" pid="9" name="MSIP_Label_e6935750-240b-48e4-a615-66942a738439_SiteId">
    <vt:lpwstr>ce849bab-cc1c-465b-b62e-18f07c9ac198</vt:lpwstr>
  </property>
  <property fmtid="{D5CDD505-2E9C-101B-9397-08002B2CF9AE}" pid="10" name="MSIP_Label_e6935750-240b-48e4-a615-66942a738439_ActionId">
    <vt:lpwstr>1855a067-dd3c-4e94-9e8b-9656280efff8</vt:lpwstr>
  </property>
  <property fmtid="{D5CDD505-2E9C-101B-9397-08002B2CF9AE}" pid="11" name="MSIP_Label_e6935750-240b-48e4-a615-66942a738439_ContentBits">
    <vt:lpwstr>2</vt:lpwstr>
  </property>
</Properties>
</file>