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da imagem do tritão:</w:t>
      </w:r>
      <w:r w:rsidDel="00000000" w:rsidR="00000000" w:rsidRPr="00000000">
        <w:rPr>
          <w:sz w:val="24"/>
          <w:szCs w:val="24"/>
          <w:rtl w:val="0"/>
        </w:rPr>
        <w:t xml:space="preserve"> Ankreastudio. Tritão.</w:t>
      </w:r>
      <w:r w:rsidDel="00000000" w:rsidR="00000000" w:rsidRPr="00000000">
        <w:rPr>
          <w:b w:val="1"/>
          <w:sz w:val="24"/>
          <w:szCs w:val="24"/>
          <w:rtl w:val="0"/>
        </w:rPr>
        <w:t xml:space="preserve"> Pixabay</w:t>
      </w:r>
      <w:r w:rsidDel="00000000" w:rsidR="00000000" w:rsidRPr="00000000">
        <w:rPr>
          <w:sz w:val="24"/>
          <w:szCs w:val="24"/>
          <w:rtl w:val="0"/>
        </w:rPr>
        <w:t xml:space="preserve">, 13 de jul. de 2016. Disponível em: </w:t>
      </w:r>
      <w:r w:rsidDel="00000000" w:rsidR="00000000" w:rsidRPr="00000000">
        <w:rPr>
          <w:sz w:val="24"/>
          <w:szCs w:val="24"/>
          <w:rtl w:val="0"/>
        </w:rPr>
        <w:t xml:space="preserve">https://pixabay.com/pt/photos/trit%c3%a3o-lagarto-folhas-gad-r%c3%a9pteis-3798032/</w:t>
      </w:r>
      <w:r w:rsidDel="00000000" w:rsidR="00000000" w:rsidRPr="00000000">
        <w:rPr>
          <w:sz w:val="24"/>
          <w:szCs w:val="24"/>
          <w:rtl w:val="0"/>
        </w:rPr>
        <w:t xml:space="preserve">. Acesso em: 4 de dez. de 2021.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do texto do tritão:</w:t>
      </w:r>
      <w:r w:rsidDel="00000000" w:rsidR="00000000" w:rsidRPr="00000000">
        <w:rPr>
          <w:sz w:val="24"/>
          <w:szCs w:val="24"/>
          <w:rtl w:val="0"/>
        </w:rPr>
        <w:t xml:space="preserve"> ANIMAIS, Meus. 10 curiosidades dos tritões.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Meus Animais</w:t>
      </w:r>
      <w:r w:rsidDel="00000000" w:rsidR="00000000" w:rsidRPr="00000000">
        <w:rPr>
          <w:sz w:val="24"/>
          <w:szCs w:val="24"/>
          <w:rtl w:val="0"/>
        </w:rPr>
        <w:t xml:space="preserve">, 28 de set. de 2021. Disponível em:  </w:t>
      </w:r>
      <w:r w:rsidDel="00000000" w:rsidR="00000000" w:rsidRPr="00000000">
        <w:rPr>
          <w:sz w:val="24"/>
          <w:szCs w:val="24"/>
          <w:rtl w:val="0"/>
        </w:rPr>
        <w:t xml:space="preserve">https://meusanimais.com.br/dez-curiosidades-tritoes/. Acesso em: 4 de dez. de 2021.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da imagem da cobra-cega:</w:t>
      </w:r>
      <w:r w:rsidDel="00000000" w:rsidR="00000000" w:rsidRPr="00000000">
        <w:rPr>
          <w:sz w:val="24"/>
          <w:szCs w:val="24"/>
          <w:rtl w:val="0"/>
        </w:rPr>
        <w:t xml:space="preserve"> Cubialpha. Cobra-Cega. </w:t>
      </w:r>
      <w:r w:rsidDel="00000000" w:rsidR="00000000" w:rsidRPr="00000000">
        <w:rPr>
          <w:b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sz w:val="24"/>
          <w:szCs w:val="24"/>
          <w:rtl w:val="0"/>
        </w:rPr>
        <w:t xml:space="preserve">, 26 de jun. de 2016. Disponível em: https://pixabay.com/pt/photos/cego-cobra-pequeno-prata-azul-2125779/. Acesso em: 4 de dez. de 2021.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 do texto da cobra-cega:</w:t>
      </w:r>
      <w:r w:rsidDel="00000000" w:rsidR="00000000" w:rsidRPr="00000000">
        <w:rPr>
          <w:sz w:val="24"/>
          <w:szCs w:val="24"/>
          <w:rtl w:val="0"/>
        </w:rPr>
        <w:t xml:space="preserve"> RIBEIRO, Paulo Henrique Pinheiro. Cobra-Cega.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InfoEscola - Navegando e Aprendendo</w:t>
      </w:r>
      <w:r w:rsidDel="00000000" w:rsidR="00000000" w:rsidRPr="00000000">
        <w:rPr>
          <w:sz w:val="24"/>
          <w:szCs w:val="24"/>
          <w:rtl w:val="0"/>
        </w:rPr>
        <w:t xml:space="preserve">, 2021. Disponível em: https://www.infoescola.com/animais/cobra-cega/. Acesso em: 4 de dez. de 2021.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