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1A44" w14:textId="204E490F" w:rsid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Patient 1</w:t>
      </w:r>
    </w:p>
    <w:p w14:paraId="47CF91CE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488A7BDE" w14:textId="210ADF96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Report 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>1.1</w:t>
      </w:r>
    </w:p>
    <w:p w14:paraId="03BED356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4ABE3BFF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Serviço executante: Grupo Multi.-C. O.-Hematológico </w:t>
      </w:r>
    </w:p>
    <w:p w14:paraId="7F10707D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Data de registo: 09-05-2018</w:t>
      </w:r>
    </w:p>
    <w:p w14:paraId="34B856DC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Doente de 74 anos de idade, com antecedentes de hipertensão arterial, hipertrofia benigna da próstata, glaucoma e esplenectomia por acidente de viação, e um quadro recente caracterizada por astenia, perda ponderal, hipersudorese nocturna e mais recentemente gengivorragias. Por esse motivo fez um hemograma que mostrou a presença de leucocitose de 67000 com blastos, anemia e trombocitopenia. O aspirado medular mostrou 55% de blastos de fenótipo mielóide. O cariótipo foi normal. Foi detectada uma mutação no FLT3. Quadro clínico e analítico compatível com o diagnóstico de uma leucemia mielóide aguda, com mutação do FLT3. Decide-se propor o doente para tratamento de quimioterapia com azacitidina + venetoclax/placebo (ensaio m15-656).</w:t>
      </w:r>
    </w:p>
    <w:p w14:paraId="1EE8FB88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B06606D" w14:textId="40C7374A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Report 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>1.2</w:t>
      </w:r>
    </w:p>
    <w:p w14:paraId="6EAE357F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2C474BBD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Clínica : Onco - Hematologia - C O - Hematológico</w:t>
      </w:r>
    </w:p>
    <w:p w14:paraId="46315C37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Data Alta Clínica: 18/06/2018</w:t>
      </w:r>
    </w:p>
    <w:p w14:paraId="6EAB798D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Data Admissão: 02 - 045 - 2018</w:t>
      </w:r>
    </w:p>
    <w:p w14:paraId="436312AE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Motivo Admissão:  Leucemia mieloide aguda, para início de tratamento</w:t>
      </w:r>
    </w:p>
    <w:p w14:paraId="4AD06BCF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Resumo do Episódio Doente com 74 anos, com antecedentes de hipertensão arterial, hipertrofia benigna da próstata, glaucoma e esplenectomia por acidente de viação,  internado a 02/045/2018 por diagnóstico LMA com mutação do FLT3, para início de tratamento. Iniciou hiperhidratação e alopurinol a 02/05/2018 e iniciou citoredução com hidroxicarbamida 03/05/2018, com boa resposta, com recuperação da trombocitopenia. Iniciou tratamento com azacitidina a 21-05-2018 e venetoclax a 28-05-2018. Teve como intercorrência um sindrome febril e hipotensão, com hemoculturas positivas para s.aureus mrsa, pelo que fez tratamento com Tazobac e Vancomicina 1 gr ev durante 14 dias.T Em apirexia nos últimos 7 dias. Tem alta hoje, mantendo o tratamento em ambulatório.</w:t>
      </w:r>
    </w:p>
    <w:p w14:paraId="38C4D2CB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71D7937B" w14:textId="32722738" w:rsid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Report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1.3</w:t>
      </w:r>
    </w:p>
    <w:p w14:paraId="3FA602E6" w14:textId="77777777" w:rsidR="004F5D4A" w:rsidRPr="003C41D1" w:rsidRDefault="004F5D4A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7641B870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Clínica : Onco - Hematologia - C O - Hematológico</w:t>
      </w:r>
    </w:p>
    <w:p w14:paraId="524D89F6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Data Alta Clínica: 20/08/2018</w:t>
      </w:r>
    </w:p>
    <w:p w14:paraId="03B28427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Data Admissão: 10 - 08 - 2018</w:t>
      </w:r>
    </w:p>
    <w:p w14:paraId="72848137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Motivo Admissão: Pneumonia em doente neutropénico</w:t>
      </w:r>
    </w:p>
    <w:p w14:paraId="605E0BE5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Resumo do Episódio Doente com 75 anos, com antecedentes de hipertensão arterial, hipertrofia benigna da próstata, glaucoma e esplenectomia por acidente de viação, e o diagnóstico de LMA com mutação do FLT3 em 02/05/2018, sob tratamento com azacitidina + </w:t>
      </w:r>
      <w:r w:rsidRPr="003C41D1">
        <w:rPr>
          <w:rFonts w:ascii="Calibri" w:hAnsi="Calibri" w:cs="Calibri"/>
          <w:color w:val="000000" w:themeColor="text1"/>
          <w:sz w:val="24"/>
          <w:szCs w:val="24"/>
        </w:rPr>
        <w:lastRenderedPageBreak/>
        <w:t>venetoclax/placebo (ensaio m15-656). Foi internado a 10/08/2018 (D26C4) por quadro de febre, tosse produtiva e dispneia. Rx tórax com hipotransparência na base pulmonar esquerda. Exame microbiológico de expectoração com isolamento de s. aureus MRSA. Iniciou Tazobac e Vancomicina 1 gr ev a 10/08/2018, que cumpriu durante 7 dias. À data de alta, em apirexia sustentada, eupneico em ar ambiente, com tosse escassa não produtiva.</w:t>
      </w:r>
    </w:p>
    <w:p w14:paraId="12FB4635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4CC115F3" w14:textId="19248309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Report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1.4</w:t>
      </w:r>
    </w:p>
    <w:p w14:paraId="2673FC0C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4A9919FF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Clínica : Onco - Hematologia - C O - Hematológico</w:t>
      </w:r>
    </w:p>
    <w:p w14:paraId="6E8729F8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Data Alta Clínica: 29/10/2018</w:t>
      </w:r>
    </w:p>
    <w:p w14:paraId="5262033B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Data Admissão: 22 - 10 - 2018</w:t>
      </w:r>
    </w:p>
    <w:p w14:paraId="1522DD1B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Motivo Admissão: Retenção urinária aguda no contexto de infeção urinária</w:t>
      </w:r>
    </w:p>
    <w:p w14:paraId="75891325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Resumo do Episódio Doente com 75 anos, com antecedentes de hipertensão arterial, hipertrofia benigna da próstata, glaucoma e esplenectomia por acidente de viação, e o diagnóstico de LMA com mutação do FLT3 em 02/05/2018, sob tratamento com azacitidina + venetoclax/placebo (ensaio m15-656). Apresentou quadro de febre, disúria e polaquiruria desde 17/10 altura em que iniciou tratamento com amoxicilina com melhoria da disúria e polaquiúria, mantendo-se febril. A 22/10 apresentou retenção urinária aguda, tendo sido internada para antibioterapia EV. Iniciou ciprofloxacina evolução favorável. Apirexia sustentada desde admissão. Urocultura sem isolamentos. Tem alta ao dia +10 do 5º ciclo de Azacitidina.</w:t>
      </w:r>
    </w:p>
    <w:p w14:paraId="26B07771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5AE2ED69" w14:textId="411BAE2B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Report 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>1.5</w:t>
      </w:r>
    </w:p>
    <w:p w14:paraId="4EBABA4C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6C89D7B0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Relatório Doente de 75 anos. com antecedentes e hipertensão arterial, hipertrofia benigna da próstata, glaucoma e esplenectomia por acidente de viação, e o diagnóstico de LMA com mutação do FLT3 em 02/05/2018, sob tratamento com azacitidina + venetoclax/placebo (ensaio m15-656). O doente está actualmente sob tratamento e apresenta uma resposta parcial. Esteve internado de 10 a 28 de agosto, por neutropenia febril associada a pneumonia por SA MRSA. Teve um segundo internamento, de 22 a 29 de outubro, por infeção urinária e retenção urinária aguda. Passo o presente relatório, a pedido do doente, para ser presente e junta médica. 05-12-2018</w:t>
      </w:r>
    </w:p>
    <w:p w14:paraId="7F247238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343ED524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784D5B0B" w14:textId="74BA0271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Patient 2 </w:t>
      </w:r>
    </w:p>
    <w:p w14:paraId="0ECB9BBF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3422B39F" w14:textId="61070B54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Report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2.1</w:t>
      </w:r>
    </w:p>
    <w:p w14:paraId="3251AE4F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0298D47C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Serviço executante: Grupo Multi.-C. O.-Hematológico </w:t>
      </w:r>
    </w:p>
    <w:p w14:paraId="3C1C4CF9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Data de registo: 30-06-2021</w:t>
      </w:r>
    </w:p>
    <w:p w14:paraId="24C1C194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lastRenderedPageBreak/>
        <w:t>Doente de 35 anos de idade, sem antecedentes relevantes e com um quadro recente caracterizado por astenia, anorexia e hipersudorese nocturna. Um hemograma mostrou a presença de leucocitose de 94 000 com blastos, anemia e trombocitopenia. O aspirado medular mostrou 72% de blastos, cuja citometria mostrou tratar-se de fenótipo mielóide/monocitóide. No cariótipo não foram identificadas alterações. Quadro clínico e analítico compatível com o diagnóstico de uma leucemia mieloide aguda, risco alto. Decide-se propor o doente para tratamento de quimioterapia de indução com Idarrubicina em associação à Citarabina, seguido de consolidação com Citarabina em alta dose e alotransplante de medula óssea em primeira remissão se dador HLA compatível.</w:t>
      </w:r>
    </w:p>
    <w:p w14:paraId="382C226F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1031C3BC" w14:textId="393EDE3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Report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2.2</w:t>
      </w:r>
    </w:p>
    <w:p w14:paraId="602EBABE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7BBEF4BE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Clínica : Onco - Hematologia - C O - Hematológico</w:t>
      </w:r>
    </w:p>
    <w:p w14:paraId="67C0288A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Data Alta Clínica: 26/07/2021</w:t>
      </w:r>
    </w:p>
    <w:p w14:paraId="51E01837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Data Admissão: 27 - 06 - 2021</w:t>
      </w:r>
    </w:p>
    <w:p w14:paraId="1D0DC6E8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Motivo Admissão  Leucemia aguda mieloblástica, para QT </w:t>
      </w:r>
    </w:p>
    <w:p w14:paraId="34946C5A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Resumo do Episódio Doente de 35 anos, sem antecedentes de relevo. Quadro recente de astenia, dor abdominal, náuseas, vómitos, febre e hiperssudorese. Ao EO apresentava-se pálido, emagrecido, com petéquias nos membros e hipertrofia gengival. Um hemograma mostrou, anemia e trombocitopenia, com presença de blastos. Cariótipo normal (46,XY), com mutação do flt 3 e mutaçao NPM1+. Iniciou tratamento com citoredução com hidroxiureia x 4 dias seguido de quimioterapia de indução (7+3) – Dia 1 a 01-07-2021. Como intercorrências, apresentou um sindrome febril sem isolamentos microbiológicos, tendo feito 7 dias de piperacilina-tazobactam, com resolução da febre. Tem alta ao dia + 26 QT, clinicamente bem, após realização de mielograma com colheitas para morfologia, IFT, genética.</w:t>
      </w:r>
    </w:p>
    <w:p w14:paraId="3D0D89C5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4B6B1292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5B45A3B" w14:textId="1860A850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Report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2.3</w:t>
      </w:r>
    </w:p>
    <w:p w14:paraId="52F6788D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Clínica : Onco - Hematologia - C O - Hematológico</w:t>
      </w:r>
    </w:p>
    <w:p w14:paraId="547BA15F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Data Alta Clínica: 14/08/2018</w:t>
      </w:r>
    </w:p>
    <w:p w14:paraId="25EAA5C9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Data Admissão: 09 - 08 - 2018</w:t>
      </w:r>
    </w:p>
    <w:p w14:paraId="35E6D58E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Motivo Admissão: Realização de quimioterapia (1.ª consolidação)</w:t>
      </w:r>
    </w:p>
    <w:p w14:paraId="739B71A3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Resumo do Episódio Doente com LMA de alto risco, com mutação do FLT3 e NPM1+. Iniciou QT indução (7+3) c 01-07-2021. Mielograma após indução - RC sem doença residual mínima. Internamento a 09.08 para C1 de Consolidação. Internamento decorreu sem intercorrências. Á data de alta doente HD estável, apirético.</w:t>
      </w:r>
    </w:p>
    <w:p w14:paraId="5CEEC5F2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4F2CC24F" w14:textId="76A0EFFE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Report 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>2.4</w:t>
      </w:r>
    </w:p>
    <w:p w14:paraId="03273209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11B734E0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Clínica : Onco - Hematologia - C O - Hematológico</w:t>
      </w:r>
    </w:p>
    <w:p w14:paraId="3C74324B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Data Alta Clínica: 10/09/2021</w:t>
      </w:r>
    </w:p>
    <w:p w14:paraId="50BA4B93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lastRenderedPageBreak/>
        <w:t xml:space="preserve">    Data Admissão: 16 - 08 - 2021</w:t>
      </w:r>
    </w:p>
    <w:p w14:paraId="15F22890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 xml:space="preserve">    Motivo Admissão  Suporte de aplasia da 1ª consolidação </w:t>
      </w:r>
    </w:p>
    <w:p w14:paraId="060ACDD8" w14:textId="77777777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Resumo do Episódio Doente com LMA com cariótipo normal, FLT3+ e NPM1+. Em remissão completa após a indução, DRM negativa. Durante a aplasia teve sindrome febril e diarreia por colite por Clostridium difficile. Realizou tratamento com piperacilina/tazobactam EV  e Vancomicina oral com resolução da diarreia. Tem alta em apirexia sustentada, sem queixas.</w:t>
      </w:r>
    </w:p>
    <w:p w14:paraId="4C76F546" w14:textId="3D6F45C1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  </w:t>
      </w:r>
    </w:p>
    <w:p w14:paraId="0AAC5906" w14:textId="072D8058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Report </w:t>
      </w:r>
      <w:r w:rsidRPr="003C41D1">
        <w:rPr>
          <w:rFonts w:ascii="Calibri" w:hAnsi="Calibri" w:cs="Calibri"/>
          <w:b/>
          <w:bCs/>
          <w:color w:val="000000" w:themeColor="text1"/>
          <w:sz w:val="24"/>
          <w:szCs w:val="24"/>
        </w:rPr>
        <w:t>2.5</w:t>
      </w:r>
    </w:p>
    <w:p w14:paraId="10DFDF73" w14:textId="77777777" w:rsidR="003C41D1" w:rsidRPr="003C41D1" w:rsidRDefault="003C41D1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3E81DE46" w14:textId="778BEEF4" w:rsidR="003C41D1" w:rsidRPr="003C41D1" w:rsidRDefault="003C41D1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C41D1">
        <w:rPr>
          <w:rFonts w:ascii="Calibri" w:hAnsi="Calibri" w:cs="Calibri"/>
          <w:color w:val="000000" w:themeColor="text1"/>
          <w:sz w:val="24"/>
          <w:szCs w:val="24"/>
        </w:rPr>
        <w:t>Relatório Doente de 36 anos, sem antecedentes pessoais de relevo até junho de 2021, altera em que foi diagnosticado com LMA de alto risco, com cariótipo normal, mutação do FLT3 e NPM1 positivo. Fez indução com 7+3 (Idarrubicina em associação à Citarabina), com resposta completa, seguida de duas consolidações com Citarabina em alta dose. Aguarda identificação de  dador HLA compatível para alotransplante de medula óssea. Passo o presente relatório, a pedido do doente, para ser presente e junta médica. 10-01-2022</w:t>
      </w:r>
    </w:p>
    <w:p w14:paraId="0589115F" w14:textId="77777777" w:rsidR="004F5D4A" w:rsidRDefault="004F5D4A" w:rsidP="003C41D1">
      <w:pPr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009EEB08" w14:textId="76C22CD6" w:rsidR="4B3B0D9E" w:rsidRPr="004F5D4A" w:rsidRDefault="004F5D4A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F5D4A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Patient </w:t>
      </w:r>
      <w:r w:rsidR="008A397A" w:rsidRPr="004F5D4A">
        <w:rPr>
          <w:rFonts w:ascii="Calibri" w:hAnsi="Calibri" w:cs="Calibri"/>
          <w:b/>
          <w:bCs/>
          <w:color w:val="000000" w:themeColor="text1"/>
          <w:sz w:val="24"/>
          <w:szCs w:val="24"/>
        </w:rPr>
        <w:t>3</w:t>
      </w:r>
    </w:p>
    <w:p w14:paraId="27FA63DE" w14:textId="6A3995CC" w:rsidR="153F9AE9" w:rsidRPr="004F5D4A" w:rsidRDefault="153F9AE9" w:rsidP="003C41D1">
      <w:pPr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1D4B90FA" w14:textId="0F2485F3" w:rsidR="1F9E8476" w:rsidRPr="004F5D4A" w:rsidRDefault="003C41D1" w:rsidP="003C41D1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4F5D4A">
        <w:rPr>
          <w:rFonts w:ascii="Calibri" w:hAnsi="Calibri" w:cs="Calibri"/>
          <w:b/>
          <w:bCs/>
          <w:sz w:val="24"/>
          <w:szCs w:val="24"/>
        </w:rPr>
        <w:t xml:space="preserve">Report </w:t>
      </w:r>
      <w:r w:rsidR="1F9E8476" w:rsidRPr="004F5D4A">
        <w:rPr>
          <w:rFonts w:ascii="Calibri" w:hAnsi="Calibri" w:cs="Calibri"/>
          <w:b/>
          <w:bCs/>
          <w:sz w:val="24"/>
          <w:szCs w:val="24"/>
        </w:rPr>
        <w:t>3.1</w:t>
      </w:r>
    </w:p>
    <w:p w14:paraId="13AE47F4" w14:textId="77777777" w:rsidR="153F9AE9" w:rsidRPr="003C41D1" w:rsidRDefault="153F9AE9" w:rsidP="003C41D1">
      <w:pPr>
        <w:jc w:val="both"/>
        <w:rPr>
          <w:rFonts w:ascii="Calibri" w:hAnsi="Calibri" w:cs="Calibri"/>
          <w:sz w:val="24"/>
          <w:szCs w:val="24"/>
        </w:rPr>
      </w:pPr>
    </w:p>
    <w:p w14:paraId="37B02495" w14:textId="77777777" w:rsidR="1F9E8476" w:rsidRPr="003C41D1" w:rsidRDefault="1F9E8476" w:rsidP="003C41D1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C41D1">
        <w:rPr>
          <w:rFonts w:ascii="Calibri" w:eastAsia="Calibri" w:hAnsi="Calibri" w:cs="Calibri"/>
          <w:sz w:val="24"/>
          <w:szCs w:val="24"/>
        </w:rPr>
        <w:t xml:space="preserve">Serviço executante: Grupo Multi.-C. O.-Hematológico </w:t>
      </w:r>
    </w:p>
    <w:p w14:paraId="0297AE4F" w14:textId="6B87D9D9" w:rsidR="1F9E8476" w:rsidRPr="003C41D1" w:rsidRDefault="1F9E8476" w:rsidP="003C41D1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3C41D1">
        <w:rPr>
          <w:rFonts w:ascii="Calibri" w:eastAsia="Calibri" w:hAnsi="Calibri" w:cs="Calibri"/>
          <w:sz w:val="24"/>
          <w:szCs w:val="24"/>
        </w:rPr>
        <w:t xml:space="preserve">Data de registo: </w:t>
      </w:r>
      <w:r w:rsidR="170A2467" w:rsidRPr="003C41D1">
        <w:rPr>
          <w:rFonts w:ascii="Calibri" w:eastAsia="Calibri" w:hAnsi="Calibri" w:cs="Calibri"/>
          <w:sz w:val="24"/>
          <w:szCs w:val="24"/>
        </w:rPr>
        <w:t>08</w:t>
      </w:r>
      <w:r w:rsidRPr="003C41D1">
        <w:rPr>
          <w:rFonts w:ascii="Calibri" w:eastAsia="Calibri" w:hAnsi="Calibri" w:cs="Calibri"/>
          <w:sz w:val="24"/>
          <w:szCs w:val="24"/>
        </w:rPr>
        <w:t>-</w:t>
      </w:r>
      <w:r w:rsidR="7C729E45" w:rsidRPr="003C41D1">
        <w:rPr>
          <w:rFonts w:ascii="Calibri" w:eastAsia="Calibri" w:hAnsi="Calibri" w:cs="Calibri"/>
          <w:sz w:val="24"/>
          <w:szCs w:val="24"/>
        </w:rPr>
        <w:t>08</w:t>
      </w:r>
      <w:r w:rsidRPr="003C41D1">
        <w:rPr>
          <w:rFonts w:ascii="Calibri" w:eastAsia="Calibri" w:hAnsi="Calibri" w:cs="Calibri"/>
          <w:sz w:val="24"/>
          <w:szCs w:val="24"/>
        </w:rPr>
        <w:t>-2018</w:t>
      </w:r>
    </w:p>
    <w:p w14:paraId="73013B3C" w14:textId="42A31E7C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Doente de </w:t>
      </w:r>
      <w:r w:rsidR="4E071369" w:rsidRPr="003C41D1">
        <w:rPr>
          <w:rFonts w:ascii="Calibri" w:hAnsi="Calibri" w:cs="Calibri"/>
          <w:sz w:val="24"/>
          <w:szCs w:val="24"/>
        </w:rPr>
        <w:t>4</w:t>
      </w:r>
      <w:r w:rsidR="768C9B79" w:rsidRPr="003C41D1">
        <w:rPr>
          <w:rFonts w:ascii="Calibri" w:hAnsi="Calibri" w:cs="Calibri"/>
          <w:sz w:val="24"/>
          <w:szCs w:val="24"/>
        </w:rPr>
        <w:t>7</w:t>
      </w:r>
      <w:r w:rsidRPr="003C41D1">
        <w:rPr>
          <w:rFonts w:ascii="Calibri" w:hAnsi="Calibri" w:cs="Calibri"/>
          <w:sz w:val="24"/>
          <w:szCs w:val="24"/>
        </w:rPr>
        <w:t xml:space="preserve"> anos de idade, com antecedentes de</w:t>
      </w:r>
      <w:r w:rsidRPr="003C41D1">
        <w:rPr>
          <w:rFonts w:ascii="Calibri" w:hAnsi="Calibri" w:cs="Calibri"/>
          <w:color w:val="00796B"/>
          <w:sz w:val="24"/>
          <w:szCs w:val="24"/>
        </w:rPr>
        <w:t xml:space="preserve"> </w:t>
      </w:r>
      <w:r w:rsidR="33C1EB1D" w:rsidRPr="003C41D1">
        <w:rPr>
          <w:rFonts w:ascii="Calibri" w:hAnsi="Calibri" w:cs="Calibri"/>
          <w:sz w:val="24"/>
          <w:szCs w:val="24"/>
        </w:rPr>
        <w:t>depressão e fibromiomas</w:t>
      </w:r>
      <w:r w:rsidR="6B0C6148" w:rsidRPr="003C41D1">
        <w:rPr>
          <w:rFonts w:ascii="Calibri" w:hAnsi="Calibri" w:cs="Calibri"/>
          <w:sz w:val="24"/>
          <w:szCs w:val="24"/>
        </w:rPr>
        <w:t xml:space="preserve"> uterinos</w:t>
      </w:r>
      <w:r w:rsidRPr="003C41D1">
        <w:rPr>
          <w:rFonts w:ascii="Calibri" w:hAnsi="Calibri" w:cs="Calibri"/>
          <w:sz w:val="24"/>
          <w:szCs w:val="24"/>
        </w:rPr>
        <w:t xml:space="preserve">, e um quadro recente </w:t>
      </w:r>
      <w:r w:rsidR="6793FF3D" w:rsidRPr="003C41D1">
        <w:rPr>
          <w:rFonts w:ascii="Calibri" w:hAnsi="Calibri" w:cs="Calibri"/>
          <w:sz w:val="24"/>
          <w:szCs w:val="24"/>
        </w:rPr>
        <w:t>de astenia, dores nos membros inferiores,</w:t>
      </w:r>
      <w:r w:rsidR="5BE67B6D" w:rsidRPr="003C41D1">
        <w:rPr>
          <w:rFonts w:ascii="Calibri" w:hAnsi="Calibri" w:cs="Calibri"/>
          <w:sz w:val="24"/>
          <w:szCs w:val="24"/>
        </w:rPr>
        <w:t xml:space="preserve"> equimoses fáceis,</w:t>
      </w:r>
      <w:r w:rsidR="6793FF3D" w:rsidRPr="003C41D1">
        <w:rPr>
          <w:rFonts w:ascii="Calibri" w:hAnsi="Calibri" w:cs="Calibri"/>
          <w:sz w:val="24"/>
          <w:szCs w:val="24"/>
        </w:rPr>
        <w:t xml:space="preserve"> febre e </w:t>
      </w:r>
      <w:r w:rsidRPr="003C41D1">
        <w:rPr>
          <w:rFonts w:ascii="Calibri" w:hAnsi="Calibri" w:cs="Calibri"/>
          <w:sz w:val="24"/>
          <w:szCs w:val="24"/>
        </w:rPr>
        <w:t xml:space="preserve">hipersudorese nocturna. </w:t>
      </w:r>
      <w:r w:rsidR="23839FC0" w:rsidRPr="003C41D1">
        <w:rPr>
          <w:rFonts w:ascii="Calibri" w:hAnsi="Calibri" w:cs="Calibri"/>
          <w:sz w:val="24"/>
          <w:szCs w:val="24"/>
        </w:rPr>
        <w:t xml:space="preserve">Um hemograma mostrou a presença de </w:t>
      </w:r>
      <w:r w:rsidRPr="003C41D1">
        <w:rPr>
          <w:rFonts w:ascii="Calibri" w:hAnsi="Calibri" w:cs="Calibri"/>
          <w:sz w:val="24"/>
          <w:szCs w:val="24"/>
        </w:rPr>
        <w:t xml:space="preserve">leucocitose de </w:t>
      </w:r>
      <w:r w:rsidR="545C0E5A" w:rsidRPr="003C41D1">
        <w:rPr>
          <w:rFonts w:ascii="Calibri" w:hAnsi="Calibri" w:cs="Calibri"/>
          <w:sz w:val="24"/>
          <w:szCs w:val="24"/>
        </w:rPr>
        <w:t>54</w:t>
      </w:r>
      <w:r w:rsidRPr="003C41D1">
        <w:rPr>
          <w:rFonts w:ascii="Calibri" w:hAnsi="Calibri" w:cs="Calibri"/>
          <w:sz w:val="24"/>
          <w:szCs w:val="24"/>
        </w:rPr>
        <w:t xml:space="preserve">000 com blastos, anemia e trombocitopenia. O aspirado medular mostrou </w:t>
      </w:r>
      <w:r w:rsidR="53162DEB" w:rsidRPr="003C41D1">
        <w:rPr>
          <w:rFonts w:ascii="Calibri" w:hAnsi="Calibri" w:cs="Calibri"/>
          <w:sz w:val="24"/>
          <w:szCs w:val="24"/>
        </w:rPr>
        <w:t>35</w:t>
      </w:r>
      <w:r w:rsidRPr="003C41D1">
        <w:rPr>
          <w:rFonts w:ascii="Calibri" w:hAnsi="Calibri" w:cs="Calibri"/>
          <w:sz w:val="24"/>
          <w:szCs w:val="24"/>
        </w:rPr>
        <w:t xml:space="preserve">% de blastos de fenótipo mielóide. </w:t>
      </w:r>
      <w:r w:rsidR="25DA2CE4" w:rsidRPr="003C41D1">
        <w:rPr>
          <w:rFonts w:ascii="Calibri" w:hAnsi="Calibri" w:cs="Calibri"/>
          <w:sz w:val="24"/>
          <w:szCs w:val="24"/>
        </w:rPr>
        <w:t>No</w:t>
      </w:r>
      <w:r w:rsidRPr="003C41D1">
        <w:rPr>
          <w:rFonts w:ascii="Calibri" w:hAnsi="Calibri" w:cs="Calibri"/>
          <w:sz w:val="24"/>
          <w:szCs w:val="24"/>
        </w:rPr>
        <w:t xml:space="preserve"> cariótipo </w:t>
      </w:r>
      <w:r w:rsidR="1E77B087" w:rsidRPr="003C41D1">
        <w:rPr>
          <w:rFonts w:ascii="Calibri" w:hAnsi="Calibri" w:cs="Calibri"/>
          <w:sz w:val="24"/>
          <w:szCs w:val="24"/>
        </w:rPr>
        <w:t xml:space="preserve">foi identificada uma </w:t>
      </w:r>
      <w:r w:rsidR="36053FB8" w:rsidRPr="003C41D1">
        <w:rPr>
          <w:rFonts w:ascii="Calibri" w:hAnsi="Calibri" w:cs="Calibri"/>
          <w:sz w:val="24"/>
          <w:szCs w:val="24"/>
        </w:rPr>
        <w:t>monossomia do cromossoma 7</w:t>
      </w:r>
      <w:r w:rsidRPr="003C41D1">
        <w:rPr>
          <w:rFonts w:ascii="Calibri" w:hAnsi="Calibri" w:cs="Calibri"/>
          <w:sz w:val="24"/>
          <w:szCs w:val="24"/>
        </w:rPr>
        <w:t>. Foi detectada uma mutação no FLT3</w:t>
      </w:r>
      <w:r w:rsidR="4D958DA3" w:rsidRPr="003C41D1">
        <w:rPr>
          <w:rFonts w:ascii="Calibri" w:hAnsi="Calibri" w:cs="Calibri"/>
          <w:sz w:val="24"/>
          <w:szCs w:val="24"/>
        </w:rPr>
        <w:t>, NPM1 negativo</w:t>
      </w:r>
      <w:r w:rsidRPr="003C41D1">
        <w:rPr>
          <w:rFonts w:ascii="Calibri" w:hAnsi="Calibri" w:cs="Calibri"/>
          <w:sz w:val="24"/>
          <w:szCs w:val="24"/>
        </w:rPr>
        <w:t xml:space="preserve">. Quadro clínico e analítico compatível com o diagnóstico de uma leucemia mielóide aguda, com </w:t>
      </w:r>
      <w:r w:rsidR="4BF3BAFB" w:rsidRPr="003C41D1">
        <w:rPr>
          <w:rFonts w:ascii="Calibri" w:hAnsi="Calibri" w:cs="Calibri"/>
          <w:sz w:val="24"/>
          <w:szCs w:val="24"/>
        </w:rPr>
        <w:t xml:space="preserve">monossomia do 7 e </w:t>
      </w:r>
      <w:r w:rsidRPr="003C41D1">
        <w:rPr>
          <w:rFonts w:ascii="Calibri" w:hAnsi="Calibri" w:cs="Calibri"/>
          <w:sz w:val="24"/>
          <w:szCs w:val="24"/>
        </w:rPr>
        <w:t xml:space="preserve">mutação do FLT3. Decide-se propor o doente para tratamento de quimioterapia </w:t>
      </w:r>
      <w:r w:rsidR="38F97602" w:rsidRPr="003C41D1">
        <w:rPr>
          <w:rFonts w:ascii="Calibri" w:hAnsi="Calibri" w:cs="Calibri"/>
          <w:sz w:val="24"/>
          <w:szCs w:val="24"/>
        </w:rPr>
        <w:t>de indução com idarrubicina e citarabina seguido de consolidação com altas doses de citarabina</w:t>
      </w:r>
      <w:r w:rsidR="02DB93A0" w:rsidRPr="003C41D1">
        <w:rPr>
          <w:rFonts w:ascii="Calibri" w:hAnsi="Calibri" w:cs="Calibri"/>
          <w:sz w:val="24"/>
          <w:szCs w:val="24"/>
        </w:rPr>
        <w:t xml:space="preserve"> </w:t>
      </w:r>
      <w:r w:rsidR="02DB93A0" w:rsidRPr="003C41D1">
        <w:rPr>
          <w:rFonts w:ascii="Calibri" w:hAnsi="Calibri" w:cs="Calibri"/>
          <w:color w:val="000000" w:themeColor="text1"/>
          <w:sz w:val="24"/>
          <w:szCs w:val="24"/>
        </w:rPr>
        <w:t>e alotransplante de medula óssea em primeira remissão se dador HLA compatível</w:t>
      </w:r>
      <w:r w:rsidR="38F97602" w:rsidRPr="003C41D1">
        <w:rPr>
          <w:rFonts w:ascii="Calibri" w:hAnsi="Calibri" w:cs="Calibri"/>
          <w:sz w:val="24"/>
          <w:szCs w:val="24"/>
        </w:rPr>
        <w:t>.</w:t>
      </w:r>
    </w:p>
    <w:p w14:paraId="277537CC" w14:textId="77777777" w:rsidR="153F9AE9" w:rsidRPr="003C41D1" w:rsidRDefault="153F9AE9" w:rsidP="003C41D1">
      <w:pPr>
        <w:jc w:val="both"/>
        <w:rPr>
          <w:rFonts w:ascii="Calibri" w:hAnsi="Calibri" w:cs="Calibri"/>
          <w:sz w:val="24"/>
          <w:szCs w:val="24"/>
        </w:rPr>
      </w:pPr>
    </w:p>
    <w:p w14:paraId="340EED88" w14:textId="16FC974A" w:rsidR="1F9E8476" w:rsidRPr="004F5D4A" w:rsidRDefault="004F5D4A" w:rsidP="003C41D1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4F5D4A">
        <w:rPr>
          <w:rFonts w:ascii="Calibri" w:hAnsi="Calibri" w:cs="Calibri"/>
          <w:b/>
          <w:bCs/>
          <w:sz w:val="24"/>
          <w:szCs w:val="24"/>
        </w:rPr>
        <w:t>Report</w:t>
      </w:r>
      <w:r w:rsidR="1F9E8476" w:rsidRPr="004F5D4A">
        <w:rPr>
          <w:rFonts w:ascii="Calibri" w:hAnsi="Calibri" w:cs="Calibri"/>
          <w:b/>
          <w:bCs/>
          <w:sz w:val="24"/>
          <w:szCs w:val="24"/>
        </w:rPr>
        <w:t xml:space="preserve"> 3.2</w:t>
      </w:r>
    </w:p>
    <w:p w14:paraId="3AB01AA3" w14:textId="77777777" w:rsidR="153F9AE9" w:rsidRPr="003C41D1" w:rsidRDefault="153F9AE9" w:rsidP="003C41D1">
      <w:pPr>
        <w:jc w:val="both"/>
        <w:rPr>
          <w:rFonts w:ascii="Calibri" w:hAnsi="Calibri" w:cs="Calibri"/>
          <w:sz w:val="24"/>
          <w:szCs w:val="24"/>
        </w:rPr>
      </w:pPr>
    </w:p>
    <w:p w14:paraId="762C46FE" w14:textId="77777777" w:rsidR="1F9E8476" w:rsidRPr="003C41D1" w:rsidRDefault="1F9E8476" w:rsidP="003C41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>Clínica : Onco - Hematologia - C O - Hematológico</w:t>
      </w:r>
    </w:p>
    <w:p w14:paraId="26DB2091" w14:textId="059600BF" w:rsidR="1F9E8476" w:rsidRPr="003C41D1" w:rsidRDefault="1F9E8476" w:rsidP="003C41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    Data Alta Clínica: </w:t>
      </w:r>
      <w:r w:rsidR="26A7C98D" w:rsidRPr="003C41D1">
        <w:rPr>
          <w:rFonts w:ascii="Calibri" w:hAnsi="Calibri" w:cs="Calibri"/>
          <w:sz w:val="24"/>
          <w:szCs w:val="24"/>
        </w:rPr>
        <w:t>15</w:t>
      </w:r>
      <w:r w:rsidRPr="003C41D1">
        <w:rPr>
          <w:rFonts w:ascii="Calibri" w:hAnsi="Calibri" w:cs="Calibri"/>
          <w:sz w:val="24"/>
          <w:szCs w:val="24"/>
        </w:rPr>
        <w:t>/0</w:t>
      </w:r>
      <w:r w:rsidR="48C13524" w:rsidRPr="003C41D1">
        <w:rPr>
          <w:rFonts w:ascii="Calibri" w:hAnsi="Calibri" w:cs="Calibri"/>
          <w:sz w:val="24"/>
          <w:szCs w:val="24"/>
        </w:rPr>
        <w:t>9</w:t>
      </w:r>
      <w:r w:rsidRPr="003C41D1">
        <w:rPr>
          <w:rFonts w:ascii="Calibri" w:hAnsi="Calibri" w:cs="Calibri"/>
          <w:sz w:val="24"/>
          <w:szCs w:val="24"/>
        </w:rPr>
        <w:t>/2018</w:t>
      </w:r>
    </w:p>
    <w:p w14:paraId="6CC2AD8F" w14:textId="24FFF123" w:rsidR="1F9E8476" w:rsidRPr="003C41D1" w:rsidRDefault="1F9E8476" w:rsidP="003C41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    Data Admissão: 0</w:t>
      </w:r>
      <w:r w:rsidR="7080BF44" w:rsidRPr="003C41D1">
        <w:rPr>
          <w:rFonts w:ascii="Calibri" w:hAnsi="Calibri" w:cs="Calibri"/>
          <w:sz w:val="24"/>
          <w:szCs w:val="24"/>
        </w:rPr>
        <w:t>7</w:t>
      </w:r>
      <w:r w:rsidRPr="003C41D1">
        <w:rPr>
          <w:rFonts w:ascii="Calibri" w:hAnsi="Calibri" w:cs="Calibri"/>
          <w:sz w:val="24"/>
          <w:szCs w:val="24"/>
        </w:rPr>
        <w:t xml:space="preserve"> - 0</w:t>
      </w:r>
      <w:r w:rsidR="16AD770A" w:rsidRPr="003C41D1">
        <w:rPr>
          <w:rFonts w:ascii="Calibri" w:hAnsi="Calibri" w:cs="Calibri"/>
          <w:sz w:val="24"/>
          <w:szCs w:val="24"/>
        </w:rPr>
        <w:t>8</w:t>
      </w:r>
      <w:r w:rsidRPr="003C41D1">
        <w:rPr>
          <w:rFonts w:ascii="Calibri" w:hAnsi="Calibri" w:cs="Calibri"/>
          <w:sz w:val="24"/>
          <w:szCs w:val="24"/>
        </w:rPr>
        <w:t xml:space="preserve"> - 2018</w:t>
      </w:r>
    </w:p>
    <w:p w14:paraId="5F6FA75C" w14:textId="77777777" w:rsidR="1F9E8476" w:rsidRPr="003C41D1" w:rsidRDefault="1F9E8476" w:rsidP="003C41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    Motivo Admissão:  Leucemia mieloide aguda, para início de tratamento</w:t>
      </w:r>
    </w:p>
    <w:p w14:paraId="792EBB98" w14:textId="49F2F396" w:rsidR="1F9E8476" w:rsidRPr="003C41D1" w:rsidRDefault="1F9E8476" w:rsidP="003C41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lastRenderedPageBreak/>
        <w:t xml:space="preserve">Resumo do Episódio Doente com </w:t>
      </w:r>
      <w:r w:rsidR="06704BB1" w:rsidRPr="003C41D1">
        <w:rPr>
          <w:rFonts w:ascii="Calibri" w:hAnsi="Calibri" w:cs="Calibri"/>
          <w:sz w:val="24"/>
          <w:szCs w:val="24"/>
        </w:rPr>
        <w:t>47</w:t>
      </w:r>
      <w:r w:rsidRPr="003C41D1">
        <w:rPr>
          <w:rFonts w:ascii="Calibri" w:hAnsi="Calibri" w:cs="Calibri"/>
          <w:sz w:val="24"/>
          <w:szCs w:val="24"/>
        </w:rPr>
        <w:t xml:space="preserve"> anos, com antecedentes de </w:t>
      </w:r>
      <w:r w:rsidR="3E8DC8AE" w:rsidRPr="003C41D1">
        <w:rPr>
          <w:rFonts w:ascii="Calibri" w:hAnsi="Calibri" w:cs="Calibri"/>
          <w:sz w:val="24"/>
          <w:szCs w:val="24"/>
        </w:rPr>
        <w:t>depressão e fibromiomas</w:t>
      </w:r>
      <w:r w:rsidR="07E1525B" w:rsidRPr="003C41D1">
        <w:rPr>
          <w:rFonts w:ascii="Calibri" w:hAnsi="Calibri" w:cs="Calibri"/>
          <w:sz w:val="24"/>
          <w:szCs w:val="24"/>
        </w:rPr>
        <w:t xml:space="preserve"> uterinos</w:t>
      </w:r>
      <w:r w:rsidRPr="003C41D1">
        <w:rPr>
          <w:rFonts w:ascii="Calibri" w:hAnsi="Calibri" w:cs="Calibri"/>
          <w:sz w:val="24"/>
          <w:szCs w:val="24"/>
        </w:rPr>
        <w:t>, internad</w:t>
      </w:r>
      <w:r w:rsidR="45211D0E" w:rsidRPr="003C41D1">
        <w:rPr>
          <w:rFonts w:ascii="Calibri" w:hAnsi="Calibri" w:cs="Calibri"/>
          <w:sz w:val="24"/>
          <w:szCs w:val="24"/>
        </w:rPr>
        <w:t>a</w:t>
      </w:r>
      <w:r w:rsidRPr="003C41D1">
        <w:rPr>
          <w:rFonts w:ascii="Calibri" w:hAnsi="Calibri" w:cs="Calibri"/>
          <w:sz w:val="24"/>
          <w:szCs w:val="24"/>
        </w:rPr>
        <w:t xml:space="preserve"> a 0</w:t>
      </w:r>
      <w:r w:rsidR="6A71E701" w:rsidRPr="003C41D1">
        <w:rPr>
          <w:rFonts w:ascii="Calibri" w:hAnsi="Calibri" w:cs="Calibri"/>
          <w:sz w:val="24"/>
          <w:szCs w:val="24"/>
        </w:rPr>
        <w:t>7</w:t>
      </w:r>
      <w:r w:rsidRPr="003C41D1">
        <w:rPr>
          <w:rFonts w:ascii="Calibri" w:hAnsi="Calibri" w:cs="Calibri"/>
          <w:sz w:val="24"/>
          <w:szCs w:val="24"/>
        </w:rPr>
        <w:t>/0</w:t>
      </w:r>
      <w:r w:rsidR="5EDFDE76" w:rsidRPr="003C41D1">
        <w:rPr>
          <w:rFonts w:ascii="Calibri" w:hAnsi="Calibri" w:cs="Calibri"/>
          <w:sz w:val="24"/>
          <w:szCs w:val="24"/>
        </w:rPr>
        <w:t>8</w:t>
      </w:r>
      <w:r w:rsidRPr="003C41D1">
        <w:rPr>
          <w:rFonts w:ascii="Calibri" w:hAnsi="Calibri" w:cs="Calibri"/>
          <w:sz w:val="24"/>
          <w:szCs w:val="24"/>
        </w:rPr>
        <w:t xml:space="preserve">/2018 por diagnóstico LMA com </w:t>
      </w:r>
      <w:r w:rsidR="7FCF41F1" w:rsidRPr="003C41D1">
        <w:rPr>
          <w:rFonts w:ascii="Calibri" w:hAnsi="Calibri" w:cs="Calibri"/>
          <w:sz w:val="24"/>
          <w:szCs w:val="24"/>
        </w:rPr>
        <w:t>monossomia do 7, F</w:t>
      </w:r>
      <w:r w:rsidRPr="003C41D1">
        <w:rPr>
          <w:rFonts w:ascii="Calibri" w:hAnsi="Calibri" w:cs="Calibri"/>
          <w:sz w:val="24"/>
          <w:szCs w:val="24"/>
        </w:rPr>
        <w:t>LT3</w:t>
      </w:r>
      <w:r w:rsidR="792F3EAA" w:rsidRPr="003C41D1">
        <w:rPr>
          <w:rFonts w:ascii="Calibri" w:hAnsi="Calibri" w:cs="Calibri"/>
          <w:sz w:val="24"/>
          <w:szCs w:val="24"/>
        </w:rPr>
        <w:t>+</w:t>
      </w:r>
      <w:r w:rsidRPr="003C41D1">
        <w:rPr>
          <w:rFonts w:ascii="Calibri" w:hAnsi="Calibri" w:cs="Calibri"/>
          <w:sz w:val="24"/>
          <w:szCs w:val="24"/>
        </w:rPr>
        <w:t xml:space="preserve">, para início de tratamento. Iniciou tratamento </w:t>
      </w:r>
      <w:r w:rsidR="21BC471B" w:rsidRPr="003C41D1">
        <w:rPr>
          <w:rFonts w:ascii="Calibri" w:hAnsi="Calibri" w:cs="Calibri"/>
          <w:sz w:val="24"/>
          <w:szCs w:val="24"/>
        </w:rPr>
        <w:t>de indução com 7+3 a 09</w:t>
      </w:r>
      <w:r w:rsidRPr="003C41D1">
        <w:rPr>
          <w:rFonts w:ascii="Calibri" w:hAnsi="Calibri" w:cs="Calibri"/>
          <w:sz w:val="24"/>
          <w:szCs w:val="24"/>
        </w:rPr>
        <w:t>-0</w:t>
      </w:r>
      <w:r w:rsidR="65E65E33" w:rsidRPr="003C41D1">
        <w:rPr>
          <w:rFonts w:ascii="Calibri" w:hAnsi="Calibri" w:cs="Calibri"/>
          <w:sz w:val="24"/>
          <w:szCs w:val="24"/>
        </w:rPr>
        <w:t>8</w:t>
      </w:r>
      <w:r w:rsidRPr="003C41D1">
        <w:rPr>
          <w:rFonts w:ascii="Calibri" w:hAnsi="Calibri" w:cs="Calibri"/>
          <w:sz w:val="24"/>
          <w:szCs w:val="24"/>
        </w:rPr>
        <w:t>-2018.</w:t>
      </w:r>
      <w:r w:rsidR="6BD25127" w:rsidRPr="003C41D1">
        <w:rPr>
          <w:rFonts w:ascii="Calibri" w:hAnsi="Calibri" w:cs="Calibri"/>
          <w:sz w:val="24"/>
          <w:szCs w:val="24"/>
        </w:rPr>
        <w:t xml:space="preserve"> Durante o internamento, apresentou </w:t>
      </w:r>
      <w:r w:rsidR="6DB48E58" w:rsidRPr="003C41D1">
        <w:rPr>
          <w:rFonts w:ascii="Calibri" w:hAnsi="Calibri" w:cs="Calibri"/>
          <w:sz w:val="24"/>
          <w:szCs w:val="24"/>
        </w:rPr>
        <w:t xml:space="preserve">infeção respiratória com isolamento de </w:t>
      </w:r>
      <w:r w:rsidR="120E99DA" w:rsidRPr="003C41D1">
        <w:rPr>
          <w:rFonts w:ascii="Calibri" w:hAnsi="Calibri" w:cs="Calibri"/>
          <w:sz w:val="24"/>
          <w:szCs w:val="24"/>
        </w:rPr>
        <w:t xml:space="preserve">Klebsiella pneumoniae ESBL+ em hemocultura. Fez tratamento meropenem, com resolução dos sintomas. Hemoculturas de controlo negativas. </w:t>
      </w:r>
      <w:r w:rsidRPr="003C41D1">
        <w:rPr>
          <w:rFonts w:ascii="Calibri" w:hAnsi="Calibri" w:cs="Calibri"/>
          <w:sz w:val="24"/>
          <w:szCs w:val="24"/>
        </w:rPr>
        <w:t>Tem alta hoje,</w:t>
      </w:r>
      <w:r w:rsidR="11C41778" w:rsidRPr="003C41D1">
        <w:rPr>
          <w:rFonts w:ascii="Calibri" w:hAnsi="Calibri" w:cs="Calibri"/>
          <w:sz w:val="24"/>
          <w:szCs w:val="24"/>
        </w:rPr>
        <w:t xml:space="preserve"> em apirexia sustentada, </w:t>
      </w:r>
      <w:r w:rsidR="5AE2F530" w:rsidRPr="003C41D1">
        <w:rPr>
          <w:rFonts w:ascii="Calibri" w:hAnsi="Calibri" w:cs="Calibri"/>
          <w:sz w:val="24"/>
          <w:szCs w:val="24"/>
        </w:rPr>
        <w:t>sem queixas de relevo</w:t>
      </w:r>
      <w:r w:rsidR="11C41778" w:rsidRPr="003C41D1">
        <w:rPr>
          <w:rFonts w:ascii="Calibri" w:hAnsi="Calibri" w:cs="Calibri"/>
          <w:sz w:val="24"/>
          <w:szCs w:val="24"/>
        </w:rPr>
        <w:t>.</w:t>
      </w:r>
    </w:p>
    <w:p w14:paraId="6A23E9C4" w14:textId="5CC4F206" w:rsidR="153F9AE9" w:rsidRPr="003C41D1" w:rsidRDefault="153F9AE9" w:rsidP="003C41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</w:p>
    <w:p w14:paraId="111968FE" w14:textId="2331B8BD" w:rsidR="1F9E8476" w:rsidRDefault="1F9E8476" w:rsidP="003C41D1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4F5D4A">
        <w:rPr>
          <w:rFonts w:ascii="Calibri" w:hAnsi="Calibri" w:cs="Calibri"/>
          <w:b/>
          <w:bCs/>
          <w:sz w:val="24"/>
          <w:szCs w:val="24"/>
        </w:rPr>
        <w:t>Re</w:t>
      </w:r>
      <w:r w:rsidR="004F5D4A">
        <w:rPr>
          <w:rFonts w:ascii="Calibri" w:hAnsi="Calibri" w:cs="Calibri"/>
          <w:b/>
          <w:bCs/>
          <w:sz w:val="24"/>
          <w:szCs w:val="24"/>
        </w:rPr>
        <w:t>port</w:t>
      </w:r>
      <w:r w:rsidRPr="004F5D4A">
        <w:rPr>
          <w:rFonts w:ascii="Calibri" w:hAnsi="Calibri" w:cs="Calibri"/>
          <w:b/>
          <w:bCs/>
          <w:sz w:val="24"/>
          <w:szCs w:val="24"/>
        </w:rPr>
        <w:t xml:space="preserve"> 3.3</w:t>
      </w:r>
    </w:p>
    <w:p w14:paraId="2BB68A07" w14:textId="77777777" w:rsidR="004F5D4A" w:rsidRPr="004F5D4A" w:rsidRDefault="004F5D4A" w:rsidP="003C41D1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05687EA9" w14:textId="77777777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>Clínica : Onco - Hematologia - C O - Hematológico</w:t>
      </w:r>
    </w:p>
    <w:p w14:paraId="2FF9C413" w14:textId="77777777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    Data Alta Clínica: 20/08/2018</w:t>
      </w:r>
    </w:p>
    <w:p w14:paraId="2F934B17" w14:textId="77777777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    Data Admissão: 10 - 08 - 2018</w:t>
      </w:r>
    </w:p>
    <w:p w14:paraId="13507732" w14:textId="56E1D57B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    Motivo Admissão: </w:t>
      </w:r>
      <w:r w:rsidR="214E3E0C" w:rsidRPr="003C41D1">
        <w:rPr>
          <w:rFonts w:ascii="Calibri" w:hAnsi="Calibri" w:cs="Calibri"/>
          <w:sz w:val="24"/>
          <w:szCs w:val="24"/>
        </w:rPr>
        <w:t>Suporte de aplasia</w:t>
      </w:r>
      <w:r w:rsidR="0309E0D9" w:rsidRPr="003C41D1">
        <w:rPr>
          <w:rFonts w:ascii="Calibri" w:hAnsi="Calibri" w:cs="Calibri"/>
          <w:sz w:val="24"/>
          <w:szCs w:val="24"/>
        </w:rPr>
        <w:t xml:space="preserve"> da 1.ª consolidação</w:t>
      </w:r>
    </w:p>
    <w:p w14:paraId="7B8F409E" w14:textId="1AEE58DA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Resumo do Episódio Doente com </w:t>
      </w:r>
      <w:r w:rsidR="6AD7DDFB" w:rsidRPr="003C41D1">
        <w:rPr>
          <w:rFonts w:ascii="Calibri" w:hAnsi="Calibri" w:cs="Calibri"/>
          <w:sz w:val="24"/>
          <w:szCs w:val="24"/>
        </w:rPr>
        <w:t>47</w:t>
      </w:r>
      <w:r w:rsidRPr="003C41D1">
        <w:rPr>
          <w:rFonts w:ascii="Calibri" w:hAnsi="Calibri" w:cs="Calibri"/>
          <w:sz w:val="24"/>
          <w:szCs w:val="24"/>
        </w:rPr>
        <w:t xml:space="preserve"> anos, com antecedentes de </w:t>
      </w:r>
      <w:r w:rsidR="539C7411" w:rsidRPr="003C41D1">
        <w:rPr>
          <w:rFonts w:ascii="Calibri" w:hAnsi="Calibri" w:cs="Calibri"/>
          <w:sz w:val="24"/>
          <w:szCs w:val="24"/>
        </w:rPr>
        <w:t>depressão e fibromiomas uterinos</w:t>
      </w:r>
      <w:r w:rsidRPr="003C41D1">
        <w:rPr>
          <w:rFonts w:ascii="Calibri" w:hAnsi="Calibri" w:cs="Calibri"/>
          <w:sz w:val="24"/>
          <w:szCs w:val="24"/>
        </w:rPr>
        <w:t xml:space="preserve">, e o diagnóstico de LMA com </w:t>
      </w:r>
      <w:r w:rsidR="695B1F1A" w:rsidRPr="003C41D1">
        <w:rPr>
          <w:rFonts w:ascii="Calibri" w:hAnsi="Calibri" w:cs="Calibri"/>
          <w:sz w:val="24"/>
          <w:szCs w:val="24"/>
        </w:rPr>
        <w:t xml:space="preserve">monossomia 7 e </w:t>
      </w:r>
      <w:r w:rsidRPr="003C41D1">
        <w:rPr>
          <w:rFonts w:ascii="Calibri" w:hAnsi="Calibri" w:cs="Calibri"/>
          <w:sz w:val="24"/>
          <w:szCs w:val="24"/>
        </w:rPr>
        <w:t>mutação do FLT3 em 0</w:t>
      </w:r>
      <w:r w:rsidR="363BAFD9" w:rsidRPr="003C41D1">
        <w:rPr>
          <w:rFonts w:ascii="Calibri" w:hAnsi="Calibri" w:cs="Calibri"/>
          <w:sz w:val="24"/>
          <w:szCs w:val="24"/>
        </w:rPr>
        <w:t>6</w:t>
      </w:r>
      <w:r w:rsidRPr="003C41D1">
        <w:rPr>
          <w:rFonts w:ascii="Calibri" w:hAnsi="Calibri" w:cs="Calibri"/>
          <w:sz w:val="24"/>
          <w:szCs w:val="24"/>
        </w:rPr>
        <w:t>/0</w:t>
      </w:r>
      <w:r w:rsidR="5C2AFF55" w:rsidRPr="003C41D1">
        <w:rPr>
          <w:rFonts w:ascii="Calibri" w:hAnsi="Calibri" w:cs="Calibri"/>
          <w:sz w:val="24"/>
          <w:szCs w:val="24"/>
        </w:rPr>
        <w:t>8</w:t>
      </w:r>
      <w:r w:rsidRPr="003C41D1">
        <w:rPr>
          <w:rFonts w:ascii="Calibri" w:hAnsi="Calibri" w:cs="Calibri"/>
          <w:sz w:val="24"/>
          <w:szCs w:val="24"/>
        </w:rPr>
        <w:t>/2018</w:t>
      </w:r>
      <w:r w:rsidR="7E1414C2" w:rsidRPr="003C41D1">
        <w:rPr>
          <w:rFonts w:ascii="Calibri" w:hAnsi="Calibri" w:cs="Calibri"/>
          <w:sz w:val="24"/>
          <w:szCs w:val="24"/>
        </w:rPr>
        <w:t xml:space="preserve">. Fez indução com 7+3 </w:t>
      </w:r>
      <w:r w:rsidR="273CBB23" w:rsidRPr="003C41D1">
        <w:rPr>
          <w:rFonts w:ascii="Calibri" w:hAnsi="Calibri" w:cs="Calibri"/>
          <w:sz w:val="24"/>
          <w:szCs w:val="24"/>
        </w:rPr>
        <w:t xml:space="preserve">(D1 a 09-08-2018) </w:t>
      </w:r>
      <w:r w:rsidR="7E1414C2" w:rsidRPr="003C41D1">
        <w:rPr>
          <w:rFonts w:ascii="Calibri" w:hAnsi="Calibri" w:cs="Calibri"/>
          <w:sz w:val="24"/>
          <w:szCs w:val="24"/>
        </w:rPr>
        <w:t xml:space="preserve">com resposta completa morfológica, e IFT negativa. </w:t>
      </w:r>
      <w:r w:rsidR="141CC648" w:rsidRPr="003C41D1">
        <w:rPr>
          <w:rFonts w:ascii="Calibri" w:hAnsi="Calibri" w:cs="Calibri"/>
          <w:sz w:val="24"/>
          <w:szCs w:val="24"/>
        </w:rPr>
        <w:t>In</w:t>
      </w:r>
      <w:r w:rsidR="7A58353B" w:rsidRPr="003C41D1">
        <w:rPr>
          <w:rFonts w:ascii="Calibri" w:hAnsi="Calibri" w:cs="Calibri"/>
          <w:sz w:val="24"/>
          <w:szCs w:val="24"/>
        </w:rPr>
        <w:t>iciou primeira consolidação com HiDAC a</w:t>
      </w:r>
      <w:r w:rsidRPr="003C41D1">
        <w:rPr>
          <w:rFonts w:ascii="Calibri" w:hAnsi="Calibri" w:cs="Calibri"/>
          <w:sz w:val="24"/>
          <w:szCs w:val="24"/>
        </w:rPr>
        <w:t xml:space="preserve"> 1</w:t>
      </w:r>
      <w:r w:rsidR="36222A44" w:rsidRPr="003C41D1">
        <w:rPr>
          <w:rFonts w:ascii="Calibri" w:hAnsi="Calibri" w:cs="Calibri"/>
          <w:sz w:val="24"/>
          <w:szCs w:val="24"/>
        </w:rPr>
        <w:t>7</w:t>
      </w:r>
      <w:r w:rsidRPr="003C41D1">
        <w:rPr>
          <w:rFonts w:ascii="Calibri" w:hAnsi="Calibri" w:cs="Calibri"/>
          <w:sz w:val="24"/>
          <w:szCs w:val="24"/>
        </w:rPr>
        <w:t>/0</w:t>
      </w:r>
      <w:r w:rsidR="05EC9189" w:rsidRPr="003C41D1">
        <w:rPr>
          <w:rFonts w:ascii="Calibri" w:hAnsi="Calibri" w:cs="Calibri"/>
          <w:sz w:val="24"/>
          <w:szCs w:val="24"/>
        </w:rPr>
        <w:t>9</w:t>
      </w:r>
      <w:r w:rsidRPr="003C41D1">
        <w:rPr>
          <w:rFonts w:ascii="Calibri" w:hAnsi="Calibri" w:cs="Calibri"/>
          <w:sz w:val="24"/>
          <w:szCs w:val="24"/>
        </w:rPr>
        <w:t>/2018</w:t>
      </w:r>
      <w:r w:rsidR="4383CE70" w:rsidRPr="003C41D1">
        <w:rPr>
          <w:rFonts w:ascii="Calibri" w:hAnsi="Calibri" w:cs="Calibri"/>
          <w:sz w:val="24"/>
          <w:szCs w:val="24"/>
        </w:rPr>
        <w:t xml:space="preserve">, que decorreu sem intercorrências. </w:t>
      </w:r>
      <w:r w:rsidR="4476FFFF" w:rsidRPr="003C41D1">
        <w:rPr>
          <w:rFonts w:ascii="Calibri" w:hAnsi="Calibri" w:cs="Calibri"/>
          <w:sz w:val="24"/>
          <w:szCs w:val="24"/>
        </w:rPr>
        <w:t>Internada ao D+10 para suporte de aplasia, com necessidade de suporte transfusional.</w:t>
      </w:r>
      <w:r w:rsidR="0E547BF4" w:rsidRPr="003C41D1">
        <w:rPr>
          <w:rFonts w:ascii="Calibri" w:hAnsi="Calibri" w:cs="Calibri"/>
          <w:sz w:val="24"/>
          <w:szCs w:val="24"/>
        </w:rPr>
        <w:t xml:space="preserve"> Apresentou sindrome febril, sem </w:t>
      </w:r>
      <w:r w:rsidR="13E6D12B" w:rsidRPr="003C41D1">
        <w:rPr>
          <w:rFonts w:ascii="Calibri" w:hAnsi="Calibri" w:cs="Calibri"/>
          <w:sz w:val="24"/>
          <w:szCs w:val="24"/>
        </w:rPr>
        <w:t>queixas associadas, sem isolamentos microbiológicos. Fez tratamento com piperacilina-tazobactam, com resolução da febre. Tem alta hoje, em apirexia sustentada.</w:t>
      </w:r>
    </w:p>
    <w:p w14:paraId="7F620EB3" w14:textId="77777777" w:rsidR="153F9AE9" w:rsidRPr="003C41D1" w:rsidRDefault="153F9AE9" w:rsidP="003C41D1">
      <w:pPr>
        <w:jc w:val="both"/>
        <w:rPr>
          <w:rFonts w:ascii="Calibri" w:hAnsi="Calibri" w:cs="Calibri"/>
          <w:sz w:val="24"/>
          <w:szCs w:val="24"/>
        </w:rPr>
      </w:pPr>
    </w:p>
    <w:p w14:paraId="1F5BE85C" w14:textId="7012C16E" w:rsidR="1F9E8476" w:rsidRPr="004F5D4A" w:rsidRDefault="1F9E8476" w:rsidP="003C41D1">
      <w:pPr>
        <w:jc w:val="both"/>
        <w:rPr>
          <w:rFonts w:ascii="Calibri" w:hAnsi="Calibri" w:cs="Calibri"/>
          <w:b/>
          <w:bCs/>
          <w:sz w:val="24"/>
          <w:szCs w:val="24"/>
        </w:rPr>
      </w:pPr>
      <w:r w:rsidRPr="004F5D4A">
        <w:rPr>
          <w:rFonts w:ascii="Calibri" w:hAnsi="Calibri" w:cs="Calibri"/>
          <w:b/>
          <w:bCs/>
          <w:sz w:val="24"/>
          <w:szCs w:val="24"/>
        </w:rPr>
        <w:t>Re</w:t>
      </w:r>
      <w:r w:rsidR="004F5D4A" w:rsidRPr="004F5D4A">
        <w:rPr>
          <w:rFonts w:ascii="Calibri" w:hAnsi="Calibri" w:cs="Calibri"/>
          <w:b/>
          <w:bCs/>
          <w:sz w:val="24"/>
          <w:szCs w:val="24"/>
        </w:rPr>
        <w:t xml:space="preserve">port </w:t>
      </w:r>
      <w:r w:rsidRPr="004F5D4A">
        <w:rPr>
          <w:rFonts w:ascii="Calibri" w:hAnsi="Calibri" w:cs="Calibri"/>
          <w:b/>
          <w:bCs/>
          <w:sz w:val="24"/>
          <w:szCs w:val="24"/>
        </w:rPr>
        <w:t>3.4</w:t>
      </w:r>
    </w:p>
    <w:p w14:paraId="4F736A19" w14:textId="77777777" w:rsidR="153F9AE9" w:rsidRPr="003C41D1" w:rsidRDefault="153F9AE9" w:rsidP="003C41D1">
      <w:pPr>
        <w:jc w:val="both"/>
        <w:rPr>
          <w:rFonts w:ascii="Calibri" w:hAnsi="Calibri" w:cs="Calibri"/>
          <w:sz w:val="24"/>
          <w:szCs w:val="24"/>
        </w:rPr>
      </w:pPr>
    </w:p>
    <w:p w14:paraId="31B37C7A" w14:textId="77777777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>Clínica : Onco - Hematologia - C O - Hematológico</w:t>
      </w:r>
    </w:p>
    <w:p w14:paraId="3241EAAF" w14:textId="2A0EFA79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    Data Alta Clínica: </w:t>
      </w:r>
      <w:r w:rsidR="73A005B1" w:rsidRPr="003C41D1">
        <w:rPr>
          <w:rFonts w:ascii="Calibri" w:hAnsi="Calibri" w:cs="Calibri"/>
          <w:sz w:val="24"/>
          <w:szCs w:val="24"/>
        </w:rPr>
        <w:t>10</w:t>
      </w:r>
      <w:r w:rsidRPr="003C41D1">
        <w:rPr>
          <w:rFonts w:ascii="Calibri" w:hAnsi="Calibri" w:cs="Calibri"/>
          <w:sz w:val="24"/>
          <w:szCs w:val="24"/>
        </w:rPr>
        <w:t>/1</w:t>
      </w:r>
      <w:r w:rsidR="1673B764" w:rsidRPr="003C41D1">
        <w:rPr>
          <w:rFonts w:ascii="Calibri" w:hAnsi="Calibri" w:cs="Calibri"/>
          <w:sz w:val="24"/>
          <w:szCs w:val="24"/>
        </w:rPr>
        <w:t>1</w:t>
      </w:r>
      <w:r w:rsidRPr="003C41D1">
        <w:rPr>
          <w:rFonts w:ascii="Calibri" w:hAnsi="Calibri" w:cs="Calibri"/>
          <w:sz w:val="24"/>
          <w:szCs w:val="24"/>
        </w:rPr>
        <w:t>/2018</w:t>
      </w:r>
    </w:p>
    <w:p w14:paraId="2246FFBB" w14:textId="66838635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    Data Admissão: </w:t>
      </w:r>
      <w:r w:rsidR="0B0ED4D3" w:rsidRPr="003C41D1">
        <w:rPr>
          <w:rFonts w:ascii="Calibri" w:hAnsi="Calibri" w:cs="Calibri"/>
          <w:sz w:val="24"/>
          <w:szCs w:val="24"/>
        </w:rPr>
        <w:t>05</w:t>
      </w:r>
      <w:r w:rsidRPr="003C41D1">
        <w:rPr>
          <w:rFonts w:ascii="Calibri" w:hAnsi="Calibri" w:cs="Calibri"/>
          <w:sz w:val="24"/>
          <w:szCs w:val="24"/>
        </w:rPr>
        <w:t xml:space="preserve"> - 1</w:t>
      </w:r>
      <w:r w:rsidR="4C45138B" w:rsidRPr="003C41D1">
        <w:rPr>
          <w:rFonts w:ascii="Calibri" w:hAnsi="Calibri" w:cs="Calibri"/>
          <w:sz w:val="24"/>
          <w:szCs w:val="24"/>
        </w:rPr>
        <w:t>1</w:t>
      </w:r>
      <w:r w:rsidRPr="003C41D1">
        <w:rPr>
          <w:rFonts w:ascii="Calibri" w:hAnsi="Calibri" w:cs="Calibri"/>
          <w:sz w:val="24"/>
          <w:szCs w:val="24"/>
        </w:rPr>
        <w:t xml:space="preserve"> - 2018</w:t>
      </w:r>
    </w:p>
    <w:p w14:paraId="05FD2293" w14:textId="5D84B306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    Motivo Admissão: </w:t>
      </w:r>
      <w:r w:rsidR="1F32DCFA" w:rsidRPr="003C41D1">
        <w:rPr>
          <w:rFonts w:ascii="Calibri" w:hAnsi="Calibri" w:cs="Calibri"/>
          <w:sz w:val="24"/>
          <w:szCs w:val="24"/>
        </w:rPr>
        <w:t>Realização de C2 consolidação</w:t>
      </w:r>
    </w:p>
    <w:p w14:paraId="0F015986" w14:textId="639C9379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Resumo do Episódio Doente com </w:t>
      </w:r>
      <w:r w:rsidR="7A99B8CF" w:rsidRPr="003C41D1">
        <w:rPr>
          <w:rFonts w:ascii="Calibri" w:hAnsi="Calibri" w:cs="Calibri"/>
          <w:sz w:val="24"/>
          <w:szCs w:val="24"/>
        </w:rPr>
        <w:t>47</w:t>
      </w:r>
      <w:r w:rsidRPr="003C41D1">
        <w:rPr>
          <w:rFonts w:ascii="Calibri" w:hAnsi="Calibri" w:cs="Calibri"/>
          <w:sz w:val="24"/>
          <w:szCs w:val="24"/>
        </w:rPr>
        <w:t xml:space="preserve"> anos, com antecedentes </w:t>
      </w:r>
      <w:r w:rsidR="0E6474B2" w:rsidRPr="003C41D1">
        <w:rPr>
          <w:rFonts w:ascii="Calibri" w:hAnsi="Calibri" w:cs="Calibri"/>
          <w:sz w:val="24"/>
          <w:szCs w:val="24"/>
        </w:rPr>
        <w:t>de depressão e fibromiomas uterinos, e o diagnóstico de LMA com monossomia 7 e mutação do FLT3 em 06/08/2018. Fez indução com 7+3 (D1 a 09-08-2018) com resposta completa morfológica, e IFT negativa. D1 de C1 HiDAC a 17/09/2018</w:t>
      </w:r>
      <w:r w:rsidRPr="003C41D1">
        <w:rPr>
          <w:rFonts w:ascii="Calibri" w:hAnsi="Calibri" w:cs="Calibri"/>
          <w:sz w:val="24"/>
          <w:szCs w:val="24"/>
        </w:rPr>
        <w:t xml:space="preserve">. </w:t>
      </w:r>
      <w:r w:rsidR="5EF71748" w:rsidRPr="003C41D1">
        <w:rPr>
          <w:rFonts w:ascii="Calibri" w:hAnsi="Calibri" w:cs="Calibri"/>
          <w:sz w:val="24"/>
          <w:szCs w:val="24"/>
        </w:rPr>
        <w:t>Internada a</w:t>
      </w:r>
      <w:r w:rsidR="71E8A04D" w:rsidRPr="003C41D1">
        <w:rPr>
          <w:rFonts w:ascii="Calibri" w:hAnsi="Calibri" w:cs="Calibri"/>
          <w:sz w:val="24"/>
          <w:szCs w:val="24"/>
        </w:rPr>
        <w:t xml:space="preserve"> 05-11-2018 para realização do segundo ciclo de consolidação que decorreu sem intercorrências.</w:t>
      </w:r>
    </w:p>
    <w:p w14:paraId="0AC7E325" w14:textId="5E15FA9E" w:rsidR="153F9AE9" w:rsidRPr="003C41D1" w:rsidRDefault="153F9AE9" w:rsidP="003C41D1">
      <w:pPr>
        <w:jc w:val="both"/>
        <w:rPr>
          <w:rFonts w:ascii="Calibri" w:hAnsi="Calibri" w:cs="Calibri"/>
          <w:sz w:val="24"/>
          <w:szCs w:val="24"/>
        </w:rPr>
      </w:pPr>
    </w:p>
    <w:p w14:paraId="6B0C7D0E" w14:textId="5BE99C33" w:rsidR="1F9E8476" w:rsidRPr="004F5D4A" w:rsidRDefault="1F9E8476" w:rsidP="003C41D1">
      <w:pPr>
        <w:jc w:val="both"/>
        <w:rPr>
          <w:rFonts w:ascii="Calibri" w:hAnsi="Calibri" w:cs="Calibri"/>
          <w:b/>
          <w:bCs/>
          <w:strike/>
          <w:color w:val="00796B"/>
          <w:sz w:val="24"/>
          <w:szCs w:val="24"/>
        </w:rPr>
      </w:pPr>
      <w:r w:rsidRPr="004F5D4A">
        <w:rPr>
          <w:rFonts w:ascii="Calibri" w:hAnsi="Calibri" w:cs="Calibri"/>
          <w:b/>
          <w:bCs/>
          <w:sz w:val="24"/>
          <w:szCs w:val="24"/>
        </w:rPr>
        <w:t>Re</w:t>
      </w:r>
      <w:r w:rsidR="004F5D4A" w:rsidRPr="004F5D4A">
        <w:rPr>
          <w:rFonts w:ascii="Calibri" w:hAnsi="Calibri" w:cs="Calibri"/>
          <w:b/>
          <w:bCs/>
          <w:sz w:val="24"/>
          <w:szCs w:val="24"/>
        </w:rPr>
        <w:t xml:space="preserve">port </w:t>
      </w:r>
      <w:r w:rsidRPr="004F5D4A">
        <w:rPr>
          <w:rFonts w:ascii="Calibri" w:hAnsi="Calibri" w:cs="Calibri"/>
          <w:b/>
          <w:bCs/>
          <w:sz w:val="24"/>
          <w:szCs w:val="24"/>
        </w:rPr>
        <w:t>3.5</w:t>
      </w:r>
    </w:p>
    <w:p w14:paraId="77121D3F" w14:textId="77777777" w:rsidR="153F9AE9" w:rsidRPr="003C41D1" w:rsidRDefault="153F9AE9" w:rsidP="003C41D1">
      <w:pPr>
        <w:jc w:val="both"/>
        <w:rPr>
          <w:rFonts w:ascii="Calibri" w:hAnsi="Calibri" w:cs="Calibri"/>
          <w:color w:val="00796B"/>
          <w:sz w:val="24"/>
          <w:szCs w:val="24"/>
        </w:rPr>
      </w:pPr>
    </w:p>
    <w:p w14:paraId="77739329" w14:textId="34D6BD24" w:rsidR="1F9E8476" w:rsidRPr="003C41D1" w:rsidRDefault="1F9E8476" w:rsidP="003C41D1">
      <w:pPr>
        <w:jc w:val="both"/>
        <w:rPr>
          <w:rFonts w:ascii="Calibri" w:hAnsi="Calibri" w:cs="Calibri"/>
          <w:sz w:val="24"/>
          <w:szCs w:val="24"/>
        </w:rPr>
      </w:pPr>
      <w:r w:rsidRPr="003C41D1">
        <w:rPr>
          <w:rFonts w:ascii="Calibri" w:hAnsi="Calibri" w:cs="Calibri"/>
          <w:sz w:val="24"/>
          <w:szCs w:val="24"/>
        </w:rPr>
        <w:t xml:space="preserve">Relatório Doente de </w:t>
      </w:r>
      <w:r w:rsidR="4E75F9F1" w:rsidRPr="003C41D1">
        <w:rPr>
          <w:rFonts w:ascii="Calibri" w:hAnsi="Calibri" w:cs="Calibri"/>
          <w:sz w:val="24"/>
          <w:szCs w:val="24"/>
        </w:rPr>
        <w:t>47</w:t>
      </w:r>
      <w:r w:rsidRPr="003C41D1">
        <w:rPr>
          <w:rFonts w:ascii="Calibri" w:hAnsi="Calibri" w:cs="Calibri"/>
          <w:sz w:val="24"/>
          <w:szCs w:val="24"/>
        </w:rPr>
        <w:t xml:space="preserve"> anos</w:t>
      </w:r>
      <w:r w:rsidR="4B557588" w:rsidRPr="003C41D1">
        <w:rPr>
          <w:rFonts w:ascii="Calibri" w:hAnsi="Calibri" w:cs="Calibri"/>
          <w:sz w:val="24"/>
          <w:szCs w:val="24"/>
        </w:rPr>
        <w:t xml:space="preserve">, </w:t>
      </w:r>
      <w:r w:rsidRPr="003C41D1">
        <w:rPr>
          <w:rFonts w:ascii="Calibri" w:hAnsi="Calibri" w:cs="Calibri"/>
          <w:sz w:val="24"/>
          <w:szCs w:val="24"/>
        </w:rPr>
        <w:t xml:space="preserve">com antecedentes </w:t>
      </w:r>
      <w:r w:rsidR="4882814C" w:rsidRPr="003C41D1">
        <w:rPr>
          <w:rFonts w:ascii="Calibri" w:hAnsi="Calibri" w:cs="Calibri"/>
          <w:sz w:val="24"/>
          <w:szCs w:val="24"/>
        </w:rPr>
        <w:t xml:space="preserve">de depressão e fibrimiomas uterinos </w:t>
      </w:r>
      <w:r w:rsidRPr="003C41D1">
        <w:rPr>
          <w:rFonts w:ascii="Calibri" w:hAnsi="Calibri" w:cs="Calibri"/>
          <w:sz w:val="24"/>
          <w:szCs w:val="24"/>
        </w:rPr>
        <w:t xml:space="preserve">e o diagnóstico de LMA com </w:t>
      </w:r>
      <w:r w:rsidR="7F645158" w:rsidRPr="003C41D1">
        <w:rPr>
          <w:rFonts w:ascii="Calibri" w:hAnsi="Calibri" w:cs="Calibri"/>
          <w:sz w:val="24"/>
          <w:szCs w:val="24"/>
        </w:rPr>
        <w:t xml:space="preserve">monossomia do 7 e </w:t>
      </w:r>
      <w:r w:rsidRPr="003C41D1">
        <w:rPr>
          <w:rFonts w:ascii="Calibri" w:hAnsi="Calibri" w:cs="Calibri"/>
          <w:sz w:val="24"/>
          <w:szCs w:val="24"/>
        </w:rPr>
        <w:t>mutação do FLT3 em 0</w:t>
      </w:r>
      <w:r w:rsidR="30391752" w:rsidRPr="003C41D1">
        <w:rPr>
          <w:rFonts w:ascii="Calibri" w:hAnsi="Calibri" w:cs="Calibri"/>
          <w:sz w:val="24"/>
          <w:szCs w:val="24"/>
        </w:rPr>
        <w:t>6</w:t>
      </w:r>
      <w:r w:rsidRPr="003C41D1">
        <w:rPr>
          <w:rFonts w:ascii="Calibri" w:hAnsi="Calibri" w:cs="Calibri"/>
          <w:sz w:val="24"/>
          <w:szCs w:val="24"/>
        </w:rPr>
        <w:t>/0</w:t>
      </w:r>
      <w:r w:rsidR="5C1FE138" w:rsidRPr="003C41D1">
        <w:rPr>
          <w:rFonts w:ascii="Calibri" w:hAnsi="Calibri" w:cs="Calibri"/>
          <w:sz w:val="24"/>
          <w:szCs w:val="24"/>
        </w:rPr>
        <w:t>8</w:t>
      </w:r>
      <w:r w:rsidRPr="003C41D1">
        <w:rPr>
          <w:rFonts w:ascii="Calibri" w:hAnsi="Calibri" w:cs="Calibri"/>
          <w:sz w:val="24"/>
          <w:szCs w:val="24"/>
        </w:rPr>
        <w:t>/2018</w:t>
      </w:r>
      <w:r w:rsidR="25940429" w:rsidRPr="003C41D1">
        <w:rPr>
          <w:rFonts w:ascii="Calibri" w:hAnsi="Calibri" w:cs="Calibri"/>
          <w:sz w:val="24"/>
          <w:szCs w:val="24"/>
        </w:rPr>
        <w:t>. Fez tratamento de indução com 7+3 com resposta morfológica completa e IFT negativa</w:t>
      </w:r>
      <w:r w:rsidRPr="003C41D1">
        <w:rPr>
          <w:rFonts w:ascii="Calibri" w:hAnsi="Calibri" w:cs="Calibri"/>
          <w:sz w:val="24"/>
          <w:szCs w:val="24"/>
        </w:rPr>
        <w:t xml:space="preserve">. </w:t>
      </w:r>
      <w:r w:rsidR="522C09C7" w:rsidRPr="003C41D1">
        <w:rPr>
          <w:rFonts w:ascii="Calibri" w:hAnsi="Calibri" w:cs="Calibri"/>
          <w:sz w:val="24"/>
          <w:szCs w:val="24"/>
        </w:rPr>
        <w:t xml:space="preserve">Fez </w:t>
      </w:r>
      <w:r w:rsidR="26EA8806" w:rsidRPr="003C41D1">
        <w:rPr>
          <w:rFonts w:ascii="Calibri" w:hAnsi="Calibri" w:cs="Calibri"/>
          <w:sz w:val="24"/>
          <w:szCs w:val="24"/>
        </w:rPr>
        <w:t>um</w:t>
      </w:r>
      <w:r w:rsidR="522C09C7" w:rsidRPr="003C41D1">
        <w:rPr>
          <w:rFonts w:ascii="Calibri" w:hAnsi="Calibri" w:cs="Calibri"/>
          <w:sz w:val="24"/>
          <w:szCs w:val="24"/>
        </w:rPr>
        <w:t xml:space="preserve"> ciclo de consolidação com altas doses de citarabina</w:t>
      </w:r>
      <w:r w:rsidR="546E6FA5" w:rsidRPr="003C41D1">
        <w:rPr>
          <w:rFonts w:ascii="Calibri" w:hAnsi="Calibri" w:cs="Calibri"/>
          <w:sz w:val="24"/>
          <w:szCs w:val="24"/>
        </w:rPr>
        <w:t xml:space="preserve"> em setembro de 2018, seguido de um </w:t>
      </w:r>
      <w:r w:rsidR="546E6FA5" w:rsidRPr="003C41D1">
        <w:rPr>
          <w:rFonts w:ascii="Calibri" w:hAnsi="Calibri" w:cs="Calibri"/>
          <w:sz w:val="24"/>
          <w:szCs w:val="24"/>
        </w:rPr>
        <w:lastRenderedPageBreak/>
        <w:t>seg</w:t>
      </w:r>
      <w:r w:rsidR="522C09C7" w:rsidRPr="003C41D1">
        <w:rPr>
          <w:rFonts w:ascii="Calibri" w:hAnsi="Calibri" w:cs="Calibri"/>
          <w:sz w:val="24"/>
          <w:szCs w:val="24"/>
        </w:rPr>
        <w:t>undo</w:t>
      </w:r>
      <w:r w:rsidR="3EEE9541" w:rsidRPr="003C41D1">
        <w:rPr>
          <w:rFonts w:ascii="Calibri" w:hAnsi="Calibri" w:cs="Calibri"/>
          <w:sz w:val="24"/>
          <w:szCs w:val="24"/>
        </w:rPr>
        <w:t xml:space="preserve"> ciclo de consolidação</w:t>
      </w:r>
      <w:r w:rsidR="522C09C7" w:rsidRPr="003C41D1">
        <w:rPr>
          <w:rFonts w:ascii="Calibri" w:hAnsi="Calibri" w:cs="Calibri"/>
          <w:sz w:val="24"/>
          <w:szCs w:val="24"/>
        </w:rPr>
        <w:t xml:space="preserve"> em </w:t>
      </w:r>
      <w:r w:rsidR="1206EC91" w:rsidRPr="003C41D1">
        <w:rPr>
          <w:rFonts w:ascii="Calibri" w:hAnsi="Calibri" w:cs="Calibri"/>
          <w:sz w:val="24"/>
          <w:szCs w:val="24"/>
        </w:rPr>
        <w:t xml:space="preserve">novembro </w:t>
      </w:r>
      <w:r w:rsidR="522C09C7" w:rsidRPr="003C41D1">
        <w:rPr>
          <w:rFonts w:ascii="Calibri" w:hAnsi="Calibri" w:cs="Calibri"/>
          <w:sz w:val="24"/>
          <w:szCs w:val="24"/>
        </w:rPr>
        <w:t xml:space="preserve">de 2018. Encontra-se em </w:t>
      </w:r>
      <w:r w:rsidR="40AE3879" w:rsidRPr="003C41D1">
        <w:rPr>
          <w:rFonts w:ascii="Calibri" w:hAnsi="Calibri" w:cs="Calibri"/>
          <w:sz w:val="24"/>
          <w:szCs w:val="24"/>
        </w:rPr>
        <w:t xml:space="preserve">vigilância, aguardando identificação de dador compatível para a realização de transplante alogénico de medula óssea. </w:t>
      </w:r>
      <w:r w:rsidRPr="003C41D1">
        <w:rPr>
          <w:rFonts w:ascii="Calibri" w:hAnsi="Calibri" w:cs="Calibri"/>
          <w:sz w:val="24"/>
          <w:szCs w:val="24"/>
        </w:rPr>
        <w:t xml:space="preserve">Passo o presente relatório, a pedido do doente, para ser presente e junta médica. </w:t>
      </w:r>
      <w:r w:rsidR="551D69AA" w:rsidRPr="003C41D1">
        <w:rPr>
          <w:rFonts w:ascii="Calibri" w:hAnsi="Calibri" w:cs="Calibri"/>
          <w:sz w:val="24"/>
          <w:szCs w:val="24"/>
        </w:rPr>
        <w:t>05</w:t>
      </w:r>
      <w:r w:rsidRPr="003C41D1">
        <w:rPr>
          <w:rFonts w:ascii="Calibri" w:hAnsi="Calibri" w:cs="Calibri"/>
          <w:sz w:val="24"/>
          <w:szCs w:val="24"/>
        </w:rPr>
        <w:t>-</w:t>
      </w:r>
      <w:r w:rsidR="534545DA" w:rsidRPr="003C41D1">
        <w:rPr>
          <w:rFonts w:ascii="Calibri" w:hAnsi="Calibri" w:cs="Calibri"/>
          <w:sz w:val="24"/>
          <w:szCs w:val="24"/>
        </w:rPr>
        <w:t>0</w:t>
      </w:r>
      <w:r w:rsidR="2BDD491F" w:rsidRPr="003C41D1">
        <w:rPr>
          <w:rFonts w:ascii="Calibri" w:hAnsi="Calibri" w:cs="Calibri"/>
          <w:sz w:val="24"/>
          <w:szCs w:val="24"/>
        </w:rPr>
        <w:t>2</w:t>
      </w:r>
      <w:r w:rsidRPr="003C41D1">
        <w:rPr>
          <w:rFonts w:ascii="Calibri" w:hAnsi="Calibri" w:cs="Calibri"/>
          <w:sz w:val="24"/>
          <w:szCs w:val="24"/>
        </w:rPr>
        <w:t>-201</w:t>
      </w:r>
      <w:r w:rsidR="4E6F3918" w:rsidRPr="003C41D1">
        <w:rPr>
          <w:rFonts w:ascii="Calibri" w:hAnsi="Calibri" w:cs="Calibri"/>
          <w:sz w:val="24"/>
          <w:szCs w:val="24"/>
        </w:rPr>
        <w:t>9</w:t>
      </w:r>
    </w:p>
    <w:p w14:paraId="192D4613" w14:textId="1B9B7FFE" w:rsidR="153F9AE9" w:rsidRPr="003C41D1" w:rsidRDefault="153F9AE9" w:rsidP="003C41D1">
      <w:pPr>
        <w:jc w:val="both"/>
        <w:rPr>
          <w:rFonts w:ascii="Calibri" w:hAnsi="Calibri" w:cs="Calibri"/>
          <w:sz w:val="24"/>
          <w:szCs w:val="24"/>
        </w:rPr>
      </w:pPr>
    </w:p>
    <w:sectPr w:rsidR="153F9AE9" w:rsidRPr="003C41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60E"/>
    <w:rsid w:val="000514A4"/>
    <w:rsid w:val="00161890"/>
    <w:rsid w:val="003C41D1"/>
    <w:rsid w:val="004A0119"/>
    <w:rsid w:val="004F5D4A"/>
    <w:rsid w:val="0066A214"/>
    <w:rsid w:val="008A397A"/>
    <w:rsid w:val="009740FB"/>
    <w:rsid w:val="009C7EB9"/>
    <w:rsid w:val="00A33F4C"/>
    <w:rsid w:val="00E7460E"/>
    <w:rsid w:val="00FA0FD0"/>
    <w:rsid w:val="01685C21"/>
    <w:rsid w:val="029AAE6F"/>
    <w:rsid w:val="02DB93A0"/>
    <w:rsid w:val="0309E0D9"/>
    <w:rsid w:val="039E91BB"/>
    <w:rsid w:val="05EC9189"/>
    <w:rsid w:val="06704BB1"/>
    <w:rsid w:val="07E1525B"/>
    <w:rsid w:val="0A9D0ED7"/>
    <w:rsid w:val="0B0ED4D3"/>
    <w:rsid w:val="0DC532D5"/>
    <w:rsid w:val="0E547BF4"/>
    <w:rsid w:val="0E6474B2"/>
    <w:rsid w:val="0F41EE45"/>
    <w:rsid w:val="11C41778"/>
    <w:rsid w:val="11C9D627"/>
    <w:rsid w:val="1206EC91"/>
    <w:rsid w:val="120E99DA"/>
    <w:rsid w:val="12515A19"/>
    <w:rsid w:val="12C9FCE5"/>
    <w:rsid w:val="13E6D12B"/>
    <w:rsid w:val="141CC648"/>
    <w:rsid w:val="14E366A9"/>
    <w:rsid w:val="153F9AE9"/>
    <w:rsid w:val="1673B764"/>
    <w:rsid w:val="16AD770A"/>
    <w:rsid w:val="170A2467"/>
    <w:rsid w:val="19A203A8"/>
    <w:rsid w:val="1D8B6841"/>
    <w:rsid w:val="1E77B087"/>
    <w:rsid w:val="1F32DCFA"/>
    <w:rsid w:val="1F9E8476"/>
    <w:rsid w:val="214E3E0C"/>
    <w:rsid w:val="21BC471B"/>
    <w:rsid w:val="22B0B7F3"/>
    <w:rsid w:val="23839FC0"/>
    <w:rsid w:val="24212F49"/>
    <w:rsid w:val="25940429"/>
    <w:rsid w:val="25B21C40"/>
    <w:rsid w:val="25DA2CE4"/>
    <w:rsid w:val="26A7C98D"/>
    <w:rsid w:val="26EA8806"/>
    <w:rsid w:val="273CBB23"/>
    <w:rsid w:val="27CD16EC"/>
    <w:rsid w:val="2A440611"/>
    <w:rsid w:val="2B15B07A"/>
    <w:rsid w:val="2BDD491F"/>
    <w:rsid w:val="2DEEA7E4"/>
    <w:rsid w:val="2E7A286D"/>
    <w:rsid w:val="2F476F11"/>
    <w:rsid w:val="30391752"/>
    <w:rsid w:val="30B73F73"/>
    <w:rsid w:val="32E3B282"/>
    <w:rsid w:val="33746336"/>
    <w:rsid w:val="33C1EB1D"/>
    <w:rsid w:val="36053FB8"/>
    <w:rsid w:val="36222A44"/>
    <w:rsid w:val="363BAFD9"/>
    <w:rsid w:val="38F97602"/>
    <w:rsid w:val="3D20109B"/>
    <w:rsid w:val="3E8DC8AE"/>
    <w:rsid w:val="3EEE9541"/>
    <w:rsid w:val="3F3611B8"/>
    <w:rsid w:val="40AE3879"/>
    <w:rsid w:val="41742ACF"/>
    <w:rsid w:val="4383CE70"/>
    <w:rsid w:val="43E2E572"/>
    <w:rsid w:val="4476FFFF"/>
    <w:rsid w:val="44E63097"/>
    <w:rsid w:val="45211D0E"/>
    <w:rsid w:val="47105566"/>
    <w:rsid w:val="4716BD97"/>
    <w:rsid w:val="47191659"/>
    <w:rsid w:val="48323EE4"/>
    <w:rsid w:val="4882814C"/>
    <w:rsid w:val="48C13524"/>
    <w:rsid w:val="4A4A7971"/>
    <w:rsid w:val="4B3B0D9E"/>
    <w:rsid w:val="4B557588"/>
    <w:rsid w:val="4B888F22"/>
    <w:rsid w:val="4BD637F1"/>
    <w:rsid w:val="4BF3BAFB"/>
    <w:rsid w:val="4C45138B"/>
    <w:rsid w:val="4C7567E2"/>
    <w:rsid w:val="4D958DA3"/>
    <w:rsid w:val="4E071369"/>
    <w:rsid w:val="4E6F3918"/>
    <w:rsid w:val="4E75F9F1"/>
    <w:rsid w:val="507C900B"/>
    <w:rsid w:val="522C09C7"/>
    <w:rsid w:val="53162DEB"/>
    <w:rsid w:val="534545DA"/>
    <w:rsid w:val="539C7411"/>
    <w:rsid w:val="53DF75EA"/>
    <w:rsid w:val="545C0E5A"/>
    <w:rsid w:val="546E6FA5"/>
    <w:rsid w:val="551D69AA"/>
    <w:rsid w:val="59FFD01A"/>
    <w:rsid w:val="5A49EE8B"/>
    <w:rsid w:val="5AE2F530"/>
    <w:rsid w:val="5B63BE87"/>
    <w:rsid w:val="5BE67B6D"/>
    <w:rsid w:val="5C1FE138"/>
    <w:rsid w:val="5C2AFF55"/>
    <w:rsid w:val="5DD0D4D1"/>
    <w:rsid w:val="5E74D1D3"/>
    <w:rsid w:val="5EDFDE76"/>
    <w:rsid w:val="5EF71748"/>
    <w:rsid w:val="632AC2DD"/>
    <w:rsid w:val="63D7B2D4"/>
    <w:rsid w:val="65854BA6"/>
    <w:rsid w:val="65E65E33"/>
    <w:rsid w:val="6793FF3D"/>
    <w:rsid w:val="695B1F1A"/>
    <w:rsid w:val="6A71E701"/>
    <w:rsid w:val="6AD7DDFB"/>
    <w:rsid w:val="6B0C6148"/>
    <w:rsid w:val="6BD25127"/>
    <w:rsid w:val="6C5A2D48"/>
    <w:rsid w:val="6DB48E58"/>
    <w:rsid w:val="7080BF44"/>
    <w:rsid w:val="71E8A04D"/>
    <w:rsid w:val="73A005B1"/>
    <w:rsid w:val="768C9B79"/>
    <w:rsid w:val="775B7A72"/>
    <w:rsid w:val="779240EB"/>
    <w:rsid w:val="792F3EAA"/>
    <w:rsid w:val="7A58353B"/>
    <w:rsid w:val="7A99B8CF"/>
    <w:rsid w:val="7B8B7E1D"/>
    <w:rsid w:val="7C729E45"/>
    <w:rsid w:val="7DE19F68"/>
    <w:rsid w:val="7E1414C2"/>
    <w:rsid w:val="7E9FD625"/>
    <w:rsid w:val="7F645158"/>
    <w:rsid w:val="7FCF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3739A1"/>
  <w15:docId w15:val="{06373F8C-9E75-4974-943E-8CB3CB94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1685</Words>
  <Characters>9608</Characters>
  <Application>Microsoft Office Word</Application>
  <DocSecurity>0</DocSecurity>
  <Lines>80</Lines>
  <Paragraphs>22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Fernandes</cp:lastModifiedBy>
  <cp:revision>6</cp:revision>
  <dcterms:created xsi:type="dcterms:W3CDTF">2025-01-07T23:02:00Z</dcterms:created>
  <dcterms:modified xsi:type="dcterms:W3CDTF">2026-03-05T18:18:00Z</dcterms:modified>
</cp:coreProperties>
</file>