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tulo1"/>
        <w:shd w:fill="FFFFFF" w:val="clear"/>
        <w:jc w:val="both"/>
        <w:rPr>
          <w:rFonts w:ascii="Century Gothic" w:hAnsi="Century Gothic" w:eastAsia="Arial" w:cs="Century Gothic"/>
          <w:b w:val="false"/>
          <w:color w:val="000000"/>
          <w:sz w:val="20"/>
          <w:szCs w:val="18"/>
          <w:u w:val="none"/>
          <w:lang w:eastAsia="es-EC"/>
        </w:rPr>
      </w:pPr>
      <w:r>
        <w:rPr>
          <w:rFonts w:eastAsia="Arial" w:cs="Century Gothic" w:ascii="Century Gothic" w:hAnsi="Century Gothic"/>
          <w:b w:val="false"/>
          <w:color w:val="000000"/>
          <w:sz w:val="20"/>
          <w:szCs w:val="18"/>
          <w:u w:val="none"/>
          <w:lang w:eastAsia="es-EC"/>
        </w:rPr>
        <w:t>Para cumplir con las políticas de FUNDACION SOCIAL "MAMITA LUCRECIA - FUMALU" como Organismo Evaluador de la Conformidad y garantizar altos estándares de conducta ética propuestos por el mismo.</w:t>
      </w:r>
    </w:p>
    <w:p>
      <w:pPr>
        <w:pStyle w:val="Ttulo1"/>
        <w:shd w:fill="FFFFFF" w:val="clear"/>
        <w:jc w:val="both"/>
        <w:rPr>
          <w:rFonts w:ascii="Century Gothic" w:hAnsi="Century Gothic" w:eastAsia="Arial" w:cs="Century Gothic"/>
          <w:b w:val="false"/>
          <w:color w:val="000000"/>
          <w:sz w:val="20"/>
          <w:szCs w:val="18"/>
          <w:u w:val="none"/>
          <w:lang w:eastAsia="es-EC"/>
        </w:rPr>
      </w:pPr>
      <w:r>
        <w:rPr>
          <w:rFonts w:eastAsia="Arial" w:cs="Century Gothic" w:ascii="Century Gothic" w:hAnsi="Century Gothic"/>
          <w:b w:val="false"/>
          <w:color w:val="000000"/>
          <w:sz w:val="20"/>
          <w:szCs w:val="18"/>
          <w:u w:val="none"/>
          <w:lang w:eastAsia="es-EC"/>
        </w:rPr>
        <w:t xml:space="preserve">Yo </w:t>
      </w:r>
      <w:r>
        <w:rPr>
          <w:rFonts w:eastAsia="Arial Rounded" w:cs="Arial Rounded" w:ascii="Century Gothic" w:hAnsi="Century Gothic"/>
          <w:b/>
          <w:bCs w:val="false"/>
          <w:color w:val="auto"/>
          <w:sz w:val="20"/>
          <w:szCs w:val="20"/>
          <w:u w:val="single"/>
          <w:lang w:eastAsia="es-EC"/>
        </w:rPr>
        <w:t>${SMD_nombrecompleto}</w:t>
      </w:r>
      <w:bookmarkStart w:id="0" w:name="_GoBack"/>
      <w:r>
        <w:rPr>
          <w:rFonts w:eastAsia="" w:cs="Calibri" w:ascii="Century Gothic" w:hAnsi="Century Gothic" w:eastAsiaTheme="minorEastAsia"/>
          <w:b/>
          <w:color w:val="auto"/>
          <w:sz w:val="20"/>
          <w:szCs w:val="20"/>
          <w:u w:val="none"/>
          <w:lang w:eastAsia="es-EC"/>
        </w:rPr>
        <w:t xml:space="preserve"> </w:t>
      </w:r>
      <w:bookmarkEnd w:id="0"/>
      <w:r>
        <w:rPr>
          <w:rFonts w:eastAsia="Arial" w:cs="Century Gothic" w:ascii="Century Gothic" w:hAnsi="Century Gothic"/>
          <w:b w:val="false"/>
          <w:color w:val="000000"/>
          <w:sz w:val="20"/>
          <w:szCs w:val="18"/>
          <w:u w:val="none"/>
          <w:lang w:eastAsia="es-EC"/>
        </w:rPr>
        <w:t xml:space="preserve">, y cédula de ciudadanía, </w:t>
      </w:r>
      <w:r>
        <w:rPr>
          <w:rFonts w:eastAsia="Arial Rounded" w:cs="Arial Rounded" w:ascii="Century Gothic" w:hAnsi="Century Gothic"/>
          <w:b/>
          <w:color w:val="auto"/>
          <w:sz w:val="20"/>
          <w:szCs w:val="20"/>
          <w:u w:val="none"/>
          <w:lang w:eastAsia="es-EC"/>
        </w:rPr>
        <w:t>${SMD_cedula}</w:t>
      </w:r>
      <w:r>
        <w:rPr>
          <w:rFonts w:eastAsia="Arial" w:cs="Century Gothic" w:ascii="Century Gothic" w:hAnsi="Century Gothic"/>
          <w:b w:val="false"/>
          <w:color w:val="000000"/>
          <w:sz w:val="20"/>
          <w:szCs w:val="18"/>
          <w:u w:val="none"/>
          <w:lang w:eastAsia="es-EC"/>
        </w:rPr>
        <w:t>reconozco que:</w:t>
      </w:r>
    </w:p>
    <w:p>
      <w:pPr>
        <w:pStyle w:val="Ttulo1"/>
        <w:shd w:fill="FFFFFF" w:val="clear"/>
        <w:spacing w:lineRule="auto" w:line="276"/>
        <w:jc w:val="both"/>
        <w:rPr>
          <w:rFonts w:cs="Arial"/>
          <w:sz w:val="20"/>
          <w:szCs w:val="20"/>
          <w:u w:val="none"/>
        </w:rPr>
      </w:pPr>
      <w:r>
        <w:rPr>
          <w:rFonts w:eastAsia="Arial" w:cs="Arial" w:ascii="Century Gothic" w:hAnsi="Century Gothic"/>
          <w:b w:val="false"/>
          <w:color w:val="000000"/>
          <w:sz w:val="20"/>
          <w:szCs w:val="20"/>
          <w:u w:val="none"/>
          <w:lang w:eastAsia="es-EC"/>
        </w:rPr>
      </w:r>
    </w:p>
    <w:p>
      <w:pPr>
        <w:pStyle w:val="Normal"/>
        <w:widowControl w:val="false"/>
        <w:numPr>
          <w:ilvl w:val="0"/>
          <w:numId w:val="1"/>
        </w:numPr>
        <w:shd w:fill="FFFFFF" w:val="clear"/>
        <w:tabs>
          <w:tab w:val="clear" w:pos="708"/>
          <w:tab w:val="left" w:pos="0" w:leader="none"/>
        </w:tabs>
        <w:spacing w:before="0" w:after="120"/>
        <w:jc w:val="both"/>
        <w:rPr>
          <w:sz w:val="19"/>
          <w:szCs w:val="19"/>
        </w:rPr>
      </w:pPr>
      <w:r>
        <w:rPr>
          <w:rFonts w:eastAsia="Arial" w:cs="Century Gothic" w:ascii="Century Gothic" w:hAnsi="Century Gothic"/>
          <w:bCs/>
          <w:color w:val="000000"/>
          <w:sz w:val="19"/>
          <w:szCs w:val="19"/>
          <w:lang w:eastAsia="es-EC"/>
        </w:rPr>
        <w:t xml:space="preserve">Seré honesto, imparcial, justo y transparente, en todas las actividades relacionadas con las examinaciones y certificaciones de competencia de personas de FUNDACION SOCIAL "MAMITA LUCRECIA - FUMALU"  </w:t>
      </w:r>
    </w:p>
    <w:p>
      <w:pPr>
        <w:pStyle w:val="Normal"/>
        <w:widowControl w:val="false"/>
        <w:numPr>
          <w:ilvl w:val="0"/>
          <w:numId w:val="1"/>
        </w:numPr>
        <w:shd w:fill="FFFFFF" w:val="clear"/>
        <w:tabs>
          <w:tab w:val="clear" w:pos="708"/>
          <w:tab w:val="left" w:pos="0" w:leader="none"/>
        </w:tabs>
        <w:spacing w:before="0" w:after="120"/>
        <w:jc w:val="both"/>
        <w:rPr>
          <w:rFonts w:ascii="Century Gothic" w:hAnsi="Century Gothic" w:eastAsia="Arial" w:cs="Century Gothic"/>
          <w:bCs/>
          <w:color w:val="000000"/>
          <w:sz w:val="19"/>
          <w:szCs w:val="19"/>
          <w:lang w:eastAsia="es-EC"/>
        </w:rPr>
      </w:pPr>
      <w:r>
        <w:rPr>
          <w:rFonts w:eastAsia="Arial" w:cs="Century Gothic" w:ascii="Century Gothic" w:hAnsi="Century Gothic"/>
          <w:bCs/>
          <w:color w:val="000000"/>
          <w:sz w:val="19"/>
          <w:szCs w:val="19"/>
          <w:lang w:eastAsia="es-EC"/>
        </w:rPr>
        <w:t>No cometeré actos fraudulentos durante el proceso de examinación, para lo cual me comprometo a no llevar ayudas no autorizadas. En el caso de incumplir este apartado, se procederá con el retiro y calificación inmediata del examen.</w:t>
      </w:r>
    </w:p>
    <w:p>
      <w:pPr>
        <w:pStyle w:val="Normal"/>
        <w:widowControl w:val="false"/>
        <w:numPr>
          <w:ilvl w:val="0"/>
          <w:numId w:val="1"/>
        </w:numPr>
        <w:shd w:fill="FFFFFF" w:val="clear"/>
        <w:tabs>
          <w:tab w:val="clear" w:pos="708"/>
          <w:tab w:val="left" w:pos="0" w:leader="none"/>
        </w:tabs>
        <w:spacing w:before="0" w:after="120"/>
        <w:jc w:val="both"/>
        <w:rPr>
          <w:rFonts w:ascii="Century Gothic" w:hAnsi="Century Gothic" w:eastAsia="Arial" w:cs="Century Gothic"/>
          <w:bCs/>
          <w:color w:val="000000"/>
          <w:sz w:val="19"/>
          <w:szCs w:val="19"/>
          <w:lang w:eastAsia="es-EC"/>
        </w:rPr>
      </w:pPr>
      <w:r>
        <w:rPr>
          <w:rFonts w:eastAsia="Arial" w:cs="Century Gothic" w:ascii="Century Gothic" w:hAnsi="Century Gothic"/>
          <w:bCs/>
          <w:color w:val="000000"/>
          <w:sz w:val="19"/>
          <w:szCs w:val="19"/>
          <w:lang w:eastAsia="es-EC"/>
        </w:rPr>
        <w:t>Me comportaré con profesionalismo en todo momento.</w:t>
      </w:r>
    </w:p>
    <w:p>
      <w:pPr>
        <w:pStyle w:val="Normal"/>
        <w:widowControl w:val="false"/>
        <w:numPr>
          <w:ilvl w:val="0"/>
          <w:numId w:val="3"/>
        </w:numPr>
        <w:shd w:fill="FFFFFF" w:val="clear"/>
        <w:tabs>
          <w:tab w:val="clear" w:pos="708"/>
          <w:tab w:val="left" w:pos="0" w:leader="none"/>
        </w:tabs>
        <w:spacing w:before="0" w:after="120"/>
        <w:jc w:val="both"/>
        <w:rPr>
          <w:sz w:val="19"/>
          <w:szCs w:val="19"/>
        </w:rPr>
      </w:pPr>
      <w:r>
        <w:rPr>
          <w:rFonts w:eastAsia="Arial" w:cs="Century Gothic" w:ascii="Century Gothic" w:hAnsi="Century Gothic"/>
          <w:bCs/>
          <w:color w:val="000000"/>
          <w:sz w:val="19"/>
          <w:szCs w:val="19"/>
          <w:lang w:eastAsia="es-EC"/>
        </w:rPr>
        <w:t>No divulgaré información relacionada con los asuntos confidenciales de FUNDACION SOCIAL "MAMITA LUCRECIA - FUMALU", ni sus procesos técnicos, así como de los resultados de las evaluaciones y certificaciones de los usuarios.</w:t>
      </w:r>
    </w:p>
    <w:p>
      <w:pPr>
        <w:pStyle w:val="Normal"/>
        <w:widowControl w:val="false"/>
        <w:numPr>
          <w:ilvl w:val="0"/>
          <w:numId w:val="1"/>
        </w:numPr>
        <w:shd w:fill="FFFFFF" w:val="clear"/>
        <w:tabs>
          <w:tab w:val="clear" w:pos="708"/>
          <w:tab w:val="left" w:pos="0" w:leader="none"/>
        </w:tabs>
        <w:spacing w:before="0" w:after="120"/>
        <w:jc w:val="both"/>
        <w:rPr>
          <w:sz w:val="19"/>
          <w:szCs w:val="19"/>
        </w:rPr>
      </w:pPr>
      <w:r>
        <w:rPr>
          <w:rFonts w:eastAsia="Arial" w:cs="Century Gothic" w:ascii="Century Gothic" w:hAnsi="Century Gothic"/>
          <w:bCs/>
          <w:color w:val="000000"/>
          <w:sz w:val="19"/>
          <w:szCs w:val="19"/>
          <w:lang w:eastAsia="es-EC"/>
        </w:rPr>
        <w:t>Informaré a FUNDACION SOCIAL "MAMITA LUCRECIA - FUMALU" de todas las conexiones, intereses o afiliaciones que puedan influir en el proceso de certificación del cual me encuentro participando como candidato.</w:t>
      </w:r>
    </w:p>
    <w:p>
      <w:pPr>
        <w:pStyle w:val="Normal"/>
        <w:numPr>
          <w:ilvl w:val="0"/>
          <w:numId w:val="1"/>
        </w:numPr>
        <w:shd w:fill="FFFFFF" w:val="clear"/>
        <w:jc w:val="both"/>
        <w:rPr>
          <w:sz w:val="19"/>
          <w:szCs w:val="19"/>
        </w:rPr>
      </w:pPr>
      <w:r>
        <w:rPr>
          <w:rFonts w:eastAsia="Arial" w:cs="Century Gothic" w:ascii="Century Gothic" w:hAnsi="Century Gothic"/>
          <w:bCs/>
          <w:color w:val="000000"/>
          <w:sz w:val="19"/>
          <w:szCs w:val="19"/>
          <w:lang w:eastAsia="es-EC"/>
        </w:rPr>
        <w:t>Promoveré la confiabilidad de los servicios de certificación de FUNDACION SOCIAL "MAMITA LUCRECIA - FUMALU" para el uso de entidades públicas y privadas.</w:t>
      </w:r>
    </w:p>
    <w:p>
      <w:pPr>
        <w:pStyle w:val="Normal"/>
        <w:widowControl w:val="false"/>
        <w:numPr>
          <w:ilvl w:val="0"/>
          <w:numId w:val="1"/>
        </w:numPr>
        <w:shd w:fill="FFFFFF" w:val="clear"/>
        <w:tabs>
          <w:tab w:val="clear" w:pos="708"/>
          <w:tab w:val="left" w:pos="0" w:leader="none"/>
        </w:tabs>
        <w:spacing w:before="0" w:after="120"/>
        <w:jc w:val="both"/>
        <w:rPr>
          <w:sz w:val="19"/>
          <w:szCs w:val="19"/>
        </w:rPr>
      </w:pPr>
      <w:r>
        <w:rPr>
          <w:rFonts w:eastAsia="Arial" w:cs="Century Gothic" w:ascii="Century Gothic" w:hAnsi="Century Gothic"/>
          <w:bCs/>
          <w:color w:val="000000"/>
          <w:sz w:val="19"/>
          <w:szCs w:val="19"/>
          <w:lang w:eastAsia="es-EC"/>
        </w:rPr>
        <w:t>Cumpliré con las políticas de FUNDACION SOCIAL "MAMITA LUCRECIA - FUMALU" y los procedimientos de operación del modelo de evaluación de una forma no discriminatoria.</w:t>
      </w:r>
    </w:p>
    <w:p>
      <w:pPr>
        <w:pStyle w:val="Normal"/>
        <w:widowControl w:val="false"/>
        <w:numPr>
          <w:ilvl w:val="0"/>
          <w:numId w:val="1"/>
        </w:numPr>
        <w:shd w:fill="FFFFFF" w:val="clear"/>
        <w:tabs>
          <w:tab w:val="clear" w:pos="708"/>
          <w:tab w:val="left" w:pos="0" w:leader="none"/>
        </w:tabs>
        <w:spacing w:before="0" w:after="120"/>
        <w:jc w:val="both"/>
        <w:rPr>
          <w:rFonts w:ascii="Century Gothic" w:hAnsi="Century Gothic" w:eastAsia="Arial" w:cs="Century Gothic"/>
          <w:bCs/>
          <w:color w:val="000000"/>
          <w:sz w:val="19"/>
          <w:szCs w:val="19"/>
          <w:lang w:eastAsia="es-EC"/>
        </w:rPr>
      </w:pPr>
      <w:r>
        <w:rPr>
          <w:rFonts w:eastAsia="Arial" w:cs="Century Gothic" w:ascii="Century Gothic" w:hAnsi="Century Gothic"/>
          <w:bCs/>
          <w:color w:val="000000"/>
          <w:sz w:val="19"/>
          <w:szCs w:val="19"/>
          <w:lang w:eastAsia="es-EC"/>
        </w:rPr>
        <w:t>Informaré en el momento de la evaluación cualquier tipo de conflicto de interés, relacionado con el examinador.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120"/>
        <w:jc w:val="both"/>
        <w:rPr>
          <w:sz w:val="19"/>
          <w:szCs w:val="19"/>
        </w:rPr>
      </w:pPr>
      <w:r>
        <w:rPr>
          <w:rFonts w:eastAsia="Arial" w:cs="Century Gothic" w:ascii="Century Gothic" w:hAnsi="Century Gothic"/>
          <w:bCs/>
          <w:color w:val="000000"/>
          <w:sz w:val="19"/>
          <w:szCs w:val="19"/>
          <w:lang w:eastAsia="es-EC"/>
        </w:rPr>
        <w:t>Declaro no conocer al examinador y además de ello, no haber recibido capacitación alguna por parte de FUNDACION SOCIAL "MAMITA LUCRECIA - FUMALU" durante los dos últimos años.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120"/>
        <w:jc w:val="both"/>
        <w:rPr>
          <w:rFonts w:ascii="Century Gothic" w:hAnsi="Century Gothic" w:eastAsia="Arial" w:cs="Century Gothic"/>
          <w:bCs/>
          <w:color w:val="000000"/>
          <w:sz w:val="19"/>
          <w:szCs w:val="19"/>
          <w:lang w:eastAsia="es-EC"/>
        </w:rPr>
      </w:pPr>
      <w:r>
        <w:rPr>
          <w:rFonts w:eastAsia="Arial" w:cs="Century Gothic" w:ascii="Century Gothic" w:hAnsi="Century Gothic"/>
          <w:bCs/>
          <w:color w:val="000000"/>
          <w:sz w:val="19"/>
          <w:szCs w:val="19"/>
          <w:lang w:eastAsia="es-EC"/>
        </w:rPr>
        <w:t>Declaro estar de acuerdo y me comprometo a cumplir el código de ética y conducta para el examinado de FUNDACION SOCIAL "MAMITA LUCRECIA – FUMALU"</w:t>
      </w:r>
    </w:p>
    <w:p>
      <w:pPr>
        <w:pStyle w:val="Normal"/>
        <w:widowControl w:val="false"/>
        <w:tabs>
          <w:tab w:val="clear" w:pos="708"/>
          <w:tab w:val="left" w:pos="0" w:leader="none"/>
        </w:tabs>
        <w:spacing w:before="0" w:after="120"/>
        <w:jc w:val="both"/>
        <w:rPr>
          <w:rFonts w:ascii="Century Gothic" w:hAnsi="Century Gothic" w:eastAsia="Arial" w:cs="Century Gothic"/>
          <w:bCs/>
          <w:color w:val="000000"/>
          <w:sz w:val="20"/>
          <w:szCs w:val="18"/>
          <w:lang w:eastAsia="es-EC"/>
        </w:rPr>
      </w:pPr>
      <w:r>
        <w:rPr>
          <w:rFonts w:eastAsia="Arial" w:cs="Century Gothic" w:ascii="Century Gothic" w:hAnsi="Century Gothic"/>
          <w:bCs/>
          <w:color w:val="000000"/>
          <w:sz w:val="20"/>
          <w:szCs w:val="18"/>
          <w:lang w:eastAsia="es-EC"/>
        </w:rPr>
      </w:r>
    </w:p>
    <w:p>
      <w:pPr>
        <w:pStyle w:val="Normal"/>
        <w:widowControl w:val="false"/>
        <w:tabs>
          <w:tab w:val="clear" w:pos="708"/>
          <w:tab w:val="left" w:pos="0" w:leader="none"/>
        </w:tabs>
        <w:spacing w:before="0" w:after="120"/>
        <w:jc w:val="both"/>
        <w:rPr>
          <w:rFonts w:ascii="Century Gothic" w:hAnsi="Century Gothic" w:eastAsia="Arial" w:cs="Century Gothic"/>
          <w:bCs/>
          <w:color w:val="000000"/>
          <w:sz w:val="20"/>
          <w:szCs w:val="18"/>
          <w:lang w:eastAsia="es-EC"/>
        </w:rPr>
      </w:pPr>
      <w:r>
        <w:rPr>
          <w:rFonts w:eastAsia="Arial" w:cs="Century Gothic" w:ascii="Century Gothic" w:hAnsi="Century Gothic"/>
          <w:bCs/>
          <w:color w:val="000000"/>
          <w:sz w:val="20"/>
          <w:szCs w:val="18"/>
          <w:lang w:eastAsia="es-EC"/>
        </w:rPr>
      </w:r>
    </w:p>
    <w:p>
      <w:pPr>
        <w:pStyle w:val="Normal"/>
        <w:spacing w:before="0" w:after="45"/>
        <w:ind w:start="360" w:end="25"/>
        <w:rPr/>
      </w:pPr>
      <w:r>
        <w:rPr/>
        <w:t>(f)________________________________</w:t>
      </w:r>
    </w:p>
    <w:tbl>
      <w:tblPr>
        <w:tblpPr w:vertAnchor="text" w:horzAnchor="margin" w:rightFromText="141" w:tblpX="5" w:tblpY="420"/>
        <w:tblW w:w="793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972"/>
        <w:gridCol w:w="4961"/>
      </w:tblGrid>
      <w:tr>
        <w:trPr>
          <w:tblHeader w:val="true"/>
        </w:trPr>
        <w:tc>
          <w:tcPr>
            <w:tcW w:w="2972" w:type="dxa"/>
            <w:tcBorders>
              <w:start w:val="single" w:sz="4" w:space="0" w:color="FFFFFF"/>
              <w:bottom w:val="single" w:sz="4" w:space="0" w:color="FFFFFF"/>
            </w:tcBorders>
          </w:tcPr>
          <w:p>
            <w:pPr>
              <w:pStyle w:val="Normal"/>
              <w:spacing w:lineRule="auto" w:line="257" w:before="0" w:after="19"/>
              <w:ind w:firstLine="33" w:end="0"/>
              <w:rPr>
                <w:rFonts w:ascii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cs="Century Gothic" w:ascii="Century Gothic" w:hAnsi="Century Gothic"/>
                <w:b/>
                <w:bCs/>
                <w:sz w:val="20"/>
                <w:szCs w:val="20"/>
              </w:rPr>
              <w:t>NOMBRE DEL CANDIDATO:</w:t>
            </w:r>
          </w:p>
        </w:tc>
        <w:tc>
          <w:tcPr>
            <w:tcW w:w="4961" w:type="dxa"/>
            <w:tcBorders>
              <w:bottom w:val="single" w:sz="4" w:space="0" w:color="FFFFFF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Century Gothic" w:hAnsi="Century Gothic"/>
              </w:rPr>
              <w:t>${SMD_nombrecompleto}</w:t>
            </w:r>
          </w:p>
        </w:tc>
      </w:tr>
      <w:tr>
        <w:trPr/>
        <w:tc>
          <w:tcPr>
            <w:tcW w:w="2972" w:type="dxa"/>
            <w:tcBorders>
              <w:top w:val="single" w:sz="4" w:space="0" w:color="FFFFFF"/>
              <w:start w:val="single" w:sz="4" w:space="0" w:color="FFFFFF"/>
            </w:tcBorders>
          </w:tcPr>
          <w:p>
            <w:pPr>
              <w:pStyle w:val="Normal"/>
              <w:spacing w:lineRule="auto" w:line="257" w:before="0" w:after="19"/>
              <w:ind w:firstLine="33" w:end="0"/>
              <w:rPr>
                <w:rFonts w:ascii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cs="Century Gothic" w:ascii="Century Gothic" w:hAnsi="Century Gothic"/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4961" w:type="dxa"/>
            <w:tcBorders>
              <w:top w:val="single" w:sz="4" w:space="0" w:color="FFFFFF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Century Gothic" w:ascii="Century Gothic" w:hAnsi="Century Gothic"/>
                <w:bCs/>
                <w:sz w:val="20"/>
                <w:szCs w:val="20"/>
              </w:rPr>
              <w:t>${SMD_fecha}</w:t>
            </w:r>
          </w:p>
        </w:tc>
      </w:tr>
    </w:tbl>
    <w:p>
      <w:pPr>
        <w:pStyle w:val="Normal"/>
        <w:spacing w:before="0" w:after="0"/>
        <w:ind w:start="360" w:end="0"/>
        <w:rPr>
          <w:rFonts w:ascii="Century Gothic" w:hAnsi="Century Gothic" w:cs="Century Gothic"/>
          <w:b/>
          <w:bCs/>
          <w:sz w:val="20"/>
          <w:szCs w:val="20"/>
        </w:rPr>
      </w:pPr>
      <w:r/>
      <w:r>
        <w:rPr>
          <w:rFonts w:cs="Century Gothic" w:ascii="Century Gothic" w:hAnsi="Century Gothic"/>
          <w:b/>
          <w:bCs/>
          <w:szCs w:val="18"/>
        </w:rPr>
        <w:t xml:space="preserve">     </w:t>
      </w:r>
      <w:r>
        <w:rPr>
          <w:rFonts w:cs="Century Gothic" w:ascii="Century Gothic" w:hAnsi="Century Gothic"/>
          <w:b/>
          <w:bCs/>
          <w:sz w:val="20"/>
          <w:szCs w:val="20"/>
        </w:rPr>
        <w:t>FIRMA DEL CANDIDATO</w:t>
      </w:r>
    </w:p>
    <w:p>
      <w:pPr>
        <w:pStyle w:val="Ttulo1"/>
        <w:spacing w:lineRule="auto" w:line="276"/>
        <w:jc w:val="both"/>
        <w:rPr>
          <w:rFonts w:cs="Arial"/>
          <w:b w:val="false"/>
          <w:bCs w:val="false"/>
          <w:sz w:val="20"/>
          <w:szCs w:val="20"/>
          <w:u w:val="none"/>
        </w:rPr>
      </w:pPr>
      <w:r>
        <w:rPr>
          <w:rFonts w:cs="Arial"/>
          <w:b w:val="false"/>
          <w:bCs w:val="false"/>
          <w:sz w:val="20"/>
          <w:szCs w:val="20"/>
          <w:u w:val="none"/>
        </w:rPr>
      </w:r>
    </w:p>
    <w:p>
      <w:pPr>
        <w:pStyle w:val="Ttulo1"/>
        <w:spacing w:lineRule="auto" w:line="276"/>
        <w:jc w:val="start"/>
        <w:rPr>
          <w:rFonts w:cs="Arial"/>
          <w:b w:val="false"/>
          <w:bCs w:val="false"/>
          <w:sz w:val="20"/>
          <w:szCs w:val="20"/>
          <w:u w:val="none"/>
        </w:rPr>
      </w:pPr>
      <w:r>
        <w:rPr>
          <w:rFonts w:cs="Arial"/>
          <w:b w:val="false"/>
          <w:bCs w:val="false"/>
          <w:sz w:val="20"/>
          <w:szCs w:val="20"/>
          <w:u w:val="none"/>
        </w:rPr>
      </w:r>
    </w:p>
    <w:p>
      <w:pPr>
        <w:pStyle w:val="Ttulo1"/>
        <w:spacing w:lineRule="auto" w:line="276"/>
        <w:jc w:val="both"/>
        <w:rPr>
          <w:rFonts w:cs="Arial"/>
          <w:b w:val="false"/>
          <w:bCs w:val="false"/>
          <w:sz w:val="20"/>
          <w:szCs w:val="20"/>
          <w:u w:val="none"/>
        </w:rPr>
      </w:pPr>
      <w:r>
        <w:rPr>
          <w:rFonts w:cs="Arial"/>
          <w:b w:val="false"/>
          <w:bCs w:val="false"/>
          <w:sz w:val="20"/>
          <w:szCs w:val="20"/>
          <w:u w:val="none"/>
        </w:rPr>
      </w:r>
    </w:p>
    <w:sectPr>
      <w:headerReference w:type="default" r:id="rId2"/>
      <w:footerReference w:type="default" r:id="rId3"/>
      <w:type w:val="nextPage"/>
      <w:pgSz w:w="11906" w:h="16838"/>
      <w:pgMar w:left="1701" w:right="1701" w:gutter="0" w:header="426" w:top="1417" w:footer="355" w:bottom="1417"/>
      <w:pgNumType w:fmt="decimal"/>
      <w:formProt w:val="false"/>
      <w:textDirection w:val="lrTb"/>
      <w:docGrid w:type="default" w:linePitch="299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Segoe UI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entury Gothic">
    <w:charset w:val="00" w:characterSet="windows-1252"/>
    <w:family w:val="swiss"/>
    <w:pitch w:val="variable"/>
  </w:font>
  <w:font w:name="Century Gothic">
    <w:charset w:val="01" w:characterSet="utf-8"/>
    <w:family w:val="swiss"/>
    <w:pitch w:val="variable"/>
  </w:font>
  <w:font w:name="Arial"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lang w:val="es-EC"/>
      </w:rPr>
    </w:pPr>
    <w:r>
      <w:rPr>
        <w:rFonts w:cs="Century Gothic" w:ascii="Century Gothic" w:hAnsi="Century Gothic"/>
        <w:i/>
        <w:sz w:val="15"/>
        <w:szCs w:val="15"/>
        <w:lang w:val="es-EC"/>
      </w:rPr>
      <w:t>Sistema de Gestión de Certificación de Personas</w:t>
    </w:r>
  </w:p>
  <w:p>
    <w:pPr>
      <w:pStyle w:val="Footer"/>
      <w:jc w:val="end"/>
      <w:rPr>
        <w:rFonts w:ascii="Arial" w:hAnsi="Arial" w:cs="Arial"/>
        <w:color w:val="404040"/>
        <w:sz w:val="12"/>
        <w:szCs w:val="12"/>
        <w:lang w:val="es-ES" w:eastAsia="es-ES"/>
      </w:rPr>
    </w:pPr>
    <w:r>
      <w:rPr>
        <w:rFonts w:cs="Arial" w:ascii="Arial" w:hAnsi="Arial"/>
        <w:color w:val="404040"/>
        <w:sz w:val="12"/>
        <w:szCs w:val="12"/>
        <w:lang w:val="es-ES" w:eastAsia="es-ES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142" w:type="dxa"/>
      <w:jc w:val="start"/>
      <w:tblInd w:w="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1775"/>
      <w:gridCol w:w="3903"/>
      <w:gridCol w:w="1622"/>
      <w:gridCol w:w="1842"/>
    </w:tblGrid>
    <w:tr>
      <w:trPr>
        <w:trHeight w:val="258" w:hRule="atLeast"/>
      </w:trPr>
      <w:tc>
        <w:tcPr>
          <w:tcW w:w="1775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pacing w:lineRule="auto" w:line="240" w:before="0" w:after="0"/>
            <w:jc w:val="center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lang w:val="es-ES" w:eastAsia="es-ES"/>
            </w:rPr>
            <w:drawing>
              <wp:inline distT="0" distB="0" distL="0" distR="0">
                <wp:extent cx="1037590" cy="847725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19" t="-23" r="-19" b="-2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7590" cy="8477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03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pacing w:lineRule="auto" w:line="240" w:before="0" w:after="0"/>
            <w:jc w:val="center"/>
            <w:rPr>
              <w:rFonts w:ascii="Arial" w:hAnsi="Arial" w:eastAsia="Times New Roman" w:cs="Arial"/>
              <w:b/>
              <w:bCs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b/>
              <w:bCs/>
              <w:color w:val="000000"/>
              <w:sz w:val="18"/>
              <w:szCs w:val="18"/>
              <w:lang w:eastAsia="es-EC"/>
            </w:rPr>
            <w:t xml:space="preserve">FUNDACION SOCIAL </w:t>
          </w:r>
        </w:p>
        <w:p>
          <w:pPr>
            <w:pStyle w:val="Normal"/>
            <w:spacing w:lineRule="auto" w:line="240" w:before="0" w:after="0"/>
            <w:jc w:val="center"/>
            <w:rPr>
              <w:rFonts w:ascii="Arial" w:hAnsi="Arial" w:eastAsia="Times New Roman" w:cs="Arial"/>
              <w:b/>
              <w:bCs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b/>
              <w:bCs/>
              <w:color w:val="000000"/>
              <w:sz w:val="18"/>
              <w:szCs w:val="18"/>
              <w:lang w:eastAsia="es-EC"/>
            </w:rPr>
            <w:t xml:space="preserve">      </w:t>
          </w:r>
          <w:r>
            <w:rPr>
              <w:rFonts w:eastAsia="Times New Roman" w:cs="Arial" w:ascii="Arial" w:hAnsi="Arial"/>
              <w:b/>
              <w:bCs/>
              <w:color w:val="000000"/>
              <w:sz w:val="18"/>
              <w:szCs w:val="18"/>
              <w:lang w:eastAsia="es-EC"/>
            </w:rPr>
            <w:t>"MAMITA LUCRECIA - FUMALU"</w:t>
          </w:r>
        </w:p>
      </w:tc>
      <w:tc>
        <w:tcPr>
          <w:tcW w:w="1622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  <w:t xml:space="preserve">Código: </w:t>
          </w:r>
        </w:p>
      </w:tc>
      <w:tc>
        <w:tcPr>
          <w:tcW w:w="1842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  <w:t>GSFL-C05</w:t>
          </w:r>
        </w:p>
      </w:tc>
    </w:tr>
    <w:tr>
      <w:trPr>
        <w:trHeight w:val="258" w:hRule="atLeast"/>
      </w:trPr>
      <w:tc>
        <w:tcPr>
          <w:tcW w:w="1775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</w:r>
        </w:p>
      </w:tc>
      <w:tc>
        <w:tcPr>
          <w:tcW w:w="3903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b/>
              <w:bCs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b/>
              <w:bCs/>
              <w:color w:val="000000"/>
              <w:sz w:val="18"/>
              <w:szCs w:val="18"/>
              <w:lang w:eastAsia="es-EC"/>
            </w:rPr>
          </w:r>
        </w:p>
      </w:tc>
      <w:tc>
        <w:tcPr>
          <w:tcW w:w="1622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  <w:t>Fecha de emisión:</w:t>
          </w:r>
        </w:p>
      </w:tc>
      <w:tc>
        <w:tcPr>
          <w:tcW w:w="1842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  <w:t>25/12/2024</w:t>
          </w:r>
        </w:p>
      </w:tc>
    </w:tr>
    <w:tr>
      <w:trPr>
        <w:trHeight w:val="258" w:hRule="atLeast"/>
      </w:trPr>
      <w:tc>
        <w:tcPr>
          <w:tcW w:w="1775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</w:r>
        </w:p>
      </w:tc>
      <w:tc>
        <w:tcPr>
          <w:tcW w:w="3903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b/>
              <w:bCs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b/>
              <w:bCs/>
              <w:color w:val="000000"/>
              <w:sz w:val="18"/>
              <w:szCs w:val="18"/>
              <w:lang w:eastAsia="es-EC"/>
            </w:rPr>
          </w:r>
        </w:p>
      </w:tc>
      <w:tc>
        <w:tcPr>
          <w:tcW w:w="1622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  <w:t>Fecha de revisión:</w:t>
          </w:r>
        </w:p>
      </w:tc>
      <w:tc>
        <w:tcPr>
          <w:tcW w:w="1842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  <w:t>25/01/2025</w:t>
          </w:r>
        </w:p>
      </w:tc>
    </w:tr>
    <w:tr>
      <w:trPr>
        <w:trHeight w:val="258" w:hRule="atLeast"/>
      </w:trPr>
      <w:tc>
        <w:tcPr>
          <w:tcW w:w="1775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</w:r>
        </w:p>
      </w:tc>
      <w:tc>
        <w:tcPr>
          <w:tcW w:w="3903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pacing w:lineRule="auto" w:line="240" w:before="0" w:after="0"/>
            <w:jc w:val="center"/>
            <w:rPr>
              <w:rFonts w:ascii="Arial" w:hAnsi="Arial" w:eastAsia="Times New Roman" w:cs="Arial"/>
              <w:b/>
              <w:bCs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b/>
              <w:bCs/>
              <w:color w:val="000000"/>
              <w:sz w:val="18"/>
              <w:szCs w:val="18"/>
              <w:lang w:eastAsia="es-EC"/>
            </w:rPr>
            <w:t>CÓDIGO DE ÉTICA Y CONDUCTA PARA EL EXAMINADO</w:t>
          </w:r>
        </w:p>
      </w:tc>
      <w:tc>
        <w:tcPr>
          <w:tcW w:w="1622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  <w:t>Versión:</w:t>
          </w:r>
        </w:p>
      </w:tc>
      <w:tc>
        <w:tcPr>
          <w:tcW w:w="1842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cs="Arial" w:ascii="Arial" w:hAnsi="Arial"/>
              <w:color w:val="000000"/>
              <w:sz w:val="18"/>
              <w:szCs w:val="18"/>
              <w:lang w:eastAsia="es-EC"/>
            </w:rPr>
            <w:t>DCRCO</w:t>
          </w: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  <w:t>-V03.1-2022</w:t>
          </w:r>
        </w:p>
      </w:tc>
    </w:tr>
    <w:tr>
      <w:trPr>
        <w:trHeight w:val="258" w:hRule="atLeast"/>
      </w:trPr>
      <w:tc>
        <w:tcPr>
          <w:tcW w:w="1775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</w:r>
        </w:p>
      </w:tc>
      <w:tc>
        <w:tcPr>
          <w:tcW w:w="3903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b/>
              <w:bCs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b/>
              <w:bCs/>
              <w:color w:val="000000"/>
              <w:sz w:val="18"/>
              <w:szCs w:val="18"/>
              <w:lang w:eastAsia="es-EC"/>
            </w:rPr>
          </w:r>
        </w:p>
      </w:tc>
      <w:tc>
        <w:tcPr>
          <w:tcW w:w="1622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  <w:t>N° pág.:</w:t>
          </w:r>
        </w:p>
      </w:tc>
      <w:tc>
        <w:tcPr>
          <w:tcW w:w="1842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Arial" w:cs="Arial" w:ascii="Arial" w:hAnsi="Arial"/>
              <w:sz w:val="18"/>
              <w:szCs w:val="18"/>
            </w:rPr>
            <w:t xml:space="preserve">Página </w:t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fldChar w:fldCharType="begin"/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instrText xml:space="preserve"> PAGE \* ARABIC </w:instrText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fldChar w:fldCharType="separate"/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t>1</w:t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fldChar w:fldCharType="end"/>
          </w:r>
          <w:r>
            <w:rPr>
              <w:rFonts w:eastAsia="Arial" w:cs="Arial" w:ascii="Arial" w:hAnsi="Arial"/>
              <w:sz w:val="18"/>
              <w:szCs w:val="18"/>
            </w:rPr>
            <w:t xml:space="preserve"> de </w:t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fldChar w:fldCharType="begin"/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instrText xml:space="preserve"> NUMPAGES \* ARABIC </w:instrText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fldChar w:fldCharType="separate"/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t>1</w:t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fldChar w:fldCharType="end"/>
          </w:r>
        </w:p>
      </w:tc>
    </w:tr>
    <w:tr>
      <w:trPr>
        <w:trHeight w:val="258" w:hRule="atLeast"/>
      </w:trPr>
      <w:tc>
        <w:tcPr>
          <w:tcW w:w="1775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</w:r>
        </w:p>
      </w:tc>
      <w:tc>
        <w:tcPr>
          <w:tcW w:w="3903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b/>
              <w:bCs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b/>
              <w:bCs/>
              <w:color w:val="000000"/>
              <w:sz w:val="18"/>
              <w:szCs w:val="18"/>
              <w:lang w:eastAsia="es-EC"/>
            </w:rPr>
          </w:r>
        </w:p>
      </w:tc>
      <w:tc>
        <w:tcPr>
          <w:tcW w:w="1622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  <w:t>File:</w:t>
          </w:r>
        </w:p>
      </w:tc>
      <w:tc>
        <w:tcPr>
          <w:tcW w:w="1842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  <w:t>C05</w:t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>
        <w:b w:val="false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75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s-EC" w:bidi="ar-SA" w:eastAsia="zh-CN"/>
    </w:rPr>
  </w:style>
  <w:style w:type="character" w:styleId="WW8Num1z0">
    <w:name w:val="WW8Num1z0"/>
    <w:qFormat/>
    <w:rPr>
      <w:b w:val="false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Fuentedeprrafopredeter">
    <w:name w:val="Fuente de párrafo predeter."/>
    <w:qFormat/>
    <w:rPr/>
  </w:style>
  <w:style w:type="character" w:styleId="EncabezadoCar">
    <w:name w:val="Encabezado Car"/>
    <w:qFormat/>
    <w:rPr>
      <w:rFonts w:ascii="Calibri" w:hAnsi="Calibri" w:eastAsia="MS Mincho;ＭＳ 明朝" w:cs="Times New Roman"/>
      <w:sz w:val="24"/>
      <w:szCs w:val="24"/>
      <w:lang w:val="es-ES_tradnl" w:eastAsia="ja-JP"/>
    </w:rPr>
  </w:style>
  <w:style w:type="character" w:styleId="PiedepginaCar">
    <w:name w:val="Pie de página Car"/>
    <w:qFormat/>
    <w:rPr>
      <w:rFonts w:ascii="Calibri" w:hAnsi="Calibri" w:eastAsia="MS Mincho;ＭＳ 明朝" w:cs="Times New Roman"/>
      <w:sz w:val="24"/>
      <w:szCs w:val="24"/>
      <w:lang w:val="es-ES_tradnl" w:eastAsia="ja-JP"/>
    </w:rPr>
  </w:style>
  <w:style w:type="character" w:styleId="TextoindependienteCar">
    <w:name w:val="Texto independiente Car"/>
    <w:qFormat/>
    <w:rPr>
      <w:rFonts w:ascii="Calibri" w:hAnsi="Calibri" w:eastAsia="Times New Roman" w:cs="Times New Roman"/>
      <w:lang w:val="es-ES"/>
    </w:rPr>
  </w:style>
  <w:style w:type="character" w:styleId="TextodegloboCar">
    <w:name w:val="Texto de globo Car"/>
    <w:qFormat/>
    <w:rPr>
      <w:rFonts w:ascii="Segoe UI" w:hAnsi="Segoe UI" w:cs="Segoe UI"/>
      <w:sz w:val="18"/>
      <w:szCs w:val="18"/>
      <w:lang w:val="es-EC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before="0" w:after="120"/>
    </w:pPr>
    <w:rPr>
      <w:rFonts w:eastAsia="Times New Roman"/>
      <w:lang w:val="es-E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abeceraypie">
    <w:name w:val="Cabecera y pie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>
      <w:rFonts w:eastAsia="MS Mincho;ＭＳ 明朝"/>
      <w:sz w:val="24"/>
      <w:szCs w:val="24"/>
      <w:lang w:val="es-ES_tradnl" w:eastAsia="ja-JP"/>
    </w:rPr>
  </w:style>
  <w:style w:type="paragraph" w:styleId="Footer">
    <w:name w:val="footer"/>
    <w:basedOn w:val="Normal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>
      <w:rFonts w:eastAsia="MS Mincho;ＭＳ 明朝"/>
      <w:sz w:val="24"/>
      <w:szCs w:val="24"/>
      <w:lang w:val="es-ES_tradnl" w:eastAsia="ja-JP"/>
    </w:rPr>
  </w:style>
  <w:style w:type="paragraph" w:styleId="Ttulo1">
    <w:name w:val="Título1"/>
    <w:basedOn w:val="Normal"/>
    <w:qFormat/>
    <w:pPr>
      <w:spacing w:lineRule="auto" w:line="240" w:before="0" w:after="0"/>
      <w:jc w:val="center"/>
    </w:pPr>
    <w:rPr>
      <w:rFonts w:ascii="Arial" w:hAnsi="Arial" w:eastAsia="Times New Roman" w:cs="Arial"/>
      <w:b/>
      <w:bCs/>
      <w:sz w:val="28"/>
      <w:szCs w:val="24"/>
      <w:u w:val="single"/>
    </w:rPr>
  </w:style>
  <w:style w:type="paragraph" w:styleId="Textodeglobo">
    <w:name w:val="Texto de globo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Contenidodelmarco">
    <w:name w:val="Contenido del marco"/>
    <w:basedOn w:val="Normal"/>
    <w:qFormat/>
    <w:pPr/>
    <w:rPr/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Normal_x0000_</Template>
  <TotalTime>219</TotalTime>
  <Application>LibreOffice/26.2.5.2$Linux_X86_64 LibreOffice_project/620$Build-2</Application>
  <AppVersion>15.0000</AppVersion>
  <Pages>1</Pages>
  <Words>349</Words>
  <Characters>2011</Characters>
  <CharactersWithSpaces>2332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2022-02-25T10:50:00Z</dcterms:created>
  <dc:creator>Marcelo</dc:creator>
  <dc:description/>
  <cp:keywords/>
  <dc:language>es-ES</dc:language>
  <cp:lastModifiedBy/>
  <cp:lastPrinted>2026-08-13T10:49:00Z</cp:lastPrinted>
  <dcterms:modified xsi:type="dcterms:W3CDTF">2026-09-03T14:49:48Z</dcterms:modified>
  <cp:revision>34</cp:revision>
  <dc:subject/>
  <dc:title/>
</cp:coreProperties>
</file>