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5A964" w14:textId="77777777" w:rsidR="00836D02" w:rsidRDefault="006A7BAC">
      <w:pPr>
        <w:jc w:val="center"/>
      </w:pPr>
      <w:r>
        <w:rPr>
          <w:b/>
          <w:bCs/>
          <w:sz w:val="22"/>
          <w:szCs w:val="22"/>
        </w:rPr>
        <w:t>MINISTÉRIO DA JUSTIÇA E SEGURANÇA PÚBLICA</w:t>
      </w:r>
    </w:p>
    <w:p w14:paraId="6C10450E" w14:textId="77777777" w:rsidR="00836D02" w:rsidRDefault="006A7BAC">
      <w:pPr>
        <w:jc w:val="center"/>
      </w:pPr>
      <w:r>
        <w:rPr>
          <w:b/>
          <w:bCs/>
          <w:sz w:val="22"/>
          <w:szCs w:val="22"/>
        </w:rPr>
        <w:t>POLÍCIA FEDERAL</w:t>
      </w:r>
    </w:p>
    <w:p w14:paraId="47362139" w14:textId="77777777" w:rsidR="00836D02" w:rsidRDefault="006A7BAC">
      <w:pPr>
        <w:jc w:val="center"/>
      </w:pPr>
      <w:r>
        <w:rPr>
          <w:b/>
          <w:bCs/>
          <w:sz w:val="22"/>
          <w:szCs w:val="22"/>
        </w:rPr>
        <w:t>SUPERINTENDÊNCIA REGIONAL NO RIO DE JANEIRO</w:t>
      </w:r>
    </w:p>
    <w:p w14:paraId="02A55A5B" w14:textId="2737B51E" w:rsidR="00836D02" w:rsidRDefault="006A7BAC">
      <w:pPr>
        <w:jc w:val="center"/>
      </w:pPr>
      <w:r>
        <w:rPr>
          <w:b/>
          <w:bCs/>
          <w:sz w:val="22"/>
          <w:szCs w:val="22"/>
        </w:rPr>
        <w:t>SE</w:t>
      </w:r>
      <w:r w:rsidR="00B56121">
        <w:rPr>
          <w:b/>
          <w:bCs/>
          <w:sz w:val="22"/>
          <w:szCs w:val="22"/>
        </w:rPr>
        <w:t>RVIÇO</w:t>
      </w:r>
      <w:r>
        <w:rPr>
          <w:b/>
          <w:bCs/>
          <w:sz w:val="22"/>
          <w:szCs w:val="22"/>
        </w:rPr>
        <w:t xml:space="preserve"> TÉCNICO-CIENTÍFICO – SETEC/SR/PF/RJ</w:t>
      </w:r>
    </w:p>
    <w:p w14:paraId="2BBECA4C" w14:textId="77777777" w:rsidR="00836D02" w:rsidRDefault="00836D02">
      <w:pPr>
        <w:pBdr>
          <w:bottom w:val="single" w:sz="6" w:space="1" w:color="000000"/>
        </w:pBdr>
        <w:spacing w:after="300"/>
      </w:pPr>
    </w:p>
    <w:p w14:paraId="516386DF" w14:textId="77777777" w:rsidR="00836D02" w:rsidRDefault="006A7BAC">
      <w:pPr>
        <w:spacing w:after="80"/>
      </w:pPr>
      <w:r>
        <w:rPr>
          <w:b/>
          <w:bCs/>
        </w:rPr>
        <w:t>OFÍCIO Nº ______/NUCRIM/SETEC/SR/PF/RJ</w:t>
      </w:r>
    </w:p>
    <w:p w14:paraId="7239FADE" w14:textId="77777777" w:rsidR="00836D02" w:rsidRDefault="006A7BAC">
      <w:pPr>
        <w:spacing w:after="400"/>
      </w:pPr>
      <w:r>
        <w:t xml:space="preserve">Rio de Janeiro, </w:t>
      </w:r>
      <w:r>
        <w:rPr>
          <w:u w:val="single"/>
        </w:rPr>
        <w:t>____________</w:t>
      </w:r>
      <w:r>
        <w:t xml:space="preserve"> de </w:t>
      </w:r>
      <w:r>
        <w:rPr>
          <w:u w:val="single"/>
        </w:rPr>
        <w:t>________________</w:t>
      </w:r>
      <w:r>
        <w:t xml:space="preserve"> </w:t>
      </w:r>
      <w:proofErr w:type="spellStart"/>
      <w:r>
        <w:t>de</w:t>
      </w:r>
      <w:proofErr w:type="spellEnd"/>
      <w:r>
        <w:t xml:space="preserve"> 2025.</w:t>
      </w:r>
    </w:p>
    <w:p w14:paraId="199FAF6D" w14:textId="3CCFBA0D" w:rsidR="00836D02" w:rsidRDefault="006A7BAC">
      <w:r>
        <w:rPr>
          <w:b/>
          <w:bCs/>
        </w:rPr>
        <w:t xml:space="preserve">AO </w:t>
      </w:r>
      <w:r w:rsidR="00B56121">
        <w:rPr>
          <w:b/>
          <w:bCs/>
        </w:rPr>
        <w:t>DPF FULANO</w:t>
      </w:r>
      <w:r w:rsidR="00680D95">
        <w:rPr>
          <w:b/>
          <w:bCs/>
        </w:rPr>
        <w:t xml:space="preserve"> </w:t>
      </w:r>
    </w:p>
    <w:p w14:paraId="5B902804" w14:textId="7025DFB1" w:rsidR="00836D02" w:rsidRDefault="00836D02" w:rsidP="00A66760"/>
    <w:p w14:paraId="2020ED05" w14:textId="77777777" w:rsidR="00A66760" w:rsidRDefault="00A66760" w:rsidP="00A66760"/>
    <w:p w14:paraId="445C076E" w14:textId="4AF45847" w:rsidR="00836D02" w:rsidRDefault="006A7BAC">
      <w:pPr>
        <w:spacing w:after="400"/>
      </w:pPr>
      <w:r>
        <w:rPr>
          <w:b/>
          <w:bCs/>
        </w:rPr>
        <w:t xml:space="preserve">Assunto: </w:t>
      </w:r>
      <w:r w:rsidR="00CC27CA">
        <w:t>S</w:t>
      </w:r>
      <w:r>
        <w:t>olicitação de representação ao Juízo para destruição de amostras de contraprova, nos termos do art. 72 da Lei nº 11.343/2006.</w:t>
      </w:r>
    </w:p>
    <w:p w14:paraId="1995E8F8" w14:textId="453FDAE1" w:rsidR="00836D02" w:rsidRDefault="006A7BAC">
      <w:pPr>
        <w:spacing w:after="400"/>
      </w:pPr>
      <w:r>
        <w:rPr>
          <w:b/>
          <w:bCs/>
        </w:rPr>
        <w:t xml:space="preserve">Senhor </w:t>
      </w:r>
      <w:r w:rsidR="009D255C">
        <w:rPr>
          <w:b/>
          <w:bCs/>
        </w:rPr>
        <w:t>Chefe</w:t>
      </w:r>
      <w:r>
        <w:rPr>
          <w:b/>
          <w:bCs/>
        </w:rPr>
        <w:t>,</w:t>
      </w:r>
    </w:p>
    <w:p w14:paraId="465F1B12" w14:textId="77777777" w:rsidR="00B5082B" w:rsidRDefault="00B5082B" w:rsidP="00B5082B"/>
    <w:p w14:paraId="38CAC21D" w14:textId="45B01A32" w:rsidR="00680D95" w:rsidRDefault="00B5082B" w:rsidP="00B5082B">
      <w:pPr>
        <w:jc w:val="both"/>
      </w:pPr>
      <w:bookmarkStart w:id="0" w:name="_GoBack"/>
      <w:r>
        <w:t>Em referência ao</w:t>
      </w:r>
      <w:r w:rsidR="00680D95">
        <w:t>s</w:t>
      </w:r>
      <w:r>
        <w:t xml:space="preserve"> </w:t>
      </w:r>
      <w:r w:rsidR="00680D95">
        <w:t>Procedimentos a seguir listados:</w:t>
      </w:r>
    </w:p>
    <w:p w14:paraId="16DA9B55" w14:textId="77777777" w:rsidR="00680D95" w:rsidRDefault="00680D95" w:rsidP="00B5082B">
      <w:pPr>
        <w:jc w:val="both"/>
      </w:pPr>
    </w:p>
    <w:p w14:paraId="0369799B" w14:textId="3A07F9FC" w:rsidR="00680D95" w:rsidRDefault="00510E18" w:rsidP="00B5082B">
      <w:pPr>
        <w:jc w:val="both"/>
      </w:pPr>
      <w:r>
        <w:t>-XXXXXX</w:t>
      </w:r>
    </w:p>
    <w:p w14:paraId="3BAD488A" w14:textId="69681E06" w:rsidR="00510E18" w:rsidRPr="00B56121" w:rsidRDefault="00510E18" w:rsidP="00B5082B">
      <w:pPr>
        <w:jc w:val="both"/>
        <w:rPr>
          <w:u w:val="single"/>
        </w:rPr>
      </w:pPr>
      <w:r>
        <w:t>-XXXXXX</w:t>
      </w:r>
    </w:p>
    <w:p w14:paraId="1CB6AB49" w14:textId="77777777" w:rsidR="00680D95" w:rsidRDefault="00680D95" w:rsidP="00B5082B">
      <w:pPr>
        <w:jc w:val="both"/>
      </w:pPr>
    </w:p>
    <w:p w14:paraId="499E571B" w14:textId="4546B20B" w:rsidR="00B5082B" w:rsidRDefault="00680D95" w:rsidP="00B5082B">
      <w:pPr>
        <w:jc w:val="both"/>
      </w:pPr>
      <w:r>
        <w:t>C</w:t>
      </w:r>
      <w:r w:rsidR="00B5082B">
        <w:t>onsiderando que o</w:t>
      </w:r>
      <w:r w:rsidR="007608A7">
        <w:t>s</w:t>
      </w:r>
      <w:r w:rsidR="00B5082B">
        <w:t xml:space="preserve"> respectivo</w:t>
      </w:r>
      <w:r w:rsidR="007608A7">
        <w:t>s</w:t>
      </w:r>
      <w:r w:rsidR="00B5082B">
        <w:t xml:space="preserve"> processo</w:t>
      </w:r>
      <w:r w:rsidR="007608A7">
        <w:t>s</w:t>
      </w:r>
      <w:r w:rsidR="00B5082B">
        <w:t xml:space="preserve"> judicia</w:t>
      </w:r>
      <w:r w:rsidR="007608A7">
        <w:t>is</w:t>
      </w:r>
      <w:r w:rsidR="00B5082B">
        <w:t xml:space="preserve"> já </w:t>
      </w:r>
      <w:r w:rsidR="007608A7">
        <w:t>foram encerrados</w:t>
      </w:r>
      <w:r w:rsidR="00B5082B">
        <w:t>, as amostras mantidas para fins de contraprova cumpriram integralmente sua finalidade legal, não subsistindo necessidade de sua conservação para eventual instrução processual.</w:t>
      </w:r>
    </w:p>
    <w:p w14:paraId="5A809148" w14:textId="77777777" w:rsidR="00B5082B" w:rsidRDefault="00B5082B" w:rsidP="00B5082B">
      <w:pPr>
        <w:jc w:val="both"/>
      </w:pPr>
    </w:p>
    <w:p w14:paraId="11525545" w14:textId="6E711CE4" w:rsidR="00B5082B" w:rsidRDefault="00B5082B" w:rsidP="00B5082B">
      <w:pPr>
        <w:jc w:val="both"/>
      </w:pPr>
      <w:r>
        <w:t xml:space="preserve">Ressalte-se que o material </w:t>
      </w:r>
      <w:r w:rsidR="001119B7">
        <w:t>se encontra</w:t>
      </w:r>
      <w:r>
        <w:t xml:space="preserve"> armazenado nas dependências deste Setor </w:t>
      </w:r>
      <w:proofErr w:type="spellStart"/>
      <w:r>
        <w:t>Técnico-Científico</w:t>
      </w:r>
      <w:proofErr w:type="spellEnd"/>
      <w:r>
        <w:t>, demandando espaço físico e condições especiais de guarda.</w:t>
      </w:r>
    </w:p>
    <w:p w14:paraId="1E9DF0F0" w14:textId="77777777" w:rsidR="00B5082B" w:rsidRDefault="00B5082B" w:rsidP="00B5082B">
      <w:pPr>
        <w:jc w:val="both"/>
      </w:pPr>
    </w:p>
    <w:p w14:paraId="2C30FBDC" w14:textId="77777777" w:rsidR="00B5082B" w:rsidRDefault="00B5082B" w:rsidP="00B5082B">
      <w:pPr>
        <w:jc w:val="both"/>
      </w:pPr>
      <w:r>
        <w:t>Diante disso, e com fundamento no art. 72 da Lei nº 11.343, de 23 de agosto de 2006, que assim dispõe:</w:t>
      </w:r>
    </w:p>
    <w:p w14:paraId="6E3AE423" w14:textId="77777777" w:rsidR="00B5082B" w:rsidRDefault="00B5082B" w:rsidP="00B5082B">
      <w:pPr>
        <w:jc w:val="both"/>
      </w:pPr>
    </w:p>
    <w:p w14:paraId="644EFBEA" w14:textId="23155E5F" w:rsidR="00B5082B" w:rsidRDefault="00B5082B" w:rsidP="00B5082B">
      <w:pPr>
        <w:jc w:val="both"/>
      </w:pPr>
      <w:r>
        <w:t>“</w:t>
      </w:r>
      <w:r w:rsidR="001119B7" w:rsidRPr="00400E98">
        <w:rPr>
          <w:i/>
          <w:iCs/>
        </w:rPr>
        <w:t>Art. 72.  Encerrado o processo criminal ou arquivado o inquérito policial, o juiz, de ofício, mediante representação da autoridade de polícia judiciária, ou a requerimento do Ministério Público, determinará a destruição das amostras guardadas para contraprova, certificando nos autos</w:t>
      </w:r>
      <w:r w:rsidRPr="00400E98">
        <w:rPr>
          <w:i/>
          <w:iCs/>
        </w:rPr>
        <w:t>.”</w:t>
      </w:r>
    </w:p>
    <w:p w14:paraId="45231ABF" w14:textId="77777777" w:rsidR="00B5082B" w:rsidRDefault="00B5082B" w:rsidP="00B5082B">
      <w:pPr>
        <w:jc w:val="both"/>
      </w:pPr>
    </w:p>
    <w:p w14:paraId="6EC5E9F3" w14:textId="0B9203DA" w:rsidR="00B5082B" w:rsidRDefault="00B5082B" w:rsidP="00B5082B">
      <w:pPr>
        <w:jc w:val="both"/>
      </w:pPr>
      <w:r>
        <w:t>Solicit</w:t>
      </w:r>
      <w:r w:rsidR="00B56121">
        <w:t>o</w:t>
      </w:r>
      <w:r>
        <w:t xml:space="preserve"> </w:t>
      </w:r>
      <w:r w:rsidR="00B56121">
        <w:t>que o</w:t>
      </w:r>
      <w:r>
        <w:t xml:space="preserve"> Juízo competente </w:t>
      </w:r>
      <w:r w:rsidR="00B56121">
        <w:t xml:space="preserve">seja representado </w:t>
      </w:r>
      <w:r>
        <w:t>visando à autorização para a destruição das referidas amostras de contraprova.</w:t>
      </w:r>
    </w:p>
    <w:p w14:paraId="39AD03F1" w14:textId="77777777" w:rsidR="00B5082B" w:rsidRDefault="00B5082B" w:rsidP="00B5082B">
      <w:pPr>
        <w:jc w:val="both"/>
      </w:pPr>
    </w:p>
    <w:p w14:paraId="3D7D0759" w14:textId="77777777" w:rsidR="00B5082B" w:rsidRDefault="00B5082B" w:rsidP="00B5082B">
      <w:pPr>
        <w:jc w:val="both"/>
      </w:pPr>
      <w:r>
        <w:t>Coloco-me à disposição para quaisquer esclarecimentos adicionais que se fizerem necessários.</w:t>
      </w:r>
    </w:p>
    <w:bookmarkEnd w:id="0"/>
    <w:p w14:paraId="008FB029" w14:textId="77777777" w:rsidR="00B5082B" w:rsidRDefault="00B5082B" w:rsidP="00B5082B">
      <w:pPr>
        <w:jc w:val="both"/>
      </w:pPr>
    </w:p>
    <w:p w14:paraId="13A84128" w14:textId="77777777" w:rsidR="00B5082B" w:rsidRDefault="00B5082B" w:rsidP="00B5082B">
      <w:pPr>
        <w:jc w:val="both"/>
      </w:pPr>
      <w:r>
        <w:t>Atenciosamente,</w:t>
      </w:r>
    </w:p>
    <w:p w14:paraId="60489FB5" w14:textId="77777777" w:rsidR="00B5082B" w:rsidRDefault="00B5082B" w:rsidP="00B5082B"/>
    <w:p w14:paraId="00735D1B" w14:textId="38D86287" w:rsidR="00836D02" w:rsidRDefault="006A7BAC" w:rsidP="00B5082B">
      <w:r>
        <w:rPr>
          <w:b/>
          <w:bCs/>
        </w:rPr>
        <w:t>____</w:t>
      </w:r>
      <w:r>
        <w:rPr>
          <w:b/>
          <w:bCs/>
        </w:rPr>
        <w:t>_______________________</w:t>
      </w:r>
    </w:p>
    <w:p w14:paraId="64C781D7" w14:textId="77777777" w:rsidR="00836D02" w:rsidRDefault="006A7BAC">
      <w:r>
        <w:rPr>
          <w:b/>
          <w:bCs/>
        </w:rPr>
        <w:t>___________________________</w:t>
      </w:r>
    </w:p>
    <w:p w14:paraId="54CCF550" w14:textId="77777777" w:rsidR="00836D02" w:rsidRDefault="006A7BAC">
      <w:r>
        <w:t>Chefe do SETEC/SR/PF/RJ</w:t>
      </w:r>
    </w:p>
    <w:p w14:paraId="55EBEC0E" w14:textId="77777777" w:rsidR="00836D02" w:rsidRDefault="006A7BAC">
      <w:r>
        <w:t>Perita Criminal Federal</w:t>
      </w:r>
    </w:p>
    <w:p w14:paraId="56CBC7CD" w14:textId="77777777" w:rsidR="00836D02" w:rsidRDefault="006A7BAC">
      <w:pPr>
        <w:spacing w:after="600"/>
      </w:pPr>
      <w:r>
        <w:lastRenderedPageBreak/>
        <w:t xml:space="preserve">Matrícula nº </w:t>
      </w:r>
      <w:r>
        <w:rPr>
          <w:u w:val="single"/>
        </w:rPr>
        <w:t>______________</w:t>
      </w:r>
    </w:p>
    <w:sectPr w:rsidR="00836D02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0066B"/>
    <w:multiLevelType w:val="hybridMultilevel"/>
    <w:tmpl w:val="E45AD09E"/>
    <w:lvl w:ilvl="0" w:tplc="CC66EC56">
      <w:start w:val="1"/>
      <w:numFmt w:val="bullet"/>
      <w:lvlText w:val="●"/>
      <w:lvlJc w:val="left"/>
      <w:pPr>
        <w:ind w:left="720" w:hanging="360"/>
      </w:pPr>
    </w:lvl>
    <w:lvl w:ilvl="1" w:tplc="305232EE">
      <w:start w:val="1"/>
      <w:numFmt w:val="bullet"/>
      <w:lvlText w:val="○"/>
      <w:lvlJc w:val="left"/>
      <w:pPr>
        <w:ind w:left="1440" w:hanging="360"/>
      </w:pPr>
    </w:lvl>
    <w:lvl w:ilvl="2" w:tplc="61FC6702">
      <w:start w:val="1"/>
      <w:numFmt w:val="bullet"/>
      <w:lvlText w:val="■"/>
      <w:lvlJc w:val="left"/>
      <w:pPr>
        <w:ind w:left="2160" w:hanging="360"/>
      </w:pPr>
    </w:lvl>
    <w:lvl w:ilvl="3" w:tplc="3B7EA9C2">
      <w:start w:val="1"/>
      <w:numFmt w:val="bullet"/>
      <w:lvlText w:val="●"/>
      <w:lvlJc w:val="left"/>
      <w:pPr>
        <w:ind w:left="2880" w:hanging="360"/>
      </w:pPr>
    </w:lvl>
    <w:lvl w:ilvl="4" w:tplc="ED86F21A">
      <w:start w:val="1"/>
      <w:numFmt w:val="bullet"/>
      <w:lvlText w:val="○"/>
      <w:lvlJc w:val="left"/>
      <w:pPr>
        <w:ind w:left="3600" w:hanging="360"/>
      </w:pPr>
    </w:lvl>
    <w:lvl w:ilvl="5" w:tplc="53622BD0">
      <w:start w:val="1"/>
      <w:numFmt w:val="bullet"/>
      <w:lvlText w:val="■"/>
      <w:lvlJc w:val="left"/>
      <w:pPr>
        <w:ind w:left="4320" w:hanging="360"/>
      </w:pPr>
    </w:lvl>
    <w:lvl w:ilvl="6" w:tplc="195E6C46">
      <w:start w:val="1"/>
      <w:numFmt w:val="bullet"/>
      <w:lvlText w:val="●"/>
      <w:lvlJc w:val="left"/>
      <w:pPr>
        <w:ind w:left="5040" w:hanging="360"/>
      </w:pPr>
    </w:lvl>
    <w:lvl w:ilvl="7" w:tplc="5A5E2AC0">
      <w:start w:val="1"/>
      <w:numFmt w:val="bullet"/>
      <w:lvlText w:val="●"/>
      <w:lvlJc w:val="left"/>
      <w:pPr>
        <w:ind w:left="5760" w:hanging="360"/>
      </w:pPr>
    </w:lvl>
    <w:lvl w:ilvl="8" w:tplc="8AA0A7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D02"/>
    <w:rsid w:val="000104FA"/>
    <w:rsid w:val="001119B7"/>
    <w:rsid w:val="00171CC2"/>
    <w:rsid w:val="00400E98"/>
    <w:rsid w:val="004A35EF"/>
    <w:rsid w:val="00510E18"/>
    <w:rsid w:val="00680D95"/>
    <w:rsid w:val="006A7BAC"/>
    <w:rsid w:val="006F1914"/>
    <w:rsid w:val="007608A7"/>
    <w:rsid w:val="00836D02"/>
    <w:rsid w:val="009D255C"/>
    <w:rsid w:val="00A619F3"/>
    <w:rsid w:val="00A66760"/>
    <w:rsid w:val="00B5082B"/>
    <w:rsid w:val="00B56121"/>
    <w:rsid w:val="00CC27CA"/>
    <w:rsid w:val="00F2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458F9"/>
  <w15:docId w15:val="{D88D6669-6777-438C-B319-AFC39EC9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258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Luiza Barbosa de Oliveira</cp:lastModifiedBy>
  <cp:revision>17</cp:revision>
  <dcterms:created xsi:type="dcterms:W3CDTF">2026-04-06T17:51:00Z</dcterms:created>
  <dcterms:modified xsi:type="dcterms:W3CDTF">2026-04-07T21:33:00Z</dcterms:modified>
</cp:coreProperties>
</file>