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16.0×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384.0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N=8959.0kN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=-135.4kN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1804.85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1881.65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1780.67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1857.47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1791.80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1868.60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1802.94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1879.74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1778.76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1855.56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9343.0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1868.6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N=8977.4kN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=-127.2kN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1808.89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1885.69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1790.01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1866.81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1795.48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1872.28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1800.96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1877.76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1782.08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9361.4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1872.3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N=11669.1kN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=-108.2kN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2336.16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2412.96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2334.08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2410.88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2333.83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2410.63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2333.58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2410.38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2331.50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2408.30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12053.1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2410.6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N=11658.1kN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=-113.1kN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2333.74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2410.54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2328.47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2405.27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2331.62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2408.42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2334.77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2411.57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2329.50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2406.30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12042.1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2408.4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N=10623.1kN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2108.36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2185.16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2145.63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2222.43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2124.62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2201.42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2103.60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2180.40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2140.87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2217.67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11007.1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2201.4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N=10042.6kN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=-194.6kN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2037.35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2114.15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1979.44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2056.24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2008.52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2085.32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2037.60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2114.40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1979.68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2056.48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10426.6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2085.3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N=10455.2kN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2069.69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2146.49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2065.16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2141.96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2091.04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2167.84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2116.92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2193.72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2112.39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2189.19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10839.2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2167.8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N=10210.5kN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=-127.6kN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2076.02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2152.82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2059.91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2136.71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2042.09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2118.89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2024.28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2101.08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2008.16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2084.96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10594.5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2118.9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N=14730.2kN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=-160.9kN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384.0×1.35=   518.4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2954.67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3058.35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2940.62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3044.30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2946.03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3049.71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2951.45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3055.13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2937.40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3041.08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15248.6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3049.7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1100.00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0.783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3043.99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2954.67(×1.00)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0.783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3043.99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2951.45(×1.00)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0.783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3043.99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2937.40(×1.00)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0.783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3043.99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2940.62(×1.00)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=17981.18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=11784.13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=0.834*[1.75/(0.515+1.0)]*3436.*1650.*1.4329*1.e-3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7830.3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5895.28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=0.834*[1.75/(0.515+1.0)]*3436.*1650.*1.4329*1.e-3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7830.3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5888.85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=0.834*[1.75/(0.515+1.0)]*3436.*1650.*1.4329*1.e-3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7830.3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5906.11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=0.834*[1.75/(0.515+1.0)]*3436.*1650.*1.4329*1.e-3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7830.3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5878.01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1700.00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=16757.37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=11784.13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=0.834*[1.75/(0.545+1.0)]*3436.*1650.*1.4329*1.e-3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5895.28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=0.834*[1.75/(0.545+1.0)]*3436.*1650.*1.4329*1.e-3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5888.85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=0.834*[1.75/(0.545+1.0)]*3436.*1650.*1.4329*1.e-3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5906.11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=0.834*[1.75/(0.545+1.0)]*3436.*1650.*1.4329*1.e-3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5878.01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6484.81*1.00=  6484.81    X = -400.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6484.81/(0.9*1650.0*360.0)/4.0=  3032.6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6477.73*1.00=  6477.73    X =  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6477.73/(0.9*1650.0*360.0)/4.0=  3029.2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6484.81*1.00=  6484.81    X = -400.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6484.81/(0.9*1650.0*360.0)/4.0=  3032.6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6496.72*1.00=   6496.72    Y = -400.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6496.72/(0.9*1650.0*360.0)/4.0=  3038.1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6465.82*1.00=   6465.82    Y =  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6465.82/(0.9*1650.0*360.0)/4.0=  3023.7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6496.72*1.00=   6496.72    Y = -400.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6496.72/(0.9*1650.0*360.0)/4.0=  3038.1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3033.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3038.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2412.96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1881.65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2185.16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2114.15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2410.88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1857.47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2222.43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2056.24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2410.63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1868.60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2201.42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2085.32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2411.57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1877.76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2193.72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2101.08 (47)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2408.30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1855.56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2217.67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2056.48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桩平均反力最大值2410.63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桩平均反力最小值1868.60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桩平均反力最大值2201.42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桩平均反力最小值2085.32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抗力3043.99 kN  冲切力2954.67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抗力3043.99 kN  冲切力2951.45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抗力3043.99 kN  冲切力2937.40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抗力3043.99 kN  冲切力2940.62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抗力16757.37 kN  冲切力11784.13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抗力7676.79kN  剪力5895.28kN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抗力7676.79kN  剪力5888.85kN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抗力7676.79kN  剪力5906.11kN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抗力7676.79kN  剪力5878.01kN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一阶高1100 二阶高600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X方向：弯矩6484.81 kN.m  计算钢筋面积3033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Y方向：弯矩6496.72 kN.m  计算钢筋面积3038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2201.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2201.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20@100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20@100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