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16.0×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384.0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N=8854.0kN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=144.6kN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1758.53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1835.33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1785.04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1861.84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1770.80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1847.60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1756.56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1833.36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1783.07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1859.87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9238.0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1847.6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N=8879.1kN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=135.3kN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1769.48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1846.28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1790.04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1866.84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1775.82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1852.62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1761.60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1782.17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9263.1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1852.6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N=11529.6kN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=122.3kN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2304.58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2381.38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2310.16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2386.96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2305.92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2382.72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2301.68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2378.48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2307.26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2384.06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11913.6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2382.7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N=11514.5kN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=127.9kN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2298.00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2374.80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2307.16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2383.96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2302.91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2379.71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2298.66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2375.46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2307.81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2384.61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11898.5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2379.7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N=9899.6kN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=206.4kN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1949.52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2026.32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2010.36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2087.16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1979.92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2056.72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1949.49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2026.29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2010.33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2087.13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10283.6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2056.7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N=10525.0kN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2124.63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2201.43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2090.27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2167.07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2104.99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2181.79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2119.72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2196.52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2085.36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2162.16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10909.0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2181.8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N=10336.8kN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=136.1kN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2035.81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2112.61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2052.82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2129.62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2067.35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2144.15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2081.88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2158.68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2098.89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2175.69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10720.8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2144.2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N=10087.8kN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=122.1kN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2038.34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2115.14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2047.80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2124.60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2017.57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2094.37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1987.33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2064.13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1996.79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2073.59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10471.8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2094.4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N=14552.6kN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=178.1kN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384.0×1.35=   518.4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2903.12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3006.80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2921.46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3025.14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2910.53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3014.21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2899.59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3003.27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2917.94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3021.62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15071.0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3014.2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1100.00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0.783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3043.99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2903.12(×1.00)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0.783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3043.99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2899.59(×1.00)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0.783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3043.99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2917.94(×1.00)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0.783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3043.99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2921.46(×1.00)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=17981.18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=11642.11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=0.834*[1.75/(0.515+1.0)]*3436.*1650.*1.4329*1.e-3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7830.3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5824.58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=0.834*[1.75/(0.515+1.0)]*3436.*1650.*1.4329*1.e-3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7830.3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5817.53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=0.834*[1.75/(0.515+1.0)]*3436.*1650.*1.4329*1.e-3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7830.3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5802.71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=0.834*[1.75/(0.515+1.0)]*3436.*1650.*1.4329*1.e-3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7830.3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5839.40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1700.00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=16757.37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=11642.11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=0.834*[1.75/(0.545+1.0)]*3436.*1650.*1.4329*1.e-3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5824.58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=0.834*[1.75/(0.545+1.0)]*3436.*1650.*1.4329*1.e-3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5817.53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=0.834*[1.75/(0.545+1.0)]*3436.*1650.*1.4329*1.e-3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5802.71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=0.834*[1.75/(0.545+1.0)]*3436.*1650.*1.4329*1.e-3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5839.40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6407.04*1.00=  6407.04    X = -400.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6407.04/(0.9*1650.0*360.0)/4.0=  2996.2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6399.29*1.00=  6399.29    X =  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6399.29/(0.9*1650.0*360.0)/4.0=  2992.6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6407.04*1.00=  6407.04    X = -400.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6407.04/(0.9*1650.0*360.0)/4.0=  2996.2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6382.98*1.00=   6382.98    Y = -400.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6382.98/(0.9*1650.0*360.0)/4.0=  2984.9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6423.34*1.00=   6423.34    Y =  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6423.34/(0.9*1650.0*360.0)/4.0=  3003.8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6423.34*1.00=   6423.34    Y =  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6423.34/(0.9*1650.0*360.0)/4.0=  3003.8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2996.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3004.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2381.38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1835.33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2201.43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2026.32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2386.96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1861.84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2167.07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2087.16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2382.72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1847.60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2181.79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2056.72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2378.48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1833.36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2196.52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2026.29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2384.61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1858.97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2175.69 (48)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2073.59 (49)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桩平均反力最大值2382.72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桩平均反力最小值1847.60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桩平均反力最大值2181.79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桩平均反力最小值2056.72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抗力3043.99 kN  冲切力2903.12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抗力3043.99 kN  冲切力2899.59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抗力3043.99 kN  冲切力2917.94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抗力3043.99 kN  冲切力2921.46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抗力16757.37 kN  冲切力11642.11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抗力7676.79kN  剪力5824.58kN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抗力7676.79kN  剪力5817.53kN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抗力7676.79kN  剪力5802.71kN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抗力7676.79kN  剪力5839.40kN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一阶高1100 二阶高600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X方向：弯矩6407.04 kN.m  计算钢筋面积2996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Y方向：弯矩6423.34 kN.m  计算钢筋面积3004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2201.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2201.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20@100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20@100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