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N=4874.6kN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1590.69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5009.0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N=4862.1kN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1583.78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1686.26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4996.4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N=6568.6kN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2210.54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2260.30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6703.0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N=6576.1kN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2169.90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6710.5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N=5017.2kN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1658.77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5151.5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2174.20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2182.88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2227.66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2224.53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6671.2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N=5108.2kN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5242.6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1747.5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2173.49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2114.53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6580.1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N=5014.6kN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1733.81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1612.60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5149.0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2176.40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2184.26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2223.46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6673.7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N=7933.2kN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2653.96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2707.70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2608.85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2662.59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2670.39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2724.13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8094.4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2670.39×1.00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2670.39×1.00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2670.39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2670.39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2670.39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=2670.39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1510.46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2742.30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N=8180.5kN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2736.77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2797.23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2688.97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2749.43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2754.75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2815.21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8361.9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2787.3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2754.75×1.00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2754.75×1.00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2754.75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2754.75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2754.75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=2754.75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1558.18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2828.94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2238.72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1681.59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2202.54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1752.46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2214.69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1628.57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2229.04 (53)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1657.39 (52)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2260.30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1680.91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2269.31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1711.94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桩平均反力最大值2236.83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桩平均反力最小值1665.47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桩平均反力最大值2224.56 (震)(Load 53)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桩平均反力最小值1716.33 (震)(Load 52)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冲切力2754.75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冲切力2754.75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剪力2754.75kN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剪力2754.75kN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弯矩1558.18 kN.m  计算钢筋面积2829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2829.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