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13.7×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328.6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N=8223.7kN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1719.73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1733.04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1701.19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8552.3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N=8158.7kN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1605.02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1670.73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1697.45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1724.17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1665.96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8487.3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1642.02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1723.44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8538.7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N=10725.9kN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2238.61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2133.16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2145.19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2117.48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2183.19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11054.5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N=10765.0kN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2143.45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2218.70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2204.33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11093.5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N=10734.1kN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2226.99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2130.67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2146.82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2212.53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2132.36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2198.08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11062.7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N=9383.1kN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1885.64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1970.49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9711.7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N=9576.3kN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9904.8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1981.0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N=9764.0kN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1926.07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2018.51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1991.68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10092.6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N=9195.4kN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=-108.0kN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1781.26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1962.59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1837.69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9523.9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N=9391.6kN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1933.34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1972.51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9720.2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N=9567.7kN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2048.10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1937.59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1913.55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1844.71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9896.3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N=13548.9kN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328.6×1.35=   443.6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2738.53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2827.24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2687.67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2776.38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2709.78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2798.50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2731.90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2820.61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2681.04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2769.75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13992.5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2798.5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2738.53(×1.00)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2731.90(×1.00)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2681.04(×1.00)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650.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=0.9739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0.974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2860.80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2687.67(×1.00)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=13055.71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=10839.14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5426.19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5412.94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5470.43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=0.375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=0.904*[1.75/(0.375+1.0)]*3058.*1200.*1.4329*1.e-3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6047.7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5368.71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1250.00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=0.962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=11722.69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=10839.14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5426.19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5412.94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5470.43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=0.904*[1.75/(0.417+1.0)]*3058.*1200.*1.4329*1.e-3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5869.8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5368.71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3798.34*1.00=  3798.34    X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3798.34/(0.9*1200.0*360.0)/3.7=  2640.4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3789.06*1.00=  3789.06    X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3789.06/(0.9*1200.0*360.0)/3.7=  2633.9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3798.34*1.00=  3798.34    X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3798.34/(0.9*1200.0*360.0)/3.7=  2640.4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3829.30*1.00=   3829.30    Y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3829.30/(0.9*1200.0*360.0)/3.7=  2661.9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3758.10*1.00=   3758.10    Y =  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3758.10/(0.9*1200.0*360.0)/3.7=  2612.4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3829.30*1.00=   3829.30    Y = -400.    H = 1200.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3829.30/(0.9*1200.0*360.0)/3.7=  2661.9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2640.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2662.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2238.61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1719.73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2049.49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1914.17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2209.16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1670.73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2045.34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1846.98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2218.70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1697.45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2018.51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1904.78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2228.68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1723.44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1999.05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1955.21 (47)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2204.33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1665.96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2045.24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1837.69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桩平均反力最大值2218.70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桩平均反力最小值1697.45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桩平均反力最大值2018.51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桩平均反力最小值1904.78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抗力2860.80 kN  冲切力2738.53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抗力2860.80 kN  冲切力2731.90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抗力2860.80 kN  冲切力2681.04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抗力2860.80 kN  冲切力2687.67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：650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抗力11722.69 kN  冲切力10839.14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抗力5869.85kN  剪力5426.19kN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抗力5869.85kN  剪力5412.94kN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抗力5869.85kN  剪力5470.43kN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抗力5869.85kN  剪力5368.71kN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：1200mm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一阶高700 二阶高550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X方向：弯矩3798.34 kN.m  计算钢筋面积2640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Y方向：弯矩3829.30 kN.m  计算钢筋面积2662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1563.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