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5300" w14:textId="77777777" w:rsidR="0036493D" w:rsidRPr="0036493D" w:rsidRDefault="0036493D" w:rsidP="0036493D">
      <w:pPr>
        <w:rPr>
          <w:lang w:val="es-ES" w:bidi="en-US"/>
        </w:rPr>
      </w:pPr>
    </w:p>
    <w:p w14:paraId="16B2DDC7" w14:textId="77777777" w:rsidR="0036493D" w:rsidRPr="00255DE2" w:rsidRDefault="0036493D" w:rsidP="0036493D">
      <w:pPr>
        <w:pStyle w:val="Ttulo1"/>
        <w:numPr>
          <w:ilvl w:val="0"/>
          <w:numId w:val="10"/>
        </w:numPr>
        <w:spacing w:before="0"/>
        <w:rPr>
          <w:color w:val="1500A1"/>
          <w:szCs w:val="24"/>
          <w:lang w:val="es-ES"/>
        </w:rPr>
      </w:pPr>
      <w:bookmarkStart w:id="0" w:name="_Toc142596688"/>
      <w:r w:rsidRPr="00255DE2">
        <w:rPr>
          <w:color w:val="1500A1"/>
          <w:szCs w:val="24"/>
          <w:lang w:val="es-ES"/>
        </w:rPr>
        <w:t>Tabla de contenido</w:t>
      </w:r>
      <w:bookmarkEnd w:id="0"/>
    </w:p>
    <w:p w14:paraId="66F2C64D" w14:textId="77777777" w:rsidR="0036493D" w:rsidRPr="0036493D" w:rsidRDefault="0036493D" w:rsidP="0036493D">
      <w:pPr>
        <w:rPr>
          <w:lang w:val="es-ES" w:bidi="en-US"/>
        </w:rPr>
      </w:pPr>
    </w:p>
    <w:sdt>
      <w:sdtPr>
        <w:rPr>
          <w:rFonts w:asciiTheme="minorHAnsi" w:eastAsiaTheme="minorEastAsia" w:hAnsiTheme="minorHAnsi" w:cstheme="minorBidi"/>
          <w:b w:val="0"/>
          <w:bCs w:val="0"/>
          <w:color w:val="auto"/>
          <w:sz w:val="24"/>
          <w:szCs w:val="24"/>
          <w:lang w:val="en-US"/>
        </w:rPr>
        <w:id w:val="26460259"/>
        <w:docPartObj>
          <w:docPartGallery w:val="Table of Contents"/>
          <w:docPartUnique/>
        </w:docPartObj>
      </w:sdtPr>
      <w:sdtContent>
        <w:p w14:paraId="0AAE5BDB" w14:textId="77777777" w:rsidR="00DC5048" w:rsidRPr="000602A9" w:rsidRDefault="00DC5048">
          <w:pPr>
            <w:pStyle w:val="TtuloTDC"/>
            <w:rPr>
              <w:rFonts w:ascii="Arial" w:hAnsi="Arial" w:cs="Arial"/>
              <w:color w:val="404040" w:themeColor="text1" w:themeTint="BF"/>
            </w:rPr>
          </w:pPr>
        </w:p>
        <w:p w14:paraId="03A1B551" w14:textId="5F01D697" w:rsidR="00F45AFE" w:rsidRDefault="00965A1A">
          <w:pPr>
            <w:pStyle w:val="TDC1"/>
            <w:rPr>
              <w:noProof/>
              <w:kern w:val="2"/>
              <w:sz w:val="22"/>
              <w:szCs w:val="22"/>
              <w:lang w:val="es-PE" w:eastAsia="es-PE"/>
              <w14:ligatures w14:val="standardContextual"/>
            </w:rPr>
          </w:pPr>
          <w:r w:rsidRPr="000602A9">
            <w:rPr>
              <w:rFonts w:ascii="Arial" w:hAnsi="Arial" w:cs="Arial"/>
              <w:color w:val="404040" w:themeColor="text1" w:themeTint="BF"/>
              <w:lang w:val="es-ES"/>
            </w:rPr>
            <w:fldChar w:fldCharType="begin"/>
          </w:r>
          <w:r w:rsidR="00DC5048" w:rsidRPr="000602A9">
            <w:rPr>
              <w:rFonts w:ascii="Arial" w:hAnsi="Arial" w:cs="Arial"/>
              <w:color w:val="404040" w:themeColor="text1" w:themeTint="BF"/>
              <w:lang w:val="es-ES"/>
            </w:rPr>
            <w:instrText xml:space="preserve"> TOC \o "1-3" \h \z \u </w:instrText>
          </w:r>
          <w:r w:rsidRPr="000602A9">
            <w:rPr>
              <w:rFonts w:ascii="Arial" w:hAnsi="Arial" w:cs="Arial"/>
              <w:color w:val="404040" w:themeColor="text1" w:themeTint="BF"/>
              <w:lang w:val="es-ES"/>
            </w:rPr>
            <w:fldChar w:fldCharType="separate"/>
          </w:r>
          <w:hyperlink w:anchor="_Toc142596688" w:history="1">
            <w:r w:rsidR="00F45AFE" w:rsidRPr="00212E3A">
              <w:rPr>
                <w:rStyle w:val="Hipervnculo"/>
                <w:noProof/>
                <w:lang w:val="es-ES" w:bidi="en-US"/>
              </w:rPr>
              <w:t>I.</w:t>
            </w:r>
            <w:r w:rsidR="00F45AFE">
              <w:rPr>
                <w:noProof/>
                <w:kern w:val="2"/>
                <w:sz w:val="22"/>
                <w:szCs w:val="22"/>
                <w:lang w:val="es-PE" w:eastAsia="es-PE"/>
                <w14:ligatures w14:val="standardContextual"/>
              </w:rPr>
              <w:tab/>
            </w:r>
            <w:r w:rsidR="00F45AFE" w:rsidRPr="00212E3A">
              <w:rPr>
                <w:rStyle w:val="Hipervnculo"/>
                <w:noProof/>
                <w:lang w:val="es-ES" w:bidi="en-US"/>
              </w:rPr>
              <w:t>Tabla de contenido</w:t>
            </w:r>
            <w:r w:rsidR="00F45AFE">
              <w:rPr>
                <w:noProof/>
                <w:webHidden/>
              </w:rPr>
              <w:tab/>
            </w:r>
            <w:r w:rsidR="00F45AFE">
              <w:rPr>
                <w:noProof/>
                <w:webHidden/>
              </w:rPr>
              <w:fldChar w:fldCharType="begin"/>
            </w:r>
            <w:r w:rsidR="00F45AFE">
              <w:rPr>
                <w:noProof/>
                <w:webHidden/>
              </w:rPr>
              <w:instrText xml:space="preserve"> PAGEREF _Toc142596688 \h </w:instrText>
            </w:r>
            <w:r w:rsidR="00F45AFE">
              <w:rPr>
                <w:noProof/>
                <w:webHidden/>
              </w:rPr>
            </w:r>
            <w:r w:rsidR="00F45AFE">
              <w:rPr>
                <w:noProof/>
                <w:webHidden/>
              </w:rPr>
              <w:fldChar w:fldCharType="separate"/>
            </w:r>
            <w:r w:rsidR="00F45AFE">
              <w:rPr>
                <w:noProof/>
                <w:webHidden/>
              </w:rPr>
              <w:t>1</w:t>
            </w:r>
            <w:r w:rsidR="00F45AFE">
              <w:rPr>
                <w:noProof/>
                <w:webHidden/>
              </w:rPr>
              <w:fldChar w:fldCharType="end"/>
            </w:r>
          </w:hyperlink>
        </w:p>
        <w:p w14:paraId="6DB589BD" w14:textId="3C1BE5A4" w:rsidR="00F45AFE" w:rsidRDefault="00000000">
          <w:pPr>
            <w:pStyle w:val="TDC1"/>
            <w:rPr>
              <w:noProof/>
              <w:kern w:val="2"/>
              <w:sz w:val="22"/>
              <w:szCs w:val="22"/>
              <w:lang w:val="es-PE" w:eastAsia="es-PE"/>
              <w14:ligatures w14:val="standardContextual"/>
            </w:rPr>
          </w:pPr>
          <w:hyperlink w:anchor="_Toc142596689" w:history="1">
            <w:r w:rsidR="00F45AFE" w:rsidRPr="00212E3A">
              <w:rPr>
                <w:rStyle w:val="Hipervnculo"/>
                <w:noProof/>
                <w:lang w:val="es-ES" w:bidi="en-US"/>
              </w:rPr>
              <w:t>II.</w:t>
            </w:r>
            <w:r w:rsidR="00F45AFE">
              <w:rPr>
                <w:noProof/>
                <w:kern w:val="2"/>
                <w:sz w:val="22"/>
                <w:szCs w:val="22"/>
                <w:lang w:val="es-PE" w:eastAsia="es-PE"/>
                <w14:ligatures w14:val="standardContextual"/>
              </w:rPr>
              <w:tab/>
            </w:r>
            <w:r w:rsidR="00F45AFE" w:rsidRPr="00212E3A">
              <w:rPr>
                <w:rStyle w:val="Hipervnculo"/>
                <w:noProof/>
                <w:lang w:val="es-ES" w:bidi="en-US"/>
              </w:rPr>
              <w:t>Introducción</w:t>
            </w:r>
            <w:r w:rsidR="00F45AFE">
              <w:rPr>
                <w:noProof/>
                <w:webHidden/>
              </w:rPr>
              <w:tab/>
            </w:r>
            <w:r w:rsidR="00F45AFE">
              <w:rPr>
                <w:noProof/>
                <w:webHidden/>
              </w:rPr>
              <w:fldChar w:fldCharType="begin"/>
            </w:r>
            <w:r w:rsidR="00F45AFE">
              <w:rPr>
                <w:noProof/>
                <w:webHidden/>
              </w:rPr>
              <w:instrText xml:space="preserve"> PAGEREF _Toc142596689 \h </w:instrText>
            </w:r>
            <w:r w:rsidR="00F45AFE">
              <w:rPr>
                <w:noProof/>
                <w:webHidden/>
              </w:rPr>
            </w:r>
            <w:r w:rsidR="00F45AFE">
              <w:rPr>
                <w:noProof/>
                <w:webHidden/>
              </w:rPr>
              <w:fldChar w:fldCharType="separate"/>
            </w:r>
            <w:r w:rsidR="00F45AFE">
              <w:rPr>
                <w:noProof/>
                <w:webHidden/>
              </w:rPr>
              <w:t>2</w:t>
            </w:r>
            <w:r w:rsidR="00F45AFE">
              <w:rPr>
                <w:noProof/>
                <w:webHidden/>
              </w:rPr>
              <w:fldChar w:fldCharType="end"/>
            </w:r>
          </w:hyperlink>
        </w:p>
        <w:p w14:paraId="68720308" w14:textId="620B57D4" w:rsidR="00F45AFE" w:rsidRDefault="00000000">
          <w:pPr>
            <w:pStyle w:val="TDC1"/>
            <w:rPr>
              <w:noProof/>
              <w:kern w:val="2"/>
              <w:sz w:val="22"/>
              <w:szCs w:val="22"/>
              <w:lang w:val="es-PE" w:eastAsia="es-PE"/>
              <w14:ligatures w14:val="standardContextual"/>
            </w:rPr>
          </w:pPr>
          <w:hyperlink w:anchor="_Toc142596690" w:history="1">
            <w:r w:rsidR="00F45AFE" w:rsidRPr="00212E3A">
              <w:rPr>
                <w:rStyle w:val="Hipervnculo"/>
                <w:noProof/>
                <w:lang w:val="es-ES" w:bidi="en-US"/>
              </w:rPr>
              <w:t>III.</w:t>
            </w:r>
            <w:r w:rsidR="00F45AFE">
              <w:rPr>
                <w:noProof/>
                <w:kern w:val="2"/>
                <w:sz w:val="22"/>
                <w:szCs w:val="22"/>
                <w:lang w:val="es-PE" w:eastAsia="es-PE"/>
                <w14:ligatures w14:val="standardContextual"/>
              </w:rPr>
              <w:tab/>
            </w:r>
            <w:r w:rsidR="00F45AFE" w:rsidRPr="00212E3A">
              <w:rPr>
                <w:rStyle w:val="Hipervnculo"/>
                <w:noProof/>
                <w:lang w:val="es-ES" w:bidi="en-US"/>
              </w:rPr>
              <w:t>Datos para la trazabilidad de la prueba</w:t>
            </w:r>
            <w:r w:rsidR="00F45AFE">
              <w:rPr>
                <w:noProof/>
                <w:webHidden/>
              </w:rPr>
              <w:tab/>
            </w:r>
            <w:r w:rsidR="00F45AFE">
              <w:rPr>
                <w:noProof/>
                <w:webHidden/>
              </w:rPr>
              <w:fldChar w:fldCharType="begin"/>
            </w:r>
            <w:r w:rsidR="00F45AFE">
              <w:rPr>
                <w:noProof/>
                <w:webHidden/>
              </w:rPr>
              <w:instrText xml:space="preserve"> PAGEREF _Toc142596690 \h </w:instrText>
            </w:r>
            <w:r w:rsidR="00F45AFE">
              <w:rPr>
                <w:noProof/>
                <w:webHidden/>
              </w:rPr>
            </w:r>
            <w:r w:rsidR="00F45AFE">
              <w:rPr>
                <w:noProof/>
                <w:webHidden/>
              </w:rPr>
              <w:fldChar w:fldCharType="separate"/>
            </w:r>
            <w:r w:rsidR="00F45AFE">
              <w:rPr>
                <w:noProof/>
                <w:webHidden/>
              </w:rPr>
              <w:t>2</w:t>
            </w:r>
            <w:r w:rsidR="00F45AFE">
              <w:rPr>
                <w:noProof/>
                <w:webHidden/>
              </w:rPr>
              <w:fldChar w:fldCharType="end"/>
            </w:r>
          </w:hyperlink>
        </w:p>
        <w:p w14:paraId="78EB2EFB" w14:textId="1764F58E" w:rsidR="00F45AFE" w:rsidRDefault="00000000">
          <w:pPr>
            <w:pStyle w:val="TDC1"/>
            <w:rPr>
              <w:noProof/>
              <w:kern w:val="2"/>
              <w:sz w:val="22"/>
              <w:szCs w:val="22"/>
              <w:lang w:val="es-PE" w:eastAsia="es-PE"/>
              <w14:ligatures w14:val="standardContextual"/>
            </w:rPr>
          </w:pPr>
          <w:hyperlink w:anchor="_Toc142596691" w:history="1">
            <w:r w:rsidR="00F45AFE" w:rsidRPr="00212E3A">
              <w:rPr>
                <w:rStyle w:val="Hipervnculo"/>
                <w:noProof/>
                <w:lang w:val="es-ES" w:bidi="en-US"/>
              </w:rPr>
              <w:t>IV.</w:t>
            </w:r>
            <w:r w:rsidR="00F45AFE">
              <w:rPr>
                <w:noProof/>
                <w:kern w:val="2"/>
                <w:sz w:val="22"/>
                <w:szCs w:val="22"/>
                <w:lang w:val="es-PE" w:eastAsia="es-PE"/>
                <w14:ligatures w14:val="standardContextual"/>
              </w:rPr>
              <w:tab/>
            </w:r>
            <w:r w:rsidR="00F45AFE" w:rsidRPr="00212E3A">
              <w:rPr>
                <w:rStyle w:val="Hipervnculo"/>
                <w:noProof/>
                <w:lang w:val="es-ES" w:bidi="en-US"/>
              </w:rPr>
              <w:t>Riesgos</w:t>
            </w:r>
            <w:r w:rsidR="00F45AFE">
              <w:rPr>
                <w:noProof/>
                <w:webHidden/>
              </w:rPr>
              <w:tab/>
            </w:r>
            <w:r w:rsidR="00F45AFE">
              <w:rPr>
                <w:noProof/>
                <w:webHidden/>
              </w:rPr>
              <w:fldChar w:fldCharType="begin"/>
            </w:r>
            <w:r w:rsidR="00F45AFE">
              <w:rPr>
                <w:noProof/>
                <w:webHidden/>
              </w:rPr>
              <w:instrText xml:space="preserve"> PAGEREF _Toc142596691 \h </w:instrText>
            </w:r>
            <w:r w:rsidR="00F45AFE">
              <w:rPr>
                <w:noProof/>
                <w:webHidden/>
              </w:rPr>
            </w:r>
            <w:r w:rsidR="00F45AFE">
              <w:rPr>
                <w:noProof/>
                <w:webHidden/>
              </w:rPr>
              <w:fldChar w:fldCharType="separate"/>
            </w:r>
            <w:r w:rsidR="00F45AFE">
              <w:rPr>
                <w:noProof/>
                <w:webHidden/>
              </w:rPr>
              <w:t>2</w:t>
            </w:r>
            <w:r w:rsidR="00F45AFE">
              <w:rPr>
                <w:noProof/>
                <w:webHidden/>
              </w:rPr>
              <w:fldChar w:fldCharType="end"/>
            </w:r>
          </w:hyperlink>
        </w:p>
        <w:p w14:paraId="717654A8" w14:textId="3D3817FE" w:rsidR="00F45AFE" w:rsidRDefault="00000000">
          <w:pPr>
            <w:pStyle w:val="TDC1"/>
            <w:rPr>
              <w:noProof/>
              <w:kern w:val="2"/>
              <w:sz w:val="22"/>
              <w:szCs w:val="22"/>
              <w:lang w:val="es-PE" w:eastAsia="es-PE"/>
              <w14:ligatures w14:val="standardContextual"/>
            </w:rPr>
          </w:pPr>
          <w:hyperlink w:anchor="_Toc142596692" w:history="1">
            <w:r w:rsidR="00F45AFE" w:rsidRPr="00212E3A">
              <w:rPr>
                <w:rStyle w:val="Hipervnculo"/>
                <w:noProof/>
                <w:lang w:val="es-ES" w:bidi="en-US"/>
              </w:rPr>
              <w:t>V.</w:t>
            </w:r>
            <w:r w:rsidR="00F45AFE">
              <w:rPr>
                <w:noProof/>
                <w:kern w:val="2"/>
                <w:sz w:val="22"/>
                <w:szCs w:val="22"/>
                <w:lang w:val="es-PE" w:eastAsia="es-PE"/>
                <w14:ligatures w14:val="standardContextual"/>
              </w:rPr>
              <w:tab/>
            </w:r>
            <w:r w:rsidR="00F45AFE" w:rsidRPr="00212E3A">
              <w:rPr>
                <w:rStyle w:val="Hipervnculo"/>
                <w:noProof/>
                <w:lang w:val="es-ES" w:bidi="en-US"/>
              </w:rPr>
              <w:t>Responsabilidades, personal</w:t>
            </w:r>
            <w:r w:rsidR="00F45AFE">
              <w:rPr>
                <w:noProof/>
                <w:webHidden/>
              </w:rPr>
              <w:tab/>
            </w:r>
            <w:r w:rsidR="00F45AFE">
              <w:rPr>
                <w:noProof/>
                <w:webHidden/>
              </w:rPr>
              <w:fldChar w:fldCharType="begin"/>
            </w:r>
            <w:r w:rsidR="00F45AFE">
              <w:rPr>
                <w:noProof/>
                <w:webHidden/>
              </w:rPr>
              <w:instrText xml:space="preserve"> PAGEREF _Toc142596692 \h </w:instrText>
            </w:r>
            <w:r w:rsidR="00F45AFE">
              <w:rPr>
                <w:noProof/>
                <w:webHidden/>
              </w:rPr>
            </w:r>
            <w:r w:rsidR="00F45AFE">
              <w:rPr>
                <w:noProof/>
                <w:webHidden/>
              </w:rPr>
              <w:fldChar w:fldCharType="separate"/>
            </w:r>
            <w:r w:rsidR="00F45AFE">
              <w:rPr>
                <w:noProof/>
                <w:webHidden/>
              </w:rPr>
              <w:t>3</w:t>
            </w:r>
            <w:r w:rsidR="00F45AFE">
              <w:rPr>
                <w:noProof/>
                <w:webHidden/>
              </w:rPr>
              <w:fldChar w:fldCharType="end"/>
            </w:r>
          </w:hyperlink>
        </w:p>
        <w:p w14:paraId="073E9A42" w14:textId="639AAC70" w:rsidR="00DC5048" w:rsidRDefault="00965A1A">
          <w:pPr>
            <w:rPr>
              <w:lang w:val="es-ES"/>
            </w:rPr>
          </w:pPr>
          <w:r w:rsidRPr="000602A9">
            <w:rPr>
              <w:rFonts w:ascii="Arial" w:hAnsi="Arial" w:cs="Arial"/>
              <w:color w:val="404040" w:themeColor="text1" w:themeTint="BF"/>
              <w:lang w:val="es-ES"/>
            </w:rPr>
            <w:fldChar w:fldCharType="end"/>
          </w:r>
        </w:p>
      </w:sdtContent>
    </w:sdt>
    <w:p w14:paraId="07B0972B" w14:textId="77777777" w:rsidR="006B7853" w:rsidRPr="004C519C" w:rsidRDefault="004C519C" w:rsidP="004C519C">
      <w:pPr>
        <w:spacing w:after="200" w:line="276" w:lineRule="auto"/>
        <w:rPr>
          <w:rFonts w:ascii="Arial" w:hAnsi="Arial" w:cs="Arial"/>
          <w:b/>
          <w:color w:val="13469C"/>
          <w:sz w:val="28"/>
          <w:lang w:val="es-VE"/>
        </w:rPr>
      </w:pPr>
      <w:r>
        <w:rPr>
          <w:rFonts w:ascii="Arial" w:hAnsi="Arial" w:cs="Arial"/>
          <w:b/>
          <w:color w:val="13469C"/>
          <w:sz w:val="28"/>
          <w:lang w:val="es-VE"/>
        </w:rPr>
        <w:br w:type="page"/>
      </w:r>
    </w:p>
    <w:p w14:paraId="1CA40126" w14:textId="77777777" w:rsidR="004C519C" w:rsidRPr="00255DE2" w:rsidRDefault="004C519C" w:rsidP="004C519C">
      <w:pPr>
        <w:pStyle w:val="Ttulo1"/>
        <w:keepNext w:val="0"/>
        <w:keepLines w:val="0"/>
        <w:numPr>
          <w:ilvl w:val="0"/>
          <w:numId w:val="10"/>
        </w:numPr>
        <w:spacing w:before="0"/>
        <w:jc w:val="left"/>
        <w:rPr>
          <w:color w:val="1500A1"/>
          <w:lang w:val="es-ES"/>
        </w:rPr>
      </w:pPr>
      <w:bookmarkStart w:id="1" w:name="_Toc478131740"/>
      <w:bookmarkStart w:id="2" w:name="_Toc142596689"/>
      <w:r w:rsidRPr="00255DE2">
        <w:rPr>
          <w:color w:val="1500A1"/>
          <w:lang w:val="es-ES"/>
        </w:rPr>
        <w:lastRenderedPageBreak/>
        <w:t>Introducción</w:t>
      </w:r>
      <w:bookmarkEnd w:id="1"/>
      <w:bookmarkEnd w:id="2"/>
    </w:p>
    <w:p w14:paraId="5ACCCEF1" w14:textId="77777777" w:rsidR="004C519C" w:rsidRPr="004C519C" w:rsidRDefault="004C519C" w:rsidP="004C519C">
      <w:pPr>
        <w:rPr>
          <w:lang w:val="es-ES" w:bidi="en-US"/>
        </w:rPr>
      </w:pPr>
    </w:p>
    <w:p w14:paraId="7E2BDFF8" w14:textId="77777777" w:rsidR="004C519C" w:rsidRPr="00255DE2" w:rsidRDefault="003176F9" w:rsidP="003176F9">
      <w:pPr>
        <w:pStyle w:val="Prrafodelista"/>
        <w:numPr>
          <w:ilvl w:val="0"/>
          <w:numId w:val="18"/>
        </w:numPr>
        <w:spacing w:line="360" w:lineRule="auto"/>
        <w:jc w:val="both"/>
        <w:rPr>
          <w:rFonts w:ascii="Arial" w:hAnsi="Arial" w:cs="Arial"/>
          <w:b/>
          <w:color w:val="8854FF"/>
          <w:lang w:val="es-DO"/>
        </w:rPr>
      </w:pPr>
      <w:r w:rsidRPr="00255DE2">
        <w:rPr>
          <w:rFonts w:ascii="Arial" w:hAnsi="Arial" w:cs="Arial"/>
          <w:b/>
          <w:color w:val="8854FF"/>
          <w:lang w:val="es-DO"/>
        </w:rPr>
        <w:t>Alcance</w:t>
      </w:r>
    </w:p>
    <w:p w14:paraId="50A0D397" w14:textId="67E222FC" w:rsidR="00666808" w:rsidRDefault="00122468" w:rsidP="00546873">
      <w:pPr>
        <w:spacing w:line="360" w:lineRule="auto"/>
        <w:ind w:left="708"/>
        <w:jc w:val="both"/>
        <w:rPr>
          <w:rFonts w:ascii="Arial" w:hAnsi="Arial"/>
          <w:color w:val="404040" w:themeColor="text1" w:themeTint="BF"/>
          <w:szCs w:val="20"/>
          <w:lang w:val="es-DO"/>
        </w:rPr>
      </w:pPr>
      <w:r>
        <w:rPr>
          <w:rFonts w:ascii="Arial" w:hAnsi="Arial"/>
          <w:color w:val="404040" w:themeColor="text1" w:themeTint="BF"/>
          <w:szCs w:val="20"/>
          <w:lang w:val="es-DO"/>
        </w:rPr>
        <w:t xml:space="preserve">Certificar las funcionalidades </w:t>
      </w:r>
      <w:r w:rsidRPr="00122468">
        <w:rPr>
          <w:rFonts w:ascii="Arial" w:hAnsi="Arial"/>
          <w:color w:val="404040" w:themeColor="text1" w:themeTint="BF"/>
          <w:szCs w:val="20"/>
          <w:lang w:val="es-DO"/>
        </w:rPr>
        <w:t xml:space="preserve">Auth, Booking y Ping, considerando la documentación de ellas mismas en </w:t>
      </w:r>
      <w:hyperlink r:id="rId11" w:anchor="api-Ping-Ping" w:history="1">
        <w:r w:rsidRPr="00122468">
          <w:rPr>
            <w:rFonts w:ascii="Arial" w:hAnsi="Arial"/>
            <w:color w:val="404040" w:themeColor="text1" w:themeTint="BF"/>
            <w:szCs w:val="20"/>
            <w:lang w:val="es-DO"/>
          </w:rPr>
          <w:t>Restful-booker</w:t>
        </w:r>
      </w:hyperlink>
    </w:p>
    <w:p w14:paraId="30DDD0A8" w14:textId="77777777" w:rsidR="004C519C" w:rsidRPr="00255DE2" w:rsidRDefault="004C519C" w:rsidP="003176F9">
      <w:pPr>
        <w:pStyle w:val="Prrafodelista"/>
        <w:numPr>
          <w:ilvl w:val="0"/>
          <w:numId w:val="18"/>
        </w:numPr>
        <w:spacing w:line="360" w:lineRule="auto"/>
        <w:jc w:val="both"/>
        <w:rPr>
          <w:rFonts w:ascii="Arial" w:hAnsi="Arial" w:cs="Arial"/>
          <w:b/>
          <w:color w:val="8854FF"/>
          <w:lang w:val="es-DO"/>
        </w:rPr>
      </w:pPr>
      <w:r w:rsidRPr="00255DE2">
        <w:rPr>
          <w:rFonts w:ascii="Arial" w:hAnsi="Arial" w:cs="Arial"/>
          <w:b/>
          <w:color w:val="8854FF"/>
          <w:lang w:val="es-DO"/>
        </w:rPr>
        <w:t xml:space="preserve">Requisitos para la prueba </w:t>
      </w:r>
    </w:p>
    <w:p w14:paraId="738C1DE9" w14:textId="77777777" w:rsidR="00E85A6E" w:rsidRDefault="00E85A6E" w:rsidP="004C519C">
      <w:pPr>
        <w:spacing w:line="360" w:lineRule="auto"/>
        <w:jc w:val="both"/>
        <w:rPr>
          <w:rFonts w:ascii="Arial" w:hAnsi="Arial"/>
          <w:color w:val="404040" w:themeColor="text1" w:themeTint="BF"/>
          <w:szCs w:val="20"/>
          <w:lang w:val="es-DO"/>
        </w:rPr>
      </w:pPr>
    </w:p>
    <w:tbl>
      <w:tblPr>
        <w:tblStyle w:val="Tablaconcuadrcula"/>
        <w:tblW w:w="0" w:type="auto"/>
        <w:jc w:val="center"/>
        <w:tblLook w:val="04A0" w:firstRow="1" w:lastRow="0" w:firstColumn="1" w:lastColumn="0" w:noHBand="0" w:noVBand="1"/>
      </w:tblPr>
      <w:tblGrid>
        <w:gridCol w:w="1924"/>
        <w:gridCol w:w="6034"/>
      </w:tblGrid>
      <w:tr w:rsidR="008F4DB3" w14:paraId="22C55136" w14:textId="77777777" w:rsidTr="003D6C67">
        <w:trPr>
          <w:jc w:val="center"/>
        </w:trPr>
        <w:tc>
          <w:tcPr>
            <w:tcW w:w="1924" w:type="dxa"/>
          </w:tcPr>
          <w:p w14:paraId="2F883006" w14:textId="04ED909A" w:rsidR="008F4DB3" w:rsidRPr="003D6C67" w:rsidRDefault="00DF3A97" w:rsidP="004C519C">
            <w:pPr>
              <w:spacing w:line="360" w:lineRule="auto"/>
              <w:jc w:val="both"/>
              <w:rPr>
                <w:rFonts w:ascii="Arial" w:hAnsi="Arial"/>
                <w:b/>
                <w:bCs/>
                <w:color w:val="404040" w:themeColor="text1" w:themeTint="BF"/>
                <w:szCs w:val="20"/>
                <w:lang w:val="es-DO"/>
              </w:rPr>
            </w:pPr>
            <w:r w:rsidRPr="003D6C67">
              <w:rPr>
                <w:b/>
                <w:bCs/>
              </w:rPr>
              <w:t>URL</w:t>
            </w:r>
          </w:p>
        </w:tc>
        <w:tc>
          <w:tcPr>
            <w:tcW w:w="6034" w:type="dxa"/>
          </w:tcPr>
          <w:p w14:paraId="16A7145F" w14:textId="59B3B737" w:rsidR="008F4DB3" w:rsidRDefault="00000000" w:rsidP="004C519C">
            <w:pPr>
              <w:spacing w:line="360" w:lineRule="auto"/>
              <w:jc w:val="both"/>
              <w:rPr>
                <w:rFonts w:ascii="Arial" w:hAnsi="Arial"/>
                <w:color w:val="404040" w:themeColor="text1" w:themeTint="BF"/>
                <w:szCs w:val="20"/>
                <w:lang w:val="es-DO"/>
              </w:rPr>
            </w:pPr>
            <w:hyperlink r:id="rId12" w:anchor="api-Ping-Ping" w:history="1">
              <w:r w:rsidR="00122468">
                <w:rPr>
                  <w:rStyle w:val="Hipervnculo"/>
                </w:rPr>
                <w:t>Restful-booker</w:t>
              </w:r>
            </w:hyperlink>
          </w:p>
        </w:tc>
      </w:tr>
    </w:tbl>
    <w:p w14:paraId="0B9A70E1" w14:textId="3EE92734" w:rsidR="00666808" w:rsidRDefault="00666808" w:rsidP="004C519C">
      <w:pPr>
        <w:spacing w:line="360" w:lineRule="auto"/>
        <w:jc w:val="both"/>
        <w:rPr>
          <w:rFonts w:ascii="Arial" w:hAnsi="Arial"/>
          <w:color w:val="404040" w:themeColor="text1" w:themeTint="BF"/>
          <w:szCs w:val="20"/>
          <w:lang w:val="es-DO"/>
        </w:rPr>
      </w:pPr>
    </w:p>
    <w:p w14:paraId="46977C42" w14:textId="7C8B57F0" w:rsidR="004C519C" w:rsidRDefault="00122468" w:rsidP="003176F9">
      <w:pPr>
        <w:pStyle w:val="Prrafodelista"/>
        <w:numPr>
          <w:ilvl w:val="0"/>
          <w:numId w:val="18"/>
        </w:numPr>
        <w:spacing w:line="360" w:lineRule="auto"/>
        <w:jc w:val="both"/>
        <w:rPr>
          <w:rFonts w:ascii="Arial" w:hAnsi="Arial" w:cs="Arial"/>
          <w:b/>
          <w:color w:val="8854FF"/>
          <w:lang w:val="es-DO"/>
        </w:rPr>
      </w:pPr>
      <w:r>
        <w:rPr>
          <w:rFonts w:ascii="Arial" w:hAnsi="Arial" w:cs="Arial"/>
          <w:b/>
          <w:color w:val="8854FF"/>
          <w:lang w:val="es-DO"/>
        </w:rPr>
        <w:t>Técnicas de Pruebas</w:t>
      </w:r>
    </w:p>
    <w:p w14:paraId="620E3521" w14:textId="77777777" w:rsidR="00122468" w:rsidRDefault="00122468" w:rsidP="00122468">
      <w:pPr>
        <w:pStyle w:val="Prrafodelista"/>
        <w:spacing w:line="360" w:lineRule="auto"/>
        <w:jc w:val="both"/>
        <w:rPr>
          <w:rFonts w:ascii="Arial" w:hAnsi="Arial"/>
          <w:color w:val="404040" w:themeColor="text1" w:themeTint="BF"/>
          <w:szCs w:val="20"/>
          <w:lang w:val="es-DO"/>
        </w:rPr>
      </w:pPr>
      <w:r>
        <w:rPr>
          <w:rFonts w:ascii="Arial" w:hAnsi="Arial"/>
          <w:color w:val="404040" w:themeColor="text1" w:themeTint="BF"/>
          <w:szCs w:val="20"/>
          <w:lang w:val="es-DO"/>
        </w:rPr>
        <w:t xml:space="preserve">Las técnicas que se utilizaron fueron: </w:t>
      </w:r>
    </w:p>
    <w:p w14:paraId="5200FA59" w14:textId="78B80F87" w:rsidR="00122468" w:rsidRDefault="00122468" w:rsidP="00122468">
      <w:pPr>
        <w:pStyle w:val="Prrafodelista"/>
        <w:numPr>
          <w:ilvl w:val="0"/>
          <w:numId w:val="21"/>
        </w:numPr>
        <w:spacing w:line="360" w:lineRule="auto"/>
        <w:jc w:val="both"/>
        <w:rPr>
          <w:rFonts w:ascii="Arial" w:hAnsi="Arial"/>
          <w:color w:val="404040" w:themeColor="text1" w:themeTint="BF"/>
          <w:szCs w:val="20"/>
          <w:lang w:val="es-DO"/>
        </w:rPr>
      </w:pPr>
      <w:r w:rsidRPr="00122468">
        <w:rPr>
          <w:rFonts w:ascii="Arial" w:hAnsi="Arial"/>
          <w:color w:val="404040" w:themeColor="text1" w:themeTint="BF"/>
          <w:szCs w:val="20"/>
          <w:lang w:val="es-DO"/>
        </w:rPr>
        <w:t>clase de equivalencia</w:t>
      </w:r>
    </w:p>
    <w:p w14:paraId="4A19F8EC" w14:textId="2EB4CB59" w:rsidR="00122468" w:rsidRDefault="00122468" w:rsidP="00122468">
      <w:pPr>
        <w:pStyle w:val="Prrafodelista"/>
        <w:numPr>
          <w:ilvl w:val="0"/>
          <w:numId w:val="21"/>
        </w:numPr>
        <w:spacing w:line="360" w:lineRule="auto"/>
        <w:jc w:val="both"/>
        <w:rPr>
          <w:rFonts w:ascii="Arial" w:hAnsi="Arial"/>
          <w:color w:val="404040" w:themeColor="text1" w:themeTint="BF"/>
          <w:szCs w:val="20"/>
          <w:lang w:val="es-DO"/>
        </w:rPr>
      </w:pPr>
      <w:r>
        <w:rPr>
          <w:rFonts w:ascii="Arial" w:hAnsi="Arial"/>
          <w:color w:val="404040" w:themeColor="text1" w:themeTint="BF"/>
          <w:szCs w:val="20"/>
          <w:lang w:val="es-DO"/>
        </w:rPr>
        <w:t>Análisis valor limite</w:t>
      </w:r>
    </w:p>
    <w:p w14:paraId="564F2736" w14:textId="7FEE7BFC" w:rsidR="00122468" w:rsidRPr="00122468" w:rsidRDefault="00122468" w:rsidP="00122468">
      <w:pPr>
        <w:pStyle w:val="Prrafodelista"/>
        <w:numPr>
          <w:ilvl w:val="0"/>
          <w:numId w:val="21"/>
        </w:numPr>
        <w:spacing w:line="360" w:lineRule="auto"/>
        <w:jc w:val="both"/>
        <w:rPr>
          <w:rFonts w:ascii="Arial" w:hAnsi="Arial"/>
          <w:color w:val="404040" w:themeColor="text1" w:themeTint="BF"/>
          <w:szCs w:val="20"/>
          <w:lang w:val="es-DO"/>
        </w:rPr>
      </w:pPr>
      <w:r>
        <w:rPr>
          <w:rFonts w:ascii="Arial" w:hAnsi="Arial"/>
          <w:color w:val="404040" w:themeColor="text1" w:themeTint="BF"/>
          <w:szCs w:val="20"/>
          <w:lang w:val="es-DO"/>
        </w:rPr>
        <w:t>Error adivinado</w:t>
      </w:r>
    </w:p>
    <w:p w14:paraId="0F0F40D5" w14:textId="3EE14E41" w:rsidR="00187A96" w:rsidRDefault="00187A96" w:rsidP="003C521A">
      <w:pPr>
        <w:spacing w:line="360" w:lineRule="auto"/>
        <w:jc w:val="center"/>
      </w:pPr>
    </w:p>
    <w:p w14:paraId="51073D06" w14:textId="4C6CCE43" w:rsidR="00122468" w:rsidRPr="00122468" w:rsidRDefault="00122468" w:rsidP="00122468">
      <w:pPr>
        <w:pStyle w:val="Prrafodelista"/>
        <w:numPr>
          <w:ilvl w:val="0"/>
          <w:numId w:val="18"/>
        </w:numPr>
        <w:spacing w:line="360" w:lineRule="auto"/>
        <w:jc w:val="both"/>
        <w:rPr>
          <w:rFonts w:ascii="Arial" w:hAnsi="Arial" w:cs="Arial"/>
          <w:b/>
          <w:color w:val="8854FF"/>
          <w:lang w:val="es-DO"/>
        </w:rPr>
      </w:pPr>
      <w:r w:rsidRPr="00122468">
        <w:rPr>
          <w:rFonts w:ascii="Arial" w:hAnsi="Arial" w:cs="Arial"/>
          <w:b/>
          <w:color w:val="8854FF"/>
          <w:lang w:val="es-DO"/>
        </w:rPr>
        <w:t>Observaciones</w:t>
      </w:r>
    </w:p>
    <w:p w14:paraId="1DBCE726" w14:textId="2CF5550A" w:rsidR="00122468" w:rsidRDefault="00122468" w:rsidP="003C6B5F">
      <w:pPr>
        <w:pStyle w:val="Prrafodelista"/>
        <w:numPr>
          <w:ilvl w:val="0"/>
          <w:numId w:val="20"/>
        </w:numPr>
        <w:spacing w:line="360" w:lineRule="auto"/>
        <w:jc w:val="both"/>
        <w:rPr>
          <w:rFonts w:ascii="Arial" w:hAnsi="Arial" w:cs="Arial"/>
          <w:color w:val="404040" w:themeColor="text1" w:themeTint="BF"/>
          <w:lang w:val="es-ES"/>
        </w:rPr>
      </w:pPr>
      <w:r>
        <w:rPr>
          <w:rFonts w:ascii="Arial" w:hAnsi="Arial" w:cs="Arial"/>
          <w:color w:val="404040" w:themeColor="text1" w:themeTint="BF"/>
          <w:lang w:val="es-ES"/>
        </w:rPr>
        <w:t>En la documentación no se especifica el límite de los campos a enviar en el request</w:t>
      </w:r>
    </w:p>
    <w:p w14:paraId="72FC59B8" w14:textId="77777777" w:rsidR="00122468" w:rsidRDefault="00122468" w:rsidP="003C6B5F">
      <w:pPr>
        <w:pStyle w:val="Prrafodelista"/>
        <w:numPr>
          <w:ilvl w:val="0"/>
          <w:numId w:val="20"/>
        </w:numPr>
        <w:spacing w:line="360" w:lineRule="auto"/>
        <w:jc w:val="both"/>
        <w:rPr>
          <w:rFonts w:ascii="Arial" w:hAnsi="Arial" w:cs="Arial"/>
          <w:color w:val="404040" w:themeColor="text1" w:themeTint="BF"/>
          <w:lang w:val="es-ES"/>
        </w:rPr>
      </w:pPr>
      <w:r>
        <w:rPr>
          <w:rFonts w:ascii="Arial" w:hAnsi="Arial" w:cs="Arial"/>
          <w:color w:val="404040" w:themeColor="text1" w:themeTint="BF"/>
          <w:lang w:val="es-ES"/>
        </w:rPr>
        <w:t>En la documentación el Precio de pasaje debería de considerarse en decimales</w:t>
      </w:r>
    </w:p>
    <w:p w14:paraId="4CFEA75E" w14:textId="107A35FD" w:rsidR="00CF3192" w:rsidRDefault="00CF3192" w:rsidP="003C6B5F">
      <w:pPr>
        <w:pStyle w:val="Prrafodelista"/>
        <w:numPr>
          <w:ilvl w:val="0"/>
          <w:numId w:val="20"/>
        </w:numPr>
        <w:spacing w:line="360" w:lineRule="auto"/>
        <w:jc w:val="both"/>
        <w:rPr>
          <w:rFonts w:ascii="Arial" w:hAnsi="Arial" w:cs="Arial"/>
          <w:color w:val="404040" w:themeColor="text1" w:themeTint="BF"/>
          <w:lang w:val="es-ES"/>
        </w:rPr>
      </w:pPr>
      <w:r>
        <w:rPr>
          <w:rFonts w:ascii="Arial" w:hAnsi="Arial" w:cs="Arial"/>
          <w:color w:val="404040" w:themeColor="text1" w:themeTint="BF"/>
          <w:lang w:val="es-ES"/>
        </w:rPr>
        <w:t>Se debe de especificar los response posibles cuando existan datos incorrectos.</w:t>
      </w:r>
    </w:p>
    <w:p w14:paraId="560ADB88" w14:textId="77777777" w:rsidR="00122468" w:rsidRDefault="00122468" w:rsidP="003C6B5F">
      <w:pPr>
        <w:pStyle w:val="Prrafodelista"/>
        <w:numPr>
          <w:ilvl w:val="0"/>
          <w:numId w:val="20"/>
        </w:numPr>
        <w:spacing w:line="360" w:lineRule="auto"/>
        <w:jc w:val="both"/>
        <w:rPr>
          <w:rFonts w:ascii="Arial" w:hAnsi="Arial" w:cs="Arial"/>
          <w:color w:val="404040" w:themeColor="text1" w:themeTint="BF"/>
          <w:lang w:val="es-ES"/>
        </w:rPr>
      </w:pPr>
      <w:r>
        <w:rPr>
          <w:rFonts w:ascii="Arial" w:hAnsi="Arial" w:cs="Arial"/>
          <w:color w:val="404040" w:themeColor="text1" w:themeTint="BF"/>
          <w:lang w:val="es-ES"/>
        </w:rPr>
        <w:t>Debe de especificarse funcionalidades del negocio.</w:t>
      </w:r>
    </w:p>
    <w:p w14:paraId="078CD119" w14:textId="00B67A74" w:rsidR="003C6B5F" w:rsidRDefault="003C6B5F" w:rsidP="003C6B5F">
      <w:pPr>
        <w:pStyle w:val="Prrafodelista"/>
        <w:numPr>
          <w:ilvl w:val="0"/>
          <w:numId w:val="18"/>
        </w:numPr>
        <w:spacing w:line="360" w:lineRule="auto"/>
        <w:jc w:val="both"/>
        <w:rPr>
          <w:rFonts w:ascii="Arial" w:hAnsi="Arial" w:cs="Arial"/>
          <w:b/>
          <w:color w:val="8854FF"/>
          <w:lang w:val="es-DO"/>
        </w:rPr>
      </w:pPr>
      <w:r w:rsidRPr="003C6B5F">
        <w:rPr>
          <w:rFonts w:ascii="Arial" w:hAnsi="Arial" w:cs="Arial"/>
          <w:b/>
          <w:color w:val="8854FF"/>
          <w:lang w:val="es-DO"/>
        </w:rPr>
        <w:t>Casos de pruebas</w:t>
      </w:r>
    </w:p>
    <w:p w14:paraId="00AC0B11" w14:textId="7D229851" w:rsidR="003C6B5F" w:rsidRPr="003A0645" w:rsidRDefault="003C6B5F" w:rsidP="00C16671">
      <w:pPr>
        <w:pStyle w:val="Prrafodelista"/>
        <w:numPr>
          <w:ilvl w:val="0"/>
          <w:numId w:val="20"/>
        </w:numPr>
        <w:spacing w:line="360" w:lineRule="auto"/>
        <w:jc w:val="both"/>
        <w:rPr>
          <w:rFonts w:ascii="Arial" w:hAnsi="Arial" w:cs="Arial"/>
          <w:b/>
          <w:color w:val="8854FF"/>
          <w:lang w:val="es-DO"/>
        </w:rPr>
      </w:pPr>
      <w:r w:rsidRPr="003A0645">
        <w:rPr>
          <w:rFonts w:ascii="Arial" w:hAnsi="Arial" w:cs="Arial"/>
          <w:color w:val="404040" w:themeColor="text1" w:themeTint="BF"/>
          <w:lang w:val="es-ES"/>
        </w:rPr>
        <w:t>Se especificar en archivos</w:t>
      </w:r>
      <w:r w:rsidR="003A0645">
        <w:rPr>
          <w:rFonts w:ascii="Arial" w:hAnsi="Arial" w:cs="Arial"/>
          <w:color w:val="404040" w:themeColor="text1" w:themeTint="BF"/>
          <w:lang w:val="es-ES"/>
        </w:rPr>
        <w:t>:</w:t>
      </w:r>
    </w:p>
    <w:p w14:paraId="5EE017FF" w14:textId="73B34E43" w:rsidR="003A0645" w:rsidRPr="003A0645" w:rsidRDefault="003A0645" w:rsidP="00C16671">
      <w:pPr>
        <w:pStyle w:val="Prrafodelista"/>
        <w:numPr>
          <w:ilvl w:val="0"/>
          <w:numId w:val="20"/>
        </w:numPr>
        <w:spacing w:line="360" w:lineRule="auto"/>
        <w:jc w:val="both"/>
        <w:rPr>
          <w:rFonts w:ascii="Arial" w:hAnsi="Arial" w:cs="Arial"/>
          <w:b/>
          <w:color w:val="8854FF"/>
          <w:lang w:val="es-DO"/>
        </w:rPr>
      </w:pPr>
      <w:r>
        <w:rPr>
          <w:noProof/>
        </w:rPr>
        <w:lastRenderedPageBreak/>
        <w:drawing>
          <wp:inline distT="0" distB="0" distL="0" distR="0" wp14:anchorId="40CE65CA" wp14:editId="4923BD31">
            <wp:extent cx="3924300" cy="2162175"/>
            <wp:effectExtent l="0" t="0" r="0" b="9525"/>
            <wp:docPr id="90960981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09817" name="Imagen 1" descr="Interfaz de usuario gráfica, Texto, Aplicación, Chat o mensaje de texto&#10;&#10;Descripción generada automáticamente"/>
                    <pic:cNvPicPr/>
                  </pic:nvPicPr>
                  <pic:blipFill>
                    <a:blip r:embed="rId13"/>
                    <a:stretch>
                      <a:fillRect/>
                    </a:stretch>
                  </pic:blipFill>
                  <pic:spPr>
                    <a:xfrm>
                      <a:off x="0" y="0"/>
                      <a:ext cx="3924300" cy="2162175"/>
                    </a:xfrm>
                    <a:prstGeom prst="rect">
                      <a:avLst/>
                    </a:prstGeom>
                  </pic:spPr>
                </pic:pic>
              </a:graphicData>
            </a:graphic>
          </wp:inline>
        </w:drawing>
      </w:r>
    </w:p>
    <w:p w14:paraId="3D78F43C" w14:textId="3648E593" w:rsidR="004C519C" w:rsidRDefault="004C519C" w:rsidP="004C519C">
      <w:pPr>
        <w:spacing w:line="360" w:lineRule="auto"/>
        <w:jc w:val="both"/>
        <w:rPr>
          <w:rFonts w:ascii="Arial" w:hAnsi="Arial"/>
          <w:color w:val="404040" w:themeColor="text1" w:themeTint="BF"/>
          <w:szCs w:val="20"/>
          <w:lang w:val="es-DO"/>
        </w:rPr>
      </w:pPr>
    </w:p>
    <w:p w14:paraId="643E81DA" w14:textId="77777777" w:rsidR="003D31E3" w:rsidRPr="00255DE2" w:rsidRDefault="004C519C" w:rsidP="003D31E3">
      <w:pPr>
        <w:pStyle w:val="Ttulo1"/>
        <w:keepNext w:val="0"/>
        <w:keepLines w:val="0"/>
        <w:numPr>
          <w:ilvl w:val="0"/>
          <w:numId w:val="10"/>
        </w:numPr>
        <w:spacing w:before="0"/>
        <w:jc w:val="left"/>
        <w:rPr>
          <w:color w:val="1500A1"/>
          <w:lang w:val="es-ES"/>
        </w:rPr>
      </w:pPr>
      <w:bookmarkStart w:id="3" w:name="_Toc478131741"/>
      <w:bookmarkStart w:id="4" w:name="_Toc142596690"/>
      <w:r w:rsidRPr="00255DE2">
        <w:rPr>
          <w:color w:val="1500A1"/>
          <w:lang w:val="es-ES"/>
        </w:rPr>
        <w:t>Datos para la trazabilidad de la prueba</w:t>
      </w:r>
      <w:bookmarkEnd w:id="3"/>
      <w:bookmarkEnd w:id="4"/>
    </w:p>
    <w:p w14:paraId="4D088327" w14:textId="77777777" w:rsidR="003D31E3" w:rsidRPr="003D31E3" w:rsidRDefault="003D31E3" w:rsidP="003D31E3">
      <w:pPr>
        <w:rPr>
          <w:lang w:val="es-ES" w:bidi="en-US"/>
        </w:rPr>
      </w:pPr>
    </w:p>
    <w:tbl>
      <w:tblPr>
        <w:tblStyle w:val="Tablaconcuadrcula"/>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417"/>
        <w:gridCol w:w="2389"/>
        <w:gridCol w:w="2402"/>
        <w:gridCol w:w="2412"/>
      </w:tblGrid>
      <w:tr w:rsidR="004C519C" w:rsidRPr="00E26B69" w14:paraId="3D21B83E" w14:textId="77777777" w:rsidTr="00F651C7">
        <w:tc>
          <w:tcPr>
            <w:tcW w:w="2528" w:type="dxa"/>
            <w:shd w:val="clear" w:color="auto" w:fill="BFBFBF" w:themeFill="background1" w:themeFillShade="BF"/>
          </w:tcPr>
          <w:p w14:paraId="5A9C4BC7" w14:textId="77777777" w:rsidR="004C519C" w:rsidRDefault="004C519C" w:rsidP="00F651C7">
            <w:pPr>
              <w:spacing w:line="360" w:lineRule="auto"/>
              <w:jc w:val="center"/>
              <w:rPr>
                <w:rFonts w:ascii="Arial" w:hAnsi="Arial" w:cs="Arial"/>
                <w:b/>
                <w:color w:val="404040" w:themeColor="text1" w:themeTint="BF"/>
                <w:sz w:val="24"/>
                <w:szCs w:val="24"/>
                <w:lang w:val="es-ES"/>
              </w:rPr>
            </w:pPr>
          </w:p>
          <w:p w14:paraId="3913FE9D" w14:textId="77777777" w:rsidR="004C519C" w:rsidRDefault="004C519C" w:rsidP="00F651C7">
            <w:pPr>
              <w:spacing w:line="360" w:lineRule="auto"/>
              <w:jc w:val="center"/>
              <w:rPr>
                <w:rFonts w:ascii="Arial" w:hAnsi="Arial" w:cs="Arial"/>
                <w:b/>
                <w:color w:val="404040" w:themeColor="text1" w:themeTint="BF"/>
                <w:sz w:val="24"/>
                <w:szCs w:val="24"/>
                <w:lang w:val="es-ES"/>
              </w:rPr>
            </w:pPr>
            <w:r w:rsidRPr="009C486B">
              <w:rPr>
                <w:rFonts w:ascii="Arial" w:hAnsi="Arial" w:cs="Arial"/>
                <w:b/>
                <w:color w:val="404040" w:themeColor="text1" w:themeTint="BF"/>
                <w:sz w:val="24"/>
                <w:szCs w:val="24"/>
                <w:lang w:val="es-ES"/>
              </w:rPr>
              <w:t>Fecha</w:t>
            </w:r>
          </w:p>
          <w:p w14:paraId="4F1BA766" w14:textId="77777777" w:rsidR="004C519C" w:rsidRPr="009C486B" w:rsidRDefault="004C519C" w:rsidP="00F651C7">
            <w:pPr>
              <w:spacing w:line="360" w:lineRule="auto"/>
              <w:jc w:val="center"/>
              <w:rPr>
                <w:rFonts w:ascii="Arial" w:hAnsi="Arial" w:cs="Arial"/>
                <w:b/>
                <w:color w:val="404040" w:themeColor="text1" w:themeTint="BF"/>
                <w:sz w:val="24"/>
                <w:szCs w:val="24"/>
                <w:lang w:val="es-ES"/>
              </w:rPr>
            </w:pPr>
          </w:p>
        </w:tc>
        <w:tc>
          <w:tcPr>
            <w:tcW w:w="2528" w:type="dxa"/>
            <w:shd w:val="clear" w:color="auto" w:fill="BFBFBF" w:themeFill="background1" w:themeFillShade="BF"/>
          </w:tcPr>
          <w:p w14:paraId="72F1D024" w14:textId="77777777" w:rsidR="004C519C" w:rsidRDefault="004C519C" w:rsidP="00F651C7">
            <w:pPr>
              <w:spacing w:line="360" w:lineRule="auto"/>
              <w:jc w:val="center"/>
              <w:rPr>
                <w:rFonts w:ascii="Arial" w:hAnsi="Arial" w:cs="Arial"/>
                <w:b/>
                <w:color w:val="404040" w:themeColor="text1" w:themeTint="BF"/>
                <w:sz w:val="24"/>
                <w:szCs w:val="24"/>
                <w:lang w:val="es-ES"/>
              </w:rPr>
            </w:pPr>
          </w:p>
          <w:p w14:paraId="41CAD7FC" w14:textId="77777777" w:rsidR="004C519C" w:rsidRPr="009C486B" w:rsidRDefault="004C519C" w:rsidP="00F651C7">
            <w:pPr>
              <w:spacing w:line="360" w:lineRule="auto"/>
              <w:jc w:val="center"/>
              <w:rPr>
                <w:rFonts w:ascii="Arial" w:hAnsi="Arial" w:cs="Arial"/>
                <w:b/>
                <w:color w:val="404040" w:themeColor="text1" w:themeTint="BF"/>
                <w:sz w:val="24"/>
                <w:szCs w:val="24"/>
                <w:lang w:val="es-ES"/>
              </w:rPr>
            </w:pPr>
            <w:r w:rsidRPr="009C486B">
              <w:rPr>
                <w:rFonts w:ascii="Arial" w:hAnsi="Arial" w:cs="Arial"/>
                <w:b/>
                <w:color w:val="404040" w:themeColor="text1" w:themeTint="BF"/>
                <w:sz w:val="24"/>
                <w:szCs w:val="24"/>
                <w:lang w:val="es-ES"/>
              </w:rPr>
              <w:t>Versión de la Prueba</w:t>
            </w:r>
          </w:p>
        </w:tc>
        <w:tc>
          <w:tcPr>
            <w:tcW w:w="2528" w:type="dxa"/>
            <w:shd w:val="clear" w:color="auto" w:fill="BFBFBF" w:themeFill="background1" w:themeFillShade="BF"/>
          </w:tcPr>
          <w:p w14:paraId="1DCCAF66" w14:textId="77777777" w:rsidR="004C519C" w:rsidRDefault="004C519C" w:rsidP="00F651C7">
            <w:pPr>
              <w:spacing w:line="360" w:lineRule="auto"/>
              <w:jc w:val="center"/>
              <w:rPr>
                <w:rFonts w:ascii="Arial" w:hAnsi="Arial" w:cs="Arial"/>
                <w:b/>
                <w:color w:val="404040" w:themeColor="text1" w:themeTint="BF"/>
                <w:sz w:val="24"/>
                <w:szCs w:val="24"/>
                <w:lang w:val="es-ES"/>
              </w:rPr>
            </w:pPr>
          </w:p>
          <w:p w14:paraId="50718F28" w14:textId="77777777" w:rsidR="004C519C" w:rsidRPr="009C486B" w:rsidRDefault="004C519C" w:rsidP="00F651C7">
            <w:pPr>
              <w:spacing w:line="360" w:lineRule="auto"/>
              <w:jc w:val="center"/>
              <w:rPr>
                <w:rFonts w:ascii="Arial" w:hAnsi="Arial" w:cs="Arial"/>
                <w:b/>
                <w:color w:val="404040" w:themeColor="text1" w:themeTint="BF"/>
                <w:sz w:val="24"/>
                <w:szCs w:val="24"/>
                <w:lang w:val="es-ES"/>
              </w:rPr>
            </w:pPr>
            <w:r w:rsidRPr="009C486B">
              <w:rPr>
                <w:rFonts w:ascii="Arial" w:hAnsi="Arial" w:cs="Arial"/>
                <w:b/>
                <w:color w:val="404040" w:themeColor="text1" w:themeTint="BF"/>
                <w:sz w:val="24"/>
                <w:szCs w:val="24"/>
                <w:lang w:val="es-ES"/>
              </w:rPr>
              <w:t>Tiempo Invertido</w:t>
            </w:r>
          </w:p>
        </w:tc>
        <w:tc>
          <w:tcPr>
            <w:tcW w:w="2528" w:type="dxa"/>
            <w:shd w:val="clear" w:color="auto" w:fill="BFBFBF" w:themeFill="background1" w:themeFillShade="BF"/>
          </w:tcPr>
          <w:p w14:paraId="2F8DC6BA" w14:textId="77777777" w:rsidR="004C519C" w:rsidRDefault="004C519C" w:rsidP="00F651C7">
            <w:pPr>
              <w:spacing w:line="360" w:lineRule="auto"/>
              <w:jc w:val="center"/>
              <w:rPr>
                <w:rFonts w:ascii="Arial" w:hAnsi="Arial" w:cs="Arial"/>
                <w:b/>
                <w:color w:val="404040" w:themeColor="text1" w:themeTint="BF"/>
                <w:sz w:val="24"/>
                <w:szCs w:val="24"/>
                <w:lang w:val="es-ES"/>
              </w:rPr>
            </w:pPr>
          </w:p>
          <w:p w14:paraId="6D0D9533" w14:textId="77777777" w:rsidR="004C519C" w:rsidRPr="009C486B" w:rsidRDefault="004C519C" w:rsidP="00F651C7">
            <w:pPr>
              <w:spacing w:line="360" w:lineRule="auto"/>
              <w:jc w:val="center"/>
              <w:rPr>
                <w:rFonts w:ascii="Arial" w:hAnsi="Arial" w:cs="Arial"/>
                <w:b/>
                <w:color w:val="404040" w:themeColor="text1" w:themeTint="BF"/>
                <w:sz w:val="24"/>
                <w:szCs w:val="24"/>
                <w:lang w:val="es-ES"/>
              </w:rPr>
            </w:pPr>
            <w:r w:rsidRPr="009C486B">
              <w:rPr>
                <w:rFonts w:ascii="Arial" w:hAnsi="Arial" w:cs="Arial"/>
                <w:b/>
                <w:color w:val="404040" w:themeColor="text1" w:themeTint="BF"/>
                <w:sz w:val="24"/>
                <w:szCs w:val="24"/>
                <w:lang w:val="es-ES"/>
              </w:rPr>
              <w:t>Realizado por:</w:t>
            </w:r>
          </w:p>
        </w:tc>
      </w:tr>
      <w:tr w:rsidR="004C519C" w14:paraId="10BD6E9D" w14:textId="77777777" w:rsidTr="00F651C7">
        <w:trPr>
          <w:trHeight w:val="993"/>
        </w:trPr>
        <w:tc>
          <w:tcPr>
            <w:tcW w:w="2528" w:type="dxa"/>
          </w:tcPr>
          <w:p w14:paraId="6859473F" w14:textId="14C07402" w:rsidR="004C519C" w:rsidRPr="00F651C7" w:rsidRDefault="00122468" w:rsidP="00F651C7">
            <w:pPr>
              <w:spacing w:line="360" w:lineRule="auto"/>
              <w:jc w:val="center"/>
              <w:rPr>
                <w:sz w:val="24"/>
                <w:szCs w:val="24"/>
                <w:lang w:val="es-ES"/>
              </w:rPr>
            </w:pPr>
            <w:r>
              <w:rPr>
                <w:sz w:val="24"/>
                <w:szCs w:val="24"/>
                <w:lang w:val="es-ES"/>
              </w:rPr>
              <w:t>10/08/2023</w:t>
            </w:r>
          </w:p>
        </w:tc>
        <w:tc>
          <w:tcPr>
            <w:tcW w:w="2528" w:type="dxa"/>
          </w:tcPr>
          <w:p w14:paraId="440F35A5" w14:textId="151A980F" w:rsidR="004C519C" w:rsidRPr="00F651C7" w:rsidRDefault="00F651C7" w:rsidP="00F651C7">
            <w:pPr>
              <w:spacing w:line="360" w:lineRule="auto"/>
              <w:jc w:val="center"/>
              <w:rPr>
                <w:sz w:val="24"/>
                <w:szCs w:val="24"/>
                <w:lang w:val="es-ES"/>
              </w:rPr>
            </w:pPr>
            <w:r>
              <w:rPr>
                <w:sz w:val="24"/>
                <w:szCs w:val="24"/>
                <w:lang w:val="es-ES"/>
              </w:rPr>
              <w:t>V1</w:t>
            </w:r>
          </w:p>
        </w:tc>
        <w:tc>
          <w:tcPr>
            <w:tcW w:w="2528" w:type="dxa"/>
          </w:tcPr>
          <w:p w14:paraId="1689DB27" w14:textId="7ABA1044" w:rsidR="004C519C" w:rsidRPr="00F651C7" w:rsidRDefault="00122468" w:rsidP="00F651C7">
            <w:pPr>
              <w:spacing w:line="360" w:lineRule="auto"/>
              <w:jc w:val="center"/>
              <w:rPr>
                <w:sz w:val="24"/>
                <w:szCs w:val="24"/>
                <w:lang w:val="es-ES"/>
              </w:rPr>
            </w:pPr>
            <w:r>
              <w:rPr>
                <w:sz w:val="24"/>
                <w:szCs w:val="24"/>
                <w:lang w:val="es-ES"/>
              </w:rPr>
              <w:t>1d</w:t>
            </w:r>
          </w:p>
        </w:tc>
        <w:tc>
          <w:tcPr>
            <w:tcW w:w="2528" w:type="dxa"/>
          </w:tcPr>
          <w:p w14:paraId="41A92356" w14:textId="1985C429" w:rsidR="004C519C" w:rsidRPr="00F651C7" w:rsidRDefault="00D679C1" w:rsidP="00F651C7">
            <w:pPr>
              <w:spacing w:line="360" w:lineRule="auto"/>
              <w:jc w:val="center"/>
              <w:rPr>
                <w:sz w:val="24"/>
                <w:szCs w:val="24"/>
                <w:lang w:val="es-ES"/>
              </w:rPr>
            </w:pPr>
            <w:r>
              <w:rPr>
                <w:sz w:val="24"/>
                <w:szCs w:val="24"/>
                <w:lang w:val="es-ES"/>
              </w:rPr>
              <w:t>Analy Quesquén</w:t>
            </w:r>
          </w:p>
        </w:tc>
      </w:tr>
    </w:tbl>
    <w:p w14:paraId="4E4944BE" w14:textId="77777777" w:rsidR="00065184" w:rsidRPr="00796D36" w:rsidRDefault="00065184" w:rsidP="004C519C">
      <w:pPr>
        <w:spacing w:line="360" w:lineRule="auto"/>
        <w:rPr>
          <w:rFonts w:ascii="Arial" w:eastAsiaTheme="majorEastAsia" w:hAnsi="Arial" w:cs="Arial"/>
          <w:b/>
          <w:color w:val="92D050"/>
          <w:lang w:val="es-ES"/>
        </w:rPr>
      </w:pPr>
    </w:p>
    <w:p w14:paraId="6BDF0057" w14:textId="77777777" w:rsidR="003D31E3" w:rsidRPr="00255DE2" w:rsidRDefault="004C519C" w:rsidP="003D31E3">
      <w:pPr>
        <w:pStyle w:val="Ttulo1"/>
        <w:keepNext w:val="0"/>
        <w:keepLines w:val="0"/>
        <w:numPr>
          <w:ilvl w:val="0"/>
          <w:numId w:val="10"/>
        </w:numPr>
        <w:spacing w:before="0"/>
        <w:jc w:val="left"/>
        <w:rPr>
          <w:color w:val="1500A1"/>
          <w:lang w:val="es-ES"/>
        </w:rPr>
      </w:pPr>
      <w:bookmarkStart w:id="5" w:name="_Toc478131742"/>
      <w:bookmarkStart w:id="6" w:name="_Toc142596691"/>
      <w:r w:rsidRPr="00255DE2">
        <w:rPr>
          <w:color w:val="1500A1"/>
          <w:lang w:val="es-ES"/>
        </w:rPr>
        <w:t>Riesgos</w:t>
      </w:r>
      <w:bookmarkEnd w:id="5"/>
      <w:bookmarkEnd w:id="6"/>
    </w:p>
    <w:p w14:paraId="651D0935" w14:textId="77777777" w:rsidR="004C519C" w:rsidRDefault="004C519C" w:rsidP="004C519C">
      <w:pPr>
        <w:spacing w:line="360" w:lineRule="auto"/>
        <w:jc w:val="both"/>
        <w:rPr>
          <w:rFonts w:ascii="Arial" w:hAnsi="Arial" w:cs="Arial"/>
          <w:color w:val="404040" w:themeColor="text1" w:themeTint="BF"/>
          <w:lang w:val="es-ES"/>
        </w:rPr>
      </w:pPr>
      <w:r w:rsidRPr="004305C5">
        <w:rPr>
          <w:rFonts w:ascii="Arial" w:hAnsi="Arial" w:cs="Arial"/>
          <w:color w:val="404040" w:themeColor="text1" w:themeTint="BF"/>
          <w:lang w:val="es-ES"/>
        </w:rPr>
        <w:t>Enumere cualquier riesgo que pueda afectar la ejecución de este plan de pruebas e identifique las estrategias de la mitigación, contingencia y el impacto que puede generarse por cada riesgo. Comente sólo los riesgos de manera general.</w:t>
      </w:r>
    </w:p>
    <w:p w14:paraId="25F71CFC" w14:textId="02B3FDA4" w:rsidR="004C519C" w:rsidRDefault="004C519C" w:rsidP="004C519C">
      <w:pPr>
        <w:spacing w:line="360" w:lineRule="auto"/>
        <w:jc w:val="both"/>
        <w:rPr>
          <w:rFonts w:ascii="Arial" w:hAnsi="Arial" w:cs="Arial"/>
          <w:color w:val="404040" w:themeColor="text1" w:themeTint="BF"/>
          <w:lang w:val="es-ES"/>
        </w:rPr>
      </w:pPr>
    </w:p>
    <w:p w14:paraId="665C7BFC" w14:textId="77777777" w:rsidR="004C519C" w:rsidRPr="00873FC6" w:rsidRDefault="004C519C" w:rsidP="004C519C">
      <w:pPr>
        <w:spacing w:line="360" w:lineRule="auto"/>
        <w:jc w:val="both"/>
        <w:rPr>
          <w:rFonts w:ascii="Arial" w:hAnsi="Arial" w:cs="Arial"/>
          <w:b/>
          <w:color w:val="92D050"/>
          <w:lang w:val="es-DO"/>
        </w:rPr>
      </w:pPr>
    </w:p>
    <w:p w14:paraId="050D512F" w14:textId="77777777" w:rsidR="004C519C" w:rsidRPr="00255DE2" w:rsidRDefault="004C519C" w:rsidP="0094795D">
      <w:pPr>
        <w:spacing w:line="360" w:lineRule="auto"/>
        <w:jc w:val="both"/>
        <w:rPr>
          <w:rFonts w:ascii="Arial" w:hAnsi="Arial" w:cs="Arial"/>
          <w:b/>
          <w:color w:val="8854FF"/>
          <w:lang w:val="es-DO"/>
        </w:rPr>
      </w:pPr>
      <w:r w:rsidRPr="00255DE2">
        <w:rPr>
          <w:rFonts w:ascii="Arial" w:hAnsi="Arial" w:cs="Arial"/>
          <w:b/>
          <w:color w:val="8854FF"/>
          <w:lang w:val="es-DO"/>
        </w:rPr>
        <w:t xml:space="preserve">Reportes del problema y resolución </w:t>
      </w:r>
    </w:p>
    <w:p w14:paraId="6AF03B5C" w14:textId="77777777" w:rsidR="004C519C" w:rsidRDefault="004C519C" w:rsidP="004C519C">
      <w:pPr>
        <w:spacing w:line="360" w:lineRule="auto"/>
        <w:jc w:val="both"/>
        <w:rPr>
          <w:rFonts w:ascii="Arial" w:hAnsi="Arial" w:cs="Arial"/>
          <w:color w:val="404040" w:themeColor="text1" w:themeTint="BF"/>
          <w:lang w:val="es-ES"/>
        </w:rPr>
      </w:pPr>
      <w:r w:rsidRPr="00A950D5">
        <w:rPr>
          <w:rFonts w:ascii="Arial" w:hAnsi="Arial" w:cs="Arial"/>
          <w:color w:val="404040" w:themeColor="text1" w:themeTint="BF"/>
          <w:lang w:val="es-ES"/>
        </w:rPr>
        <w:t>Especifique cómo los problemas de proceso encontrados serán divulgados y extendidos, además indique el proceso que se seguirá para alcanzar la resolución de dichos problemas.</w:t>
      </w:r>
    </w:p>
    <w:p w14:paraId="1D22169C" w14:textId="77777777" w:rsidR="00F2336C" w:rsidRPr="00E205D5" w:rsidRDefault="00F2336C" w:rsidP="004C519C">
      <w:pPr>
        <w:spacing w:line="360" w:lineRule="auto"/>
        <w:jc w:val="both"/>
        <w:rPr>
          <w:rFonts w:ascii="Arial" w:hAnsi="Arial" w:cs="Arial"/>
          <w:color w:val="404040" w:themeColor="text1" w:themeTint="BF"/>
          <w:lang w:val="es-ES"/>
        </w:rPr>
      </w:pPr>
    </w:p>
    <w:p w14:paraId="48043802" w14:textId="4582D4D7" w:rsidR="0094795D" w:rsidRPr="00122468" w:rsidRDefault="004C519C" w:rsidP="005D1539">
      <w:pPr>
        <w:pStyle w:val="Ttulo1"/>
        <w:keepNext w:val="0"/>
        <w:keepLines w:val="0"/>
        <w:numPr>
          <w:ilvl w:val="0"/>
          <w:numId w:val="10"/>
        </w:numPr>
        <w:spacing w:before="0"/>
        <w:jc w:val="left"/>
        <w:rPr>
          <w:lang w:val="es-ES"/>
        </w:rPr>
      </w:pPr>
      <w:bookmarkStart w:id="7" w:name="_Toc142596692"/>
      <w:bookmarkStart w:id="8" w:name="_Toc478131743"/>
      <w:r w:rsidRPr="00122468">
        <w:rPr>
          <w:color w:val="1500A1"/>
          <w:lang w:val="es-ES"/>
        </w:rPr>
        <w:t>Responsabilidades, personal</w:t>
      </w:r>
      <w:bookmarkEnd w:id="7"/>
      <w:r w:rsidRPr="00122468">
        <w:rPr>
          <w:color w:val="1500A1"/>
          <w:lang w:val="es-ES"/>
        </w:rPr>
        <w:t xml:space="preserve"> </w:t>
      </w:r>
      <w:bookmarkEnd w:id="8"/>
    </w:p>
    <w:p w14:paraId="64E5848F" w14:textId="77777777" w:rsidR="004C519C" w:rsidRPr="00255DE2" w:rsidRDefault="004C519C" w:rsidP="004C519C">
      <w:pPr>
        <w:spacing w:line="360" w:lineRule="auto"/>
        <w:jc w:val="both"/>
        <w:rPr>
          <w:rFonts w:ascii="Arial" w:hAnsi="Arial" w:cs="Arial"/>
          <w:b/>
          <w:color w:val="8854FF"/>
          <w:lang w:val="es-DO"/>
        </w:rPr>
      </w:pPr>
      <w:bookmarkStart w:id="9" w:name="_Toc165473705"/>
      <w:r w:rsidRPr="00255DE2">
        <w:rPr>
          <w:rFonts w:ascii="Arial" w:hAnsi="Arial" w:cs="Arial"/>
          <w:b/>
          <w:color w:val="8854FF"/>
          <w:lang w:val="es-DO"/>
        </w:rPr>
        <w:lastRenderedPageBreak/>
        <w:t>Personal y roles necesarios</w:t>
      </w:r>
    </w:p>
    <w:p w14:paraId="541B4800" w14:textId="77777777" w:rsidR="00065184" w:rsidRDefault="004C519C" w:rsidP="004C519C">
      <w:pPr>
        <w:spacing w:line="360" w:lineRule="auto"/>
        <w:jc w:val="both"/>
        <w:rPr>
          <w:rFonts w:ascii="Arial" w:hAnsi="Arial" w:cs="Arial"/>
          <w:color w:val="404040" w:themeColor="text1" w:themeTint="BF"/>
          <w:lang w:val="es-ES"/>
        </w:rPr>
      </w:pPr>
      <w:r w:rsidRPr="00875347">
        <w:rPr>
          <w:rFonts w:ascii="Arial" w:hAnsi="Arial" w:cs="Arial"/>
          <w:color w:val="404040" w:themeColor="text1" w:themeTint="BF"/>
          <w:lang w:val="es-ES"/>
        </w:rPr>
        <w:t>Especifique los roles requeridos y la cantidad de los mismos, para la realización del plan de pruebas según el esfuerzo necesario para realizar el mismo.</w:t>
      </w:r>
    </w:p>
    <w:p w14:paraId="35A610FA" w14:textId="77777777" w:rsidR="00065184" w:rsidRDefault="00065184" w:rsidP="004C519C">
      <w:pPr>
        <w:spacing w:line="360" w:lineRule="auto"/>
        <w:jc w:val="both"/>
        <w:rPr>
          <w:rFonts w:ascii="Arial" w:hAnsi="Arial" w:cs="Arial"/>
          <w:color w:val="404040" w:themeColor="text1" w:themeTint="BF"/>
          <w:lang w:val="es-ES"/>
        </w:rPr>
      </w:pPr>
    </w:p>
    <w:tbl>
      <w:tblPr>
        <w:tblStyle w:val="Tablaconcuadrcula"/>
        <w:tblW w:w="0" w:type="auto"/>
        <w:jc w:val="center"/>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989"/>
        <w:gridCol w:w="2170"/>
        <w:gridCol w:w="1867"/>
        <w:gridCol w:w="3594"/>
      </w:tblGrid>
      <w:tr w:rsidR="004C519C" w:rsidRPr="00A25CE9" w14:paraId="28A55C43" w14:textId="77777777" w:rsidTr="00122468">
        <w:trPr>
          <w:jc w:val="center"/>
        </w:trPr>
        <w:tc>
          <w:tcPr>
            <w:tcW w:w="1989" w:type="dxa"/>
            <w:shd w:val="clear" w:color="auto" w:fill="BFBFBF" w:themeFill="background1" w:themeFillShade="BF"/>
          </w:tcPr>
          <w:p w14:paraId="3EE60CA7" w14:textId="77777777" w:rsidR="004C519C" w:rsidRDefault="004C519C" w:rsidP="004C519C">
            <w:pPr>
              <w:spacing w:line="360" w:lineRule="auto"/>
              <w:jc w:val="center"/>
              <w:rPr>
                <w:rFonts w:ascii="Arial" w:hAnsi="Arial" w:cs="Arial"/>
                <w:b/>
                <w:color w:val="404040" w:themeColor="text1" w:themeTint="BF"/>
                <w:sz w:val="24"/>
                <w:szCs w:val="24"/>
                <w:lang w:val="es-ES"/>
              </w:rPr>
            </w:pPr>
          </w:p>
          <w:p w14:paraId="1A804799" w14:textId="77777777" w:rsidR="004C519C" w:rsidRDefault="004C519C" w:rsidP="004C519C">
            <w:pPr>
              <w:spacing w:line="360" w:lineRule="auto"/>
              <w:jc w:val="center"/>
              <w:rPr>
                <w:rFonts w:ascii="Arial" w:hAnsi="Arial" w:cs="Arial"/>
                <w:b/>
                <w:color w:val="404040" w:themeColor="text1" w:themeTint="BF"/>
                <w:sz w:val="24"/>
                <w:szCs w:val="24"/>
                <w:lang w:val="es-ES"/>
              </w:rPr>
            </w:pPr>
            <w:r w:rsidRPr="000D4B84">
              <w:rPr>
                <w:rFonts w:ascii="Arial" w:hAnsi="Arial" w:cs="Arial"/>
                <w:b/>
                <w:color w:val="404040" w:themeColor="text1" w:themeTint="BF"/>
                <w:sz w:val="24"/>
                <w:szCs w:val="24"/>
                <w:lang w:val="es-ES"/>
              </w:rPr>
              <w:t>Roles</w:t>
            </w:r>
          </w:p>
          <w:p w14:paraId="464785C2" w14:textId="77777777" w:rsidR="004C519C" w:rsidRPr="000D4B84" w:rsidRDefault="004C519C" w:rsidP="004C519C">
            <w:pPr>
              <w:spacing w:line="360" w:lineRule="auto"/>
              <w:jc w:val="center"/>
              <w:rPr>
                <w:rFonts w:ascii="Arial" w:hAnsi="Arial" w:cs="Arial"/>
                <w:b/>
                <w:color w:val="404040" w:themeColor="text1" w:themeTint="BF"/>
                <w:sz w:val="24"/>
                <w:szCs w:val="24"/>
                <w:lang w:val="es-ES"/>
              </w:rPr>
            </w:pPr>
          </w:p>
        </w:tc>
        <w:tc>
          <w:tcPr>
            <w:tcW w:w="2170" w:type="dxa"/>
            <w:shd w:val="clear" w:color="auto" w:fill="BFBFBF" w:themeFill="background1" w:themeFillShade="BF"/>
          </w:tcPr>
          <w:p w14:paraId="40E340C3" w14:textId="77777777" w:rsidR="004C519C" w:rsidRDefault="004C519C" w:rsidP="004C519C">
            <w:pPr>
              <w:spacing w:line="360" w:lineRule="auto"/>
              <w:jc w:val="center"/>
              <w:rPr>
                <w:rFonts w:ascii="Arial" w:hAnsi="Arial" w:cs="Arial"/>
                <w:b/>
                <w:color w:val="404040" w:themeColor="text1" w:themeTint="BF"/>
                <w:sz w:val="24"/>
                <w:szCs w:val="24"/>
                <w:lang w:val="es-ES"/>
              </w:rPr>
            </w:pPr>
          </w:p>
          <w:p w14:paraId="69385825" w14:textId="77777777" w:rsidR="004C519C" w:rsidRPr="000D4B84" w:rsidRDefault="004C519C" w:rsidP="004C519C">
            <w:pPr>
              <w:spacing w:line="360" w:lineRule="auto"/>
              <w:jc w:val="center"/>
              <w:rPr>
                <w:rFonts w:ascii="Arial" w:hAnsi="Arial" w:cs="Arial"/>
                <w:b/>
                <w:color w:val="404040" w:themeColor="text1" w:themeTint="BF"/>
                <w:sz w:val="24"/>
                <w:szCs w:val="24"/>
                <w:lang w:val="es-ES"/>
              </w:rPr>
            </w:pPr>
            <w:r w:rsidRPr="000D4B84">
              <w:rPr>
                <w:rFonts w:ascii="Arial" w:hAnsi="Arial" w:cs="Arial"/>
                <w:b/>
                <w:color w:val="404040" w:themeColor="text1" w:themeTint="BF"/>
                <w:sz w:val="24"/>
                <w:szCs w:val="24"/>
                <w:lang w:val="es-ES"/>
              </w:rPr>
              <w:t>Recursos Necesarios</w:t>
            </w:r>
          </w:p>
        </w:tc>
        <w:tc>
          <w:tcPr>
            <w:tcW w:w="1867" w:type="dxa"/>
            <w:shd w:val="clear" w:color="auto" w:fill="BFBFBF" w:themeFill="background1" w:themeFillShade="BF"/>
          </w:tcPr>
          <w:p w14:paraId="319A8571" w14:textId="77777777" w:rsidR="004C519C" w:rsidRDefault="004C519C" w:rsidP="004C519C">
            <w:pPr>
              <w:spacing w:line="360" w:lineRule="auto"/>
              <w:jc w:val="center"/>
              <w:rPr>
                <w:rFonts w:ascii="Arial" w:hAnsi="Arial" w:cs="Arial"/>
                <w:b/>
                <w:color w:val="404040" w:themeColor="text1" w:themeTint="BF"/>
                <w:sz w:val="24"/>
                <w:szCs w:val="24"/>
                <w:lang w:val="es-ES"/>
              </w:rPr>
            </w:pPr>
          </w:p>
          <w:p w14:paraId="0FFE1F83" w14:textId="77777777" w:rsidR="004C519C" w:rsidRPr="000D4B84" w:rsidRDefault="004C519C" w:rsidP="004C519C">
            <w:pPr>
              <w:spacing w:line="360" w:lineRule="auto"/>
              <w:jc w:val="center"/>
              <w:rPr>
                <w:rFonts w:ascii="Arial" w:hAnsi="Arial" w:cs="Arial"/>
                <w:b/>
                <w:color w:val="404040" w:themeColor="text1" w:themeTint="BF"/>
                <w:sz w:val="24"/>
                <w:szCs w:val="24"/>
                <w:lang w:val="es-ES"/>
              </w:rPr>
            </w:pPr>
            <w:r w:rsidRPr="000D4B84">
              <w:rPr>
                <w:rFonts w:ascii="Arial" w:hAnsi="Arial" w:cs="Arial"/>
                <w:b/>
                <w:color w:val="404040" w:themeColor="text1" w:themeTint="BF"/>
                <w:sz w:val="24"/>
                <w:szCs w:val="24"/>
                <w:lang w:val="es-ES"/>
              </w:rPr>
              <w:t>Estado</w:t>
            </w:r>
          </w:p>
        </w:tc>
        <w:tc>
          <w:tcPr>
            <w:tcW w:w="3594" w:type="dxa"/>
            <w:shd w:val="clear" w:color="auto" w:fill="BFBFBF" w:themeFill="background1" w:themeFillShade="BF"/>
          </w:tcPr>
          <w:p w14:paraId="230BA7CD" w14:textId="77777777" w:rsidR="004C519C" w:rsidRDefault="004C519C" w:rsidP="004C519C">
            <w:pPr>
              <w:spacing w:line="360" w:lineRule="auto"/>
              <w:jc w:val="center"/>
              <w:rPr>
                <w:rFonts w:ascii="Arial" w:hAnsi="Arial" w:cs="Arial"/>
                <w:b/>
                <w:color w:val="404040" w:themeColor="text1" w:themeTint="BF"/>
                <w:sz w:val="24"/>
                <w:szCs w:val="24"/>
                <w:lang w:val="es-ES"/>
              </w:rPr>
            </w:pPr>
          </w:p>
          <w:p w14:paraId="11313AB1" w14:textId="77777777" w:rsidR="004C519C" w:rsidRPr="000D4B84" w:rsidRDefault="004C519C" w:rsidP="004C519C">
            <w:pPr>
              <w:spacing w:line="360" w:lineRule="auto"/>
              <w:jc w:val="center"/>
              <w:rPr>
                <w:rFonts w:ascii="Arial" w:hAnsi="Arial" w:cs="Arial"/>
                <w:b/>
                <w:color w:val="404040" w:themeColor="text1" w:themeTint="BF"/>
                <w:sz w:val="24"/>
                <w:szCs w:val="24"/>
                <w:lang w:val="es-ES"/>
              </w:rPr>
            </w:pPr>
            <w:r w:rsidRPr="000D4B84">
              <w:rPr>
                <w:rFonts w:ascii="Arial" w:hAnsi="Arial" w:cs="Arial"/>
                <w:b/>
                <w:color w:val="404040" w:themeColor="text1" w:themeTint="BF"/>
                <w:sz w:val="24"/>
                <w:szCs w:val="24"/>
                <w:lang w:val="es-ES"/>
              </w:rPr>
              <w:t>Responsabilidades Especificas o Comentarios</w:t>
            </w:r>
          </w:p>
        </w:tc>
      </w:tr>
      <w:tr w:rsidR="004C519C" w14:paraId="7AE6D19C" w14:textId="77777777" w:rsidTr="00122468">
        <w:trPr>
          <w:trHeight w:val="578"/>
          <w:jc w:val="center"/>
        </w:trPr>
        <w:tc>
          <w:tcPr>
            <w:tcW w:w="1989" w:type="dxa"/>
          </w:tcPr>
          <w:p w14:paraId="6B86BC8C" w14:textId="6B504D57" w:rsidR="004C519C" w:rsidRPr="00D830E2" w:rsidRDefault="00D94724" w:rsidP="00D830E2">
            <w:pPr>
              <w:spacing w:line="360" w:lineRule="auto"/>
              <w:jc w:val="center"/>
              <w:rPr>
                <w:rFonts w:ascii="Arial" w:hAnsi="Arial" w:cs="Arial"/>
                <w:b/>
                <w:bCs/>
                <w:color w:val="404040" w:themeColor="text1" w:themeTint="BF"/>
                <w:lang w:val="es-ES"/>
              </w:rPr>
            </w:pPr>
            <w:r w:rsidRPr="00D830E2">
              <w:rPr>
                <w:b/>
                <w:bCs/>
              </w:rPr>
              <w:t>Especialista de calidad (</w:t>
            </w:r>
            <w:r w:rsidR="00A81202" w:rsidRPr="00D830E2">
              <w:rPr>
                <w:b/>
                <w:bCs/>
              </w:rPr>
              <w:t>A.Q</w:t>
            </w:r>
            <w:r w:rsidRPr="00D830E2">
              <w:rPr>
                <w:b/>
                <w:bCs/>
              </w:rPr>
              <w:t>.)</w:t>
            </w:r>
          </w:p>
        </w:tc>
        <w:tc>
          <w:tcPr>
            <w:tcW w:w="2170" w:type="dxa"/>
          </w:tcPr>
          <w:p w14:paraId="4DD0F4E5" w14:textId="77777777" w:rsidR="00695AE7" w:rsidRPr="00D830E2" w:rsidRDefault="00695AE7" w:rsidP="00695AE7">
            <w:pPr>
              <w:spacing w:line="360" w:lineRule="auto"/>
              <w:jc w:val="center"/>
              <w:rPr>
                <w:rFonts w:ascii="Arial" w:hAnsi="Arial" w:cs="Arial"/>
                <w:b/>
                <w:bCs/>
                <w:color w:val="404040" w:themeColor="text1" w:themeTint="BF"/>
                <w:lang w:val="es-ES"/>
              </w:rPr>
            </w:pPr>
          </w:p>
          <w:p w14:paraId="2AFC26D8" w14:textId="4E5C8115" w:rsidR="004C519C" w:rsidRPr="00D830E2" w:rsidRDefault="00D94724" w:rsidP="00695AE7">
            <w:pPr>
              <w:spacing w:line="360" w:lineRule="auto"/>
              <w:jc w:val="center"/>
              <w:rPr>
                <w:rFonts w:ascii="Arial" w:hAnsi="Arial" w:cs="Arial"/>
                <w:b/>
                <w:bCs/>
                <w:color w:val="404040" w:themeColor="text1" w:themeTint="BF"/>
                <w:lang w:val="es-ES"/>
              </w:rPr>
            </w:pPr>
            <w:r w:rsidRPr="00D830E2">
              <w:rPr>
                <w:rFonts w:ascii="Arial" w:hAnsi="Arial" w:cs="Arial"/>
                <w:b/>
                <w:bCs/>
                <w:color w:val="404040" w:themeColor="text1" w:themeTint="BF"/>
                <w:lang w:val="es-ES"/>
              </w:rPr>
              <w:t>1</w:t>
            </w:r>
          </w:p>
        </w:tc>
        <w:tc>
          <w:tcPr>
            <w:tcW w:w="1867" w:type="dxa"/>
          </w:tcPr>
          <w:p w14:paraId="365DFA6A" w14:textId="77777777" w:rsidR="00695AE7" w:rsidRPr="00D830E2" w:rsidRDefault="00695AE7" w:rsidP="00695AE7">
            <w:pPr>
              <w:spacing w:line="360" w:lineRule="auto"/>
              <w:jc w:val="center"/>
              <w:rPr>
                <w:b/>
                <w:bCs/>
              </w:rPr>
            </w:pPr>
          </w:p>
          <w:p w14:paraId="266AFA2C" w14:textId="20D21435" w:rsidR="004C519C" w:rsidRPr="00D830E2" w:rsidRDefault="00D94724" w:rsidP="00695AE7">
            <w:pPr>
              <w:spacing w:line="360" w:lineRule="auto"/>
              <w:jc w:val="center"/>
              <w:rPr>
                <w:rFonts w:ascii="Arial" w:hAnsi="Arial" w:cs="Arial"/>
                <w:b/>
                <w:bCs/>
                <w:color w:val="404040" w:themeColor="text1" w:themeTint="BF"/>
                <w:lang w:val="es-ES"/>
              </w:rPr>
            </w:pPr>
            <w:r w:rsidRPr="00D830E2">
              <w:rPr>
                <w:b/>
                <w:bCs/>
              </w:rPr>
              <w:t>Asignado</w:t>
            </w:r>
          </w:p>
        </w:tc>
        <w:tc>
          <w:tcPr>
            <w:tcW w:w="3594" w:type="dxa"/>
          </w:tcPr>
          <w:p w14:paraId="7C3BE521" w14:textId="77777777" w:rsidR="00695AE7" w:rsidRPr="00D830E2" w:rsidRDefault="00695AE7" w:rsidP="00695AE7">
            <w:pPr>
              <w:spacing w:line="360" w:lineRule="auto"/>
              <w:jc w:val="center"/>
              <w:rPr>
                <w:b/>
                <w:bCs/>
              </w:rPr>
            </w:pPr>
          </w:p>
          <w:p w14:paraId="710C2B52" w14:textId="13BABACD" w:rsidR="004C519C" w:rsidRPr="00D830E2" w:rsidRDefault="00122468" w:rsidP="00695AE7">
            <w:pPr>
              <w:spacing w:line="360" w:lineRule="auto"/>
              <w:jc w:val="center"/>
              <w:rPr>
                <w:rFonts w:ascii="Arial" w:hAnsi="Arial" w:cs="Arial"/>
                <w:b/>
                <w:bCs/>
                <w:color w:val="404040" w:themeColor="text1" w:themeTint="BF"/>
                <w:lang w:val="es-ES"/>
              </w:rPr>
            </w:pPr>
            <w:r>
              <w:rPr>
                <w:b/>
                <w:bCs/>
              </w:rPr>
              <w:t>QA</w:t>
            </w:r>
          </w:p>
        </w:tc>
      </w:tr>
    </w:tbl>
    <w:p w14:paraId="04045260" w14:textId="77777777" w:rsidR="00873FC6" w:rsidRDefault="00873FC6" w:rsidP="00873FC6">
      <w:pPr>
        <w:spacing w:line="360" w:lineRule="auto"/>
        <w:jc w:val="both"/>
        <w:rPr>
          <w:rFonts w:ascii="Arial" w:hAnsi="Arial" w:cs="Arial"/>
          <w:b/>
          <w:color w:val="92D050"/>
          <w:lang w:val="es-DO"/>
        </w:rPr>
      </w:pPr>
      <w:bookmarkStart w:id="10" w:name="_Toc478131744"/>
      <w:bookmarkEnd w:id="9"/>
    </w:p>
    <w:p w14:paraId="34D8D45D" w14:textId="77777777" w:rsidR="00065184" w:rsidRDefault="00065184" w:rsidP="004C519C">
      <w:pPr>
        <w:spacing w:line="360" w:lineRule="auto"/>
        <w:jc w:val="both"/>
        <w:rPr>
          <w:rFonts w:ascii="Arial" w:hAnsi="Arial" w:cs="Arial"/>
          <w:b/>
          <w:color w:val="92D050"/>
          <w:lang w:val="es-DO"/>
        </w:rPr>
      </w:pPr>
    </w:p>
    <w:p w14:paraId="7D57C30E" w14:textId="77777777" w:rsidR="00065184" w:rsidRPr="00255DE2" w:rsidRDefault="004C519C" w:rsidP="004C519C">
      <w:pPr>
        <w:spacing w:line="360" w:lineRule="auto"/>
        <w:jc w:val="both"/>
        <w:rPr>
          <w:rFonts w:ascii="Arial" w:hAnsi="Arial" w:cs="Arial"/>
          <w:b/>
          <w:color w:val="8854FF"/>
          <w:lang w:val="es-DO"/>
        </w:rPr>
      </w:pPr>
      <w:r w:rsidRPr="00255DE2">
        <w:rPr>
          <w:rFonts w:ascii="Arial" w:hAnsi="Arial" w:cs="Arial"/>
          <w:b/>
          <w:color w:val="8854FF"/>
          <w:lang w:val="es-DO"/>
        </w:rPr>
        <w:t>Personal y necesidades de capacitación</w:t>
      </w:r>
      <w:bookmarkEnd w:id="10"/>
    </w:p>
    <w:p w14:paraId="2AE2F709" w14:textId="77777777" w:rsidR="004C519C" w:rsidRPr="00065184" w:rsidRDefault="004C519C" w:rsidP="004C519C">
      <w:pPr>
        <w:spacing w:line="360" w:lineRule="auto"/>
        <w:jc w:val="both"/>
        <w:rPr>
          <w:rFonts w:ascii="Arial" w:hAnsi="Arial" w:cs="Arial"/>
          <w:b/>
          <w:color w:val="92D050"/>
          <w:lang w:val="es-DO"/>
        </w:rPr>
      </w:pPr>
      <w:r w:rsidRPr="00A421DF">
        <w:rPr>
          <w:rFonts w:ascii="Arial" w:hAnsi="Arial" w:cs="Arial"/>
          <w:color w:val="404040" w:themeColor="text1" w:themeTint="BF"/>
          <w:lang w:val="es-ES"/>
        </w:rPr>
        <w:t xml:space="preserve">Especifique en esta sección de ser necesario si el personal definido en el punto anterior requiere de alguna capacitación para lograr su objetivo, de ser así especifique que clase de capacitación se le dará y la planificación de la misma. </w:t>
      </w:r>
    </w:p>
    <w:p w14:paraId="0B03823D" w14:textId="4F0EF72A" w:rsidR="00122468" w:rsidRPr="006B7853" w:rsidRDefault="00122468" w:rsidP="006B7853">
      <w:pPr>
        <w:spacing w:line="360" w:lineRule="auto"/>
        <w:jc w:val="both"/>
        <w:rPr>
          <w:rFonts w:ascii="Arial" w:hAnsi="Arial" w:cs="Arial"/>
          <w:b/>
          <w:color w:val="13469C"/>
          <w:sz w:val="28"/>
          <w:lang w:val="es-VE"/>
        </w:rPr>
      </w:pPr>
    </w:p>
    <w:sectPr w:rsidR="00122468" w:rsidRPr="006B7853" w:rsidSect="00255DE2">
      <w:headerReference w:type="default" r:id="rId14"/>
      <w:footerReference w:type="default" r:id="rId15"/>
      <w:pgSz w:w="12240" w:h="15840"/>
      <w:pgMar w:top="1418" w:right="1418" w:bottom="1418" w:left="1418"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A95C" w14:textId="77777777" w:rsidR="00DC642A" w:rsidRDefault="00DC642A" w:rsidP="0064289D">
      <w:r>
        <w:separator/>
      </w:r>
    </w:p>
  </w:endnote>
  <w:endnote w:type="continuationSeparator" w:id="0">
    <w:p w14:paraId="6E7CE60A" w14:textId="77777777" w:rsidR="00DC642A" w:rsidRDefault="00DC642A" w:rsidP="00642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6817"/>
      <w:docPartObj>
        <w:docPartGallery w:val="Page Numbers (Bottom of Page)"/>
        <w:docPartUnique/>
      </w:docPartObj>
    </w:sdtPr>
    <w:sdtEndPr>
      <w:rPr>
        <w:rFonts w:ascii="Arial" w:hAnsi="Arial" w:cs="Arial"/>
        <w:color w:val="404040" w:themeColor="text1" w:themeTint="BF"/>
        <w:sz w:val="16"/>
        <w:szCs w:val="16"/>
      </w:rPr>
    </w:sdtEndPr>
    <w:sdtContent>
      <w:p w14:paraId="2B73B3D7" w14:textId="50534D28" w:rsidR="00065184" w:rsidRPr="0064289D" w:rsidRDefault="00000000">
        <w:pPr>
          <w:pStyle w:val="Piedepgina"/>
          <w:jc w:val="right"/>
          <w:rPr>
            <w:rFonts w:ascii="Arial" w:hAnsi="Arial" w:cs="Arial"/>
            <w:color w:val="404040" w:themeColor="text1" w:themeTint="BF"/>
            <w:sz w:val="16"/>
            <w:szCs w:val="16"/>
          </w:rPr>
        </w:pPr>
        <w:r>
          <w:rPr>
            <w:noProof/>
            <w:lang w:eastAsia="es-VE"/>
          </w:rPr>
          <w:pict w14:anchorId="5A2B4E3A">
            <v:shapetype id="_x0000_t202" coordsize="21600,21600" o:spt="202" path="m,l,21600r21600,l21600,xe">
              <v:stroke joinstyle="miter"/>
              <v:path gradientshapeok="t" o:connecttype="rect"/>
            </v:shapetype>
            <v:shape id="_x0000_s1026" type="#_x0000_t202" style="position:absolute;left:0;text-align:left;margin-left:293.6pt;margin-top:-3.95pt;width:195.5pt;height:26.2pt;z-index:251663360;mso-position-horizontal-relative:text;mso-position-vertical-relative:text" filled="f" stroked="f">
              <v:textbox>
                <w:txbxContent>
                  <w:p w14:paraId="1E5996AF" w14:textId="5EEC4C92" w:rsidR="00065184" w:rsidRPr="0064289D" w:rsidRDefault="00065184" w:rsidP="0064289D">
                    <w:pPr>
                      <w:rPr>
                        <w:rFonts w:ascii="Arial" w:hAnsi="Arial" w:cs="Arial"/>
                        <w:color w:val="404040" w:themeColor="text1" w:themeTint="BF"/>
                        <w:sz w:val="16"/>
                        <w:szCs w:val="16"/>
                        <w:lang w:val="es-VE"/>
                      </w:rPr>
                    </w:pPr>
                  </w:p>
                </w:txbxContent>
              </v:textbox>
            </v:shape>
          </w:pict>
        </w:r>
        <w:r w:rsidR="00065184" w:rsidRPr="0064289D">
          <w:rPr>
            <w:rFonts w:ascii="Arial" w:hAnsi="Arial" w:cs="Arial"/>
            <w:color w:val="404040" w:themeColor="text1" w:themeTint="BF"/>
            <w:sz w:val="16"/>
            <w:szCs w:val="16"/>
          </w:rPr>
          <w:t xml:space="preserve">Página </w:t>
        </w:r>
        <w:r w:rsidR="00965A1A" w:rsidRPr="0064289D">
          <w:rPr>
            <w:rFonts w:ascii="Arial" w:hAnsi="Arial" w:cs="Arial"/>
            <w:color w:val="404040" w:themeColor="text1" w:themeTint="BF"/>
            <w:sz w:val="16"/>
            <w:szCs w:val="16"/>
          </w:rPr>
          <w:fldChar w:fldCharType="begin"/>
        </w:r>
        <w:r w:rsidR="00065184" w:rsidRPr="0064289D">
          <w:rPr>
            <w:rFonts w:ascii="Arial" w:hAnsi="Arial" w:cs="Arial"/>
            <w:color w:val="404040" w:themeColor="text1" w:themeTint="BF"/>
            <w:sz w:val="16"/>
            <w:szCs w:val="16"/>
          </w:rPr>
          <w:instrText xml:space="preserve"> PAGE   \* MERGEFORMAT </w:instrText>
        </w:r>
        <w:r w:rsidR="00965A1A" w:rsidRPr="0064289D">
          <w:rPr>
            <w:rFonts w:ascii="Arial" w:hAnsi="Arial" w:cs="Arial"/>
            <w:color w:val="404040" w:themeColor="text1" w:themeTint="BF"/>
            <w:sz w:val="16"/>
            <w:szCs w:val="16"/>
          </w:rPr>
          <w:fldChar w:fldCharType="separate"/>
        </w:r>
        <w:r w:rsidR="00607BE2">
          <w:rPr>
            <w:rFonts w:ascii="Arial" w:hAnsi="Arial" w:cs="Arial"/>
            <w:noProof/>
            <w:color w:val="404040" w:themeColor="text1" w:themeTint="BF"/>
            <w:sz w:val="16"/>
            <w:szCs w:val="16"/>
          </w:rPr>
          <w:t>1</w:t>
        </w:r>
        <w:r w:rsidR="00965A1A" w:rsidRPr="0064289D">
          <w:rPr>
            <w:rFonts w:ascii="Arial" w:hAnsi="Arial" w:cs="Arial"/>
            <w:color w:val="404040" w:themeColor="text1" w:themeTint="BF"/>
            <w:sz w:val="16"/>
            <w:szCs w:val="16"/>
          </w:rPr>
          <w:fldChar w:fldCharType="end"/>
        </w:r>
      </w:p>
    </w:sdtContent>
  </w:sdt>
  <w:p w14:paraId="10C700F8" w14:textId="77777777" w:rsidR="00065184" w:rsidRDefault="00065184" w:rsidP="0064289D">
    <w:pPr>
      <w:pStyle w:val="Piedepgina"/>
      <w:tabs>
        <w:tab w:val="clear" w:pos="4419"/>
        <w:tab w:val="clear" w:pos="8838"/>
        <w:tab w:val="left" w:pos="159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9CFB" w14:textId="77777777" w:rsidR="00DC642A" w:rsidRDefault="00DC642A" w:rsidP="0064289D">
      <w:r>
        <w:separator/>
      </w:r>
    </w:p>
  </w:footnote>
  <w:footnote w:type="continuationSeparator" w:id="0">
    <w:p w14:paraId="2DF5911C" w14:textId="77777777" w:rsidR="00DC642A" w:rsidRDefault="00DC642A" w:rsidP="00642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F604" w14:textId="77777777" w:rsidR="00065184" w:rsidRPr="00BF2A56" w:rsidRDefault="00065184" w:rsidP="0064289D">
    <w:pPr>
      <w:tabs>
        <w:tab w:val="right" w:pos="9360"/>
      </w:tabs>
      <w:jc w:val="right"/>
      <w:rPr>
        <w:rFonts w:ascii="Arial" w:eastAsia="Times New Roman" w:hAnsi="Arial" w:cs="Arial"/>
        <w:b/>
        <w:color w:val="404040"/>
        <w:sz w:val="16"/>
        <w:szCs w:val="16"/>
        <w:lang w:val="es-VE"/>
      </w:rPr>
    </w:pPr>
  </w:p>
  <w:p w14:paraId="738AA109" w14:textId="77777777" w:rsidR="00065184" w:rsidRPr="0064289D" w:rsidRDefault="00065184" w:rsidP="0064289D">
    <w:pPr>
      <w:tabs>
        <w:tab w:val="right" w:pos="9360"/>
      </w:tabs>
      <w:jc w:val="right"/>
      <w:rPr>
        <w:rFonts w:ascii="Arial" w:eastAsia="Times New Roman" w:hAnsi="Arial" w:cs="Arial"/>
        <w:b/>
        <w:color w:val="595959"/>
        <w:sz w:val="16"/>
        <w:szCs w:val="16"/>
        <w:lang w:val="es-ES"/>
      </w:rPr>
    </w:pPr>
  </w:p>
  <w:p w14:paraId="2850CF35" w14:textId="77777777" w:rsidR="00065184" w:rsidRPr="00255DE2" w:rsidRDefault="00065184" w:rsidP="001F6892">
    <w:pPr>
      <w:tabs>
        <w:tab w:val="right" w:pos="9360"/>
      </w:tabs>
      <w:jc w:val="center"/>
      <w:rPr>
        <w:rFonts w:ascii="Arial" w:eastAsia="Times New Roman" w:hAnsi="Arial" w:cs="Arial"/>
        <w:b/>
        <w:color w:val="1500A1"/>
        <w:lang w:val="es-ES"/>
      </w:rPr>
    </w:pPr>
    <w:r w:rsidRPr="00255DE2">
      <w:rPr>
        <w:rFonts w:ascii="Arial" w:eastAsia="Times New Roman" w:hAnsi="Arial" w:cs="Arial"/>
        <w:b/>
        <w:color w:val="1500A1"/>
        <w:lang w:val="es-ES"/>
      </w:rPr>
      <w:t>PLAN DE PRUEBAS FUNCIONALES</w:t>
    </w:r>
  </w:p>
  <w:p w14:paraId="3F29DE53" w14:textId="008C63CD" w:rsidR="00065184" w:rsidRDefault="000651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D97"/>
    <w:multiLevelType w:val="hybridMultilevel"/>
    <w:tmpl w:val="5726C69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EC9656E"/>
    <w:multiLevelType w:val="hybridMultilevel"/>
    <w:tmpl w:val="7AEE7482"/>
    <w:lvl w:ilvl="0" w:tplc="ABD0FC6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1547D"/>
    <w:multiLevelType w:val="hybridMultilevel"/>
    <w:tmpl w:val="90F6C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95F7740"/>
    <w:multiLevelType w:val="hybridMultilevel"/>
    <w:tmpl w:val="D74AC6E4"/>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D28478A"/>
    <w:multiLevelType w:val="hybridMultilevel"/>
    <w:tmpl w:val="BEC641F2"/>
    <w:lvl w:ilvl="0" w:tplc="AE92AAE0">
      <w:numFmt w:val="bullet"/>
      <w:lvlText w:val="-"/>
      <w:lvlJc w:val="left"/>
      <w:pPr>
        <w:ind w:left="1776" w:hanging="360"/>
      </w:pPr>
      <w:rPr>
        <w:rFonts w:ascii="Arial" w:eastAsiaTheme="minorEastAsia" w:hAnsi="Arial" w:cs="Aria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5" w15:restartNumberingAfterBreak="0">
    <w:nsid w:val="1FBC28F0"/>
    <w:multiLevelType w:val="hybridMultilevel"/>
    <w:tmpl w:val="AA283162"/>
    <w:lvl w:ilvl="0" w:tplc="4A9E1EF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10C0C70"/>
    <w:multiLevelType w:val="hybridMultilevel"/>
    <w:tmpl w:val="BB2E563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89E6A4D"/>
    <w:multiLevelType w:val="hybridMultilevel"/>
    <w:tmpl w:val="A90CB84A"/>
    <w:lvl w:ilvl="0" w:tplc="86D623F2">
      <w:start w:val="1"/>
      <w:numFmt w:val="bullet"/>
      <w:lvlText w:val=""/>
      <w:lvlJc w:val="left"/>
      <w:pPr>
        <w:ind w:left="720" w:hanging="360"/>
      </w:pPr>
      <w:rPr>
        <w:rFonts w:ascii="Symbol" w:hAnsi="Symbol" w:hint="default"/>
        <w:color w:val="13469C"/>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27C7565"/>
    <w:multiLevelType w:val="hybridMultilevel"/>
    <w:tmpl w:val="E8ACA05C"/>
    <w:lvl w:ilvl="0" w:tplc="200A0015">
      <w:start w:val="1"/>
      <w:numFmt w:val="upp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492132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254403"/>
    <w:multiLevelType w:val="hybridMultilevel"/>
    <w:tmpl w:val="DCE0002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3A2C67E2"/>
    <w:multiLevelType w:val="hybridMultilevel"/>
    <w:tmpl w:val="0B4E1F1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593750"/>
    <w:multiLevelType w:val="hybridMultilevel"/>
    <w:tmpl w:val="499C54F6"/>
    <w:lvl w:ilvl="0" w:tplc="86D623F2">
      <w:start w:val="1"/>
      <w:numFmt w:val="bullet"/>
      <w:lvlText w:val=""/>
      <w:lvlJc w:val="left"/>
      <w:pPr>
        <w:ind w:left="720" w:hanging="360"/>
      </w:pPr>
      <w:rPr>
        <w:rFonts w:ascii="Symbol" w:hAnsi="Symbol" w:hint="default"/>
        <w:color w:val="13469C"/>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AE22180"/>
    <w:multiLevelType w:val="hybridMultilevel"/>
    <w:tmpl w:val="F06E45D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42BE4419"/>
    <w:multiLevelType w:val="hybridMultilevel"/>
    <w:tmpl w:val="2A8A69C6"/>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4E3769FE"/>
    <w:multiLevelType w:val="hybridMultilevel"/>
    <w:tmpl w:val="F040557C"/>
    <w:lvl w:ilvl="0" w:tplc="86D623F2">
      <w:start w:val="1"/>
      <w:numFmt w:val="bullet"/>
      <w:lvlText w:val=""/>
      <w:lvlJc w:val="left"/>
      <w:pPr>
        <w:ind w:left="720" w:hanging="360"/>
      </w:pPr>
      <w:rPr>
        <w:rFonts w:ascii="Symbol" w:hAnsi="Symbol" w:hint="default"/>
        <w:color w:val="13469C"/>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0145B48"/>
    <w:multiLevelType w:val="hybridMultilevel"/>
    <w:tmpl w:val="D8FCC730"/>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A3D6EDE"/>
    <w:multiLevelType w:val="hybridMultilevel"/>
    <w:tmpl w:val="BC127B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76196CF3"/>
    <w:multiLevelType w:val="hybridMultilevel"/>
    <w:tmpl w:val="35185014"/>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7D1C60ED"/>
    <w:multiLevelType w:val="hybridMultilevel"/>
    <w:tmpl w:val="DAC8ED66"/>
    <w:lvl w:ilvl="0" w:tplc="76BA287E">
      <w:numFmt w:val="bullet"/>
      <w:lvlText w:val="-"/>
      <w:lvlJc w:val="left"/>
      <w:pPr>
        <w:ind w:left="1068" w:hanging="360"/>
      </w:pPr>
      <w:rPr>
        <w:rFonts w:ascii="Arial" w:eastAsiaTheme="minorEastAsia"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15:restartNumberingAfterBreak="0">
    <w:nsid w:val="7DEE7793"/>
    <w:multiLevelType w:val="hybridMultilevel"/>
    <w:tmpl w:val="4796CCB4"/>
    <w:lvl w:ilvl="0" w:tplc="86D623F2">
      <w:start w:val="1"/>
      <w:numFmt w:val="bullet"/>
      <w:lvlText w:val=""/>
      <w:lvlJc w:val="left"/>
      <w:pPr>
        <w:ind w:left="1080" w:hanging="360"/>
      </w:pPr>
      <w:rPr>
        <w:rFonts w:ascii="Symbol" w:hAnsi="Symbol" w:hint="default"/>
        <w:color w:val="13469C"/>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16cid:durableId="328826843">
    <w:abstractNumId w:val="18"/>
  </w:num>
  <w:num w:numId="2" w16cid:durableId="1318611523">
    <w:abstractNumId w:val="7"/>
  </w:num>
  <w:num w:numId="3" w16cid:durableId="214048099">
    <w:abstractNumId w:val="20"/>
  </w:num>
  <w:num w:numId="4" w16cid:durableId="223419570">
    <w:abstractNumId w:val="12"/>
  </w:num>
  <w:num w:numId="5" w16cid:durableId="982272701">
    <w:abstractNumId w:val="15"/>
  </w:num>
  <w:num w:numId="6" w16cid:durableId="1216770098">
    <w:abstractNumId w:val="0"/>
  </w:num>
  <w:num w:numId="7" w16cid:durableId="1063602953">
    <w:abstractNumId w:val="1"/>
  </w:num>
  <w:num w:numId="8" w16cid:durableId="385490461">
    <w:abstractNumId w:val="9"/>
  </w:num>
  <w:num w:numId="9" w16cid:durableId="326327880">
    <w:abstractNumId w:val="10"/>
  </w:num>
  <w:num w:numId="10" w16cid:durableId="1818187747">
    <w:abstractNumId w:val="14"/>
  </w:num>
  <w:num w:numId="11" w16cid:durableId="82800562">
    <w:abstractNumId w:val="11"/>
  </w:num>
  <w:num w:numId="12" w16cid:durableId="30687560">
    <w:abstractNumId w:val="13"/>
  </w:num>
  <w:num w:numId="13" w16cid:durableId="839084324">
    <w:abstractNumId w:val="16"/>
  </w:num>
  <w:num w:numId="14" w16cid:durableId="330529800">
    <w:abstractNumId w:val="3"/>
  </w:num>
  <w:num w:numId="15" w16cid:durableId="1589341350">
    <w:abstractNumId w:val="17"/>
  </w:num>
  <w:num w:numId="16" w16cid:durableId="1226407556">
    <w:abstractNumId w:val="2"/>
  </w:num>
  <w:num w:numId="17" w16cid:durableId="2086294779">
    <w:abstractNumId w:val="8"/>
  </w:num>
  <w:num w:numId="18" w16cid:durableId="1162896091">
    <w:abstractNumId w:val="6"/>
  </w:num>
  <w:num w:numId="19" w16cid:durableId="1059983861">
    <w:abstractNumId w:val="5"/>
  </w:num>
  <w:num w:numId="20" w16cid:durableId="1384018689">
    <w:abstractNumId w:val="19"/>
  </w:num>
  <w:num w:numId="21" w16cid:durableId="1523976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formatting="1" w:enforcement="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289D"/>
    <w:rsid w:val="00012259"/>
    <w:rsid w:val="000153C3"/>
    <w:rsid w:val="00050CA4"/>
    <w:rsid w:val="000602A9"/>
    <w:rsid w:val="00065184"/>
    <w:rsid w:val="00067BBC"/>
    <w:rsid w:val="000867A8"/>
    <w:rsid w:val="00093F80"/>
    <w:rsid w:val="00097756"/>
    <w:rsid w:val="000A6009"/>
    <w:rsid w:val="000C6B3B"/>
    <w:rsid w:val="000E45BF"/>
    <w:rsid w:val="000F2ACD"/>
    <w:rsid w:val="00112D6D"/>
    <w:rsid w:val="00115935"/>
    <w:rsid w:val="0012042E"/>
    <w:rsid w:val="00122468"/>
    <w:rsid w:val="001277C2"/>
    <w:rsid w:val="00145436"/>
    <w:rsid w:val="0015017C"/>
    <w:rsid w:val="00154D75"/>
    <w:rsid w:val="00164CC2"/>
    <w:rsid w:val="00187A96"/>
    <w:rsid w:val="001968FC"/>
    <w:rsid w:val="001A0FC1"/>
    <w:rsid w:val="001B50D3"/>
    <w:rsid w:val="001D3FA6"/>
    <w:rsid w:val="001E506D"/>
    <w:rsid w:val="001F49A7"/>
    <w:rsid w:val="001F6892"/>
    <w:rsid w:val="00200429"/>
    <w:rsid w:val="00201E66"/>
    <w:rsid w:val="00217BE2"/>
    <w:rsid w:val="002441B6"/>
    <w:rsid w:val="00244D18"/>
    <w:rsid w:val="00246610"/>
    <w:rsid w:val="00246697"/>
    <w:rsid w:val="00251780"/>
    <w:rsid w:val="00255DE2"/>
    <w:rsid w:val="00261BB7"/>
    <w:rsid w:val="00285E77"/>
    <w:rsid w:val="002902FB"/>
    <w:rsid w:val="0029310A"/>
    <w:rsid w:val="00296C5C"/>
    <w:rsid w:val="002A2649"/>
    <w:rsid w:val="002A58F0"/>
    <w:rsid w:val="002D6473"/>
    <w:rsid w:val="002F0BF6"/>
    <w:rsid w:val="00305DF7"/>
    <w:rsid w:val="003176F9"/>
    <w:rsid w:val="0033595E"/>
    <w:rsid w:val="003369BA"/>
    <w:rsid w:val="00344635"/>
    <w:rsid w:val="00354450"/>
    <w:rsid w:val="00362221"/>
    <w:rsid w:val="00362356"/>
    <w:rsid w:val="00364431"/>
    <w:rsid w:val="0036493D"/>
    <w:rsid w:val="003730A5"/>
    <w:rsid w:val="00375162"/>
    <w:rsid w:val="0038331E"/>
    <w:rsid w:val="003A0645"/>
    <w:rsid w:val="003A17E1"/>
    <w:rsid w:val="003A2001"/>
    <w:rsid w:val="003C521A"/>
    <w:rsid w:val="003C6B5F"/>
    <w:rsid w:val="003D137F"/>
    <w:rsid w:val="003D31E3"/>
    <w:rsid w:val="003D6C67"/>
    <w:rsid w:val="003E0C3D"/>
    <w:rsid w:val="003E7DC3"/>
    <w:rsid w:val="004019D0"/>
    <w:rsid w:val="00402D81"/>
    <w:rsid w:val="00410B99"/>
    <w:rsid w:val="0041306F"/>
    <w:rsid w:val="00413FE2"/>
    <w:rsid w:val="0042363A"/>
    <w:rsid w:val="0043561B"/>
    <w:rsid w:val="00435CCB"/>
    <w:rsid w:val="004477AE"/>
    <w:rsid w:val="00457489"/>
    <w:rsid w:val="00496E25"/>
    <w:rsid w:val="004A7EE1"/>
    <w:rsid w:val="004B1278"/>
    <w:rsid w:val="004C519C"/>
    <w:rsid w:val="004E26A9"/>
    <w:rsid w:val="004E65EB"/>
    <w:rsid w:val="00501D97"/>
    <w:rsid w:val="005030B4"/>
    <w:rsid w:val="00503C9B"/>
    <w:rsid w:val="00527A07"/>
    <w:rsid w:val="00530A95"/>
    <w:rsid w:val="00546873"/>
    <w:rsid w:val="005540A3"/>
    <w:rsid w:val="00565A99"/>
    <w:rsid w:val="00586A35"/>
    <w:rsid w:val="00591014"/>
    <w:rsid w:val="005A6CB9"/>
    <w:rsid w:val="005C6186"/>
    <w:rsid w:val="005C7B58"/>
    <w:rsid w:val="005F1550"/>
    <w:rsid w:val="005F30AA"/>
    <w:rsid w:val="006001B3"/>
    <w:rsid w:val="00602079"/>
    <w:rsid w:val="00607BE2"/>
    <w:rsid w:val="00610E6E"/>
    <w:rsid w:val="00612727"/>
    <w:rsid w:val="00626FFF"/>
    <w:rsid w:val="0063759F"/>
    <w:rsid w:val="00637F28"/>
    <w:rsid w:val="0064289D"/>
    <w:rsid w:val="006605EF"/>
    <w:rsid w:val="006656BE"/>
    <w:rsid w:val="00666808"/>
    <w:rsid w:val="006669E9"/>
    <w:rsid w:val="0067509F"/>
    <w:rsid w:val="00686FC5"/>
    <w:rsid w:val="00695AE7"/>
    <w:rsid w:val="00696162"/>
    <w:rsid w:val="006A1BC2"/>
    <w:rsid w:val="006B0232"/>
    <w:rsid w:val="006B7853"/>
    <w:rsid w:val="006D5801"/>
    <w:rsid w:val="006E3128"/>
    <w:rsid w:val="006F5D35"/>
    <w:rsid w:val="00700D35"/>
    <w:rsid w:val="00712811"/>
    <w:rsid w:val="00713FE1"/>
    <w:rsid w:val="0072200E"/>
    <w:rsid w:val="0072392E"/>
    <w:rsid w:val="00733266"/>
    <w:rsid w:val="007339EA"/>
    <w:rsid w:val="00735482"/>
    <w:rsid w:val="0074229B"/>
    <w:rsid w:val="00780D92"/>
    <w:rsid w:val="00793205"/>
    <w:rsid w:val="007B545B"/>
    <w:rsid w:val="007C485E"/>
    <w:rsid w:val="007C4FE6"/>
    <w:rsid w:val="007D5FEC"/>
    <w:rsid w:val="007F4311"/>
    <w:rsid w:val="008076FA"/>
    <w:rsid w:val="00812338"/>
    <w:rsid w:val="00813F47"/>
    <w:rsid w:val="00817F6D"/>
    <w:rsid w:val="00824D55"/>
    <w:rsid w:val="00841C84"/>
    <w:rsid w:val="008537A6"/>
    <w:rsid w:val="00857321"/>
    <w:rsid w:val="00857950"/>
    <w:rsid w:val="00873FC6"/>
    <w:rsid w:val="0087699F"/>
    <w:rsid w:val="008A336B"/>
    <w:rsid w:val="008B64D4"/>
    <w:rsid w:val="008B6D70"/>
    <w:rsid w:val="008C61EB"/>
    <w:rsid w:val="008E0A78"/>
    <w:rsid w:val="008E4BEF"/>
    <w:rsid w:val="008F4DB3"/>
    <w:rsid w:val="008F4E11"/>
    <w:rsid w:val="00911D8D"/>
    <w:rsid w:val="00927182"/>
    <w:rsid w:val="0094795D"/>
    <w:rsid w:val="00965A1A"/>
    <w:rsid w:val="00986BB6"/>
    <w:rsid w:val="009B66D2"/>
    <w:rsid w:val="009D0DBB"/>
    <w:rsid w:val="009E18CD"/>
    <w:rsid w:val="009F5F39"/>
    <w:rsid w:val="00A17501"/>
    <w:rsid w:val="00A33DF6"/>
    <w:rsid w:val="00A43E99"/>
    <w:rsid w:val="00A46DBA"/>
    <w:rsid w:val="00A6593B"/>
    <w:rsid w:val="00A71C45"/>
    <w:rsid w:val="00A808F0"/>
    <w:rsid w:val="00A81202"/>
    <w:rsid w:val="00A9521F"/>
    <w:rsid w:val="00AD17B5"/>
    <w:rsid w:val="00AD25AA"/>
    <w:rsid w:val="00AD28BA"/>
    <w:rsid w:val="00AD5002"/>
    <w:rsid w:val="00B0053D"/>
    <w:rsid w:val="00B0709A"/>
    <w:rsid w:val="00B10BAB"/>
    <w:rsid w:val="00B1184C"/>
    <w:rsid w:val="00B17D87"/>
    <w:rsid w:val="00B20690"/>
    <w:rsid w:val="00B24F5A"/>
    <w:rsid w:val="00B25535"/>
    <w:rsid w:val="00B27A94"/>
    <w:rsid w:val="00B326B8"/>
    <w:rsid w:val="00B40B07"/>
    <w:rsid w:val="00B534E4"/>
    <w:rsid w:val="00B614CD"/>
    <w:rsid w:val="00B76CAB"/>
    <w:rsid w:val="00B8745D"/>
    <w:rsid w:val="00B92ACE"/>
    <w:rsid w:val="00B941D9"/>
    <w:rsid w:val="00BA4094"/>
    <w:rsid w:val="00BA40C0"/>
    <w:rsid w:val="00BA7411"/>
    <w:rsid w:val="00BB5E3E"/>
    <w:rsid w:val="00BD3AA5"/>
    <w:rsid w:val="00BF1AFA"/>
    <w:rsid w:val="00BF2A56"/>
    <w:rsid w:val="00C14F29"/>
    <w:rsid w:val="00C24265"/>
    <w:rsid w:val="00C419A2"/>
    <w:rsid w:val="00C62072"/>
    <w:rsid w:val="00C941CD"/>
    <w:rsid w:val="00CA0945"/>
    <w:rsid w:val="00CA1BCD"/>
    <w:rsid w:val="00CC10C2"/>
    <w:rsid w:val="00CF3192"/>
    <w:rsid w:val="00D023EA"/>
    <w:rsid w:val="00D076D4"/>
    <w:rsid w:val="00D31E89"/>
    <w:rsid w:val="00D3317D"/>
    <w:rsid w:val="00D33E80"/>
    <w:rsid w:val="00D34234"/>
    <w:rsid w:val="00D44158"/>
    <w:rsid w:val="00D46F84"/>
    <w:rsid w:val="00D679C1"/>
    <w:rsid w:val="00D830E2"/>
    <w:rsid w:val="00D94724"/>
    <w:rsid w:val="00DA6DC0"/>
    <w:rsid w:val="00DB3A58"/>
    <w:rsid w:val="00DC5048"/>
    <w:rsid w:val="00DC642A"/>
    <w:rsid w:val="00DF3A97"/>
    <w:rsid w:val="00DF627F"/>
    <w:rsid w:val="00E242FE"/>
    <w:rsid w:val="00E25A35"/>
    <w:rsid w:val="00E4196B"/>
    <w:rsid w:val="00E44CE8"/>
    <w:rsid w:val="00E53616"/>
    <w:rsid w:val="00E66247"/>
    <w:rsid w:val="00E832B7"/>
    <w:rsid w:val="00E85A6E"/>
    <w:rsid w:val="00E8737F"/>
    <w:rsid w:val="00E90FC1"/>
    <w:rsid w:val="00EC4BA3"/>
    <w:rsid w:val="00EC5CF9"/>
    <w:rsid w:val="00ED0509"/>
    <w:rsid w:val="00F1080F"/>
    <w:rsid w:val="00F10DF0"/>
    <w:rsid w:val="00F232ED"/>
    <w:rsid w:val="00F2336C"/>
    <w:rsid w:val="00F36059"/>
    <w:rsid w:val="00F40554"/>
    <w:rsid w:val="00F45AFE"/>
    <w:rsid w:val="00F500DB"/>
    <w:rsid w:val="00F651C7"/>
    <w:rsid w:val="00F72EB5"/>
    <w:rsid w:val="00F8547B"/>
    <w:rsid w:val="00F93ACE"/>
    <w:rsid w:val="00F93FFA"/>
    <w:rsid w:val="00F94A56"/>
    <w:rsid w:val="00FA7491"/>
    <w:rsid w:val="00FB175F"/>
    <w:rsid w:val="00FB6426"/>
    <w:rsid w:val="00FB7F06"/>
    <w:rsid w:val="00FE6DAC"/>
    <w:rsid w:val="00FF67F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C6859"/>
  <w15:docId w15:val="{F995AEC1-2704-4632-94A1-8FDE8C40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89D"/>
    <w:pPr>
      <w:spacing w:after="0" w:line="240" w:lineRule="auto"/>
    </w:pPr>
    <w:rPr>
      <w:rFonts w:eastAsiaTheme="minorEastAsia"/>
      <w:sz w:val="24"/>
      <w:szCs w:val="24"/>
      <w:lang w:val="en-US"/>
    </w:rPr>
  </w:style>
  <w:style w:type="paragraph" w:styleId="Ttulo1">
    <w:name w:val="heading 1"/>
    <w:basedOn w:val="Normal"/>
    <w:next w:val="Normal"/>
    <w:link w:val="Ttulo1Car"/>
    <w:uiPriority w:val="9"/>
    <w:qFormat/>
    <w:rsid w:val="00067BBC"/>
    <w:pPr>
      <w:keepNext/>
      <w:keepLines/>
      <w:spacing w:before="480" w:line="360" w:lineRule="auto"/>
      <w:jc w:val="both"/>
      <w:outlineLvl w:val="0"/>
    </w:pPr>
    <w:rPr>
      <w:rFonts w:ascii="Arial" w:eastAsiaTheme="majorEastAsia" w:hAnsi="Arial" w:cstheme="majorBidi"/>
      <w:b/>
      <w:bCs/>
      <w:color w:val="13469C"/>
      <w:sz w:val="28"/>
      <w:szCs w:val="28"/>
      <w:lang w:bidi="en-US"/>
    </w:rPr>
  </w:style>
  <w:style w:type="paragraph" w:styleId="Ttulo2">
    <w:name w:val="heading 2"/>
    <w:basedOn w:val="Normal"/>
    <w:next w:val="Normal"/>
    <w:link w:val="Ttulo2Car"/>
    <w:uiPriority w:val="9"/>
    <w:unhideWhenUsed/>
    <w:qFormat/>
    <w:rsid w:val="006B78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22468"/>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289D"/>
    <w:pPr>
      <w:tabs>
        <w:tab w:val="center" w:pos="4419"/>
        <w:tab w:val="right" w:pos="8838"/>
      </w:tabs>
    </w:pPr>
  </w:style>
  <w:style w:type="character" w:customStyle="1" w:styleId="EncabezadoCar">
    <w:name w:val="Encabezado Car"/>
    <w:basedOn w:val="Fuentedeprrafopredeter"/>
    <w:link w:val="Encabezado"/>
    <w:uiPriority w:val="99"/>
    <w:rsid w:val="0064289D"/>
  </w:style>
  <w:style w:type="paragraph" w:styleId="Piedepgina">
    <w:name w:val="footer"/>
    <w:basedOn w:val="Normal"/>
    <w:link w:val="PiedepginaCar"/>
    <w:uiPriority w:val="99"/>
    <w:unhideWhenUsed/>
    <w:rsid w:val="0064289D"/>
    <w:pPr>
      <w:tabs>
        <w:tab w:val="center" w:pos="4419"/>
        <w:tab w:val="right" w:pos="8838"/>
      </w:tabs>
    </w:pPr>
  </w:style>
  <w:style w:type="character" w:customStyle="1" w:styleId="PiedepginaCar">
    <w:name w:val="Pie de página Car"/>
    <w:basedOn w:val="Fuentedeprrafopredeter"/>
    <w:link w:val="Piedepgina"/>
    <w:uiPriority w:val="99"/>
    <w:rsid w:val="0064289D"/>
  </w:style>
  <w:style w:type="paragraph" w:styleId="Textodeglobo">
    <w:name w:val="Balloon Text"/>
    <w:basedOn w:val="Normal"/>
    <w:link w:val="TextodegloboCar"/>
    <w:uiPriority w:val="99"/>
    <w:semiHidden/>
    <w:unhideWhenUsed/>
    <w:rsid w:val="0064289D"/>
    <w:rPr>
      <w:rFonts w:ascii="Tahoma" w:hAnsi="Tahoma" w:cs="Tahoma"/>
      <w:sz w:val="16"/>
      <w:szCs w:val="16"/>
    </w:rPr>
  </w:style>
  <w:style w:type="character" w:customStyle="1" w:styleId="TextodegloboCar">
    <w:name w:val="Texto de globo Car"/>
    <w:basedOn w:val="Fuentedeprrafopredeter"/>
    <w:link w:val="Textodeglobo"/>
    <w:uiPriority w:val="99"/>
    <w:semiHidden/>
    <w:rsid w:val="0064289D"/>
    <w:rPr>
      <w:rFonts w:ascii="Tahoma" w:eastAsiaTheme="minorEastAsia" w:hAnsi="Tahoma" w:cs="Tahoma"/>
      <w:sz w:val="16"/>
      <w:szCs w:val="16"/>
      <w:lang w:val="en-US"/>
    </w:rPr>
  </w:style>
  <w:style w:type="paragraph" w:customStyle="1" w:styleId="microleyenda">
    <w:name w:val="micro:leyenda"/>
    <w:rsid w:val="0064289D"/>
    <w:pPr>
      <w:tabs>
        <w:tab w:val="left" w:pos="0"/>
        <w:tab w:val="left" w:pos="709"/>
        <w:tab w:val="left" w:pos="1418"/>
        <w:tab w:val="left" w:pos="2126"/>
      </w:tabs>
      <w:spacing w:before="235" w:after="57" w:line="222" w:lineRule="atLeast"/>
      <w:jc w:val="both"/>
    </w:pPr>
    <w:rPr>
      <w:rFonts w:ascii="Times" w:eastAsia="Times New Roman" w:hAnsi="Times" w:cs="Times New Roman"/>
      <w:snapToGrid w:val="0"/>
      <w:sz w:val="20"/>
      <w:szCs w:val="20"/>
      <w:lang w:val="es-ES" w:eastAsia="es-ES"/>
    </w:rPr>
  </w:style>
  <w:style w:type="paragraph" w:styleId="Prrafodelista">
    <w:name w:val="List Paragraph"/>
    <w:basedOn w:val="Normal"/>
    <w:uiPriority w:val="34"/>
    <w:qFormat/>
    <w:rsid w:val="00BF2A56"/>
    <w:pPr>
      <w:ind w:left="720"/>
      <w:contextualSpacing/>
    </w:pPr>
  </w:style>
  <w:style w:type="paragraph" w:customStyle="1" w:styleId="TextoArial">
    <w:name w:val="Texto Arial"/>
    <w:basedOn w:val="Normal"/>
    <w:link w:val="TextoArialChar"/>
    <w:uiPriority w:val="99"/>
    <w:qFormat/>
    <w:rsid w:val="00CC10C2"/>
    <w:pPr>
      <w:autoSpaceDE w:val="0"/>
      <w:autoSpaceDN w:val="0"/>
      <w:adjustRightInd w:val="0"/>
    </w:pPr>
    <w:rPr>
      <w:rFonts w:eastAsia="TimesNewRomanPSMT" w:cstheme="minorHAnsi"/>
      <w:sz w:val="20"/>
      <w:szCs w:val="20"/>
      <w:lang w:val="es-VE"/>
    </w:rPr>
  </w:style>
  <w:style w:type="character" w:customStyle="1" w:styleId="TextoArialChar">
    <w:name w:val="Texto Arial Char"/>
    <w:basedOn w:val="Fuentedeprrafopredeter"/>
    <w:link w:val="TextoArial"/>
    <w:uiPriority w:val="99"/>
    <w:rsid w:val="00CC10C2"/>
    <w:rPr>
      <w:rFonts w:eastAsia="TimesNewRomanPSMT" w:cstheme="minorHAnsi"/>
      <w:sz w:val="20"/>
      <w:szCs w:val="20"/>
    </w:rPr>
  </w:style>
  <w:style w:type="paragraph" w:customStyle="1" w:styleId="Default">
    <w:name w:val="Default"/>
    <w:rsid w:val="00712811"/>
    <w:pPr>
      <w:autoSpaceDE w:val="0"/>
      <w:autoSpaceDN w:val="0"/>
      <w:adjustRightInd w:val="0"/>
      <w:spacing w:after="0" w:line="240" w:lineRule="auto"/>
    </w:pPr>
    <w:rPr>
      <w:rFonts w:ascii="Arial" w:eastAsia="Calibri" w:hAnsi="Arial" w:cs="Arial"/>
      <w:color w:val="000000"/>
      <w:sz w:val="24"/>
      <w:szCs w:val="24"/>
      <w:lang w:val="es-ES"/>
    </w:rPr>
  </w:style>
  <w:style w:type="table" w:styleId="Tablaconcuadrcula">
    <w:name w:val="Table Grid"/>
    <w:basedOn w:val="Tablanormal"/>
    <w:uiPriority w:val="59"/>
    <w:rsid w:val="00FF6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semiHidden/>
    <w:rsid w:val="003369BA"/>
    <w:rPr>
      <w:rFonts w:ascii="Arial" w:eastAsia="Times New Roman" w:hAnsi="Arial" w:cs="Arial"/>
      <w:b/>
      <w:shadow/>
      <w:lang w:val="es-ES" w:eastAsia="es-ES"/>
    </w:rPr>
  </w:style>
  <w:style w:type="character" w:customStyle="1" w:styleId="Ttulo1Car">
    <w:name w:val="Título 1 Car"/>
    <w:basedOn w:val="Fuentedeprrafopredeter"/>
    <w:link w:val="Ttulo1"/>
    <w:uiPriority w:val="9"/>
    <w:rsid w:val="00067BBC"/>
    <w:rPr>
      <w:rFonts w:ascii="Arial" w:eastAsiaTheme="majorEastAsia" w:hAnsi="Arial" w:cstheme="majorBidi"/>
      <w:b/>
      <w:bCs/>
      <w:color w:val="13469C"/>
      <w:sz w:val="28"/>
      <w:szCs w:val="28"/>
      <w:lang w:val="en-US" w:bidi="en-US"/>
    </w:rPr>
  </w:style>
  <w:style w:type="paragraph" w:styleId="TtuloTDC">
    <w:name w:val="TOC Heading"/>
    <w:basedOn w:val="Ttulo1"/>
    <w:next w:val="Normal"/>
    <w:uiPriority w:val="39"/>
    <w:semiHidden/>
    <w:unhideWhenUsed/>
    <w:qFormat/>
    <w:rsid w:val="00AD17B5"/>
    <w:pPr>
      <w:spacing w:line="276" w:lineRule="auto"/>
      <w:jc w:val="left"/>
      <w:outlineLvl w:val="9"/>
    </w:pPr>
    <w:rPr>
      <w:rFonts w:asciiTheme="majorHAnsi" w:hAnsiTheme="majorHAnsi"/>
      <w:color w:val="365F91" w:themeColor="accent1" w:themeShade="BF"/>
      <w:lang w:val="es-ES" w:bidi="ar-SA"/>
    </w:rPr>
  </w:style>
  <w:style w:type="paragraph" w:styleId="TDC1">
    <w:name w:val="toc 1"/>
    <w:basedOn w:val="Normal"/>
    <w:next w:val="Normal"/>
    <w:autoRedefine/>
    <w:uiPriority w:val="39"/>
    <w:unhideWhenUsed/>
    <w:rsid w:val="00C941CD"/>
    <w:pPr>
      <w:tabs>
        <w:tab w:val="left" w:pos="426"/>
        <w:tab w:val="right" w:leader="dot" w:pos="9771"/>
      </w:tabs>
      <w:spacing w:after="100"/>
    </w:pPr>
  </w:style>
  <w:style w:type="character" w:styleId="Hipervnculo">
    <w:name w:val="Hyperlink"/>
    <w:basedOn w:val="Fuentedeprrafopredeter"/>
    <w:uiPriority w:val="99"/>
    <w:unhideWhenUsed/>
    <w:rsid w:val="00AD17B5"/>
    <w:rPr>
      <w:color w:val="0000FF" w:themeColor="hyperlink"/>
      <w:u w:val="single"/>
    </w:rPr>
  </w:style>
  <w:style w:type="character" w:customStyle="1" w:styleId="Ttulo2Car">
    <w:name w:val="Título 2 Car"/>
    <w:basedOn w:val="Fuentedeprrafopredeter"/>
    <w:link w:val="Ttulo2"/>
    <w:uiPriority w:val="9"/>
    <w:rsid w:val="006B7853"/>
    <w:rPr>
      <w:rFonts w:asciiTheme="majorHAnsi" w:eastAsiaTheme="majorEastAsia" w:hAnsiTheme="majorHAnsi" w:cstheme="majorBidi"/>
      <w:b/>
      <w:bCs/>
      <w:color w:val="4F81BD" w:themeColor="accent1"/>
      <w:sz w:val="26"/>
      <w:szCs w:val="26"/>
      <w:lang w:val="en-US"/>
    </w:rPr>
  </w:style>
  <w:style w:type="table" w:customStyle="1" w:styleId="Listaclara-nfasis11">
    <w:name w:val="Lista clara - Énfasis 11"/>
    <w:basedOn w:val="Tablanormal"/>
    <w:uiPriority w:val="61"/>
    <w:rsid w:val="006B785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2">
    <w:name w:val="toc 2"/>
    <w:basedOn w:val="Normal"/>
    <w:next w:val="Normal"/>
    <w:autoRedefine/>
    <w:uiPriority w:val="39"/>
    <w:unhideWhenUsed/>
    <w:rsid w:val="00857321"/>
    <w:pPr>
      <w:tabs>
        <w:tab w:val="right" w:leader="dot" w:pos="9771"/>
      </w:tabs>
      <w:spacing w:after="100"/>
    </w:pPr>
  </w:style>
  <w:style w:type="character" w:styleId="Mencinsinresolver">
    <w:name w:val="Unresolved Mention"/>
    <w:basedOn w:val="Fuentedeprrafopredeter"/>
    <w:uiPriority w:val="99"/>
    <w:semiHidden/>
    <w:unhideWhenUsed/>
    <w:rsid w:val="001A0FC1"/>
    <w:rPr>
      <w:color w:val="605E5C"/>
      <w:shd w:val="clear" w:color="auto" w:fill="E1DFDD"/>
    </w:rPr>
  </w:style>
  <w:style w:type="paragraph" w:customStyle="1" w:styleId="Direccininterior">
    <w:name w:val="Dirección interior"/>
    <w:basedOn w:val="Normal"/>
    <w:rsid w:val="00122468"/>
  </w:style>
  <w:style w:type="paragraph" w:styleId="Textoindependiente">
    <w:name w:val="Body Text"/>
    <w:basedOn w:val="Normal"/>
    <w:link w:val="TextoindependienteCar"/>
    <w:uiPriority w:val="99"/>
    <w:unhideWhenUsed/>
    <w:rsid w:val="00122468"/>
    <w:pPr>
      <w:spacing w:after="120"/>
    </w:pPr>
  </w:style>
  <w:style w:type="character" w:customStyle="1" w:styleId="TextoindependienteCar">
    <w:name w:val="Texto independiente Car"/>
    <w:basedOn w:val="Fuentedeprrafopredeter"/>
    <w:link w:val="Textoindependiente"/>
    <w:uiPriority w:val="99"/>
    <w:rsid w:val="00122468"/>
    <w:rPr>
      <w:rFonts w:eastAsiaTheme="minorEastAsia"/>
      <w:sz w:val="24"/>
      <w:szCs w:val="24"/>
      <w:lang w:val="en-US"/>
    </w:rPr>
  </w:style>
  <w:style w:type="paragraph" w:styleId="Sangradetextonormal">
    <w:name w:val="Body Text Indent"/>
    <w:basedOn w:val="Normal"/>
    <w:link w:val="SangradetextonormalCar"/>
    <w:uiPriority w:val="99"/>
    <w:semiHidden/>
    <w:unhideWhenUsed/>
    <w:rsid w:val="00122468"/>
    <w:pPr>
      <w:spacing w:after="120"/>
      <w:ind w:left="283"/>
    </w:pPr>
  </w:style>
  <w:style w:type="character" w:customStyle="1" w:styleId="SangradetextonormalCar">
    <w:name w:val="Sangría de texto normal Car"/>
    <w:basedOn w:val="Fuentedeprrafopredeter"/>
    <w:link w:val="Sangradetextonormal"/>
    <w:uiPriority w:val="99"/>
    <w:semiHidden/>
    <w:rsid w:val="00122468"/>
    <w:rPr>
      <w:rFonts w:eastAsiaTheme="minorEastAsia"/>
      <w:sz w:val="24"/>
      <w:szCs w:val="24"/>
      <w:lang w:val="en-US"/>
    </w:rPr>
  </w:style>
  <w:style w:type="paragraph" w:styleId="Textoindependienteprimerasangra2">
    <w:name w:val="Body Text First Indent 2"/>
    <w:basedOn w:val="Sangradetextonormal"/>
    <w:link w:val="Textoindependienteprimerasangra2Car"/>
    <w:uiPriority w:val="99"/>
    <w:unhideWhenUsed/>
    <w:rsid w:val="001224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22468"/>
    <w:rPr>
      <w:rFonts w:eastAsiaTheme="minorEastAsia"/>
      <w:sz w:val="24"/>
      <w:szCs w:val="24"/>
      <w:lang w:val="en-US"/>
    </w:rPr>
  </w:style>
  <w:style w:type="character" w:customStyle="1" w:styleId="Ttulo3Car">
    <w:name w:val="Título 3 Car"/>
    <w:basedOn w:val="Fuentedeprrafopredeter"/>
    <w:link w:val="Ttulo3"/>
    <w:uiPriority w:val="9"/>
    <w:semiHidden/>
    <w:rsid w:val="0012246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35045">
      <w:bodyDiv w:val="1"/>
      <w:marLeft w:val="0"/>
      <w:marRight w:val="0"/>
      <w:marTop w:val="0"/>
      <w:marBottom w:val="0"/>
      <w:divBdr>
        <w:top w:val="none" w:sz="0" w:space="0" w:color="auto"/>
        <w:left w:val="none" w:sz="0" w:space="0" w:color="auto"/>
        <w:bottom w:val="none" w:sz="0" w:space="0" w:color="auto"/>
        <w:right w:val="none" w:sz="0" w:space="0" w:color="auto"/>
      </w:divBdr>
    </w:div>
    <w:div w:id="821119904">
      <w:bodyDiv w:val="1"/>
      <w:marLeft w:val="0"/>
      <w:marRight w:val="0"/>
      <w:marTop w:val="0"/>
      <w:marBottom w:val="0"/>
      <w:divBdr>
        <w:top w:val="none" w:sz="0" w:space="0" w:color="auto"/>
        <w:left w:val="none" w:sz="0" w:space="0" w:color="auto"/>
        <w:bottom w:val="none" w:sz="0" w:space="0" w:color="auto"/>
        <w:right w:val="none" w:sz="0" w:space="0" w:color="auto"/>
      </w:divBdr>
    </w:div>
    <w:div w:id="905721796">
      <w:bodyDiv w:val="1"/>
      <w:marLeft w:val="0"/>
      <w:marRight w:val="0"/>
      <w:marTop w:val="0"/>
      <w:marBottom w:val="0"/>
      <w:divBdr>
        <w:top w:val="none" w:sz="0" w:space="0" w:color="auto"/>
        <w:left w:val="none" w:sz="0" w:space="0" w:color="auto"/>
        <w:bottom w:val="none" w:sz="0" w:space="0" w:color="auto"/>
        <w:right w:val="none" w:sz="0" w:space="0" w:color="auto"/>
      </w:divBdr>
    </w:div>
    <w:div w:id="943733732">
      <w:bodyDiv w:val="1"/>
      <w:marLeft w:val="0"/>
      <w:marRight w:val="0"/>
      <w:marTop w:val="0"/>
      <w:marBottom w:val="0"/>
      <w:divBdr>
        <w:top w:val="none" w:sz="0" w:space="0" w:color="auto"/>
        <w:left w:val="none" w:sz="0" w:space="0" w:color="auto"/>
        <w:bottom w:val="none" w:sz="0" w:space="0" w:color="auto"/>
        <w:right w:val="none" w:sz="0" w:space="0" w:color="auto"/>
      </w:divBdr>
    </w:div>
    <w:div w:id="1403798155">
      <w:bodyDiv w:val="1"/>
      <w:marLeft w:val="0"/>
      <w:marRight w:val="0"/>
      <w:marTop w:val="0"/>
      <w:marBottom w:val="0"/>
      <w:divBdr>
        <w:top w:val="none" w:sz="0" w:space="0" w:color="auto"/>
        <w:left w:val="none" w:sz="0" w:space="0" w:color="auto"/>
        <w:bottom w:val="none" w:sz="0" w:space="0" w:color="auto"/>
        <w:right w:val="none" w:sz="0" w:space="0" w:color="auto"/>
      </w:divBdr>
    </w:div>
    <w:div w:id="188127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stful-booker.herokuapp.com/apidoc/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stful-booker.herokuapp.com/apidoc/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203745ad-0dfb-4f35-8a1e-5456e85efadc">
      <Terms xmlns="http://schemas.microsoft.com/office/infopath/2007/PartnerControls"/>
    </lcf76f155ced4ddcb4097134ff3c332f>
    <TaxCatchAll xmlns="84cfe7b9-3a69-4a18-bd20-1a85862a04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7F79A4B6B81C44BBC344754D76ABCF6" ma:contentTypeVersion="16" ma:contentTypeDescription="Crear nuevo documento." ma:contentTypeScope="" ma:versionID="cbef7e7f4e894a39cc2eb804d0b1dacc">
  <xsd:schema xmlns:xsd="http://www.w3.org/2001/XMLSchema" xmlns:xs="http://www.w3.org/2001/XMLSchema" xmlns:p="http://schemas.microsoft.com/office/2006/metadata/properties" xmlns:ns1="http://schemas.microsoft.com/sharepoint/v3" xmlns:ns2="203745ad-0dfb-4f35-8a1e-5456e85efadc" xmlns:ns3="84cfe7b9-3a69-4a18-bd20-1a85862a0483" targetNamespace="http://schemas.microsoft.com/office/2006/metadata/properties" ma:root="true" ma:fieldsID="2d04fe91095a7f325277181ded7b6728" ns1:_="" ns2:_="" ns3:_="">
    <xsd:import namespace="http://schemas.microsoft.com/sharepoint/v3"/>
    <xsd:import namespace="203745ad-0dfb-4f35-8a1e-5456e85efadc"/>
    <xsd:import namespace="84cfe7b9-3a69-4a18-bd20-1a85862a0483"/>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Propiedades de la Directiva de cumplimiento unificado" ma:hidden="true" ma:internalName="_ip_UnifiedCompliancePolicyProperties">
      <xsd:simpleType>
        <xsd:restriction base="dms:Note"/>
      </xsd:simpleType>
    </xsd:element>
    <xsd:element name="_ip_UnifiedCompliancePolicyUIAction" ma:index="11"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3745ad-0dfb-4f35-8a1e-5456e85efa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427eb23e-a48a-4efd-be00-57c567c9f73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cfe7b9-3a69-4a18-bd20-1a85862a048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af325492-69b9-4337-bd7a-34fb3692225c}" ma:internalName="TaxCatchAll" ma:showField="CatchAllData" ma:web="84cfe7b9-3a69-4a18-bd20-1a85862a04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9AF821-4A1A-4D88-925F-F9EA7B537C9F}">
  <ds:schemaRefs>
    <ds:schemaRef ds:uri="http://schemas.microsoft.com/office/2006/metadata/properties"/>
    <ds:schemaRef ds:uri="http://schemas.microsoft.com/office/infopath/2007/PartnerControls"/>
    <ds:schemaRef ds:uri="http://schemas.microsoft.com/sharepoint/v3"/>
    <ds:schemaRef ds:uri="203745ad-0dfb-4f35-8a1e-5456e85efadc"/>
    <ds:schemaRef ds:uri="84cfe7b9-3a69-4a18-bd20-1a85862a0483"/>
  </ds:schemaRefs>
</ds:datastoreItem>
</file>

<file path=customXml/itemProps2.xml><?xml version="1.0" encoding="utf-8"?>
<ds:datastoreItem xmlns:ds="http://schemas.openxmlformats.org/officeDocument/2006/customXml" ds:itemID="{F15816F9-E495-482A-8770-0D4091CC25A2}">
  <ds:schemaRefs>
    <ds:schemaRef ds:uri="http://schemas.microsoft.com/sharepoint/v3/contenttype/forms"/>
  </ds:schemaRefs>
</ds:datastoreItem>
</file>

<file path=customXml/itemProps3.xml><?xml version="1.0" encoding="utf-8"?>
<ds:datastoreItem xmlns:ds="http://schemas.openxmlformats.org/officeDocument/2006/customXml" ds:itemID="{75165AD9-54B3-4A2B-A334-7B205EBCF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3745ad-0dfb-4f35-8a1e-5456e85efadc"/>
    <ds:schemaRef ds:uri="84cfe7b9-3a69-4a18-bd20-1a85862a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4749EB-9E19-4E20-95ED-08A963F0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4</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gsivila</dc:creator>
  <cp:keywords/>
  <dc:description/>
  <cp:lastModifiedBy>Analy Quesquen</cp:lastModifiedBy>
  <cp:revision>123</cp:revision>
  <cp:lastPrinted>2022-10-20T16:19:00Z</cp:lastPrinted>
  <dcterms:created xsi:type="dcterms:W3CDTF">2017-03-28T16:07:00Z</dcterms:created>
  <dcterms:modified xsi:type="dcterms:W3CDTF">2023-08-11T03:01:00Z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0x01010087F79A4B6B81C44BBC344754D76ABCF6</vt:lpwstr>
  </property>
</Properties>
</file>