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FDF5" w14:textId="77777777" w:rsidR="00F67974" w:rsidRPr="00F67974" w:rsidRDefault="00F67974" w:rsidP="00F67974">
      <w:pPr>
        <w:rPr>
          <w:b/>
          <w:bCs/>
          <w:sz w:val="18"/>
          <w:szCs w:val="18"/>
        </w:rPr>
      </w:pPr>
      <w:r w:rsidRPr="00F67974">
        <w:rPr>
          <w:b/>
          <w:bCs/>
          <w:sz w:val="18"/>
          <w:szCs w:val="18"/>
        </w:rPr>
        <w:t>Introducción a La Aplicación de Co/Reaseguro</w:t>
      </w:r>
    </w:p>
    <w:p w14:paraId="4CF16131"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Teoría: Teoría - Introducción.mp4</w:t>
      </w:r>
    </w:p>
    <w:p w14:paraId="632A7B30" w14:textId="77777777" w:rsidR="00F67974" w:rsidRPr="00F67974" w:rsidRDefault="00F67974" w:rsidP="00F67974">
      <w:pPr>
        <w:rPr>
          <w:b/>
          <w:bCs/>
          <w:sz w:val="18"/>
          <w:szCs w:val="18"/>
        </w:rPr>
      </w:pPr>
      <w:r w:rsidRPr="00F67974">
        <w:rPr>
          <w:b/>
          <w:bCs/>
          <w:sz w:val="18"/>
          <w:szCs w:val="18"/>
        </w:rPr>
        <w:t>Visión General</w:t>
      </w:r>
    </w:p>
    <w:p w14:paraId="6FC4D59F"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es una solución especializada para administrar de forma automatizada, estructurada y auditable la operación de coaseguro y reaseguro de una compañía de seguros. Desde la emisión de pólizas hasta la contabilidad final, permite gestionar los contratos, generar cesiones, controlar recuperaciones, y producir información técnica y financiera completa para todas las operaciones de coaseguro y reaseguro.</w:t>
      </w:r>
    </w:p>
    <w:p w14:paraId="6D443842" w14:textId="77777777" w:rsidR="00F67974" w:rsidRPr="00F67974" w:rsidRDefault="00F67974" w:rsidP="00F67974">
      <w:pPr>
        <w:rPr>
          <w:b/>
          <w:bCs/>
          <w:sz w:val="18"/>
          <w:szCs w:val="18"/>
        </w:rPr>
      </w:pPr>
      <w:r w:rsidRPr="00F67974">
        <w:rPr>
          <w:b/>
          <w:bCs/>
          <w:sz w:val="18"/>
          <w:szCs w:val="18"/>
        </w:rPr>
        <w:t xml:space="preserve">Esta aplicación permite operar tanto contratos proporcionales como no proporcionales, y soporta configuraciones avanzadas como capas, plenos, participación compartida y cesiones facultativas. Toda su arquitectura está alineada con las mejores prácticas del mercado asegurador, integrándose con las demás aplicaciones del ecosistema </w:t>
      </w:r>
      <w:proofErr w:type="spellStart"/>
      <w:r w:rsidRPr="00F67974">
        <w:rPr>
          <w:b/>
          <w:bCs/>
          <w:sz w:val="18"/>
          <w:szCs w:val="18"/>
        </w:rPr>
        <w:t>Policysense</w:t>
      </w:r>
      <w:proofErr w:type="spellEnd"/>
      <w:r w:rsidRPr="00F67974">
        <w:rPr>
          <w:b/>
          <w:bCs/>
          <w:sz w:val="18"/>
          <w:szCs w:val="18"/>
        </w:rPr>
        <w:t>.</w:t>
      </w:r>
    </w:p>
    <w:p w14:paraId="6D2F33C9" w14:textId="77777777" w:rsidR="00F67974" w:rsidRPr="00F67974" w:rsidRDefault="00F67974" w:rsidP="00F67974">
      <w:pPr>
        <w:rPr>
          <w:b/>
          <w:bCs/>
          <w:sz w:val="18"/>
          <w:szCs w:val="18"/>
        </w:rPr>
      </w:pPr>
      <w:r w:rsidRPr="00F67974">
        <w:rPr>
          <w:b/>
          <w:bCs/>
          <w:sz w:val="18"/>
          <w:szCs w:val="18"/>
        </w:rPr>
        <w:t>Público Objetivo</w:t>
      </w:r>
    </w:p>
    <w:p w14:paraId="46E290F1" w14:textId="77777777" w:rsidR="00F67974" w:rsidRPr="00F67974" w:rsidRDefault="00F67974" w:rsidP="00F67974">
      <w:pPr>
        <w:rPr>
          <w:b/>
          <w:bCs/>
          <w:sz w:val="18"/>
          <w:szCs w:val="18"/>
        </w:rPr>
      </w:pPr>
      <w:r w:rsidRPr="00F67974">
        <w:rPr>
          <w:b/>
          <w:bCs/>
          <w:sz w:val="18"/>
          <w:szCs w:val="18"/>
        </w:rPr>
        <w:t xml:space="preserve">Este manual está dirigido a usuarios funcionales y técnicos que intervienen en la operación, configuración y análisis del proceso de </w:t>
      </w:r>
      <w:proofErr w:type="spellStart"/>
      <w:r w:rsidRPr="00F67974">
        <w:rPr>
          <w:b/>
          <w:bCs/>
          <w:sz w:val="18"/>
          <w:szCs w:val="18"/>
        </w:rPr>
        <w:t>co</w:t>
      </w:r>
      <w:proofErr w:type="spellEnd"/>
      <w:r w:rsidRPr="00F67974">
        <w:rPr>
          <w:b/>
          <w:bCs/>
          <w:sz w:val="18"/>
          <w:szCs w:val="18"/>
        </w:rPr>
        <w:t>/reaseguro dentro de una aseguradora. En particular:</w:t>
      </w:r>
    </w:p>
    <w:p w14:paraId="7CDF4F2E" w14:textId="77777777" w:rsidR="00F67974" w:rsidRPr="00F67974" w:rsidRDefault="00F67974" w:rsidP="00F67974">
      <w:pPr>
        <w:numPr>
          <w:ilvl w:val="0"/>
          <w:numId w:val="168"/>
        </w:numPr>
        <w:rPr>
          <w:b/>
          <w:bCs/>
          <w:sz w:val="18"/>
          <w:szCs w:val="18"/>
        </w:rPr>
      </w:pPr>
      <w:r w:rsidRPr="00F67974">
        <w:rPr>
          <w:b/>
          <w:bCs/>
          <w:sz w:val="18"/>
          <w:szCs w:val="18"/>
        </w:rPr>
        <w:t>Analistas de reaseguro</w:t>
      </w:r>
    </w:p>
    <w:p w14:paraId="1DED8B8D" w14:textId="77777777" w:rsidR="00F67974" w:rsidRPr="00F67974" w:rsidRDefault="00F67974" w:rsidP="00F67974">
      <w:pPr>
        <w:numPr>
          <w:ilvl w:val="0"/>
          <w:numId w:val="168"/>
        </w:numPr>
        <w:rPr>
          <w:b/>
          <w:bCs/>
          <w:sz w:val="18"/>
          <w:szCs w:val="18"/>
        </w:rPr>
      </w:pPr>
      <w:r w:rsidRPr="00F67974">
        <w:rPr>
          <w:b/>
          <w:bCs/>
          <w:sz w:val="18"/>
          <w:szCs w:val="18"/>
        </w:rPr>
        <w:t>Configuradores funcionales</w:t>
      </w:r>
    </w:p>
    <w:p w14:paraId="3D0F732B" w14:textId="77777777" w:rsidR="00F67974" w:rsidRPr="00F67974" w:rsidRDefault="00F67974" w:rsidP="00F67974">
      <w:pPr>
        <w:numPr>
          <w:ilvl w:val="0"/>
          <w:numId w:val="168"/>
        </w:numPr>
        <w:rPr>
          <w:b/>
          <w:bCs/>
          <w:sz w:val="18"/>
          <w:szCs w:val="18"/>
        </w:rPr>
      </w:pPr>
      <w:r w:rsidRPr="00F67974">
        <w:rPr>
          <w:b/>
          <w:bCs/>
          <w:sz w:val="18"/>
          <w:szCs w:val="18"/>
        </w:rPr>
        <w:t>Contadores</w:t>
      </w:r>
    </w:p>
    <w:p w14:paraId="14C21563" w14:textId="77777777" w:rsidR="00F67974" w:rsidRPr="00F67974" w:rsidRDefault="00F67974" w:rsidP="00F67974">
      <w:pPr>
        <w:numPr>
          <w:ilvl w:val="0"/>
          <w:numId w:val="168"/>
        </w:numPr>
        <w:rPr>
          <w:b/>
          <w:bCs/>
          <w:sz w:val="18"/>
          <w:szCs w:val="18"/>
        </w:rPr>
      </w:pPr>
      <w:r w:rsidRPr="00F67974">
        <w:rPr>
          <w:b/>
          <w:bCs/>
          <w:sz w:val="18"/>
          <w:szCs w:val="18"/>
        </w:rPr>
        <w:t>Personal de cumplimiento y auditoría</w:t>
      </w:r>
    </w:p>
    <w:p w14:paraId="74BB257E" w14:textId="77777777" w:rsidR="00F67974" w:rsidRPr="00F67974" w:rsidRDefault="00F67974" w:rsidP="00F67974">
      <w:pPr>
        <w:numPr>
          <w:ilvl w:val="0"/>
          <w:numId w:val="168"/>
        </w:numPr>
        <w:rPr>
          <w:b/>
          <w:bCs/>
          <w:sz w:val="18"/>
          <w:szCs w:val="18"/>
        </w:rPr>
      </w:pPr>
      <w:r w:rsidRPr="00F67974">
        <w:rPr>
          <w:b/>
          <w:bCs/>
          <w:sz w:val="18"/>
          <w:szCs w:val="18"/>
        </w:rPr>
        <w:t>QA y equipos de soporte</w:t>
      </w:r>
    </w:p>
    <w:p w14:paraId="4A9A4B42" w14:textId="77777777" w:rsidR="00F67974" w:rsidRPr="00F67974" w:rsidRDefault="00F67974" w:rsidP="00F67974">
      <w:pPr>
        <w:numPr>
          <w:ilvl w:val="0"/>
          <w:numId w:val="168"/>
        </w:numPr>
        <w:rPr>
          <w:b/>
          <w:bCs/>
          <w:sz w:val="18"/>
          <w:szCs w:val="18"/>
        </w:rPr>
      </w:pPr>
      <w:r w:rsidRPr="00F67974">
        <w:rPr>
          <w:b/>
          <w:bCs/>
          <w:sz w:val="18"/>
          <w:szCs w:val="18"/>
        </w:rPr>
        <w:t>Consultores y aliados externos de implementación</w:t>
      </w:r>
    </w:p>
    <w:p w14:paraId="1C45FFD1" w14:textId="77777777" w:rsidR="00F67974" w:rsidRPr="00F67974" w:rsidRDefault="00F67974" w:rsidP="00F67974">
      <w:pPr>
        <w:numPr>
          <w:ilvl w:val="0"/>
          <w:numId w:val="168"/>
        </w:numPr>
        <w:rPr>
          <w:b/>
          <w:bCs/>
          <w:sz w:val="18"/>
          <w:szCs w:val="18"/>
        </w:rPr>
      </w:pPr>
      <w:r w:rsidRPr="00F67974">
        <w:rPr>
          <w:b/>
          <w:bCs/>
          <w:sz w:val="18"/>
          <w:szCs w:val="18"/>
        </w:rPr>
        <w:t xml:space="preserve">Analistas y desarrolladores de </w:t>
      </w:r>
      <w:proofErr w:type="spellStart"/>
      <w:r w:rsidRPr="00F67974">
        <w:rPr>
          <w:b/>
          <w:bCs/>
          <w:sz w:val="18"/>
          <w:szCs w:val="18"/>
        </w:rPr>
        <w:t>Policysense</w:t>
      </w:r>
      <w:proofErr w:type="spellEnd"/>
    </w:p>
    <w:p w14:paraId="4473AA6D" w14:textId="77777777" w:rsidR="00F67974" w:rsidRPr="00F67974" w:rsidRDefault="00F67974" w:rsidP="00F67974">
      <w:pPr>
        <w:rPr>
          <w:b/>
          <w:bCs/>
          <w:sz w:val="18"/>
          <w:szCs w:val="18"/>
        </w:rPr>
      </w:pPr>
      <w:r w:rsidRPr="00F67974">
        <w:rPr>
          <w:b/>
          <w:bCs/>
          <w:sz w:val="18"/>
          <w:szCs w:val="18"/>
        </w:rPr>
        <w:t xml:space="preserve">Explicación General de </w:t>
      </w:r>
      <w:proofErr w:type="spellStart"/>
      <w:r w:rsidRPr="00F67974">
        <w:rPr>
          <w:b/>
          <w:bCs/>
          <w:sz w:val="18"/>
          <w:szCs w:val="18"/>
        </w:rPr>
        <w:t>Policysense</w:t>
      </w:r>
      <w:proofErr w:type="spellEnd"/>
    </w:p>
    <w:p w14:paraId="245DE59A"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es una plataforma tecnológica para la gestión integrada de operaciones en compañías aseguradoras, diseñada sobre una arquitectura moderna de microservicios y orientada a la flexibilidad operativa, la trazabilidad y la automatización de procesos complejos.</w:t>
      </w:r>
    </w:p>
    <w:p w14:paraId="413DFBCB" w14:textId="77777777" w:rsidR="00F67974" w:rsidRPr="00F67974" w:rsidRDefault="00F67974" w:rsidP="00F67974">
      <w:pPr>
        <w:rPr>
          <w:b/>
          <w:bCs/>
          <w:sz w:val="18"/>
          <w:szCs w:val="18"/>
        </w:rPr>
      </w:pPr>
      <w:r w:rsidRPr="00F67974">
        <w:rPr>
          <w:b/>
          <w:bCs/>
          <w:sz w:val="18"/>
          <w:szCs w:val="18"/>
        </w:rPr>
        <w:t>Está compuesta por un conjunto de aplicaciones especializadas (Apps) que operan de forma independiente pero colaborativa, permitiendo cubrir de punta a punta el ciclo de vida de una póliza, sus finanzas, sus riesgos y su distribución, y toda la operación aseguradora.</w:t>
      </w:r>
    </w:p>
    <w:p w14:paraId="01F17317" w14:textId="77777777" w:rsidR="00F67974" w:rsidRPr="00F67974" w:rsidRDefault="00F67974" w:rsidP="00F67974">
      <w:pPr>
        <w:rPr>
          <w:b/>
          <w:bCs/>
          <w:sz w:val="18"/>
          <w:szCs w:val="18"/>
        </w:rPr>
      </w:pPr>
      <w:r w:rsidRPr="00F67974">
        <w:rPr>
          <w:b/>
          <w:bCs/>
          <w:sz w:val="18"/>
          <w:szCs w:val="18"/>
        </w:rPr>
        <w:t xml:space="preserve">Aplicaciones que componen </w:t>
      </w:r>
      <w:proofErr w:type="spellStart"/>
      <w:r w:rsidRPr="00F67974">
        <w:rPr>
          <w:b/>
          <w:bCs/>
          <w:sz w:val="18"/>
          <w:szCs w:val="18"/>
        </w:rPr>
        <w:t>Policysense</w:t>
      </w:r>
      <w:proofErr w:type="spellEnd"/>
      <w:r w:rsidRPr="00F67974">
        <w:rPr>
          <w:b/>
          <w:bCs/>
          <w:sz w:val="18"/>
          <w:szCs w:val="18"/>
        </w:rPr>
        <w:t>:</w:t>
      </w:r>
    </w:p>
    <w:p w14:paraId="26D8F2C1" w14:textId="77777777" w:rsidR="00F67974" w:rsidRPr="00F67974" w:rsidRDefault="00F67974" w:rsidP="00F67974">
      <w:pPr>
        <w:numPr>
          <w:ilvl w:val="0"/>
          <w:numId w:val="169"/>
        </w:numPr>
        <w:rPr>
          <w:b/>
          <w:bCs/>
          <w:sz w:val="18"/>
          <w:szCs w:val="18"/>
        </w:rPr>
      </w:pPr>
      <w:r w:rsidRPr="00F67974">
        <w:rPr>
          <w:b/>
          <w:bCs/>
          <w:sz w:val="18"/>
          <w:szCs w:val="18"/>
        </w:rPr>
        <w:t>Aplicación de Administración de Pólizas: Administración completa de pólizas, endosos, renovaciones y cancelaciones.</w:t>
      </w:r>
    </w:p>
    <w:p w14:paraId="6BE58ED6" w14:textId="77777777" w:rsidR="00F67974" w:rsidRPr="00F67974" w:rsidRDefault="00F67974" w:rsidP="00F67974">
      <w:pPr>
        <w:numPr>
          <w:ilvl w:val="0"/>
          <w:numId w:val="169"/>
        </w:numPr>
        <w:rPr>
          <w:b/>
          <w:bCs/>
          <w:sz w:val="18"/>
          <w:szCs w:val="18"/>
        </w:rPr>
      </w:pPr>
      <w:r w:rsidRPr="00F67974">
        <w:rPr>
          <w:b/>
          <w:bCs/>
          <w:sz w:val="18"/>
          <w:szCs w:val="18"/>
        </w:rPr>
        <w:t>Aplicación de Co/Reaseguro: Configuración y ejecución de cesiones proporcionales y no proporcionales.</w:t>
      </w:r>
    </w:p>
    <w:p w14:paraId="60A5857A" w14:textId="77777777" w:rsidR="00F67974" w:rsidRPr="00F67974" w:rsidRDefault="00F67974" w:rsidP="00F67974">
      <w:pPr>
        <w:numPr>
          <w:ilvl w:val="0"/>
          <w:numId w:val="169"/>
        </w:numPr>
        <w:rPr>
          <w:b/>
          <w:bCs/>
          <w:sz w:val="18"/>
          <w:szCs w:val="18"/>
        </w:rPr>
      </w:pPr>
      <w:r w:rsidRPr="00F67974">
        <w:rPr>
          <w:b/>
          <w:bCs/>
          <w:sz w:val="18"/>
          <w:szCs w:val="18"/>
        </w:rPr>
        <w:t>Aplicación de Siniestros: Registro, gestión y recuperación de siniestros.</w:t>
      </w:r>
    </w:p>
    <w:p w14:paraId="48FE7C27" w14:textId="77777777" w:rsidR="00F67974" w:rsidRPr="00F67974" w:rsidRDefault="00F67974" w:rsidP="00F67974">
      <w:pPr>
        <w:numPr>
          <w:ilvl w:val="0"/>
          <w:numId w:val="169"/>
        </w:numPr>
        <w:rPr>
          <w:b/>
          <w:bCs/>
          <w:sz w:val="18"/>
          <w:szCs w:val="18"/>
        </w:rPr>
      </w:pPr>
      <w:r w:rsidRPr="00F67974">
        <w:rPr>
          <w:b/>
          <w:bCs/>
          <w:sz w:val="18"/>
          <w:szCs w:val="18"/>
        </w:rPr>
        <w:t>Aplicación de Distribución: Gestión de canales comerciales: agentes, corredores, comisiones, cuotas.</w:t>
      </w:r>
    </w:p>
    <w:p w14:paraId="65EDAE0C" w14:textId="77777777" w:rsidR="00F67974" w:rsidRPr="00F67974" w:rsidRDefault="00F67974" w:rsidP="00F67974">
      <w:pPr>
        <w:numPr>
          <w:ilvl w:val="0"/>
          <w:numId w:val="169"/>
        </w:numPr>
        <w:rPr>
          <w:b/>
          <w:bCs/>
          <w:sz w:val="18"/>
          <w:szCs w:val="18"/>
        </w:rPr>
      </w:pPr>
      <w:r w:rsidRPr="00F67974">
        <w:rPr>
          <w:b/>
          <w:bCs/>
          <w:sz w:val="18"/>
          <w:szCs w:val="18"/>
        </w:rPr>
        <w:t>Aplicación de Facturación y Cobranzas: Control de primas, pagos, cuentas por cobrar, y gestión financiera del asegurado.</w:t>
      </w:r>
    </w:p>
    <w:p w14:paraId="6A3ADFF1" w14:textId="77777777" w:rsidR="00F67974" w:rsidRPr="00F67974" w:rsidRDefault="00F67974" w:rsidP="00F67974">
      <w:pPr>
        <w:numPr>
          <w:ilvl w:val="0"/>
          <w:numId w:val="169"/>
        </w:numPr>
        <w:rPr>
          <w:b/>
          <w:bCs/>
          <w:sz w:val="18"/>
          <w:szCs w:val="18"/>
        </w:rPr>
      </w:pPr>
      <w:r w:rsidRPr="00F67974">
        <w:rPr>
          <w:b/>
          <w:bCs/>
          <w:sz w:val="18"/>
          <w:szCs w:val="18"/>
        </w:rPr>
        <w:lastRenderedPageBreak/>
        <w:t>Aplicación de Ventas: Automatización del proceso de cotización, emisión digital y oferta de productos.</w:t>
      </w:r>
    </w:p>
    <w:p w14:paraId="6FAE1BBB" w14:textId="77777777" w:rsidR="00F67974" w:rsidRPr="00F67974" w:rsidRDefault="00F67974" w:rsidP="00F67974">
      <w:pPr>
        <w:numPr>
          <w:ilvl w:val="0"/>
          <w:numId w:val="169"/>
        </w:numPr>
        <w:rPr>
          <w:b/>
          <w:bCs/>
          <w:sz w:val="18"/>
          <w:szCs w:val="18"/>
        </w:rPr>
      </w:pPr>
      <w:r w:rsidRPr="00F67974">
        <w:rPr>
          <w:b/>
          <w:bCs/>
          <w:sz w:val="18"/>
          <w:szCs w:val="18"/>
        </w:rPr>
        <w:t>Núcleo (</w:t>
      </w:r>
      <w:proofErr w:type="spellStart"/>
      <w:r w:rsidRPr="00F67974">
        <w:rPr>
          <w:b/>
          <w:bCs/>
          <w:sz w:val="18"/>
          <w:szCs w:val="18"/>
        </w:rPr>
        <w:t>Kernel</w:t>
      </w:r>
      <w:proofErr w:type="spellEnd"/>
      <w:r w:rsidRPr="00F67974">
        <w:rPr>
          <w:b/>
          <w:bCs/>
          <w:sz w:val="18"/>
          <w:szCs w:val="18"/>
        </w:rPr>
        <w:t>): Módulo central que gestiona eventos, reglas de negocio, identidades, orquestación y trazabilidad.</w:t>
      </w:r>
    </w:p>
    <w:p w14:paraId="056AC674" w14:textId="77777777" w:rsidR="00F67974" w:rsidRPr="00F67974" w:rsidRDefault="00F67974" w:rsidP="00F67974">
      <w:pPr>
        <w:rPr>
          <w:b/>
          <w:bCs/>
          <w:sz w:val="18"/>
          <w:szCs w:val="18"/>
        </w:rPr>
      </w:pPr>
      <w:r w:rsidRPr="00F67974">
        <w:rPr>
          <w:b/>
          <w:bCs/>
          <w:sz w:val="18"/>
          <w:szCs w:val="18"/>
        </w:rPr>
        <w:t xml:space="preserve">Estas aplicaciones están desarrolladas sobre </w:t>
      </w:r>
      <w:proofErr w:type="spellStart"/>
      <w:r w:rsidRPr="00F67974">
        <w:rPr>
          <w:b/>
          <w:bCs/>
          <w:sz w:val="18"/>
          <w:szCs w:val="18"/>
        </w:rPr>
        <w:t>Mendix</w:t>
      </w:r>
      <w:proofErr w:type="spellEnd"/>
      <w:r w:rsidRPr="00F67974">
        <w:rPr>
          <w:b/>
          <w:bCs/>
          <w:sz w:val="18"/>
          <w:szCs w:val="18"/>
        </w:rPr>
        <w:t xml:space="preserve"> (</w:t>
      </w:r>
      <w:proofErr w:type="spellStart"/>
      <w:r w:rsidRPr="00F67974">
        <w:rPr>
          <w:b/>
          <w:bCs/>
          <w:sz w:val="18"/>
          <w:szCs w:val="18"/>
        </w:rPr>
        <w:t>low-code</w:t>
      </w:r>
      <w:proofErr w:type="spellEnd"/>
      <w:r w:rsidRPr="00F67974">
        <w:rPr>
          <w:b/>
          <w:bCs/>
          <w:sz w:val="18"/>
          <w:szCs w:val="18"/>
        </w:rPr>
        <w:t xml:space="preserve">), desplegadas en entornos </w:t>
      </w:r>
      <w:proofErr w:type="spellStart"/>
      <w:r w:rsidRPr="00F67974">
        <w:rPr>
          <w:b/>
          <w:bCs/>
          <w:sz w:val="18"/>
          <w:szCs w:val="18"/>
        </w:rPr>
        <w:t>cloud</w:t>
      </w:r>
      <w:proofErr w:type="spellEnd"/>
      <w:r w:rsidRPr="00F67974">
        <w:rPr>
          <w:b/>
          <w:bCs/>
          <w:sz w:val="18"/>
          <w:szCs w:val="18"/>
        </w:rPr>
        <w:t xml:space="preserve"> seguros, y pueden operar de manera autónoma o como un ecosistema completamente integrado.</w:t>
      </w:r>
    </w:p>
    <w:p w14:paraId="6C4C0ACF" w14:textId="77777777" w:rsidR="00F67974" w:rsidRPr="00F67974" w:rsidRDefault="00F67974" w:rsidP="00F67974">
      <w:pPr>
        <w:rPr>
          <w:b/>
          <w:bCs/>
          <w:sz w:val="18"/>
          <w:szCs w:val="18"/>
        </w:rPr>
      </w:pPr>
      <w:r w:rsidRPr="00F67974">
        <w:rPr>
          <w:b/>
          <w:bCs/>
          <w:sz w:val="18"/>
          <w:szCs w:val="18"/>
        </w:rPr>
        <w:t>Atomización del riesgo</w:t>
      </w:r>
    </w:p>
    <w:p w14:paraId="3C4789A8" w14:textId="77777777" w:rsidR="00F67974" w:rsidRPr="00F67974" w:rsidRDefault="00F67974" w:rsidP="00F67974">
      <w:pPr>
        <w:rPr>
          <w:b/>
          <w:bCs/>
          <w:sz w:val="18"/>
          <w:szCs w:val="18"/>
        </w:rPr>
      </w:pPr>
      <w:r w:rsidRPr="00F67974">
        <w:rPr>
          <w:b/>
          <w:bCs/>
          <w:sz w:val="18"/>
          <w:szCs w:val="18"/>
        </w:rPr>
        <w:t>El principio de la atomización del riesgo</w:t>
      </w:r>
    </w:p>
    <w:p w14:paraId="1F78BF96" w14:textId="77777777" w:rsidR="00F67974" w:rsidRPr="00F67974" w:rsidRDefault="00F67974" w:rsidP="00F67974">
      <w:pPr>
        <w:rPr>
          <w:b/>
          <w:bCs/>
          <w:sz w:val="18"/>
          <w:szCs w:val="18"/>
        </w:rPr>
      </w:pPr>
      <w:r w:rsidRPr="00F67974">
        <w:rPr>
          <w:b/>
          <w:bCs/>
          <w:sz w:val="18"/>
          <w:szCs w:val="18"/>
        </w:rPr>
        <w:t>La atomización del riesgo es el principio fundamental sobre el cual se construye la industria del seguro. Significa: “Dividir un riesgo grande en muchas partes pequeñas, de manera que ningún participante individual del sistema quede excesivamente expuesto.”</w:t>
      </w:r>
    </w:p>
    <w:p w14:paraId="765A90E4" w14:textId="77777777" w:rsidR="00F67974" w:rsidRPr="00F67974" w:rsidRDefault="00F67974" w:rsidP="00F67974">
      <w:pPr>
        <w:rPr>
          <w:b/>
          <w:bCs/>
          <w:sz w:val="18"/>
          <w:szCs w:val="18"/>
        </w:rPr>
      </w:pPr>
      <w:r w:rsidRPr="00F67974">
        <w:rPr>
          <w:b/>
          <w:bCs/>
          <w:sz w:val="18"/>
          <w:szCs w:val="18"/>
        </w:rPr>
        <w:t>La palabra “atomizar” viene de “átomo”: partículas pequeñas que, juntas, forman un todo mucho más grande y estable.</w:t>
      </w:r>
    </w:p>
    <w:p w14:paraId="0B756BE6" w14:textId="77777777" w:rsidR="00F67974" w:rsidRPr="00F67974" w:rsidRDefault="00F67974" w:rsidP="00F67974">
      <w:pPr>
        <w:rPr>
          <w:b/>
          <w:bCs/>
          <w:sz w:val="18"/>
          <w:szCs w:val="18"/>
        </w:rPr>
      </w:pPr>
      <w:r w:rsidRPr="00F67974">
        <w:rPr>
          <w:b/>
          <w:bCs/>
          <w:sz w:val="18"/>
          <w:szCs w:val="18"/>
        </w:rPr>
        <w:t>En el contexto de seguros:</w:t>
      </w:r>
    </w:p>
    <w:p w14:paraId="32B90DC7" w14:textId="77777777" w:rsidR="00F67974" w:rsidRPr="00F67974" w:rsidRDefault="00F67974" w:rsidP="00F67974">
      <w:pPr>
        <w:numPr>
          <w:ilvl w:val="0"/>
          <w:numId w:val="170"/>
        </w:numPr>
        <w:rPr>
          <w:b/>
          <w:bCs/>
          <w:sz w:val="18"/>
          <w:szCs w:val="18"/>
        </w:rPr>
      </w:pPr>
      <w:r w:rsidRPr="00F67974">
        <w:rPr>
          <w:b/>
          <w:bCs/>
          <w:sz w:val="18"/>
          <w:szCs w:val="18"/>
        </w:rPr>
        <w:t>Un solo riesgo o siniestro podría arruinar a una aseguradora si lo asume completamente.</w:t>
      </w:r>
    </w:p>
    <w:p w14:paraId="0052601E" w14:textId="77777777" w:rsidR="00F67974" w:rsidRPr="00F67974" w:rsidRDefault="00F67974" w:rsidP="00F67974">
      <w:pPr>
        <w:numPr>
          <w:ilvl w:val="0"/>
          <w:numId w:val="170"/>
        </w:numPr>
        <w:rPr>
          <w:b/>
          <w:bCs/>
          <w:sz w:val="18"/>
          <w:szCs w:val="18"/>
        </w:rPr>
      </w:pPr>
      <w:r w:rsidRPr="00F67974">
        <w:rPr>
          <w:b/>
          <w:bCs/>
          <w:sz w:val="18"/>
          <w:szCs w:val="18"/>
        </w:rPr>
        <w:t>Pero si ese riesgo se dividiera entre muchos, ninguno quedaría peligrosamente expuesto.</w:t>
      </w:r>
    </w:p>
    <w:p w14:paraId="733E03AF" w14:textId="77777777" w:rsidR="00F67974" w:rsidRPr="00F67974" w:rsidRDefault="00F67974" w:rsidP="00F67974">
      <w:pPr>
        <w:rPr>
          <w:b/>
          <w:bCs/>
          <w:sz w:val="18"/>
          <w:szCs w:val="18"/>
        </w:rPr>
      </w:pPr>
      <w:r w:rsidRPr="00F67974">
        <w:rPr>
          <w:b/>
          <w:bCs/>
          <w:sz w:val="18"/>
          <w:szCs w:val="18"/>
        </w:rPr>
        <w:t>Por qué es necesario atomizar el riesgo</w:t>
      </w:r>
    </w:p>
    <w:p w14:paraId="2D2057E6" w14:textId="77777777" w:rsidR="00F67974" w:rsidRPr="00F67974" w:rsidRDefault="00F67974" w:rsidP="00F67974">
      <w:pPr>
        <w:numPr>
          <w:ilvl w:val="0"/>
          <w:numId w:val="171"/>
        </w:numPr>
        <w:rPr>
          <w:b/>
          <w:bCs/>
          <w:sz w:val="18"/>
          <w:szCs w:val="18"/>
        </w:rPr>
      </w:pPr>
      <w:r w:rsidRPr="00F67974">
        <w:rPr>
          <w:b/>
          <w:bCs/>
          <w:sz w:val="18"/>
          <w:szCs w:val="18"/>
        </w:rPr>
        <w:t>Los riesgos grandes son impredecibles en frecuencia y severidad.</w:t>
      </w:r>
    </w:p>
    <w:p w14:paraId="4CD8D611" w14:textId="77777777" w:rsidR="00F67974" w:rsidRPr="00F67974" w:rsidRDefault="00F67974" w:rsidP="00F67974">
      <w:pPr>
        <w:numPr>
          <w:ilvl w:val="0"/>
          <w:numId w:val="171"/>
        </w:numPr>
        <w:rPr>
          <w:b/>
          <w:bCs/>
          <w:sz w:val="18"/>
          <w:szCs w:val="18"/>
        </w:rPr>
      </w:pPr>
      <w:r w:rsidRPr="00F67974">
        <w:rPr>
          <w:b/>
          <w:bCs/>
          <w:sz w:val="18"/>
          <w:szCs w:val="18"/>
        </w:rPr>
        <w:t>Una sola compañía no puede absorber pérdidas masivas sin comprometer su solvencia.</w:t>
      </w:r>
    </w:p>
    <w:p w14:paraId="359916E7" w14:textId="77777777" w:rsidR="00F67974" w:rsidRPr="00F67974" w:rsidRDefault="00F67974" w:rsidP="00F67974">
      <w:pPr>
        <w:numPr>
          <w:ilvl w:val="0"/>
          <w:numId w:val="171"/>
        </w:numPr>
        <w:rPr>
          <w:b/>
          <w:bCs/>
          <w:sz w:val="18"/>
          <w:szCs w:val="18"/>
        </w:rPr>
      </w:pPr>
      <w:r w:rsidRPr="00F67974">
        <w:rPr>
          <w:b/>
          <w:bCs/>
          <w:sz w:val="18"/>
          <w:szCs w:val="18"/>
        </w:rPr>
        <w:t>El seguro solo funciona si hay equilibrio financiero, y ese equilibrio requiere diversificación.</w:t>
      </w:r>
    </w:p>
    <w:p w14:paraId="4D1075C2" w14:textId="77777777" w:rsidR="00F67974" w:rsidRPr="00F67974" w:rsidRDefault="00F67974" w:rsidP="00F67974">
      <w:pPr>
        <w:rPr>
          <w:b/>
          <w:bCs/>
          <w:sz w:val="18"/>
          <w:szCs w:val="18"/>
        </w:rPr>
      </w:pPr>
      <w:r w:rsidRPr="00F67974">
        <w:rPr>
          <w:b/>
          <w:bCs/>
          <w:sz w:val="18"/>
          <w:szCs w:val="18"/>
        </w:rPr>
        <w:t>Sin atomización del riesgo:</w:t>
      </w:r>
    </w:p>
    <w:p w14:paraId="0B826527" w14:textId="77777777" w:rsidR="00F67974" w:rsidRPr="00F67974" w:rsidRDefault="00F67974" w:rsidP="00F67974">
      <w:pPr>
        <w:numPr>
          <w:ilvl w:val="0"/>
          <w:numId w:val="172"/>
        </w:numPr>
        <w:rPr>
          <w:b/>
          <w:bCs/>
          <w:sz w:val="18"/>
          <w:szCs w:val="18"/>
        </w:rPr>
      </w:pPr>
      <w:r w:rsidRPr="00F67974">
        <w:rPr>
          <w:b/>
          <w:bCs/>
          <w:sz w:val="18"/>
          <w:szCs w:val="18"/>
        </w:rPr>
        <w:t>Las aseguradoras no podrían vender pólizas grandes.</w:t>
      </w:r>
    </w:p>
    <w:p w14:paraId="246F3C32" w14:textId="77777777" w:rsidR="00F67974" w:rsidRPr="00F67974" w:rsidRDefault="00F67974" w:rsidP="00F67974">
      <w:pPr>
        <w:numPr>
          <w:ilvl w:val="0"/>
          <w:numId w:val="172"/>
        </w:numPr>
        <w:rPr>
          <w:b/>
          <w:bCs/>
          <w:sz w:val="18"/>
          <w:szCs w:val="18"/>
        </w:rPr>
      </w:pPr>
      <w:r w:rsidRPr="00F67974">
        <w:rPr>
          <w:b/>
          <w:bCs/>
          <w:sz w:val="18"/>
          <w:szCs w:val="18"/>
        </w:rPr>
        <w:t>Un gran incendio o huracán podría quebrarlas.</w:t>
      </w:r>
    </w:p>
    <w:p w14:paraId="5A651863" w14:textId="77777777" w:rsidR="00F67974" w:rsidRPr="00F67974" w:rsidRDefault="00F67974" w:rsidP="00F67974">
      <w:pPr>
        <w:numPr>
          <w:ilvl w:val="0"/>
          <w:numId w:val="172"/>
        </w:numPr>
        <w:rPr>
          <w:b/>
          <w:bCs/>
          <w:sz w:val="18"/>
          <w:szCs w:val="18"/>
        </w:rPr>
      </w:pPr>
      <w:r w:rsidRPr="00F67974">
        <w:rPr>
          <w:b/>
          <w:bCs/>
          <w:sz w:val="18"/>
          <w:szCs w:val="18"/>
        </w:rPr>
        <w:t>La economía quedaría desprotegida.</w:t>
      </w:r>
    </w:p>
    <w:p w14:paraId="73658014" w14:textId="77777777" w:rsidR="00F67974" w:rsidRPr="00F67974" w:rsidRDefault="00F67974" w:rsidP="00F67974">
      <w:pPr>
        <w:rPr>
          <w:b/>
          <w:bCs/>
          <w:sz w:val="18"/>
          <w:szCs w:val="18"/>
        </w:rPr>
      </w:pPr>
      <w:r w:rsidRPr="00F67974">
        <w:rPr>
          <w:b/>
          <w:bCs/>
          <w:sz w:val="18"/>
          <w:szCs w:val="18"/>
        </w:rPr>
        <w:t>La atomización ocurre en tres niveles:</w:t>
      </w:r>
    </w:p>
    <w:p w14:paraId="17EF719C" w14:textId="77777777" w:rsidR="00F67974" w:rsidRPr="00F67974" w:rsidRDefault="00F67974" w:rsidP="00F67974">
      <w:pPr>
        <w:rPr>
          <w:b/>
          <w:bCs/>
          <w:sz w:val="18"/>
          <w:szCs w:val="18"/>
        </w:rPr>
      </w:pPr>
      <w:r w:rsidRPr="00F67974">
        <w:rPr>
          <w:b/>
          <w:bCs/>
          <w:sz w:val="18"/>
          <w:szCs w:val="18"/>
        </w:rPr>
        <w:t>Nivel 1 → Dentro de la aseguradora</w:t>
      </w:r>
    </w:p>
    <w:p w14:paraId="57E62857" w14:textId="77777777" w:rsidR="00F67974" w:rsidRPr="00F67974" w:rsidRDefault="00F67974" w:rsidP="00F67974">
      <w:pPr>
        <w:rPr>
          <w:b/>
          <w:bCs/>
          <w:sz w:val="18"/>
          <w:szCs w:val="18"/>
        </w:rPr>
      </w:pPr>
      <w:r w:rsidRPr="00F67974">
        <w:rPr>
          <w:b/>
          <w:bCs/>
          <w:sz w:val="18"/>
          <w:szCs w:val="18"/>
        </w:rPr>
        <w:t>La aseguradora junta las primas de miles o millones de clientes. Las pérdidas de algunos se pagan con las primas de todos.</w:t>
      </w:r>
    </w:p>
    <w:p w14:paraId="33A67410" w14:textId="77777777" w:rsidR="00F67974" w:rsidRPr="00F67974" w:rsidRDefault="00F67974" w:rsidP="00F67974">
      <w:pPr>
        <w:rPr>
          <w:b/>
          <w:bCs/>
          <w:sz w:val="18"/>
          <w:szCs w:val="18"/>
        </w:rPr>
      </w:pPr>
      <w:r w:rsidRPr="00F67974">
        <w:rPr>
          <w:b/>
          <w:bCs/>
          <w:sz w:val="18"/>
          <w:szCs w:val="18"/>
        </w:rPr>
        <w:t>Esto es atomización “natural” por:</w:t>
      </w:r>
    </w:p>
    <w:p w14:paraId="13BF5737" w14:textId="77777777" w:rsidR="00F67974" w:rsidRPr="00F67974" w:rsidRDefault="00F67974" w:rsidP="00F67974">
      <w:pPr>
        <w:numPr>
          <w:ilvl w:val="0"/>
          <w:numId w:val="173"/>
        </w:numPr>
        <w:rPr>
          <w:b/>
          <w:bCs/>
          <w:sz w:val="18"/>
          <w:szCs w:val="18"/>
        </w:rPr>
      </w:pPr>
      <w:r w:rsidRPr="00F67974">
        <w:rPr>
          <w:b/>
          <w:bCs/>
          <w:sz w:val="18"/>
          <w:szCs w:val="18"/>
        </w:rPr>
        <w:t>Ley de los grandes números</w:t>
      </w:r>
    </w:p>
    <w:p w14:paraId="2E81A4CF" w14:textId="77777777" w:rsidR="00F67974" w:rsidRPr="00F67974" w:rsidRDefault="00F67974" w:rsidP="00F67974">
      <w:pPr>
        <w:numPr>
          <w:ilvl w:val="0"/>
          <w:numId w:val="173"/>
        </w:numPr>
        <w:rPr>
          <w:b/>
          <w:bCs/>
          <w:sz w:val="18"/>
          <w:szCs w:val="18"/>
        </w:rPr>
      </w:pPr>
      <w:r w:rsidRPr="00F67974">
        <w:rPr>
          <w:b/>
          <w:bCs/>
          <w:sz w:val="18"/>
          <w:szCs w:val="18"/>
        </w:rPr>
        <w:t>Diversificación entre muchos asegurados</w:t>
      </w:r>
    </w:p>
    <w:p w14:paraId="3E9C6C25" w14:textId="77777777" w:rsidR="00F67974" w:rsidRPr="00F67974" w:rsidRDefault="00F67974" w:rsidP="00F67974">
      <w:pPr>
        <w:rPr>
          <w:b/>
          <w:bCs/>
          <w:sz w:val="18"/>
          <w:szCs w:val="18"/>
        </w:rPr>
      </w:pPr>
      <w:r w:rsidRPr="00F67974">
        <w:rPr>
          <w:b/>
          <w:bCs/>
          <w:sz w:val="18"/>
          <w:szCs w:val="18"/>
        </w:rPr>
        <w:t>Es la base del concepto moderno de seguro.</w:t>
      </w:r>
    </w:p>
    <w:p w14:paraId="11EDA435" w14:textId="77777777" w:rsidR="00F67974" w:rsidRPr="00F67974" w:rsidRDefault="00F67974" w:rsidP="00F67974">
      <w:pPr>
        <w:rPr>
          <w:b/>
          <w:bCs/>
          <w:sz w:val="18"/>
          <w:szCs w:val="18"/>
        </w:rPr>
      </w:pPr>
      <w:r w:rsidRPr="00F67974">
        <w:rPr>
          <w:b/>
          <w:bCs/>
          <w:sz w:val="18"/>
          <w:szCs w:val="18"/>
        </w:rPr>
        <w:t>Nivel 2 → Entre aseguradoras (Coaseguro)</w:t>
      </w:r>
    </w:p>
    <w:p w14:paraId="64C133C8" w14:textId="77777777" w:rsidR="00F67974" w:rsidRPr="00F67974" w:rsidRDefault="00F67974" w:rsidP="00F67974">
      <w:pPr>
        <w:rPr>
          <w:b/>
          <w:bCs/>
          <w:sz w:val="18"/>
          <w:szCs w:val="18"/>
        </w:rPr>
      </w:pPr>
      <w:r w:rsidRPr="00F67974">
        <w:rPr>
          <w:b/>
          <w:bCs/>
          <w:sz w:val="18"/>
          <w:szCs w:val="18"/>
        </w:rPr>
        <w:t>Cuando un riesgo es muy grande, varias aseguradoras lo comparten horizontalmente.</w:t>
      </w:r>
    </w:p>
    <w:p w14:paraId="62EC7824" w14:textId="77777777" w:rsidR="00F67974" w:rsidRPr="00F67974" w:rsidRDefault="00F67974" w:rsidP="00F67974">
      <w:pPr>
        <w:rPr>
          <w:b/>
          <w:bCs/>
          <w:sz w:val="18"/>
          <w:szCs w:val="18"/>
        </w:rPr>
      </w:pPr>
      <w:r w:rsidRPr="00F67974">
        <w:rPr>
          <w:b/>
          <w:bCs/>
          <w:sz w:val="18"/>
          <w:szCs w:val="18"/>
        </w:rPr>
        <w:t>Ejemplo sencillo:</w:t>
      </w:r>
    </w:p>
    <w:p w14:paraId="24C9D9EB" w14:textId="77777777" w:rsidR="00F67974" w:rsidRPr="00F67974" w:rsidRDefault="00F67974" w:rsidP="00F67974">
      <w:pPr>
        <w:numPr>
          <w:ilvl w:val="0"/>
          <w:numId w:val="174"/>
        </w:numPr>
        <w:rPr>
          <w:b/>
          <w:bCs/>
          <w:sz w:val="18"/>
          <w:szCs w:val="18"/>
        </w:rPr>
      </w:pPr>
      <w:r w:rsidRPr="00F67974">
        <w:rPr>
          <w:b/>
          <w:bCs/>
          <w:sz w:val="18"/>
          <w:szCs w:val="18"/>
        </w:rPr>
        <w:lastRenderedPageBreak/>
        <w:t>Un edificio vale 300 millones</w:t>
      </w:r>
    </w:p>
    <w:p w14:paraId="6EB9C1DE" w14:textId="77777777" w:rsidR="00F67974" w:rsidRPr="00F67974" w:rsidRDefault="00F67974" w:rsidP="00F67974">
      <w:pPr>
        <w:numPr>
          <w:ilvl w:val="0"/>
          <w:numId w:val="174"/>
        </w:numPr>
        <w:rPr>
          <w:b/>
          <w:bCs/>
          <w:sz w:val="18"/>
          <w:szCs w:val="18"/>
        </w:rPr>
      </w:pPr>
      <w:r w:rsidRPr="00F67974">
        <w:rPr>
          <w:b/>
          <w:bCs/>
          <w:sz w:val="18"/>
          <w:szCs w:val="18"/>
        </w:rPr>
        <w:t>3 aseguradoras participan cada una con 100 millones</w:t>
      </w:r>
    </w:p>
    <w:p w14:paraId="674F5603" w14:textId="77777777" w:rsidR="00F67974" w:rsidRPr="00F67974" w:rsidRDefault="00F67974" w:rsidP="00F67974">
      <w:pPr>
        <w:rPr>
          <w:b/>
          <w:bCs/>
          <w:sz w:val="18"/>
          <w:szCs w:val="18"/>
        </w:rPr>
      </w:pPr>
      <w:r w:rsidRPr="00F67974">
        <w:rPr>
          <w:b/>
          <w:bCs/>
          <w:sz w:val="18"/>
          <w:szCs w:val="18"/>
        </w:rPr>
        <w:t>De esta forma, nadie está expuesto solo a los 300 millones, sino a su porción.</w:t>
      </w:r>
    </w:p>
    <w:p w14:paraId="69A38E60" w14:textId="77777777" w:rsidR="00F67974" w:rsidRPr="00F67974" w:rsidRDefault="00F67974" w:rsidP="00F67974">
      <w:pPr>
        <w:rPr>
          <w:b/>
          <w:bCs/>
          <w:sz w:val="18"/>
          <w:szCs w:val="18"/>
        </w:rPr>
      </w:pPr>
      <w:r w:rsidRPr="00F67974">
        <w:rPr>
          <w:b/>
          <w:bCs/>
          <w:sz w:val="18"/>
          <w:szCs w:val="18"/>
        </w:rPr>
        <w:t>Esto es atomización en el nivel comercial, entre compañías emisoras.</w:t>
      </w:r>
    </w:p>
    <w:p w14:paraId="4299D82F" w14:textId="77777777" w:rsidR="00F67974" w:rsidRPr="00F67974" w:rsidRDefault="00F67974" w:rsidP="00F67974">
      <w:pPr>
        <w:rPr>
          <w:b/>
          <w:bCs/>
          <w:sz w:val="18"/>
          <w:szCs w:val="18"/>
        </w:rPr>
      </w:pPr>
      <w:r w:rsidRPr="00F67974">
        <w:rPr>
          <w:b/>
          <w:bCs/>
          <w:sz w:val="18"/>
          <w:szCs w:val="18"/>
        </w:rPr>
        <w:t>Nivel 3 → Entre aseguradora y reasegurador (Reaseguro)</w:t>
      </w:r>
    </w:p>
    <w:p w14:paraId="23075EB7" w14:textId="77777777" w:rsidR="00F67974" w:rsidRPr="00F67974" w:rsidRDefault="00F67974" w:rsidP="00F67974">
      <w:pPr>
        <w:rPr>
          <w:b/>
          <w:bCs/>
          <w:sz w:val="18"/>
          <w:szCs w:val="18"/>
        </w:rPr>
      </w:pPr>
      <w:r w:rsidRPr="00F67974">
        <w:rPr>
          <w:b/>
          <w:bCs/>
          <w:sz w:val="18"/>
          <w:szCs w:val="18"/>
        </w:rPr>
        <w:t>El reaseguro atomiza el riesgo verticalmente:</w:t>
      </w:r>
    </w:p>
    <w:p w14:paraId="6CC94B93" w14:textId="77777777" w:rsidR="00F67974" w:rsidRPr="00F67974" w:rsidRDefault="00F67974" w:rsidP="00F67974">
      <w:pPr>
        <w:numPr>
          <w:ilvl w:val="0"/>
          <w:numId w:val="175"/>
        </w:numPr>
        <w:rPr>
          <w:b/>
          <w:bCs/>
          <w:sz w:val="18"/>
          <w:szCs w:val="18"/>
        </w:rPr>
      </w:pPr>
      <w:r w:rsidRPr="00F67974">
        <w:rPr>
          <w:b/>
          <w:bCs/>
          <w:sz w:val="18"/>
          <w:szCs w:val="18"/>
        </w:rPr>
        <w:t>La aseguradora retiene una parte (por ejemplo 200.000)</w:t>
      </w:r>
    </w:p>
    <w:p w14:paraId="01652FFB" w14:textId="77777777" w:rsidR="00F67974" w:rsidRPr="00F67974" w:rsidRDefault="00F67974" w:rsidP="00F67974">
      <w:pPr>
        <w:numPr>
          <w:ilvl w:val="0"/>
          <w:numId w:val="175"/>
        </w:numPr>
        <w:rPr>
          <w:b/>
          <w:bCs/>
          <w:sz w:val="18"/>
          <w:szCs w:val="18"/>
        </w:rPr>
      </w:pPr>
      <w:r w:rsidRPr="00F67974">
        <w:rPr>
          <w:b/>
          <w:bCs/>
          <w:sz w:val="18"/>
          <w:szCs w:val="18"/>
        </w:rPr>
        <w:t>El resto lo cede a uno o muchos reaseguradores</w:t>
      </w:r>
    </w:p>
    <w:p w14:paraId="21EE611D" w14:textId="77777777" w:rsidR="00F67974" w:rsidRPr="00F67974" w:rsidRDefault="00F67974" w:rsidP="00F67974">
      <w:pPr>
        <w:rPr>
          <w:b/>
          <w:bCs/>
          <w:sz w:val="18"/>
          <w:szCs w:val="18"/>
        </w:rPr>
      </w:pPr>
      <w:r w:rsidRPr="00F67974">
        <w:rPr>
          <w:b/>
          <w:bCs/>
          <w:sz w:val="18"/>
          <w:szCs w:val="18"/>
        </w:rPr>
        <w:t>Ejemplo:</w:t>
      </w:r>
    </w:p>
    <w:p w14:paraId="51106077" w14:textId="77777777" w:rsidR="00F67974" w:rsidRPr="00F67974" w:rsidRDefault="00F67974" w:rsidP="00F67974">
      <w:pPr>
        <w:numPr>
          <w:ilvl w:val="0"/>
          <w:numId w:val="176"/>
        </w:numPr>
        <w:rPr>
          <w:b/>
          <w:bCs/>
          <w:sz w:val="18"/>
          <w:szCs w:val="18"/>
        </w:rPr>
      </w:pPr>
      <w:r w:rsidRPr="00F67974">
        <w:rPr>
          <w:b/>
          <w:bCs/>
          <w:sz w:val="18"/>
          <w:szCs w:val="18"/>
        </w:rPr>
        <w:t>SA del riesgo: 2.000.000</w:t>
      </w:r>
    </w:p>
    <w:p w14:paraId="7C518CC8" w14:textId="77777777" w:rsidR="00F67974" w:rsidRPr="00F67974" w:rsidRDefault="00F67974" w:rsidP="00F67974">
      <w:pPr>
        <w:numPr>
          <w:ilvl w:val="0"/>
          <w:numId w:val="176"/>
        </w:numPr>
        <w:rPr>
          <w:b/>
          <w:bCs/>
          <w:sz w:val="18"/>
          <w:szCs w:val="18"/>
        </w:rPr>
      </w:pPr>
      <w:r w:rsidRPr="00F67974">
        <w:rPr>
          <w:b/>
          <w:bCs/>
          <w:sz w:val="18"/>
          <w:szCs w:val="18"/>
        </w:rPr>
        <w:t>Retención de la compañía: 200.000</w:t>
      </w:r>
    </w:p>
    <w:p w14:paraId="5F92CB31" w14:textId="77777777" w:rsidR="00F67974" w:rsidRPr="00F67974" w:rsidRDefault="00F67974" w:rsidP="00F67974">
      <w:pPr>
        <w:numPr>
          <w:ilvl w:val="0"/>
          <w:numId w:val="176"/>
        </w:numPr>
        <w:rPr>
          <w:b/>
          <w:bCs/>
          <w:sz w:val="18"/>
          <w:szCs w:val="18"/>
        </w:rPr>
      </w:pPr>
      <w:r w:rsidRPr="00F67974">
        <w:rPr>
          <w:b/>
          <w:bCs/>
          <w:sz w:val="18"/>
          <w:szCs w:val="18"/>
        </w:rPr>
        <w:t xml:space="preserve">Resto distribuido en excedentes, </w:t>
      </w:r>
      <w:proofErr w:type="spellStart"/>
      <w:r w:rsidRPr="00F67974">
        <w:rPr>
          <w:b/>
          <w:bCs/>
          <w:sz w:val="18"/>
          <w:szCs w:val="18"/>
        </w:rPr>
        <w:t>quota</w:t>
      </w:r>
      <w:proofErr w:type="spellEnd"/>
      <w:r w:rsidRPr="00F67974">
        <w:rPr>
          <w:b/>
          <w:bCs/>
          <w:sz w:val="18"/>
          <w:szCs w:val="18"/>
        </w:rPr>
        <w:t xml:space="preserve"> share y otros tratados (se explicarán más adelante)</w:t>
      </w:r>
    </w:p>
    <w:p w14:paraId="1D89FE6E" w14:textId="77777777" w:rsidR="00F67974" w:rsidRPr="00F67974" w:rsidRDefault="00F67974" w:rsidP="00F67974">
      <w:pPr>
        <w:rPr>
          <w:b/>
          <w:bCs/>
          <w:sz w:val="18"/>
          <w:szCs w:val="18"/>
        </w:rPr>
      </w:pPr>
      <w:r w:rsidRPr="00F67974">
        <w:rPr>
          <w:b/>
          <w:bCs/>
          <w:sz w:val="18"/>
          <w:szCs w:val="18"/>
        </w:rPr>
        <w:t>Así, la aseguradora se protege a sí misma y garantiza su solvencia.</w:t>
      </w:r>
    </w:p>
    <w:p w14:paraId="51F27D74" w14:textId="77777777" w:rsidR="00F67974" w:rsidRPr="00F67974" w:rsidRDefault="00F67974" w:rsidP="00F67974">
      <w:pPr>
        <w:rPr>
          <w:b/>
          <w:bCs/>
          <w:sz w:val="18"/>
          <w:szCs w:val="18"/>
        </w:rPr>
      </w:pPr>
      <w:r w:rsidRPr="00F67974">
        <w:rPr>
          <w:b/>
          <w:bCs/>
          <w:sz w:val="18"/>
          <w:szCs w:val="18"/>
        </w:rPr>
        <w:t>Los reaseguradores a su vez se reaseguran con otros reaseguradores, atomizando aún más el riesgo.</w:t>
      </w:r>
    </w:p>
    <w:p w14:paraId="5EC3AD85" w14:textId="77777777" w:rsidR="00F67974" w:rsidRPr="00F67974" w:rsidRDefault="00F67974" w:rsidP="00F67974">
      <w:pPr>
        <w:rPr>
          <w:b/>
          <w:bCs/>
          <w:sz w:val="18"/>
          <w:szCs w:val="18"/>
        </w:rPr>
      </w:pPr>
      <w:r w:rsidRPr="00F67974">
        <w:rPr>
          <w:b/>
          <w:bCs/>
          <w:sz w:val="18"/>
          <w:szCs w:val="18"/>
        </w:rPr>
        <w:t>Fundamentos del Co/Reaseguro</w:t>
      </w:r>
    </w:p>
    <w:p w14:paraId="13E4B41E" w14:textId="77777777" w:rsidR="00F67974" w:rsidRPr="00F67974" w:rsidRDefault="00F67974" w:rsidP="00F67974">
      <w:pPr>
        <w:rPr>
          <w:b/>
          <w:bCs/>
          <w:sz w:val="18"/>
          <w:szCs w:val="18"/>
        </w:rPr>
      </w:pPr>
      <w:r w:rsidRPr="00F67974">
        <w:rPr>
          <w:b/>
          <w:bCs/>
          <w:sz w:val="18"/>
          <w:szCs w:val="18"/>
        </w:rPr>
        <w:t>A nivel conceptual, el coaseguro y el reaseguro son los dos mecanismos que permiten a una aseguradora ceder parte de los riesgos que ha asumido a una o más entidades reaseguradoras. Esta cesión puede hacerse de forma estructurada mediante contratos previos o caso por caso, dependiendo del tipo de acuerdo establecido.</w:t>
      </w:r>
    </w:p>
    <w:p w14:paraId="47DE8C7C" w14:textId="77777777" w:rsidR="00F67974" w:rsidRPr="00F67974" w:rsidRDefault="00F67974" w:rsidP="00F67974">
      <w:pPr>
        <w:rPr>
          <w:b/>
          <w:bCs/>
          <w:sz w:val="18"/>
          <w:szCs w:val="18"/>
        </w:rPr>
      </w:pPr>
      <w:r w:rsidRPr="00F67974">
        <w:rPr>
          <w:b/>
          <w:bCs/>
          <w:sz w:val="18"/>
          <w:szCs w:val="18"/>
        </w:rPr>
        <w:t>Diferencias entre Coaseguro y Reaseguro</w:t>
      </w:r>
    </w:p>
    <w:p w14:paraId="3FC0439E" w14:textId="77777777" w:rsidR="00F67974" w:rsidRPr="00F67974" w:rsidRDefault="00F67974" w:rsidP="00F67974">
      <w:pPr>
        <w:rPr>
          <w:b/>
          <w:bCs/>
          <w:sz w:val="18"/>
          <w:szCs w:val="18"/>
        </w:rPr>
      </w:pPr>
      <w:r w:rsidRPr="00F67974">
        <w:rPr>
          <w:b/>
          <w:bCs/>
          <w:sz w:val="18"/>
          <w:szCs w:val="18"/>
        </w:rPr>
        <w:t>Aunque suelen agruparse en la misma aplicación, coaseguro y reaseguro son técnicamente distintos en su naturaleza operativa y contractual:</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523"/>
        <w:gridCol w:w="5089"/>
        <w:gridCol w:w="4572"/>
      </w:tblGrid>
      <w:tr w:rsidR="00F67974" w:rsidRPr="00F67974" w14:paraId="1D612C3B" w14:textId="77777777">
        <w:trPr>
          <w:tblCellSpacing w:w="15" w:type="dxa"/>
        </w:trPr>
        <w:tc>
          <w:tcPr>
            <w:tcW w:w="0" w:type="auto"/>
            <w:tcMar>
              <w:top w:w="150" w:type="dxa"/>
              <w:left w:w="180" w:type="dxa"/>
              <w:bottom w:w="150" w:type="dxa"/>
              <w:right w:w="180" w:type="dxa"/>
            </w:tcMar>
            <w:vAlign w:val="center"/>
            <w:hideMark/>
          </w:tcPr>
          <w:p w14:paraId="4DEEE4AE" w14:textId="77777777" w:rsidR="00F67974" w:rsidRPr="00F67974" w:rsidRDefault="00F67974" w:rsidP="00F67974">
            <w:pPr>
              <w:rPr>
                <w:b/>
                <w:bCs/>
                <w:sz w:val="18"/>
                <w:szCs w:val="18"/>
              </w:rPr>
            </w:pPr>
            <w:r w:rsidRPr="00F67974">
              <w:rPr>
                <w:b/>
                <w:bCs/>
                <w:sz w:val="18"/>
                <w:szCs w:val="18"/>
              </w:rPr>
              <w:t>Aspecto</w:t>
            </w:r>
          </w:p>
        </w:tc>
        <w:tc>
          <w:tcPr>
            <w:tcW w:w="0" w:type="auto"/>
            <w:tcMar>
              <w:top w:w="150" w:type="dxa"/>
              <w:left w:w="180" w:type="dxa"/>
              <w:bottom w:w="150" w:type="dxa"/>
              <w:right w:w="180" w:type="dxa"/>
            </w:tcMar>
            <w:vAlign w:val="center"/>
            <w:hideMark/>
          </w:tcPr>
          <w:p w14:paraId="60C7D0B5" w14:textId="77777777" w:rsidR="00F67974" w:rsidRPr="00F67974" w:rsidRDefault="00F67974" w:rsidP="00F67974">
            <w:pPr>
              <w:rPr>
                <w:b/>
                <w:bCs/>
                <w:sz w:val="18"/>
                <w:szCs w:val="18"/>
              </w:rPr>
            </w:pPr>
            <w:r w:rsidRPr="00F67974">
              <w:rPr>
                <w:b/>
                <w:bCs/>
                <w:sz w:val="18"/>
                <w:szCs w:val="18"/>
              </w:rPr>
              <w:t>Coaseguro</w:t>
            </w:r>
          </w:p>
        </w:tc>
        <w:tc>
          <w:tcPr>
            <w:tcW w:w="0" w:type="auto"/>
            <w:tcMar>
              <w:top w:w="150" w:type="dxa"/>
              <w:left w:w="180" w:type="dxa"/>
              <w:bottom w:w="150" w:type="dxa"/>
              <w:right w:w="180" w:type="dxa"/>
            </w:tcMar>
            <w:vAlign w:val="center"/>
            <w:hideMark/>
          </w:tcPr>
          <w:p w14:paraId="6C9EA65D" w14:textId="77777777" w:rsidR="00F67974" w:rsidRPr="00F67974" w:rsidRDefault="00F67974" w:rsidP="00F67974">
            <w:pPr>
              <w:rPr>
                <w:b/>
                <w:bCs/>
                <w:sz w:val="18"/>
                <w:szCs w:val="18"/>
              </w:rPr>
            </w:pPr>
            <w:r w:rsidRPr="00F67974">
              <w:rPr>
                <w:b/>
                <w:bCs/>
                <w:sz w:val="18"/>
                <w:szCs w:val="18"/>
              </w:rPr>
              <w:t>Reaseguro</w:t>
            </w:r>
          </w:p>
        </w:tc>
      </w:tr>
      <w:tr w:rsidR="00F67974" w:rsidRPr="00F67974" w14:paraId="1679F334" w14:textId="77777777">
        <w:trPr>
          <w:tblCellSpacing w:w="15" w:type="dxa"/>
        </w:trPr>
        <w:tc>
          <w:tcPr>
            <w:tcW w:w="0" w:type="auto"/>
            <w:tcMar>
              <w:top w:w="150" w:type="dxa"/>
              <w:left w:w="180" w:type="dxa"/>
              <w:bottom w:w="150" w:type="dxa"/>
              <w:right w:w="180" w:type="dxa"/>
            </w:tcMar>
            <w:vAlign w:val="center"/>
            <w:hideMark/>
          </w:tcPr>
          <w:p w14:paraId="33EAA362" w14:textId="77777777" w:rsidR="00F67974" w:rsidRPr="00F67974" w:rsidRDefault="00F67974" w:rsidP="00F67974">
            <w:pPr>
              <w:rPr>
                <w:b/>
                <w:bCs/>
                <w:sz w:val="18"/>
                <w:szCs w:val="18"/>
              </w:rPr>
            </w:pPr>
            <w:r w:rsidRPr="00F67974">
              <w:rPr>
                <w:b/>
                <w:bCs/>
                <w:sz w:val="18"/>
                <w:szCs w:val="18"/>
              </w:rPr>
              <w:t>Participantes</w:t>
            </w:r>
          </w:p>
        </w:tc>
        <w:tc>
          <w:tcPr>
            <w:tcW w:w="0" w:type="auto"/>
            <w:tcMar>
              <w:top w:w="150" w:type="dxa"/>
              <w:left w:w="180" w:type="dxa"/>
              <w:bottom w:w="150" w:type="dxa"/>
              <w:right w:w="180" w:type="dxa"/>
            </w:tcMar>
            <w:vAlign w:val="center"/>
            <w:hideMark/>
          </w:tcPr>
          <w:p w14:paraId="4B8AB92C" w14:textId="77777777" w:rsidR="00F67974" w:rsidRPr="00F67974" w:rsidRDefault="00F67974" w:rsidP="00F67974">
            <w:pPr>
              <w:rPr>
                <w:b/>
                <w:bCs/>
                <w:sz w:val="18"/>
                <w:szCs w:val="18"/>
              </w:rPr>
            </w:pPr>
            <w:r w:rsidRPr="00F67974">
              <w:rPr>
                <w:b/>
                <w:bCs/>
                <w:sz w:val="18"/>
                <w:szCs w:val="18"/>
              </w:rPr>
              <w:t>Varias aseguradoras, usualmente locales en el país del riesgo</w:t>
            </w:r>
          </w:p>
        </w:tc>
        <w:tc>
          <w:tcPr>
            <w:tcW w:w="0" w:type="auto"/>
            <w:tcMar>
              <w:top w:w="150" w:type="dxa"/>
              <w:left w:w="180" w:type="dxa"/>
              <w:bottom w:w="150" w:type="dxa"/>
              <w:right w:w="180" w:type="dxa"/>
            </w:tcMar>
            <w:vAlign w:val="center"/>
            <w:hideMark/>
          </w:tcPr>
          <w:p w14:paraId="23EEAD45" w14:textId="77777777" w:rsidR="00F67974" w:rsidRPr="00F67974" w:rsidRDefault="00F67974" w:rsidP="00F67974">
            <w:pPr>
              <w:rPr>
                <w:b/>
                <w:bCs/>
                <w:sz w:val="18"/>
                <w:szCs w:val="18"/>
              </w:rPr>
            </w:pPr>
            <w:r w:rsidRPr="00F67974">
              <w:rPr>
                <w:b/>
                <w:bCs/>
                <w:sz w:val="18"/>
                <w:szCs w:val="18"/>
              </w:rPr>
              <w:t>Aseguradora local + reaseguradores, los cuales son tanto locales como internacionales</w:t>
            </w:r>
          </w:p>
        </w:tc>
      </w:tr>
      <w:tr w:rsidR="00F67974" w:rsidRPr="00F67974" w14:paraId="2C93D460" w14:textId="77777777">
        <w:trPr>
          <w:tblCellSpacing w:w="15" w:type="dxa"/>
        </w:trPr>
        <w:tc>
          <w:tcPr>
            <w:tcW w:w="0" w:type="auto"/>
            <w:tcMar>
              <w:top w:w="150" w:type="dxa"/>
              <w:left w:w="180" w:type="dxa"/>
              <w:bottom w:w="150" w:type="dxa"/>
              <w:right w:w="180" w:type="dxa"/>
            </w:tcMar>
            <w:vAlign w:val="center"/>
            <w:hideMark/>
          </w:tcPr>
          <w:p w14:paraId="5F73E223" w14:textId="77777777" w:rsidR="00F67974" w:rsidRPr="00F67974" w:rsidRDefault="00F67974" w:rsidP="00F67974">
            <w:pPr>
              <w:rPr>
                <w:b/>
                <w:bCs/>
                <w:sz w:val="18"/>
                <w:szCs w:val="18"/>
              </w:rPr>
            </w:pPr>
            <w:r w:rsidRPr="00F67974">
              <w:rPr>
                <w:b/>
                <w:bCs/>
                <w:sz w:val="18"/>
                <w:szCs w:val="18"/>
              </w:rPr>
              <w:t>Relación legal</w:t>
            </w:r>
          </w:p>
        </w:tc>
        <w:tc>
          <w:tcPr>
            <w:tcW w:w="0" w:type="auto"/>
            <w:tcMar>
              <w:top w:w="150" w:type="dxa"/>
              <w:left w:w="180" w:type="dxa"/>
              <w:bottom w:w="150" w:type="dxa"/>
              <w:right w:w="180" w:type="dxa"/>
            </w:tcMar>
            <w:vAlign w:val="center"/>
            <w:hideMark/>
          </w:tcPr>
          <w:p w14:paraId="7BB74728" w14:textId="77777777" w:rsidR="00F67974" w:rsidRPr="00F67974" w:rsidRDefault="00F67974" w:rsidP="00F67974">
            <w:pPr>
              <w:rPr>
                <w:b/>
                <w:bCs/>
                <w:sz w:val="18"/>
                <w:szCs w:val="18"/>
              </w:rPr>
            </w:pPr>
            <w:r w:rsidRPr="00F67974">
              <w:rPr>
                <w:b/>
                <w:bCs/>
                <w:sz w:val="18"/>
                <w:szCs w:val="18"/>
              </w:rPr>
              <w:t>Directa entre el asegurado y cada una de las aseguradoras</w:t>
            </w:r>
          </w:p>
        </w:tc>
        <w:tc>
          <w:tcPr>
            <w:tcW w:w="0" w:type="auto"/>
            <w:tcMar>
              <w:top w:w="150" w:type="dxa"/>
              <w:left w:w="180" w:type="dxa"/>
              <w:bottom w:w="150" w:type="dxa"/>
              <w:right w:w="180" w:type="dxa"/>
            </w:tcMar>
            <w:vAlign w:val="center"/>
            <w:hideMark/>
          </w:tcPr>
          <w:p w14:paraId="4131BFB2" w14:textId="77777777" w:rsidR="00F67974" w:rsidRPr="00F67974" w:rsidRDefault="00F67974" w:rsidP="00F67974">
            <w:pPr>
              <w:rPr>
                <w:b/>
                <w:bCs/>
                <w:sz w:val="18"/>
                <w:szCs w:val="18"/>
              </w:rPr>
            </w:pPr>
            <w:r w:rsidRPr="00F67974">
              <w:rPr>
                <w:b/>
                <w:bCs/>
                <w:sz w:val="18"/>
                <w:szCs w:val="18"/>
              </w:rPr>
              <w:t>Solo entre el cliente y la aseguradora, y en forma separada entre la aseguradora y los reaseguradores</w:t>
            </w:r>
          </w:p>
        </w:tc>
      </w:tr>
      <w:tr w:rsidR="00F67974" w:rsidRPr="00F67974" w14:paraId="437B99F5" w14:textId="77777777">
        <w:trPr>
          <w:tblCellSpacing w:w="15" w:type="dxa"/>
        </w:trPr>
        <w:tc>
          <w:tcPr>
            <w:tcW w:w="0" w:type="auto"/>
            <w:tcMar>
              <w:top w:w="150" w:type="dxa"/>
              <w:left w:w="180" w:type="dxa"/>
              <w:bottom w:w="150" w:type="dxa"/>
              <w:right w:w="180" w:type="dxa"/>
            </w:tcMar>
            <w:vAlign w:val="center"/>
            <w:hideMark/>
          </w:tcPr>
          <w:p w14:paraId="3E473001" w14:textId="77777777" w:rsidR="00F67974" w:rsidRPr="00F67974" w:rsidRDefault="00F67974" w:rsidP="00F67974">
            <w:pPr>
              <w:rPr>
                <w:b/>
                <w:bCs/>
                <w:sz w:val="18"/>
                <w:szCs w:val="18"/>
              </w:rPr>
            </w:pPr>
            <w:r w:rsidRPr="00F67974">
              <w:rPr>
                <w:b/>
                <w:bCs/>
                <w:sz w:val="18"/>
                <w:szCs w:val="18"/>
              </w:rPr>
              <w:t>Póliza emitida</w:t>
            </w:r>
          </w:p>
        </w:tc>
        <w:tc>
          <w:tcPr>
            <w:tcW w:w="0" w:type="auto"/>
            <w:tcMar>
              <w:top w:w="150" w:type="dxa"/>
              <w:left w:w="180" w:type="dxa"/>
              <w:bottom w:w="150" w:type="dxa"/>
              <w:right w:w="180" w:type="dxa"/>
            </w:tcMar>
            <w:vAlign w:val="center"/>
            <w:hideMark/>
          </w:tcPr>
          <w:p w14:paraId="4C097AFE" w14:textId="77777777" w:rsidR="00F67974" w:rsidRPr="00F67974" w:rsidRDefault="00F67974" w:rsidP="00F67974">
            <w:pPr>
              <w:rPr>
                <w:b/>
                <w:bCs/>
                <w:sz w:val="18"/>
                <w:szCs w:val="18"/>
              </w:rPr>
            </w:pPr>
            <w:r w:rsidRPr="00F67974">
              <w:rPr>
                <w:b/>
                <w:bCs/>
                <w:sz w:val="18"/>
                <w:szCs w:val="18"/>
              </w:rPr>
              <w:t>Una póliza común, firmada por todos. También puede ser una póliza emitida por cada aseguradora por su participación.</w:t>
            </w:r>
          </w:p>
        </w:tc>
        <w:tc>
          <w:tcPr>
            <w:tcW w:w="0" w:type="auto"/>
            <w:tcMar>
              <w:top w:w="150" w:type="dxa"/>
              <w:left w:w="180" w:type="dxa"/>
              <w:bottom w:w="150" w:type="dxa"/>
              <w:right w:w="180" w:type="dxa"/>
            </w:tcMar>
            <w:vAlign w:val="center"/>
            <w:hideMark/>
          </w:tcPr>
          <w:p w14:paraId="22C039F1" w14:textId="77777777" w:rsidR="00F67974" w:rsidRPr="00F67974" w:rsidRDefault="00F67974" w:rsidP="00F67974">
            <w:pPr>
              <w:rPr>
                <w:b/>
                <w:bCs/>
                <w:sz w:val="18"/>
                <w:szCs w:val="18"/>
              </w:rPr>
            </w:pPr>
            <w:r w:rsidRPr="00F67974">
              <w:rPr>
                <w:b/>
                <w:bCs/>
                <w:sz w:val="18"/>
                <w:szCs w:val="18"/>
              </w:rPr>
              <w:t>Solo la aseguradora emite, e informa a los reaseguradores.</w:t>
            </w:r>
          </w:p>
        </w:tc>
      </w:tr>
      <w:tr w:rsidR="00F67974" w:rsidRPr="00F67974" w14:paraId="3A9C3370" w14:textId="77777777">
        <w:trPr>
          <w:tblCellSpacing w:w="15" w:type="dxa"/>
        </w:trPr>
        <w:tc>
          <w:tcPr>
            <w:tcW w:w="0" w:type="auto"/>
            <w:tcMar>
              <w:top w:w="150" w:type="dxa"/>
              <w:left w:w="180" w:type="dxa"/>
              <w:bottom w:w="150" w:type="dxa"/>
              <w:right w:w="180" w:type="dxa"/>
            </w:tcMar>
            <w:vAlign w:val="center"/>
            <w:hideMark/>
          </w:tcPr>
          <w:p w14:paraId="77CE29D0" w14:textId="77777777" w:rsidR="00F67974" w:rsidRPr="00F67974" w:rsidRDefault="00F67974" w:rsidP="00F67974">
            <w:pPr>
              <w:rPr>
                <w:b/>
                <w:bCs/>
                <w:sz w:val="18"/>
                <w:szCs w:val="18"/>
              </w:rPr>
            </w:pPr>
            <w:r w:rsidRPr="00F67974">
              <w:rPr>
                <w:b/>
                <w:bCs/>
                <w:sz w:val="18"/>
                <w:szCs w:val="18"/>
              </w:rPr>
              <w:t>Participación</w:t>
            </w:r>
          </w:p>
        </w:tc>
        <w:tc>
          <w:tcPr>
            <w:tcW w:w="0" w:type="auto"/>
            <w:tcMar>
              <w:top w:w="150" w:type="dxa"/>
              <w:left w:w="180" w:type="dxa"/>
              <w:bottom w:w="150" w:type="dxa"/>
              <w:right w:w="180" w:type="dxa"/>
            </w:tcMar>
            <w:vAlign w:val="center"/>
            <w:hideMark/>
          </w:tcPr>
          <w:p w14:paraId="3B26FA49" w14:textId="77777777" w:rsidR="00F67974" w:rsidRPr="00F67974" w:rsidRDefault="00F67974" w:rsidP="00F67974">
            <w:pPr>
              <w:rPr>
                <w:b/>
                <w:bCs/>
                <w:sz w:val="18"/>
                <w:szCs w:val="18"/>
              </w:rPr>
            </w:pPr>
            <w:r w:rsidRPr="00F67974">
              <w:rPr>
                <w:b/>
                <w:bCs/>
                <w:sz w:val="18"/>
                <w:szCs w:val="18"/>
              </w:rPr>
              <w:t>Cada coasegurador asume su parte directa, definida mediante un %</w:t>
            </w:r>
          </w:p>
        </w:tc>
        <w:tc>
          <w:tcPr>
            <w:tcW w:w="0" w:type="auto"/>
            <w:tcMar>
              <w:top w:w="150" w:type="dxa"/>
              <w:left w:w="180" w:type="dxa"/>
              <w:bottom w:w="150" w:type="dxa"/>
              <w:right w:w="180" w:type="dxa"/>
            </w:tcMar>
            <w:vAlign w:val="center"/>
            <w:hideMark/>
          </w:tcPr>
          <w:p w14:paraId="615CA7BF" w14:textId="77777777" w:rsidR="00F67974" w:rsidRPr="00F67974" w:rsidRDefault="00F67974" w:rsidP="00F67974">
            <w:pPr>
              <w:rPr>
                <w:b/>
                <w:bCs/>
                <w:sz w:val="18"/>
                <w:szCs w:val="18"/>
              </w:rPr>
            </w:pPr>
            <w:r w:rsidRPr="00F67974">
              <w:rPr>
                <w:b/>
                <w:bCs/>
                <w:sz w:val="18"/>
                <w:szCs w:val="18"/>
              </w:rPr>
              <w:t>El reasegurador cubre parte cedida por contrato, definido mediante reglas diversas</w:t>
            </w:r>
          </w:p>
        </w:tc>
      </w:tr>
      <w:tr w:rsidR="00F67974" w:rsidRPr="00F67974" w14:paraId="222BFFF5" w14:textId="77777777">
        <w:trPr>
          <w:tblCellSpacing w:w="15" w:type="dxa"/>
        </w:trPr>
        <w:tc>
          <w:tcPr>
            <w:tcW w:w="0" w:type="auto"/>
            <w:tcMar>
              <w:top w:w="150" w:type="dxa"/>
              <w:left w:w="180" w:type="dxa"/>
              <w:bottom w:w="150" w:type="dxa"/>
              <w:right w:w="180" w:type="dxa"/>
            </w:tcMar>
            <w:vAlign w:val="center"/>
            <w:hideMark/>
          </w:tcPr>
          <w:p w14:paraId="156E1C7E" w14:textId="77777777" w:rsidR="00F67974" w:rsidRPr="00F67974" w:rsidRDefault="00F67974" w:rsidP="00F67974">
            <w:pPr>
              <w:rPr>
                <w:b/>
                <w:bCs/>
                <w:sz w:val="18"/>
                <w:szCs w:val="18"/>
              </w:rPr>
            </w:pPr>
            <w:r w:rsidRPr="00F67974">
              <w:rPr>
                <w:b/>
                <w:bCs/>
                <w:sz w:val="18"/>
                <w:szCs w:val="18"/>
              </w:rPr>
              <w:lastRenderedPageBreak/>
              <w:t>Ejecución</w:t>
            </w:r>
          </w:p>
        </w:tc>
        <w:tc>
          <w:tcPr>
            <w:tcW w:w="0" w:type="auto"/>
            <w:tcMar>
              <w:top w:w="150" w:type="dxa"/>
              <w:left w:w="180" w:type="dxa"/>
              <w:bottom w:w="150" w:type="dxa"/>
              <w:right w:w="180" w:type="dxa"/>
            </w:tcMar>
            <w:vAlign w:val="center"/>
            <w:hideMark/>
          </w:tcPr>
          <w:p w14:paraId="3C47C838" w14:textId="77777777" w:rsidR="00F67974" w:rsidRPr="00F67974" w:rsidRDefault="00F67974" w:rsidP="00F67974">
            <w:pPr>
              <w:rPr>
                <w:b/>
                <w:bCs/>
                <w:sz w:val="18"/>
                <w:szCs w:val="18"/>
              </w:rPr>
            </w:pPr>
            <w:r w:rsidRPr="00F67974">
              <w:rPr>
                <w:b/>
                <w:bCs/>
                <w:sz w:val="18"/>
                <w:szCs w:val="18"/>
              </w:rPr>
              <w:t>Coordinada entre aseguradoras. A veces hay una aseguradora “líder” que gestiona en nombre de todos.</w:t>
            </w:r>
          </w:p>
        </w:tc>
        <w:tc>
          <w:tcPr>
            <w:tcW w:w="0" w:type="auto"/>
            <w:tcMar>
              <w:top w:w="150" w:type="dxa"/>
              <w:left w:w="180" w:type="dxa"/>
              <w:bottom w:w="150" w:type="dxa"/>
              <w:right w:w="180" w:type="dxa"/>
            </w:tcMar>
            <w:vAlign w:val="center"/>
            <w:hideMark/>
          </w:tcPr>
          <w:p w14:paraId="28D8D9E5" w14:textId="77777777" w:rsidR="00F67974" w:rsidRPr="00F67974" w:rsidRDefault="00F67974" w:rsidP="00F67974">
            <w:pPr>
              <w:rPr>
                <w:b/>
                <w:bCs/>
                <w:sz w:val="18"/>
                <w:szCs w:val="18"/>
              </w:rPr>
            </w:pPr>
            <w:r w:rsidRPr="00F67974">
              <w:rPr>
                <w:b/>
                <w:bCs/>
                <w:sz w:val="18"/>
                <w:szCs w:val="18"/>
              </w:rPr>
              <w:t>Totalmente gestionada por la cedente</w:t>
            </w:r>
          </w:p>
        </w:tc>
      </w:tr>
    </w:tbl>
    <w:p w14:paraId="0D0724B6" w14:textId="77777777" w:rsidR="00F67974" w:rsidRPr="00F67974" w:rsidRDefault="00F67974" w:rsidP="00F67974">
      <w:pPr>
        <w:rPr>
          <w:b/>
          <w:bCs/>
          <w:sz w:val="18"/>
          <w:szCs w:val="18"/>
        </w:rPr>
      </w:pPr>
      <w:r w:rsidRPr="00F67974">
        <w:rPr>
          <w:b/>
          <w:bCs/>
          <w:sz w:val="18"/>
          <w:szCs w:val="18"/>
        </w:rPr>
        <w:t xml:space="preserve">En </w:t>
      </w:r>
      <w:proofErr w:type="spellStart"/>
      <w:r w:rsidRPr="00F67974">
        <w:rPr>
          <w:b/>
          <w:bCs/>
          <w:sz w:val="18"/>
          <w:szCs w:val="18"/>
        </w:rPr>
        <w:t>Policysense</w:t>
      </w:r>
      <w:proofErr w:type="spellEnd"/>
      <w:r w:rsidRPr="00F67974">
        <w:rPr>
          <w:b/>
          <w:bCs/>
          <w:sz w:val="18"/>
          <w:szCs w:val="18"/>
        </w:rPr>
        <w:t>, ambas figuras se gestionan desde la misma aplicación, pero se configuran y procesan de forma diferente:</w:t>
      </w:r>
    </w:p>
    <w:p w14:paraId="66181143" w14:textId="77777777" w:rsidR="00F67974" w:rsidRPr="00F67974" w:rsidRDefault="00F67974" w:rsidP="00F67974">
      <w:pPr>
        <w:numPr>
          <w:ilvl w:val="0"/>
          <w:numId w:val="177"/>
        </w:numPr>
        <w:rPr>
          <w:b/>
          <w:bCs/>
          <w:sz w:val="18"/>
          <w:szCs w:val="18"/>
        </w:rPr>
      </w:pPr>
      <w:r w:rsidRPr="00F67974">
        <w:rPr>
          <w:b/>
          <w:bCs/>
          <w:sz w:val="18"/>
          <w:szCs w:val="18"/>
        </w:rPr>
        <w:t>Los coaseguros se modelan como participación directa en la póliza.</w:t>
      </w:r>
    </w:p>
    <w:p w14:paraId="445B2B8E" w14:textId="77777777" w:rsidR="00F67974" w:rsidRPr="00F67974" w:rsidRDefault="00F67974" w:rsidP="00F67974">
      <w:pPr>
        <w:numPr>
          <w:ilvl w:val="0"/>
          <w:numId w:val="177"/>
        </w:numPr>
        <w:rPr>
          <w:b/>
          <w:bCs/>
          <w:sz w:val="18"/>
          <w:szCs w:val="18"/>
        </w:rPr>
      </w:pPr>
      <w:r w:rsidRPr="00F67974">
        <w:rPr>
          <w:b/>
          <w:bCs/>
          <w:sz w:val="18"/>
          <w:szCs w:val="18"/>
        </w:rPr>
        <w:t>Los reaseguros se configuran como cesiones técnicas basadas en contratos o condiciones.</w:t>
      </w:r>
    </w:p>
    <w:p w14:paraId="78A2B5DB" w14:textId="77777777" w:rsidR="00F67974" w:rsidRPr="00F67974" w:rsidRDefault="00F67974" w:rsidP="00F67974">
      <w:pPr>
        <w:rPr>
          <w:b/>
          <w:bCs/>
          <w:sz w:val="18"/>
          <w:szCs w:val="18"/>
        </w:rPr>
      </w:pPr>
      <w:r w:rsidRPr="00F67974">
        <w:rPr>
          <w:b/>
          <w:bCs/>
          <w:sz w:val="18"/>
          <w:szCs w:val="18"/>
        </w:rPr>
        <w:t>Este enfoque unificado permite mantener trazabilidad total y separación legal/contable entre ambas figuras.</w:t>
      </w:r>
    </w:p>
    <w:p w14:paraId="15279982" w14:textId="77777777" w:rsidR="00F67974" w:rsidRPr="00F67974" w:rsidRDefault="00F67974" w:rsidP="00F67974">
      <w:pPr>
        <w:rPr>
          <w:b/>
          <w:bCs/>
          <w:sz w:val="18"/>
          <w:szCs w:val="18"/>
        </w:rPr>
      </w:pPr>
      <w:r w:rsidRPr="00F67974">
        <w:rPr>
          <w:b/>
          <w:bCs/>
          <w:sz w:val="18"/>
          <w:szCs w:val="18"/>
        </w:rPr>
        <w:t xml:space="preserve">El Coaseguro en </w:t>
      </w:r>
      <w:proofErr w:type="spellStart"/>
      <w:r w:rsidRPr="00F67974">
        <w:rPr>
          <w:b/>
          <w:bCs/>
          <w:sz w:val="18"/>
          <w:szCs w:val="18"/>
        </w:rPr>
        <w:t>Policysense</w:t>
      </w:r>
      <w:proofErr w:type="spellEnd"/>
    </w:p>
    <w:p w14:paraId="2B38C8F3" w14:textId="77777777" w:rsidR="00F67974" w:rsidRPr="00F67974" w:rsidRDefault="00F67974" w:rsidP="00F67974">
      <w:pPr>
        <w:rPr>
          <w:b/>
          <w:bCs/>
          <w:sz w:val="18"/>
          <w:szCs w:val="18"/>
        </w:rPr>
      </w:pPr>
      <w:r w:rsidRPr="00F67974">
        <w:rPr>
          <w:b/>
          <w:bCs/>
          <w:sz w:val="18"/>
          <w:szCs w:val="18"/>
        </w:rPr>
        <w:t xml:space="preserve">Además de la gestión de reaseguro, la Aplicación de Co/Reaseguro de </w:t>
      </w:r>
      <w:proofErr w:type="spellStart"/>
      <w:r w:rsidRPr="00F67974">
        <w:rPr>
          <w:b/>
          <w:bCs/>
          <w:sz w:val="18"/>
          <w:szCs w:val="18"/>
        </w:rPr>
        <w:t>Policysense</w:t>
      </w:r>
      <w:proofErr w:type="spellEnd"/>
      <w:r w:rsidRPr="00F67974">
        <w:rPr>
          <w:b/>
          <w:bCs/>
          <w:sz w:val="18"/>
          <w:szCs w:val="18"/>
        </w:rPr>
        <w:t xml:space="preserve"> está preparada para operar con esquemas de coaseguro, tanto en su modalidad aceptada como cedida, en línea con los marcos regulatorios y prácticas comunes de los mercados aseguradores locales.</w:t>
      </w:r>
    </w:p>
    <w:p w14:paraId="3C81D903" w14:textId="77777777" w:rsidR="00F67974" w:rsidRPr="00F67974" w:rsidRDefault="00F67974" w:rsidP="00F67974">
      <w:pPr>
        <w:rPr>
          <w:b/>
          <w:bCs/>
          <w:sz w:val="18"/>
          <w:szCs w:val="18"/>
        </w:rPr>
      </w:pPr>
      <w:r w:rsidRPr="00F67974">
        <w:rPr>
          <w:b/>
          <w:bCs/>
          <w:sz w:val="18"/>
          <w:szCs w:val="18"/>
        </w:rPr>
        <w:t>Coaseguro aceptado y coaseguro cedido</w:t>
      </w:r>
    </w:p>
    <w:p w14:paraId="5C6F0D8C"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es capaz de recibir y procesar pólizas que contienen información relativa a:</w:t>
      </w:r>
    </w:p>
    <w:p w14:paraId="2B679C50" w14:textId="77777777" w:rsidR="00F67974" w:rsidRPr="00F67974" w:rsidRDefault="00F67974" w:rsidP="00F67974">
      <w:pPr>
        <w:numPr>
          <w:ilvl w:val="0"/>
          <w:numId w:val="178"/>
        </w:numPr>
        <w:rPr>
          <w:b/>
          <w:bCs/>
          <w:sz w:val="18"/>
          <w:szCs w:val="18"/>
        </w:rPr>
      </w:pPr>
      <w:r w:rsidRPr="00F67974">
        <w:rPr>
          <w:b/>
          <w:bCs/>
          <w:sz w:val="18"/>
          <w:szCs w:val="18"/>
        </w:rPr>
        <w:t xml:space="preserve">Coaseguro aceptado: cuando la compañía usuaria de </w:t>
      </w:r>
      <w:proofErr w:type="spellStart"/>
      <w:r w:rsidRPr="00F67974">
        <w:rPr>
          <w:b/>
          <w:bCs/>
          <w:sz w:val="18"/>
          <w:szCs w:val="18"/>
        </w:rPr>
        <w:t>Policysense</w:t>
      </w:r>
      <w:proofErr w:type="spellEnd"/>
      <w:r w:rsidRPr="00F67974">
        <w:rPr>
          <w:b/>
          <w:bCs/>
          <w:sz w:val="18"/>
          <w:szCs w:val="18"/>
        </w:rPr>
        <w:t xml:space="preserve"> actúa como coaseguradora, recibiendo una porción del riesgo desde una compañía líder (cedente).</w:t>
      </w:r>
    </w:p>
    <w:p w14:paraId="40E4647B" w14:textId="77777777" w:rsidR="00F67974" w:rsidRPr="00F67974" w:rsidRDefault="00F67974" w:rsidP="00F67974">
      <w:pPr>
        <w:numPr>
          <w:ilvl w:val="0"/>
          <w:numId w:val="178"/>
        </w:numPr>
        <w:rPr>
          <w:b/>
          <w:bCs/>
          <w:sz w:val="18"/>
          <w:szCs w:val="18"/>
        </w:rPr>
      </w:pPr>
      <w:r w:rsidRPr="00F67974">
        <w:rPr>
          <w:b/>
          <w:bCs/>
          <w:sz w:val="18"/>
          <w:szCs w:val="18"/>
        </w:rPr>
        <w:t>Coaseguro cedido: cuando la compañía usuaria actúa como compañía líder o cedente, distribuyendo una parte del riesgo con otras compañías locales.</w:t>
      </w:r>
    </w:p>
    <w:p w14:paraId="14EF9E19" w14:textId="77777777" w:rsidR="00F67974" w:rsidRPr="00F67974" w:rsidRDefault="00F67974" w:rsidP="00F67974">
      <w:pPr>
        <w:rPr>
          <w:b/>
          <w:bCs/>
          <w:sz w:val="18"/>
          <w:szCs w:val="18"/>
        </w:rPr>
      </w:pPr>
      <w:r w:rsidRPr="00F67974">
        <w:rPr>
          <w:b/>
          <w:bCs/>
          <w:sz w:val="18"/>
          <w:szCs w:val="18"/>
        </w:rPr>
        <w:t>Esta dualidad está completamente soportada en la lógica operativa de la aplicación.</w:t>
      </w:r>
    </w:p>
    <w:p w14:paraId="4790EFA3" w14:textId="77777777" w:rsidR="00F67974" w:rsidRPr="00F67974" w:rsidRDefault="00F67974" w:rsidP="00F67974">
      <w:pPr>
        <w:rPr>
          <w:b/>
          <w:bCs/>
          <w:sz w:val="18"/>
          <w:szCs w:val="18"/>
        </w:rPr>
      </w:pPr>
      <w:r w:rsidRPr="00F67974">
        <w:rPr>
          <w:b/>
          <w:bCs/>
          <w:sz w:val="18"/>
          <w:szCs w:val="18"/>
        </w:rPr>
        <w:t>Integración con el sistema de pólizas</w:t>
      </w:r>
    </w:p>
    <w:p w14:paraId="1E460FCB"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no genera directamente las pólizas, sino que consume su información desde el sistema de administración de pólizas que utilice la compañía usuaria.</w:t>
      </w:r>
    </w:p>
    <w:p w14:paraId="00D88E7B" w14:textId="77777777" w:rsidR="00F67974" w:rsidRPr="00F67974" w:rsidRDefault="00F67974" w:rsidP="00F67974">
      <w:pPr>
        <w:rPr>
          <w:b/>
          <w:bCs/>
          <w:sz w:val="18"/>
          <w:szCs w:val="18"/>
        </w:rPr>
      </w:pPr>
      <w:r w:rsidRPr="00F67974">
        <w:rPr>
          <w:b/>
          <w:bCs/>
          <w:sz w:val="18"/>
          <w:szCs w:val="18"/>
        </w:rPr>
        <w:t>Este sistema puede ser:</w:t>
      </w:r>
    </w:p>
    <w:p w14:paraId="0EDEACD9" w14:textId="77777777" w:rsidR="00F67974" w:rsidRPr="00F67974" w:rsidRDefault="00F67974" w:rsidP="00F67974">
      <w:pPr>
        <w:numPr>
          <w:ilvl w:val="0"/>
          <w:numId w:val="179"/>
        </w:numPr>
        <w:rPr>
          <w:b/>
          <w:bCs/>
          <w:sz w:val="18"/>
          <w:szCs w:val="18"/>
        </w:rPr>
      </w:pPr>
      <w:r w:rsidRPr="00F67974">
        <w:rPr>
          <w:b/>
          <w:bCs/>
          <w:sz w:val="18"/>
          <w:szCs w:val="18"/>
        </w:rPr>
        <w:t xml:space="preserve">La propia Aplicación de Pólizas de </w:t>
      </w:r>
      <w:proofErr w:type="spellStart"/>
      <w:r w:rsidRPr="00F67974">
        <w:rPr>
          <w:b/>
          <w:bCs/>
          <w:sz w:val="18"/>
          <w:szCs w:val="18"/>
        </w:rPr>
        <w:t>Policysense</w:t>
      </w:r>
      <w:proofErr w:type="spellEnd"/>
    </w:p>
    <w:p w14:paraId="0F99C219" w14:textId="77777777" w:rsidR="00F67974" w:rsidRPr="00F67974" w:rsidRDefault="00F67974" w:rsidP="00F67974">
      <w:pPr>
        <w:numPr>
          <w:ilvl w:val="0"/>
          <w:numId w:val="179"/>
        </w:numPr>
        <w:rPr>
          <w:b/>
          <w:bCs/>
          <w:sz w:val="18"/>
          <w:szCs w:val="18"/>
        </w:rPr>
      </w:pPr>
      <w:r w:rsidRPr="00F67974">
        <w:rPr>
          <w:b/>
          <w:bCs/>
          <w:sz w:val="18"/>
          <w:szCs w:val="18"/>
        </w:rPr>
        <w:t>Uno o más sistemas externos, vía integración por API o archivo plano</w:t>
      </w:r>
    </w:p>
    <w:p w14:paraId="18B80014" w14:textId="77777777" w:rsidR="00F67974" w:rsidRPr="00F67974" w:rsidRDefault="00F67974" w:rsidP="00F67974">
      <w:pPr>
        <w:numPr>
          <w:ilvl w:val="0"/>
          <w:numId w:val="179"/>
        </w:numPr>
        <w:rPr>
          <w:b/>
          <w:bCs/>
          <w:sz w:val="18"/>
          <w:szCs w:val="18"/>
        </w:rPr>
      </w:pPr>
      <w:r w:rsidRPr="00F67974">
        <w:rPr>
          <w:b/>
          <w:bCs/>
          <w:sz w:val="18"/>
          <w:szCs w:val="18"/>
        </w:rPr>
        <w:t>Una combinación de ambas</w:t>
      </w:r>
    </w:p>
    <w:p w14:paraId="65E7C9EE" w14:textId="77777777" w:rsidR="00F67974" w:rsidRPr="00F67974" w:rsidRDefault="00F67974" w:rsidP="00F67974">
      <w:pPr>
        <w:rPr>
          <w:b/>
          <w:bCs/>
          <w:sz w:val="18"/>
          <w:szCs w:val="18"/>
        </w:rPr>
      </w:pPr>
      <w:r w:rsidRPr="00F67974">
        <w:rPr>
          <w:b/>
          <w:bCs/>
          <w:sz w:val="18"/>
          <w:szCs w:val="18"/>
        </w:rPr>
        <w:t xml:space="preserve">En los tres casos, </w:t>
      </w:r>
      <w:proofErr w:type="spellStart"/>
      <w:r w:rsidRPr="00F67974">
        <w:rPr>
          <w:b/>
          <w:bCs/>
          <w:sz w:val="18"/>
          <w:szCs w:val="18"/>
        </w:rPr>
        <w:t>Policysense</w:t>
      </w:r>
      <w:proofErr w:type="spellEnd"/>
      <w:r w:rsidRPr="00F67974">
        <w:rPr>
          <w:b/>
          <w:bCs/>
          <w:sz w:val="18"/>
          <w:szCs w:val="18"/>
        </w:rPr>
        <w:t xml:space="preserve"> espera recibir de forma estructurada los datos que reflejan la existencia de un coaseguro, ya sea aceptado o cedido. Este dato puede estar o no presente en la emisión original, dependiendo del sistema emisor.</w:t>
      </w:r>
    </w:p>
    <w:p w14:paraId="083A9CAC" w14:textId="77777777" w:rsidR="00F67974" w:rsidRPr="00F67974" w:rsidRDefault="00F67974" w:rsidP="00F67974">
      <w:pPr>
        <w:rPr>
          <w:b/>
          <w:bCs/>
          <w:sz w:val="18"/>
          <w:szCs w:val="18"/>
        </w:rPr>
      </w:pPr>
      <w:r w:rsidRPr="00F67974">
        <w:rPr>
          <w:b/>
          <w:bCs/>
          <w:sz w:val="18"/>
          <w:szCs w:val="18"/>
        </w:rPr>
        <w:t>Coaseguro aceptado</w:t>
      </w:r>
    </w:p>
    <w:p w14:paraId="4B992F2D" w14:textId="77777777" w:rsidR="00F67974" w:rsidRPr="00F67974" w:rsidRDefault="00F67974" w:rsidP="00F67974">
      <w:pPr>
        <w:rPr>
          <w:b/>
          <w:bCs/>
          <w:sz w:val="18"/>
          <w:szCs w:val="18"/>
        </w:rPr>
      </w:pPr>
      <w:r w:rsidRPr="00F67974">
        <w:rPr>
          <w:b/>
          <w:bCs/>
          <w:sz w:val="18"/>
          <w:szCs w:val="18"/>
        </w:rPr>
        <w:t xml:space="preserve">Cuando la compañía actúa como coaseguradora, </w:t>
      </w:r>
      <w:proofErr w:type="spellStart"/>
      <w:r w:rsidRPr="00F67974">
        <w:rPr>
          <w:b/>
          <w:bCs/>
          <w:sz w:val="18"/>
          <w:szCs w:val="18"/>
        </w:rPr>
        <w:t>Policysense</w:t>
      </w:r>
      <w:proofErr w:type="spellEnd"/>
      <w:r w:rsidRPr="00F67974">
        <w:rPr>
          <w:b/>
          <w:bCs/>
          <w:sz w:val="18"/>
          <w:szCs w:val="18"/>
        </w:rPr>
        <w:t xml:space="preserve"> recibe los datos procesados por la compañía líder (cedente), incluyendo:</w:t>
      </w:r>
    </w:p>
    <w:p w14:paraId="4EB3B022" w14:textId="77777777" w:rsidR="00F67974" w:rsidRPr="00F67974" w:rsidRDefault="00F67974" w:rsidP="00F67974">
      <w:pPr>
        <w:numPr>
          <w:ilvl w:val="0"/>
          <w:numId w:val="180"/>
        </w:numPr>
        <w:rPr>
          <w:b/>
          <w:bCs/>
          <w:sz w:val="18"/>
          <w:szCs w:val="18"/>
        </w:rPr>
      </w:pPr>
      <w:r w:rsidRPr="00F67974">
        <w:rPr>
          <w:b/>
          <w:bCs/>
          <w:sz w:val="18"/>
          <w:szCs w:val="18"/>
        </w:rPr>
        <w:t>Identificador de la póliza original (con clave externa)</w:t>
      </w:r>
    </w:p>
    <w:p w14:paraId="5E78D993" w14:textId="77777777" w:rsidR="00F67974" w:rsidRPr="00F67974" w:rsidRDefault="00F67974" w:rsidP="00F67974">
      <w:pPr>
        <w:numPr>
          <w:ilvl w:val="0"/>
          <w:numId w:val="180"/>
        </w:numPr>
        <w:rPr>
          <w:b/>
          <w:bCs/>
          <w:sz w:val="18"/>
          <w:szCs w:val="18"/>
        </w:rPr>
      </w:pPr>
      <w:r w:rsidRPr="00F67974">
        <w:rPr>
          <w:b/>
          <w:bCs/>
          <w:sz w:val="18"/>
          <w:szCs w:val="18"/>
        </w:rPr>
        <w:t>Porcentaje de participación de la compañía aceptante</w:t>
      </w:r>
    </w:p>
    <w:p w14:paraId="5D3FB258" w14:textId="77777777" w:rsidR="00F67974" w:rsidRPr="00F67974" w:rsidRDefault="00F67974" w:rsidP="00F67974">
      <w:pPr>
        <w:numPr>
          <w:ilvl w:val="0"/>
          <w:numId w:val="180"/>
        </w:numPr>
        <w:rPr>
          <w:b/>
          <w:bCs/>
          <w:sz w:val="18"/>
          <w:szCs w:val="18"/>
        </w:rPr>
      </w:pPr>
      <w:r w:rsidRPr="00F67974">
        <w:rPr>
          <w:b/>
          <w:bCs/>
          <w:sz w:val="18"/>
          <w:szCs w:val="18"/>
        </w:rPr>
        <w:t>Suma asegurada asignada proporcionalmente</w:t>
      </w:r>
    </w:p>
    <w:p w14:paraId="6FA9C0EB" w14:textId="77777777" w:rsidR="00F67974" w:rsidRPr="00F67974" w:rsidRDefault="00F67974" w:rsidP="00F67974">
      <w:pPr>
        <w:numPr>
          <w:ilvl w:val="0"/>
          <w:numId w:val="180"/>
        </w:numPr>
        <w:rPr>
          <w:b/>
          <w:bCs/>
          <w:sz w:val="18"/>
          <w:szCs w:val="18"/>
        </w:rPr>
      </w:pPr>
      <w:r w:rsidRPr="00F67974">
        <w:rPr>
          <w:b/>
          <w:bCs/>
          <w:sz w:val="18"/>
          <w:szCs w:val="18"/>
        </w:rPr>
        <w:t>Prima aceptada proporcional al riesgo</w:t>
      </w:r>
    </w:p>
    <w:p w14:paraId="5E5AE73D" w14:textId="77777777" w:rsidR="00F67974" w:rsidRPr="00F67974" w:rsidRDefault="00F67974" w:rsidP="00F67974">
      <w:pPr>
        <w:numPr>
          <w:ilvl w:val="0"/>
          <w:numId w:val="180"/>
        </w:numPr>
        <w:rPr>
          <w:b/>
          <w:bCs/>
          <w:sz w:val="18"/>
          <w:szCs w:val="18"/>
        </w:rPr>
      </w:pPr>
      <w:r w:rsidRPr="00F67974">
        <w:rPr>
          <w:b/>
          <w:bCs/>
          <w:sz w:val="18"/>
          <w:szCs w:val="18"/>
        </w:rPr>
        <w:lastRenderedPageBreak/>
        <w:t>Comisiones pactadas si corresponde</w:t>
      </w:r>
    </w:p>
    <w:p w14:paraId="6065F057" w14:textId="77777777" w:rsidR="00F67974" w:rsidRPr="00F67974" w:rsidRDefault="00F67974" w:rsidP="00F67974">
      <w:pPr>
        <w:numPr>
          <w:ilvl w:val="0"/>
          <w:numId w:val="180"/>
        </w:numPr>
        <w:rPr>
          <w:b/>
          <w:bCs/>
          <w:sz w:val="18"/>
          <w:szCs w:val="18"/>
        </w:rPr>
      </w:pPr>
      <w:r w:rsidRPr="00F67974">
        <w:rPr>
          <w:b/>
          <w:bCs/>
          <w:sz w:val="18"/>
          <w:szCs w:val="18"/>
        </w:rPr>
        <w:t>Fecha de inicio, vigencia, y condiciones particulares</w:t>
      </w:r>
    </w:p>
    <w:p w14:paraId="41C22A00" w14:textId="77777777" w:rsidR="00F67974" w:rsidRPr="00F67974" w:rsidRDefault="00F67974" w:rsidP="00F67974">
      <w:pPr>
        <w:numPr>
          <w:ilvl w:val="0"/>
          <w:numId w:val="180"/>
        </w:numPr>
        <w:rPr>
          <w:b/>
          <w:bCs/>
          <w:sz w:val="18"/>
          <w:szCs w:val="18"/>
        </w:rPr>
      </w:pPr>
      <w:r w:rsidRPr="00F67974">
        <w:rPr>
          <w:b/>
          <w:bCs/>
          <w:sz w:val="18"/>
          <w:szCs w:val="18"/>
        </w:rPr>
        <w:t>Datos de la compañía líder</w:t>
      </w:r>
    </w:p>
    <w:p w14:paraId="50D20728" w14:textId="77777777" w:rsidR="00F67974" w:rsidRPr="00F67974" w:rsidRDefault="00F67974" w:rsidP="00F67974">
      <w:pPr>
        <w:rPr>
          <w:b/>
          <w:bCs/>
          <w:sz w:val="18"/>
          <w:szCs w:val="18"/>
        </w:rPr>
      </w:pPr>
      <w:r w:rsidRPr="00F67974">
        <w:rPr>
          <w:b/>
          <w:bCs/>
          <w:sz w:val="18"/>
          <w:szCs w:val="18"/>
        </w:rPr>
        <w:t xml:space="preserve">En este caso, </w:t>
      </w:r>
      <w:proofErr w:type="spellStart"/>
      <w:r w:rsidRPr="00F67974">
        <w:rPr>
          <w:b/>
          <w:bCs/>
          <w:sz w:val="18"/>
          <w:szCs w:val="18"/>
        </w:rPr>
        <w:t>Policysense</w:t>
      </w:r>
      <w:proofErr w:type="spellEnd"/>
      <w:r w:rsidRPr="00F67974">
        <w:rPr>
          <w:b/>
          <w:bCs/>
          <w:sz w:val="18"/>
          <w:szCs w:val="18"/>
        </w:rPr>
        <w:t xml:space="preserve"> opera como repositorio de la porción de riesgo aceptada, permitiendo su trazabilidad contable y técnica, sin controlar directamente la emisión.</w:t>
      </w:r>
    </w:p>
    <w:p w14:paraId="24697C79" w14:textId="77777777" w:rsidR="00F67974" w:rsidRPr="00F67974" w:rsidRDefault="00F67974" w:rsidP="00F67974">
      <w:pPr>
        <w:rPr>
          <w:b/>
          <w:bCs/>
          <w:sz w:val="18"/>
          <w:szCs w:val="18"/>
        </w:rPr>
      </w:pPr>
      <w:r w:rsidRPr="00F67974">
        <w:rPr>
          <w:b/>
          <w:bCs/>
          <w:sz w:val="18"/>
          <w:szCs w:val="18"/>
        </w:rPr>
        <w:t>Coaseguro cedido</w:t>
      </w:r>
    </w:p>
    <w:p w14:paraId="7DD8F9DB" w14:textId="77777777" w:rsidR="00F67974" w:rsidRPr="00F67974" w:rsidRDefault="00F67974" w:rsidP="00F67974">
      <w:pPr>
        <w:rPr>
          <w:b/>
          <w:bCs/>
          <w:sz w:val="18"/>
          <w:szCs w:val="18"/>
        </w:rPr>
      </w:pPr>
      <w:r w:rsidRPr="00F67974">
        <w:rPr>
          <w:b/>
          <w:bCs/>
          <w:sz w:val="18"/>
          <w:szCs w:val="18"/>
        </w:rPr>
        <w:t xml:space="preserve">Cuando la compañía es líder y decide ceder parte del riesgo a otras aseguradoras locales, </w:t>
      </w:r>
      <w:proofErr w:type="spellStart"/>
      <w:r w:rsidRPr="00F67974">
        <w:rPr>
          <w:b/>
          <w:bCs/>
          <w:sz w:val="18"/>
          <w:szCs w:val="18"/>
        </w:rPr>
        <w:t>Policysense</w:t>
      </w:r>
      <w:proofErr w:type="spellEnd"/>
      <w:r w:rsidRPr="00F67974">
        <w:rPr>
          <w:b/>
          <w:bCs/>
          <w:sz w:val="18"/>
          <w:szCs w:val="18"/>
        </w:rPr>
        <w:t xml:space="preserve"> recibe o registra:</w:t>
      </w:r>
    </w:p>
    <w:p w14:paraId="07F646D7" w14:textId="77777777" w:rsidR="00F67974" w:rsidRPr="00F67974" w:rsidRDefault="00F67974" w:rsidP="00F67974">
      <w:pPr>
        <w:numPr>
          <w:ilvl w:val="0"/>
          <w:numId w:val="181"/>
        </w:numPr>
        <w:rPr>
          <w:b/>
          <w:bCs/>
          <w:sz w:val="18"/>
          <w:szCs w:val="18"/>
        </w:rPr>
      </w:pPr>
      <w:r w:rsidRPr="00F67974">
        <w:rPr>
          <w:b/>
          <w:bCs/>
          <w:sz w:val="18"/>
          <w:szCs w:val="18"/>
        </w:rPr>
        <w:t>Porcentaje cedido a cada coasegurador</w:t>
      </w:r>
    </w:p>
    <w:p w14:paraId="0E085863" w14:textId="77777777" w:rsidR="00F67974" w:rsidRPr="00F67974" w:rsidRDefault="00F67974" w:rsidP="00F67974">
      <w:pPr>
        <w:numPr>
          <w:ilvl w:val="0"/>
          <w:numId w:val="181"/>
        </w:numPr>
        <w:rPr>
          <w:b/>
          <w:bCs/>
          <w:sz w:val="18"/>
          <w:szCs w:val="18"/>
        </w:rPr>
      </w:pPr>
      <w:r w:rsidRPr="00F67974">
        <w:rPr>
          <w:b/>
          <w:bCs/>
          <w:sz w:val="18"/>
          <w:szCs w:val="18"/>
        </w:rPr>
        <w:t>Nombres y códigos de las compañías participantes</w:t>
      </w:r>
    </w:p>
    <w:p w14:paraId="71337CDE" w14:textId="77777777" w:rsidR="00F67974" w:rsidRPr="00F67974" w:rsidRDefault="00F67974" w:rsidP="00F67974">
      <w:pPr>
        <w:numPr>
          <w:ilvl w:val="0"/>
          <w:numId w:val="181"/>
        </w:numPr>
        <w:rPr>
          <w:b/>
          <w:bCs/>
          <w:sz w:val="18"/>
          <w:szCs w:val="18"/>
        </w:rPr>
      </w:pPr>
      <w:r w:rsidRPr="00F67974">
        <w:rPr>
          <w:b/>
          <w:bCs/>
          <w:sz w:val="18"/>
          <w:szCs w:val="18"/>
        </w:rPr>
        <w:t>Participación financiera (primas, siniestros)</w:t>
      </w:r>
    </w:p>
    <w:p w14:paraId="5F4A459C" w14:textId="77777777" w:rsidR="00F67974" w:rsidRPr="00F67974" w:rsidRDefault="00F67974" w:rsidP="00F67974">
      <w:pPr>
        <w:numPr>
          <w:ilvl w:val="0"/>
          <w:numId w:val="181"/>
        </w:numPr>
        <w:rPr>
          <w:b/>
          <w:bCs/>
          <w:sz w:val="18"/>
          <w:szCs w:val="18"/>
        </w:rPr>
      </w:pPr>
      <w:r w:rsidRPr="00F67974">
        <w:rPr>
          <w:b/>
          <w:bCs/>
          <w:sz w:val="18"/>
          <w:szCs w:val="18"/>
        </w:rPr>
        <w:t>Responsabilidades cruzadas (quién liquida, quién administra)</w:t>
      </w:r>
    </w:p>
    <w:p w14:paraId="3F5D6057" w14:textId="77777777" w:rsidR="00F67974" w:rsidRPr="00F67974" w:rsidRDefault="00F67974" w:rsidP="00F67974">
      <w:pPr>
        <w:numPr>
          <w:ilvl w:val="0"/>
          <w:numId w:val="181"/>
        </w:numPr>
        <w:rPr>
          <w:b/>
          <w:bCs/>
          <w:sz w:val="18"/>
          <w:szCs w:val="18"/>
        </w:rPr>
      </w:pPr>
      <w:r w:rsidRPr="00F67974">
        <w:rPr>
          <w:b/>
          <w:bCs/>
          <w:sz w:val="18"/>
          <w:szCs w:val="18"/>
        </w:rPr>
        <w:t>Estructura de comisiones (si aplica)</w:t>
      </w:r>
    </w:p>
    <w:p w14:paraId="7C45CE4E" w14:textId="77777777" w:rsidR="00F67974" w:rsidRPr="00F67974" w:rsidRDefault="00F67974" w:rsidP="00F67974">
      <w:pPr>
        <w:rPr>
          <w:b/>
          <w:bCs/>
          <w:sz w:val="18"/>
          <w:szCs w:val="18"/>
        </w:rPr>
      </w:pPr>
      <w:r w:rsidRPr="00F67974">
        <w:rPr>
          <w:b/>
          <w:bCs/>
          <w:sz w:val="18"/>
          <w:szCs w:val="18"/>
        </w:rPr>
        <w:t xml:space="preserve">Este registro puede provenir del sistema de pólizas o ser completado dentro de </w:t>
      </w:r>
      <w:proofErr w:type="spellStart"/>
      <w:r w:rsidRPr="00F67974">
        <w:rPr>
          <w:b/>
          <w:bCs/>
          <w:sz w:val="18"/>
          <w:szCs w:val="18"/>
        </w:rPr>
        <w:t>Policysense</w:t>
      </w:r>
      <w:proofErr w:type="spellEnd"/>
      <w:r w:rsidRPr="00F67974">
        <w:rPr>
          <w:b/>
          <w:bCs/>
          <w:sz w:val="18"/>
          <w:szCs w:val="18"/>
        </w:rPr>
        <w:t xml:space="preserve"> en función del modelo operativo definido por la compañía.</w:t>
      </w:r>
    </w:p>
    <w:p w14:paraId="1D088B56" w14:textId="77777777" w:rsidR="00F67974" w:rsidRPr="00F67974" w:rsidRDefault="00F67974" w:rsidP="00F67974">
      <w:pPr>
        <w:rPr>
          <w:b/>
          <w:bCs/>
          <w:sz w:val="18"/>
          <w:szCs w:val="18"/>
        </w:rPr>
      </w:pPr>
      <w:r w:rsidRPr="00F67974">
        <w:rPr>
          <w:b/>
          <w:bCs/>
          <w:sz w:val="18"/>
          <w:szCs w:val="18"/>
        </w:rPr>
        <w:t>Por cada coasegurador, se emite un documento físico llamado “cesión de primas en coaseguro”. Tradicionalmente la compañía aceptante debe firmar una copia de ese documento y retornarla a la compañía líder, pero hoy en día resulta mucho más práctico utilizar firma electrónica para ese fin.</w:t>
      </w:r>
    </w:p>
    <w:p w14:paraId="6BD6259A" w14:textId="77777777" w:rsidR="00F67974" w:rsidRPr="00F67974" w:rsidRDefault="00F67974" w:rsidP="00F67974">
      <w:pPr>
        <w:rPr>
          <w:b/>
          <w:bCs/>
          <w:sz w:val="18"/>
          <w:szCs w:val="18"/>
        </w:rPr>
      </w:pPr>
      <w:r w:rsidRPr="00F67974">
        <w:rPr>
          <w:b/>
          <w:bCs/>
          <w:sz w:val="18"/>
          <w:szCs w:val="18"/>
        </w:rPr>
        <w:t>Contexto de compañías participantes</w:t>
      </w:r>
    </w:p>
    <w:p w14:paraId="116D6A1A" w14:textId="77777777" w:rsidR="00F67974" w:rsidRPr="00F67974" w:rsidRDefault="00F67974" w:rsidP="00F67974">
      <w:pPr>
        <w:rPr>
          <w:b/>
          <w:bCs/>
          <w:sz w:val="18"/>
          <w:szCs w:val="18"/>
        </w:rPr>
      </w:pPr>
      <w:r w:rsidRPr="00F67974">
        <w:rPr>
          <w:b/>
          <w:bCs/>
          <w:sz w:val="18"/>
          <w:szCs w:val="18"/>
        </w:rPr>
        <w:t xml:space="preserve">Tanto en coaseguro aceptado como cedido, </w:t>
      </w:r>
      <w:proofErr w:type="spellStart"/>
      <w:r w:rsidRPr="00F67974">
        <w:rPr>
          <w:b/>
          <w:bCs/>
          <w:sz w:val="18"/>
          <w:szCs w:val="18"/>
        </w:rPr>
        <w:t>Policysense</w:t>
      </w:r>
      <w:proofErr w:type="spellEnd"/>
      <w:r w:rsidRPr="00F67974">
        <w:rPr>
          <w:b/>
          <w:bCs/>
          <w:sz w:val="18"/>
          <w:szCs w:val="18"/>
        </w:rPr>
        <w:t xml:space="preserve"> asume por defecto que las compañías participantes están localizadas en el mismo país que la aseguradora usuaria del sistema. Esto se alinea con:</w:t>
      </w:r>
    </w:p>
    <w:p w14:paraId="2D8C2351" w14:textId="77777777" w:rsidR="00F67974" w:rsidRPr="00F67974" w:rsidRDefault="00F67974" w:rsidP="00F67974">
      <w:pPr>
        <w:numPr>
          <w:ilvl w:val="0"/>
          <w:numId w:val="182"/>
        </w:numPr>
        <w:rPr>
          <w:b/>
          <w:bCs/>
          <w:sz w:val="18"/>
          <w:szCs w:val="18"/>
        </w:rPr>
      </w:pPr>
      <w:r w:rsidRPr="00F67974">
        <w:rPr>
          <w:b/>
          <w:bCs/>
          <w:sz w:val="18"/>
          <w:szCs w:val="18"/>
        </w:rPr>
        <w:t>Requisitos regulatorios locales sobre riesgo compartido</w:t>
      </w:r>
    </w:p>
    <w:p w14:paraId="743392EB" w14:textId="77777777" w:rsidR="00F67974" w:rsidRPr="00F67974" w:rsidRDefault="00F67974" w:rsidP="00F67974">
      <w:pPr>
        <w:numPr>
          <w:ilvl w:val="0"/>
          <w:numId w:val="182"/>
        </w:numPr>
        <w:rPr>
          <w:b/>
          <w:bCs/>
          <w:sz w:val="18"/>
          <w:szCs w:val="18"/>
        </w:rPr>
      </w:pPr>
      <w:r w:rsidRPr="00F67974">
        <w:rPr>
          <w:b/>
          <w:bCs/>
          <w:sz w:val="18"/>
          <w:szCs w:val="18"/>
        </w:rPr>
        <w:t>Contratos multicompañía con validación doméstica</w:t>
      </w:r>
    </w:p>
    <w:p w14:paraId="79983FEC" w14:textId="77777777" w:rsidR="00F67974" w:rsidRPr="00F67974" w:rsidRDefault="00F67974" w:rsidP="00F67974">
      <w:pPr>
        <w:numPr>
          <w:ilvl w:val="0"/>
          <w:numId w:val="182"/>
        </w:numPr>
        <w:rPr>
          <w:b/>
          <w:bCs/>
          <w:sz w:val="18"/>
          <w:szCs w:val="18"/>
        </w:rPr>
      </w:pPr>
      <w:proofErr w:type="spellStart"/>
      <w:r w:rsidRPr="00F67974">
        <w:rPr>
          <w:b/>
          <w:bCs/>
          <w:sz w:val="18"/>
          <w:szCs w:val="18"/>
        </w:rPr>
        <w:t>Reportabilidad</w:t>
      </w:r>
      <w:proofErr w:type="spellEnd"/>
      <w:r w:rsidRPr="00F67974">
        <w:rPr>
          <w:b/>
          <w:bCs/>
          <w:sz w:val="18"/>
          <w:szCs w:val="18"/>
        </w:rPr>
        <w:t xml:space="preserve"> uniforme para fiscalización local</w:t>
      </w:r>
    </w:p>
    <w:p w14:paraId="60D938FE" w14:textId="77777777" w:rsidR="00F67974" w:rsidRPr="00F67974" w:rsidRDefault="00F67974" w:rsidP="00F67974">
      <w:pPr>
        <w:rPr>
          <w:b/>
          <w:bCs/>
          <w:sz w:val="18"/>
          <w:szCs w:val="18"/>
        </w:rPr>
      </w:pPr>
      <w:r w:rsidRPr="00F67974">
        <w:rPr>
          <w:b/>
          <w:bCs/>
          <w:sz w:val="18"/>
          <w:szCs w:val="18"/>
        </w:rPr>
        <w:t>En casos especiales, si existen participantes internacionales, se requiere una definición previa del esquema de moneda, tipo de cambio y obligaciones legales, lo cual puede configurarse mediante reglas personalizadas.</w:t>
      </w:r>
    </w:p>
    <w:p w14:paraId="086C56A6" w14:textId="77777777" w:rsidR="00F67974" w:rsidRPr="00F67974" w:rsidRDefault="00F67974" w:rsidP="00F67974">
      <w:pPr>
        <w:rPr>
          <w:b/>
          <w:bCs/>
          <w:sz w:val="18"/>
          <w:szCs w:val="18"/>
        </w:rPr>
      </w:pPr>
      <w:r w:rsidRPr="00F67974">
        <w:rPr>
          <w:b/>
          <w:bCs/>
          <w:sz w:val="18"/>
          <w:szCs w:val="18"/>
        </w:rPr>
        <w:t>¿Cuándo se usa coaseguro?</w:t>
      </w:r>
    </w:p>
    <w:p w14:paraId="3F44C0C6" w14:textId="77777777" w:rsidR="00F67974" w:rsidRPr="00F67974" w:rsidRDefault="00F67974" w:rsidP="00F67974">
      <w:pPr>
        <w:rPr>
          <w:b/>
          <w:bCs/>
          <w:sz w:val="18"/>
          <w:szCs w:val="18"/>
        </w:rPr>
      </w:pPr>
      <w:r w:rsidRPr="00F67974">
        <w:rPr>
          <w:b/>
          <w:bCs/>
          <w:sz w:val="18"/>
          <w:szCs w:val="18"/>
        </w:rPr>
        <w:t>El mecanismo preferido de distribución de riesgo es claramente el reaseguro, pero hay casos en que se combina con coaseguro, principalmente estos:</w:t>
      </w:r>
    </w:p>
    <w:p w14:paraId="4BA434AF" w14:textId="77777777" w:rsidR="00F67974" w:rsidRPr="00F67974" w:rsidRDefault="00F67974" w:rsidP="00F67974">
      <w:pPr>
        <w:numPr>
          <w:ilvl w:val="0"/>
          <w:numId w:val="183"/>
        </w:numPr>
        <w:rPr>
          <w:b/>
          <w:bCs/>
          <w:sz w:val="18"/>
          <w:szCs w:val="18"/>
        </w:rPr>
      </w:pPr>
      <w:r w:rsidRPr="00F67974">
        <w:rPr>
          <w:b/>
          <w:bCs/>
          <w:sz w:val="18"/>
          <w:szCs w:val="18"/>
        </w:rPr>
        <w:t>Cuando el propio cliente lo exige. Esto es frecuente en pólizas muy grandes, y/o pólizas del gobierno de un país que deben distribuir en coaseguro por ley.</w:t>
      </w:r>
    </w:p>
    <w:p w14:paraId="758605B9" w14:textId="77777777" w:rsidR="00F67974" w:rsidRPr="00F67974" w:rsidRDefault="00F67974" w:rsidP="00F67974">
      <w:pPr>
        <w:numPr>
          <w:ilvl w:val="0"/>
          <w:numId w:val="183"/>
        </w:numPr>
        <w:rPr>
          <w:b/>
          <w:bCs/>
          <w:sz w:val="18"/>
          <w:szCs w:val="18"/>
        </w:rPr>
      </w:pPr>
      <w:r w:rsidRPr="00F67974">
        <w:rPr>
          <w:b/>
          <w:bCs/>
          <w:sz w:val="18"/>
          <w:szCs w:val="18"/>
        </w:rPr>
        <w:t>Cuando dos o más compañías de un mismo grupo financiero se reparten mutuamente riesgos.</w:t>
      </w:r>
    </w:p>
    <w:p w14:paraId="3196767B" w14:textId="77777777" w:rsidR="00F67974" w:rsidRPr="00F67974" w:rsidRDefault="00F67974" w:rsidP="00F67974">
      <w:pPr>
        <w:rPr>
          <w:b/>
          <w:bCs/>
          <w:sz w:val="18"/>
          <w:szCs w:val="18"/>
        </w:rPr>
      </w:pPr>
      <w:r w:rsidRPr="00F67974">
        <w:rPr>
          <w:b/>
          <w:bCs/>
          <w:sz w:val="18"/>
          <w:szCs w:val="18"/>
        </w:rPr>
        <w:t>Interacción con el reaseguro</w:t>
      </w:r>
    </w:p>
    <w:p w14:paraId="744C124A" w14:textId="77777777" w:rsidR="00F67974" w:rsidRPr="00F67974" w:rsidRDefault="00F67974" w:rsidP="00F67974">
      <w:pPr>
        <w:rPr>
          <w:b/>
          <w:bCs/>
          <w:sz w:val="18"/>
          <w:szCs w:val="18"/>
        </w:rPr>
      </w:pPr>
      <w:r w:rsidRPr="00F67974">
        <w:rPr>
          <w:b/>
          <w:bCs/>
          <w:sz w:val="18"/>
          <w:szCs w:val="18"/>
        </w:rPr>
        <w:t xml:space="preserve">Coaseguro y reaseguro no se excluyen. Una póliza puede estar parcialmente </w:t>
      </w:r>
      <w:proofErr w:type="spellStart"/>
      <w:r w:rsidRPr="00F67974">
        <w:rPr>
          <w:b/>
          <w:bCs/>
          <w:sz w:val="18"/>
          <w:szCs w:val="18"/>
        </w:rPr>
        <w:t>coasegurada</w:t>
      </w:r>
      <w:proofErr w:type="spellEnd"/>
      <w:r w:rsidRPr="00F67974">
        <w:rPr>
          <w:b/>
          <w:bCs/>
          <w:sz w:val="18"/>
          <w:szCs w:val="18"/>
        </w:rPr>
        <w:t xml:space="preserve"> y al mismo tiempo tener cesiones de reaseguro activas.</w:t>
      </w:r>
    </w:p>
    <w:p w14:paraId="25669745" w14:textId="77777777" w:rsidR="00F67974" w:rsidRPr="00F67974" w:rsidRDefault="00F67974" w:rsidP="00F67974">
      <w:pPr>
        <w:rPr>
          <w:b/>
          <w:bCs/>
          <w:sz w:val="18"/>
          <w:szCs w:val="18"/>
        </w:rPr>
      </w:pPr>
      <w:proofErr w:type="spellStart"/>
      <w:r w:rsidRPr="00F67974">
        <w:rPr>
          <w:b/>
          <w:bCs/>
          <w:sz w:val="18"/>
          <w:szCs w:val="18"/>
        </w:rPr>
        <w:lastRenderedPageBreak/>
        <w:t>Policysense</w:t>
      </w:r>
      <w:proofErr w:type="spellEnd"/>
      <w:r w:rsidRPr="00F67974">
        <w:rPr>
          <w:b/>
          <w:bCs/>
          <w:sz w:val="18"/>
          <w:szCs w:val="18"/>
        </w:rPr>
        <w:t xml:space="preserve"> gestiona ambos conceptos de forma independiente pero coordinada, evitando superposiciones y garantizando que los porcentajes no excedan el 100% del riesgo original.</w:t>
      </w:r>
    </w:p>
    <w:p w14:paraId="6BC60B9A" w14:textId="77777777" w:rsidR="00F67974" w:rsidRPr="00F67974" w:rsidRDefault="00F67974" w:rsidP="00F67974">
      <w:pPr>
        <w:rPr>
          <w:b/>
          <w:bCs/>
          <w:sz w:val="18"/>
          <w:szCs w:val="18"/>
        </w:rPr>
      </w:pPr>
      <w:r w:rsidRPr="00F67974">
        <w:rPr>
          <w:b/>
          <w:bCs/>
          <w:sz w:val="18"/>
          <w:szCs w:val="18"/>
        </w:rPr>
        <w:t>Ejemplos</w:t>
      </w:r>
    </w:p>
    <w:p w14:paraId="27B81579" w14:textId="77777777" w:rsidR="00F67974" w:rsidRPr="00F67974" w:rsidRDefault="00F67974" w:rsidP="00F67974">
      <w:pPr>
        <w:rPr>
          <w:b/>
          <w:bCs/>
          <w:sz w:val="18"/>
          <w:szCs w:val="18"/>
        </w:rPr>
      </w:pPr>
      <w:r w:rsidRPr="00F67974">
        <w:rPr>
          <w:b/>
          <w:bCs/>
          <w:sz w:val="18"/>
          <w:szCs w:val="18"/>
        </w:rPr>
        <w:t>Ejemplo 1: Coaseguro cedido</w:t>
      </w:r>
    </w:p>
    <w:p w14:paraId="5C1C869E" w14:textId="77777777" w:rsidR="00F67974" w:rsidRPr="00F67974" w:rsidRDefault="00F67974" w:rsidP="00F67974">
      <w:pPr>
        <w:rPr>
          <w:b/>
          <w:bCs/>
          <w:sz w:val="18"/>
          <w:szCs w:val="18"/>
        </w:rPr>
      </w:pPr>
      <w:r w:rsidRPr="00F67974">
        <w:rPr>
          <w:b/>
          <w:bCs/>
          <w:sz w:val="18"/>
          <w:szCs w:val="18"/>
        </w:rPr>
        <w:t xml:space="preserve">Una compañía usuaria de </w:t>
      </w:r>
      <w:proofErr w:type="spellStart"/>
      <w:r w:rsidRPr="00F67974">
        <w:rPr>
          <w:b/>
          <w:bCs/>
          <w:sz w:val="18"/>
          <w:szCs w:val="18"/>
        </w:rPr>
        <w:t>Policysense</w:t>
      </w:r>
      <w:proofErr w:type="spellEnd"/>
      <w:r w:rsidRPr="00F67974">
        <w:rPr>
          <w:b/>
          <w:bCs/>
          <w:sz w:val="18"/>
          <w:szCs w:val="18"/>
        </w:rPr>
        <w:t xml:space="preserve"> emite una póliza con un capital de US$ 1M, y una prima de US$ 20,000. Decide ceder en coaseguro el 50% del riesgo, entre 5 otras aseguradoras: A, B, C, D y E, cada una con el 10%.</w:t>
      </w:r>
    </w:p>
    <w:p w14:paraId="4D653610" w14:textId="77777777" w:rsidR="00F67974" w:rsidRPr="00F67974" w:rsidRDefault="00F67974" w:rsidP="00F67974">
      <w:pPr>
        <w:rPr>
          <w:b/>
          <w:bCs/>
          <w:sz w:val="18"/>
          <w:szCs w:val="18"/>
        </w:rPr>
      </w:pPr>
      <w:r w:rsidRPr="00F67974">
        <w:rPr>
          <w:b/>
          <w:bCs/>
          <w:sz w:val="18"/>
          <w:szCs w:val="18"/>
        </w:rPr>
        <w:t>La póliza se emite por el total, la compañía usuaria opera como líder y factura al cliente US$ 20,000, y emite 5 cesiones de prima en coaseguro:</w:t>
      </w:r>
    </w:p>
    <w:p w14:paraId="3ED7D569" w14:textId="77777777" w:rsidR="00F67974" w:rsidRPr="00F67974" w:rsidRDefault="00F67974" w:rsidP="00F67974">
      <w:pPr>
        <w:rPr>
          <w:b/>
          <w:bCs/>
          <w:sz w:val="18"/>
          <w:szCs w:val="18"/>
        </w:rPr>
      </w:pPr>
      <w:r w:rsidRPr="00F67974">
        <w:rPr>
          <w:b/>
          <w:bCs/>
          <w:sz w:val="18"/>
          <w:szCs w:val="18"/>
        </w:rPr>
        <w:t>Compañía A, US$ 100,000 de capital cedido, US$ 2,000 de prima cedida</w:t>
      </w:r>
    </w:p>
    <w:p w14:paraId="7922EF90" w14:textId="77777777" w:rsidR="00F67974" w:rsidRPr="00F67974" w:rsidRDefault="00F67974" w:rsidP="00F67974">
      <w:pPr>
        <w:rPr>
          <w:b/>
          <w:bCs/>
          <w:sz w:val="18"/>
          <w:szCs w:val="18"/>
        </w:rPr>
      </w:pPr>
      <w:r w:rsidRPr="00F67974">
        <w:rPr>
          <w:b/>
          <w:bCs/>
          <w:sz w:val="18"/>
          <w:szCs w:val="18"/>
        </w:rPr>
        <w:t>Compañía B, US$ 100,000 de capital cedido, US$ 2,000 de prima cedida</w:t>
      </w:r>
    </w:p>
    <w:p w14:paraId="4C4D6006" w14:textId="77777777" w:rsidR="00F67974" w:rsidRPr="00F67974" w:rsidRDefault="00F67974" w:rsidP="00F67974">
      <w:pPr>
        <w:rPr>
          <w:b/>
          <w:bCs/>
          <w:sz w:val="18"/>
          <w:szCs w:val="18"/>
        </w:rPr>
      </w:pPr>
      <w:r w:rsidRPr="00F67974">
        <w:rPr>
          <w:b/>
          <w:bCs/>
          <w:sz w:val="18"/>
          <w:szCs w:val="18"/>
        </w:rPr>
        <w:t>Compañía C, US$ 100,000 de capital cedido, US$ 2,000 de prima cedida</w:t>
      </w:r>
    </w:p>
    <w:p w14:paraId="4F6991A2" w14:textId="77777777" w:rsidR="00F67974" w:rsidRPr="00F67974" w:rsidRDefault="00F67974" w:rsidP="00F67974">
      <w:pPr>
        <w:rPr>
          <w:b/>
          <w:bCs/>
          <w:sz w:val="18"/>
          <w:szCs w:val="18"/>
        </w:rPr>
      </w:pPr>
      <w:r w:rsidRPr="00F67974">
        <w:rPr>
          <w:b/>
          <w:bCs/>
          <w:sz w:val="18"/>
          <w:szCs w:val="18"/>
        </w:rPr>
        <w:t>Compañía D, US$ 100,000 de capital cedido, US$ 2,000 de prima cedida</w:t>
      </w:r>
    </w:p>
    <w:p w14:paraId="2004CA52" w14:textId="77777777" w:rsidR="00F67974" w:rsidRPr="00F67974" w:rsidRDefault="00F67974" w:rsidP="00F67974">
      <w:pPr>
        <w:rPr>
          <w:b/>
          <w:bCs/>
          <w:sz w:val="18"/>
          <w:szCs w:val="18"/>
        </w:rPr>
      </w:pPr>
      <w:r w:rsidRPr="00F67974">
        <w:rPr>
          <w:b/>
          <w:bCs/>
          <w:sz w:val="18"/>
          <w:szCs w:val="18"/>
        </w:rPr>
        <w:t>Compañía E, US$ 100,000 de capital cedido, US$ 2,000 de prima cedida</w:t>
      </w:r>
    </w:p>
    <w:p w14:paraId="72D276CA" w14:textId="77777777" w:rsidR="00F67974" w:rsidRPr="00F67974" w:rsidRDefault="00F67974" w:rsidP="00F67974">
      <w:pPr>
        <w:rPr>
          <w:b/>
          <w:bCs/>
          <w:sz w:val="18"/>
          <w:szCs w:val="18"/>
        </w:rPr>
      </w:pPr>
      <w:r w:rsidRPr="00F67974">
        <w:rPr>
          <w:b/>
          <w:bCs/>
          <w:sz w:val="18"/>
          <w:szCs w:val="18"/>
        </w:rPr>
        <w:t>En este ejemplo, la compañía usuaria puede haber usado un bróker para atender al cliente, el cual se gana un 15% de comisión (US$ 3,000). A su vez, la compañía usuaria cobrará a cada uno de los coaseguradores un % de comisión, el cual puede no ser igual al % pagado al corredor.</w:t>
      </w:r>
    </w:p>
    <w:p w14:paraId="0F241CC5" w14:textId="77777777" w:rsidR="00F67974" w:rsidRPr="00F67974" w:rsidRDefault="00F67974" w:rsidP="00F67974">
      <w:pPr>
        <w:rPr>
          <w:b/>
          <w:bCs/>
          <w:sz w:val="18"/>
          <w:szCs w:val="18"/>
        </w:rPr>
      </w:pPr>
      <w:r w:rsidRPr="00F67974">
        <w:rPr>
          <w:b/>
          <w:bCs/>
          <w:sz w:val="18"/>
          <w:szCs w:val="18"/>
        </w:rPr>
        <w:t>¿Qué ocurre si llega un siniestro? Si el siniestro es menor que el capital asegurado, simplemente se aplican los % para saber cuánto paga cada empresa. Lo usual es que la compañía líder pague al cliente el 100% y cobre de cada coasegurador un 10%. Obviamente, si el siniestro es mayor al capital asegurado, solo se paga hasta el capital asegurado.</w:t>
      </w:r>
    </w:p>
    <w:p w14:paraId="77706EEE" w14:textId="77777777" w:rsidR="00F67974" w:rsidRPr="00F67974" w:rsidRDefault="00F67974" w:rsidP="00F67974">
      <w:pPr>
        <w:rPr>
          <w:b/>
          <w:bCs/>
          <w:sz w:val="18"/>
          <w:szCs w:val="18"/>
        </w:rPr>
      </w:pPr>
      <w:r w:rsidRPr="00F67974">
        <w:rPr>
          <w:b/>
          <w:bCs/>
          <w:sz w:val="18"/>
          <w:szCs w:val="18"/>
        </w:rPr>
        <w:t>Ejemplo 2: Coaseguro aceptado</w:t>
      </w:r>
    </w:p>
    <w:p w14:paraId="2F5C9799" w14:textId="77777777" w:rsidR="00F67974" w:rsidRPr="00F67974" w:rsidRDefault="00F67974" w:rsidP="00F67974">
      <w:pPr>
        <w:rPr>
          <w:b/>
          <w:bCs/>
          <w:sz w:val="18"/>
          <w:szCs w:val="18"/>
        </w:rPr>
      </w:pPr>
      <w:r w:rsidRPr="00F67974">
        <w:rPr>
          <w:b/>
          <w:bCs/>
          <w:sz w:val="18"/>
          <w:szCs w:val="18"/>
        </w:rPr>
        <w:t xml:space="preserve">Una compañía usuaria de </w:t>
      </w:r>
      <w:proofErr w:type="spellStart"/>
      <w:r w:rsidRPr="00F67974">
        <w:rPr>
          <w:b/>
          <w:bCs/>
          <w:sz w:val="18"/>
          <w:szCs w:val="18"/>
        </w:rPr>
        <w:t>Policysense</w:t>
      </w:r>
      <w:proofErr w:type="spellEnd"/>
      <w:r w:rsidRPr="00F67974">
        <w:rPr>
          <w:b/>
          <w:bCs/>
          <w:sz w:val="18"/>
          <w:szCs w:val="18"/>
        </w:rPr>
        <w:t xml:space="preserve"> recibe y acepta una participación en coaseguro aceptado por el 40% de una póliza de US$ 2M de riesgo, y US$ 600 de prima.</w:t>
      </w:r>
    </w:p>
    <w:p w14:paraId="0E309B3B"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emitirá una póliza en modalidad de coaseguro aceptado por un capital de US$ 800,000, y una prima de US$ 240.</w:t>
      </w:r>
    </w:p>
    <w:p w14:paraId="79BFE751" w14:textId="77777777" w:rsidR="00F67974" w:rsidRPr="00F67974" w:rsidRDefault="00F67974" w:rsidP="00F67974">
      <w:pPr>
        <w:rPr>
          <w:b/>
          <w:bCs/>
          <w:sz w:val="18"/>
          <w:szCs w:val="18"/>
        </w:rPr>
      </w:pPr>
      <w:r w:rsidRPr="00F67974">
        <w:rPr>
          <w:b/>
          <w:bCs/>
          <w:sz w:val="18"/>
          <w:szCs w:val="18"/>
        </w:rPr>
        <w:t>La compañía líder enviará una cesión de coaseguro por esos mismos montos, y la compañía usuaria debe firmarla en calidad de aceptación. En la cesión se indica también el % de comisión que se debe pagar.</w:t>
      </w:r>
    </w:p>
    <w:p w14:paraId="521A1A2B" w14:textId="77777777" w:rsidR="00F67974" w:rsidRPr="00F67974" w:rsidRDefault="00F67974" w:rsidP="00F67974">
      <w:pPr>
        <w:rPr>
          <w:b/>
          <w:bCs/>
          <w:sz w:val="18"/>
          <w:szCs w:val="18"/>
        </w:rPr>
      </w:pPr>
      <w:r w:rsidRPr="00F67974">
        <w:rPr>
          <w:b/>
          <w:bCs/>
          <w:sz w:val="18"/>
          <w:szCs w:val="18"/>
        </w:rPr>
        <w:t>Cuentas de coaseguro</w:t>
      </w:r>
    </w:p>
    <w:p w14:paraId="4E6AB451" w14:textId="77777777" w:rsidR="00F67974" w:rsidRPr="00F67974" w:rsidRDefault="00F67974" w:rsidP="00F67974">
      <w:pPr>
        <w:rPr>
          <w:b/>
          <w:bCs/>
          <w:sz w:val="18"/>
          <w:szCs w:val="18"/>
        </w:rPr>
      </w:pPr>
      <w:r w:rsidRPr="00F67974">
        <w:rPr>
          <w:b/>
          <w:bCs/>
          <w:sz w:val="18"/>
          <w:szCs w:val="18"/>
        </w:rPr>
        <w:t>En un contrato de coaseguro, varias aseguradoras comparten un mismo riesgo desde la póliza, cada una con un porcentaje fijo. La aseguradora que administra la póliza se llama aseguradora líder o </w:t>
      </w:r>
      <w:r w:rsidRPr="00F67974">
        <w:rPr>
          <w:b/>
          <w:bCs/>
          <w:i/>
          <w:iCs/>
          <w:sz w:val="18"/>
          <w:szCs w:val="18"/>
        </w:rPr>
        <w:t>leader</w:t>
      </w:r>
      <w:r w:rsidRPr="00F67974">
        <w:rPr>
          <w:b/>
          <w:bCs/>
          <w:sz w:val="18"/>
          <w:szCs w:val="18"/>
        </w:rPr>
        <w:t>.</w:t>
      </w:r>
    </w:p>
    <w:p w14:paraId="6E947950" w14:textId="77777777" w:rsidR="00F67974" w:rsidRPr="00F67974" w:rsidRDefault="00F67974" w:rsidP="00F67974">
      <w:pPr>
        <w:rPr>
          <w:b/>
          <w:bCs/>
          <w:sz w:val="18"/>
          <w:szCs w:val="18"/>
        </w:rPr>
      </w:pPr>
      <w:r w:rsidRPr="00F67974">
        <w:rPr>
          <w:b/>
          <w:bCs/>
          <w:sz w:val="18"/>
          <w:szCs w:val="18"/>
        </w:rPr>
        <w:t>Cada cierto tiempo (mensual, trimestral, semestral), la líder debe preparar una cuenta de coaseguro, que es un informe financiero donde muestra:</w:t>
      </w:r>
    </w:p>
    <w:p w14:paraId="50FEF5DC" w14:textId="77777777" w:rsidR="00F67974" w:rsidRPr="00F67974" w:rsidRDefault="00F67974" w:rsidP="00F67974">
      <w:pPr>
        <w:numPr>
          <w:ilvl w:val="0"/>
          <w:numId w:val="184"/>
        </w:numPr>
        <w:rPr>
          <w:b/>
          <w:bCs/>
          <w:sz w:val="18"/>
          <w:szCs w:val="18"/>
        </w:rPr>
      </w:pPr>
      <w:r w:rsidRPr="00F67974">
        <w:rPr>
          <w:b/>
          <w:bCs/>
          <w:sz w:val="18"/>
          <w:szCs w:val="18"/>
        </w:rPr>
        <w:t>Primas emitidas</w:t>
      </w:r>
    </w:p>
    <w:p w14:paraId="602AE63E" w14:textId="77777777" w:rsidR="00F67974" w:rsidRPr="00F67974" w:rsidRDefault="00F67974" w:rsidP="00F67974">
      <w:pPr>
        <w:numPr>
          <w:ilvl w:val="0"/>
          <w:numId w:val="184"/>
        </w:numPr>
        <w:rPr>
          <w:b/>
          <w:bCs/>
          <w:sz w:val="18"/>
          <w:szCs w:val="18"/>
        </w:rPr>
      </w:pPr>
      <w:r w:rsidRPr="00F67974">
        <w:rPr>
          <w:b/>
          <w:bCs/>
          <w:sz w:val="18"/>
          <w:szCs w:val="18"/>
        </w:rPr>
        <w:t>Primas cobradas</w:t>
      </w:r>
    </w:p>
    <w:p w14:paraId="68CFB2E3" w14:textId="77777777" w:rsidR="00F67974" w:rsidRPr="00F67974" w:rsidRDefault="00F67974" w:rsidP="00F67974">
      <w:pPr>
        <w:numPr>
          <w:ilvl w:val="0"/>
          <w:numId w:val="184"/>
        </w:numPr>
        <w:rPr>
          <w:b/>
          <w:bCs/>
          <w:sz w:val="18"/>
          <w:szCs w:val="18"/>
        </w:rPr>
      </w:pPr>
      <w:r w:rsidRPr="00F67974">
        <w:rPr>
          <w:b/>
          <w:bCs/>
          <w:sz w:val="18"/>
          <w:szCs w:val="18"/>
        </w:rPr>
        <w:t>Comisiones</w:t>
      </w:r>
    </w:p>
    <w:p w14:paraId="030E8A8E" w14:textId="77777777" w:rsidR="00F67974" w:rsidRPr="00F67974" w:rsidRDefault="00F67974" w:rsidP="00F67974">
      <w:pPr>
        <w:numPr>
          <w:ilvl w:val="0"/>
          <w:numId w:val="184"/>
        </w:numPr>
        <w:rPr>
          <w:b/>
          <w:bCs/>
          <w:sz w:val="18"/>
          <w:szCs w:val="18"/>
        </w:rPr>
      </w:pPr>
      <w:r w:rsidRPr="00F67974">
        <w:rPr>
          <w:b/>
          <w:bCs/>
          <w:sz w:val="18"/>
          <w:szCs w:val="18"/>
        </w:rPr>
        <w:t>Gastos</w:t>
      </w:r>
    </w:p>
    <w:p w14:paraId="5FE62620" w14:textId="77777777" w:rsidR="00F67974" w:rsidRPr="00F67974" w:rsidRDefault="00F67974" w:rsidP="00F67974">
      <w:pPr>
        <w:numPr>
          <w:ilvl w:val="0"/>
          <w:numId w:val="184"/>
        </w:numPr>
        <w:rPr>
          <w:b/>
          <w:bCs/>
          <w:sz w:val="18"/>
          <w:szCs w:val="18"/>
        </w:rPr>
      </w:pPr>
      <w:r w:rsidRPr="00F67974">
        <w:rPr>
          <w:b/>
          <w:bCs/>
          <w:sz w:val="18"/>
          <w:szCs w:val="18"/>
        </w:rPr>
        <w:t>Siniestros pagados</w:t>
      </w:r>
    </w:p>
    <w:p w14:paraId="1B5190D7" w14:textId="77777777" w:rsidR="00F67974" w:rsidRPr="00F67974" w:rsidRDefault="00F67974" w:rsidP="00F67974">
      <w:pPr>
        <w:numPr>
          <w:ilvl w:val="0"/>
          <w:numId w:val="184"/>
        </w:numPr>
        <w:rPr>
          <w:b/>
          <w:bCs/>
          <w:sz w:val="18"/>
          <w:szCs w:val="18"/>
        </w:rPr>
      </w:pPr>
      <w:r w:rsidRPr="00F67974">
        <w:rPr>
          <w:b/>
          <w:bCs/>
          <w:sz w:val="18"/>
          <w:szCs w:val="18"/>
        </w:rPr>
        <w:lastRenderedPageBreak/>
        <w:t>Siniestros reservados</w:t>
      </w:r>
    </w:p>
    <w:p w14:paraId="232E5236" w14:textId="77777777" w:rsidR="00F67974" w:rsidRPr="00F67974" w:rsidRDefault="00F67974" w:rsidP="00F67974">
      <w:pPr>
        <w:numPr>
          <w:ilvl w:val="0"/>
          <w:numId w:val="184"/>
        </w:numPr>
        <w:rPr>
          <w:b/>
          <w:bCs/>
          <w:sz w:val="18"/>
          <w:szCs w:val="18"/>
        </w:rPr>
      </w:pPr>
      <w:r w:rsidRPr="00F67974">
        <w:rPr>
          <w:b/>
          <w:bCs/>
          <w:sz w:val="18"/>
          <w:szCs w:val="18"/>
        </w:rPr>
        <w:t>Saldo a favor o en contra de cada coasegurador</w:t>
      </w:r>
    </w:p>
    <w:p w14:paraId="4314ADBF" w14:textId="77777777" w:rsidR="00F67974" w:rsidRPr="00F67974" w:rsidRDefault="00F67974" w:rsidP="00F67974">
      <w:pPr>
        <w:rPr>
          <w:b/>
          <w:bCs/>
          <w:sz w:val="18"/>
          <w:szCs w:val="18"/>
        </w:rPr>
      </w:pPr>
      <w:r w:rsidRPr="00F67974">
        <w:rPr>
          <w:b/>
          <w:bCs/>
          <w:sz w:val="18"/>
          <w:szCs w:val="18"/>
        </w:rPr>
        <w:t>Cómo se calculan — Paso a paso</w:t>
      </w:r>
    </w:p>
    <w:p w14:paraId="0B5A40D9" w14:textId="77777777" w:rsidR="00F67974" w:rsidRPr="00F67974" w:rsidRDefault="00F67974" w:rsidP="00F67974">
      <w:pPr>
        <w:numPr>
          <w:ilvl w:val="0"/>
          <w:numId w:val="185"/>
        </w:numPr>
        <w:rPr>
          <w:b/>
          <w:bCs/>
          <w:sz w:val="18"/>
          <w:szCs w:val="18"/>
        </w:rPr>
      </w:pPr>
      <w:r w:rsidRPr="00F67974">
        <w:rPr>
          <w:b/>
          <w:bCs/>
          <w:sz w:val="18"/>
          <w:szCs w:val="18"/>
        </w:rPr>
        <w:t>Determinar los porcentajes de participación</w:t>
      </w:r>
    </w:p>
    <w:p w14:paraId="20766ABF" w14:textId="77777777" w:rsidR="00F67974" w:rsidRPr="00F67974" w:rsidRDefault="00F67974" w:rsidP="00F67974">
      <w:pPr>
        <w:rPr>
          <w:b/>
          <w:bCs/>
          <w:sz w:val="18"/>
          <w:szCs w:val="18"/>
        </w:rPr>
      </w:pPr>
      <w:r w:rsidRPr="00F67974">
        <w:rPr>
          <w:b/>
          <w:bCs/>
          <w:sz w:val="18"/>
          <w:szCs w:val="18"/>
        </w:rPr>
        <w:t>Esto se hace al momento de emitir la póliza. Ejemplo:</w:t>
      </w:r>
    </w:p>
    <w:p w14:paraId="79E9F7C7" w14:textId="77777777" w:rsidR="00F67974" w:rsidRPr="00F67974" w:rsidRDefault="00F67974" w:rsidP="00F67974">
      <w:pPr>
        <w:numPr>
          <w:ilvl w:val="0"/>
          <w:numId w:val="186"/>
        </w:numPr>
        <w:rPr>
          <w:b/>
          <w:bCs/>
          <w:sz w:val="18"/>
          <w:szCs w:val="18"/>
        </w:rPr>
      </w:pPr>
      <w:r w:rsidRPr="00F67974">
        <w:rPr>
          <w:b/>
          <w:bCs/>
          <w:sz w:val="18"/>
          <w:szCs w:val="18"/>
        </w:rPr>
        <w:t>Aseguradora Líder: 40%</w:t>
      </w:r>
    </w:p>
    <w:p w14:paraId="1FD377B2" w14:textId="77777777" w:rsidR="00F67974" w:rsidRPr="00F67974" w:rsidRDefault="00F67974" w:rsidP="00F67974">
      <w:pPr>
        <w:numPr>
          <w:ilvl w:val="0"/>
          <w:numId w:val="186"/>
        </w:numPr>
        <w:rPr>
          <w:b/>
          <w:bCs/>
          <w:sz w:val="18"/>
          <w:szCs w:val="18"/>
        </w:rPr>
      </w:pPr>
      <w:r w:rsidRPr="00F67974">
        <w:rPr>
          <w:b/>
          <w:bCs/>
          <w:sz w:val="18"/>
          <w:szCs w:val="18"/>
        </w:rPr>
        <w:t>Coasegurador A: 35%</w:t>
      </w:r>
    </w:p>
    <w:p w14:paraId="0EA39872" w14:textId="77777777" w:rsidR="00F67974" w:rsidRPr="00F67974" w:rsidRDefault="00F67974" w:rsidP="00F67974">
      <w:pPr>
        <w:numPr>
          <w:ilvl w:val="0"/>
          <w:numId w:val="186"/>
        </w:numPr>
        <w:rPr>
          <w:b/>
          <w:bCs/>
          <w:sz w:val="18"/>
          <w:szCs w:val="18"/>
        </w:rPr>
      </w:pPr>
      <w:r w:rsidRPr="00F67974">
        <w:rPr>
          <w:b/>
          <w:bCs/>
          <w:sz w:val="18"/>
          <w:szCs w:val="18"/>
        </w:rPr>
        <w:t>Coasegurador B: 25%</w:t>
      </w:r>
    </w:p>
    <w:p w14:paraId="351C0A68" w14:textId="77777777" w:rsidR="00F67974" w:rsidRPr="00F67974" w:rsidRDefault="00F67974" w:rsidP="00F67974">
      <w:pPr>
        <w:rPr>
          <w:b/>
          <w:bCs/>
          <w:sz w:val="18"/>
          <w:szCs w:val="18"/>
        </w:rPr>
      </w:pPr>
      <w:r w:rsidRPr="00F67974">
        <w:rPr>
          <w:b/>
          <w:bCs/>
          <w:sz w:val="18"/>
          <w:szCs w:val="18"/>
        </w:rPr>
        <w:t>Estos porcentajes se aplican a todas las partidas (primas, gastos, siniestros).</w:t>
      </w:r>
    </w:p>
    <w:p w14:paraId="0FC80C14" w14:textId="77777777" w:rsidR="00F67974" w:rsidRPr="00F67974" w:rsidRDefault="00F67974" w:rsidP="00F67974">
      <w:pPr>
        <w:numPr>
          <w:ilvl w:val="0"/>
          <w:numId w:val="187"/>
        </w:numPr>
        <w:rPr>
          <w:b/>
          <w:bCs/>
          <w:sz w:val="18"/>
          <w:szCs w:val="18"/>
        </w:rPr>
      </w:pPr>
      <w:r w:rsidRPr="00F67974">
        <w:rPr>
          <w:b/>
          <w:bCs/>
          <w:sz w:val="18"/>
          <w:szCs w:val="18"/>
        </w:rPr>
        <w:t>Calcular las primas</w:t>
      </w:r>
    </w:p>
    <w:p w14:paraId="08841C02" w14:textId="77777777" w:rsidR="00F67974" w:rsidRPr="00F67974" w:rsidRDefault="00F67974" w:rsidP="00F67974">
      <w:pPr>
        <w:rPr>
          <w:b/>
          <w:bCs/>
          <w:sz w:val="18"/>
          <w:szCs w:val="18"/>
        </w:rPr>
      </w:pPr>
      <w:r w:rsidRPr="00F67974">
        <w:rPr>
          <w:b/>
          <w:bCs/>
          <w:sz w:val="18"/>
          <w:szCs w:val="18"/>
        </w:rPr>
        <w:t>Supongamos:</w:t>
      </w:r>
    </w:p>
    <w:p w14:paraId="4F3329CE" w14:textId="77777777" w:rsidR="00F67974" w:rsidRPr="00F67974" w:rsidRDefault="00F67974" w:rsidP="00F67974">
      <w:pPr>
        <w:numPr>
          <w:ilvl w:val="0"/>
          <w:numId w:val="188"/>
        </w:numPr>
        <w:rPr>
          <w:b/>
          <w:bCs/>
          <w:sz w:val="18"/>
          <w:szCs w:val="18"/>
        </w:rPr>
      </w:pPr>
      <w:r w:rsidRPr="00F67974">
        <w:rPr>
          <w:b/>
          <w:bCs/>
          <w:sz w:val="18"/>
          <w:szCs w:val="18"/>
        </w:rPr>
        <w:t>Prima neta anual: USD 100,000</w:t>
      </w:r>
    </w:p>
    <w:p w14:paraId="78D79CB3" w14:textId="77777777" w:rsidR="00F67974" w:rsidRPr="00F67974" w:rsidRDefault="00F67974" w:rsidP="00F67974">
      <w:pPr>
        <w:numPr>
          <w:ilvl w:val="0"/>
          <w:numId w:val="188"/>
        </w:numPr>
        <w:rPr>
          <w:b/>
          <w:bCs/>
          <w:sz w:val="18"/>
          <w:szCs w:val="18"/>
        </w:rPr>
      </w:pPr>
      <w:r w:rsidRPr="00F67974">
        <w:rPr>
          <w:b/>
          <w:bCs/>
          <w:sz w:val="18"/>
          <w:szCs w:val="18"/>
        </w:rPr>
        <w:t>Gastos de expedición: 5%</w:t>
      </w:r>
    </w:p>
    <w:p w14:paraId="02A36934" w14:textId="77777777" w:rsidR="00F67974" w:rsidRPr="00F67974" w:rsidRDefault="00F67974" w:rsidP="00F67974">
      <w:pPr>
        <w:numPr>
          <w:ilvl w:val="0"/>
          <w:numId w:val="188"/>
        </w:numPr>
        <w:rPr>
          <w:b/>
          <w:bCs/>
          <w:sz w:val="18"/>
          <w:szCs w:val="18"/>
        </w:rPr>
      </w:pPr>
      <w:r w:rsidRPr="00F67974">
        <w:rPr>
          <w:b/>
          <w:bCs/>
          <w:sz w:val="18"/>
          <w:szCs w:val="18"/>
        </w:rPr>
        <w:t>Comisión de corredor: 10%</w:t>
      </w:r>
    </w:p>
    <w:p w14:paraId="5207B234" w14:textId="77777777" w:rsidR="00F67974" w:rsidRPr="00F67974" w:rsidRDefault="00F67974" w:rsidP="00F67974">
      <w:pPr>
        <w:numPr>
          <w:ilvl w:val="0"/>
          <w:numId w:val="188"/>
        </w:numPr>
        <w:rPr>
          <w:b/>
          <w:bCs/>
          <w:sz w:val="18"/>
          <w:szCs w:val="18"/>
        </w:rPr>
      </w:pPr>
      <w:r w:rsidRPr="00F67974">
        <w:rPr>
          <w:b/>
          <w:bCs/>
          <w:sz w:val="18"/>
          <w:szCs w:val="18"/>
        </w:rPr>
        <w:t>Deducciones:</w:t>
      </w:r>
    </w:p>
    <w:p w14:paraId="0C4C4538" w14:textId="77777777" w:rsidR="00F67974" w:rsidRPr="00F67974" w:rsidRDefault="00F67974" w:rsidP="00F67974">
      <w:pPr>
        <w:numPr>
          <w:ilvl w:val="0"/>
          <w:numId w:val="188"/>
        </w:numPr>
        <w:rPr>
          <w:b/>
          <w:bCs/>
          <w:sz w:val="18"/>
          <w:szCs w:val="18"/>
        </w:rPr>
      </w:pPr>
      <w:r w:rsidRPr="00F67974">
        <w:rPr>
          <w:b/>
          <w:bCs/>
          <w:sz w:val="18"/>
          <w:szCs w:val="18"/>
        </w:rPr>
        <w:t>Gastos 5% → 5,000</w:t>
      </w:r>
    </w:p>
    <w:p w14:paraId="65083508" w14:textId="77777777" w:rsidR="00F67974" w:rsidRPr="00F67974" w:rsidRDefault="00F67974" w:rsidP="00F67974">
      <w:pPr>
        <w:numPr>
          <w:ilvl w:val="0"/>
          <w:numId w:val="188"/>
        </w:numPr>
        <w:rPr>
          <w:b/>
          <w:bCs/>
          <w:sz w:val="18"/>
          <w:szCs w:val="18"/>
        </w:rPr>
      </w:pPr>
      <w:r w:rsidRPr="00F67974">
        <w:rPr>
          <w:b/>
          <w:bCs/>
          <w:sz w:val="18"/>
          <w:szCs w:val="18"/>
        </w:rPr>
        <w:t>Comisión 10% → 10,000</w:t>
      </w:r>
    </w:p>
    <w:p w14:paraId="06E75CE2" w14:textId="77777777" w:rsidR="00F67974" w:rsidRPr="00F67974" w:rsidRDefault="00F67974" w:rsidP="00F67974">
      <w:pPr>
        <w:numPr>
          <w:ilvl w:val="0"/>
          <w:numId w:val="188"/>
        </w:numPr>
        <w:rPr>
          <w:b/>
          <w:bCs/>
          <w:sz w:val="18"/>
          <w:szCs w:val="18"/>
        </w:rPr>
      </w:pPr>
      <w:r w:rsidRPr="00F67974">
        <w:rPr>
          <w:b/>
          <w:bCs/>
          <w:sz w:val="18"/>
          <w:szCs w:val="18"/>
        </w:rPr>
        <w:t>Prima cedible a los coaseguradores:</w:t>
      </w:r>
    </w:p>
    <w:p w14:paraId="74E30FEF" w14:textId="77777777" w:rsidR="00F67974" w:rsidRPr="00F67974" w:rsidRDefault="00F67974" w:rsidP="00F67974">
      <w:pPr>
        <w:rPr>
          <w:b/>
          <w:bCs/>
          <w:sz w:val="18"/>
          <w:szCs w:val="18"/>
        </w:rPr>
      </w:pPr>
      <w:r w:rsidRPr="00F67974">
        <w:rPr>
          <w:b/>
          <w:bCs/>
          <w:sz w:val="18"/>
          <w:szCs w:val="18"/>
        </w:rPr>
        <w:t>100,000 – 5,000 – 10,000 = 85,000</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4735"/>
        <w:gridCol w:w="2768"/>
        <w:gridCol w:w="3681"/>
      </w:tblGrid>
      <w:tr w:rsidR="00F67974" w:rsidRPr="00F67974" w14:paraId="046067D3" w14:textId="77777777">
        <w:trPr>
          <w:tblCellSpacing w:w="15" w:type="dxa"/>
        </w:trPr>
        <w:tc>
          <w:tcPr>
            <w:tcW w:w="0" w:type="auto"/>
            <w:tcMar>
              <w:top w:w="150" w:type="dxa"/>
              <w:left w:w="180" w:type="dxa"/>
              <w:bottom w:w="150" w:type="dxa"/>
              <w:right w:w="180" w:type="dxa"/>
            </w:tcMar>
            <w:vAlign w:val="center"/>
            <w:hideMark/>
          </w:tcPr>
          <w:p w14:paraId="45E728C1" w14:textId="77777777" w:rsidR="00F67974" w:rsidRPr="00F67974" w:rsidRDefault="00F67974" w:rsidP="00F67974">
            <w:pPr>
              <w:rPr>
                <w:b/>
                <w:bCs/>
                <w:sz w:val="18"/>
                <w:szCs w:val="18"/>
              </w:rPr>
            </w:pPr>
            <w:r w:rsidRPr="00F67974">
              <w:rPr>
                <w:b/>
                <w:bCs/>
                <w:sz w:val="18"/>
                <w:szCs w:val="18"/>
              </w:rPr>
              <w:t>Compañía</w:t>
            </w:r>
          </w:p>
        </w:tc>
        <w:tc>
          <w:tcPr>
            <w:tcW w:w="0" w:type="auto"/>
            <w:tcMar>
              <w:top w:w="150" w:type="dxa"/>
              <w:left w:w="180" w:type="dxa"/>
              <w:bottom w:w="150" w:type="dxa"/>
              <w:right w:w="180" w:type="dxa"/>
            </w:tcMar>
            <w:vAlign w:val="center"/>
            <w:hideMark/>
          </w:tcPr>
          <w:p w14:paraId="5013415D" w14:textId="77777777" w:rsidR="00F67974" w:rsidRPr="00F67974" w:rsidRDefault="00F67974" w:rsidP="00F67974">
            <w:pPr>
              <w:rPr>
                <w:b/>
                <w:bCs/>
                <w:sz w:val="18"/>
                <w:szCs w:val="18"/>
              </w:rPr>
            </w:pPr>
            <w:r w:rsidRPr="00F67974">
              <w:rPr>
                <w:b/>
                <w:bCs/>
                <w:sz w:val="18"/>
                <w:szCs w:val="18"/>
              </w:rPr>
              <w:t>%</w:t>
            </w:r>
          </w:p>
        </w:tc>
        <w:tc>
          <w:tcPr>
            <w:tcW w:w="0" w:type="auto"/>
            <w:tcMar>
              <w:top w:w="150" w:type="dxa"/>
              <w:left w:w="180" w:type="dxa"/>
              <w:bottom w:w="150" w:type="dxa"/>
              <w:right w:w="180" w:type="dxa"/>
            </w:tcMar>
            <w:vAlign w:val="center"/>
            <w:hideMark/>
          </w:tcPr>
          <w:p w14:paraId="0DBF710B" w14:textId="77777777" w:rsidR="00F67974" w:rsidRPr="00F67974" w:rsidRDefault="00F67974" w:rsidP="00F67974">
            <w:pPr>
              <w:rPr>
                <w:b/>
                <w:bCs/>
                <w:sz w:val="18"/>
                <w:szCs w:val="18"/>
              </w:rPr>
            </w:pPr>
            <w:r w:rsidRPr="00F67974">
              <w:rPr>
                <w:b/>
                <w:bCs/>
                <w:sz w:val="18"/>
                <w:szCs w:val="18"/>
              </w:rPr>
              <w:t>Primas</w:t>
            </w:r>
          </w:p>
        </w:tc>
      </w:tr>
      <w:tr w:rsidR="00F67974" w:rsidRPr="00F67974" w14:paraId="5731D69F" w14:textId="77777777">
        <w:trPr>
          <w:tblCellSpacing w:w="15" w:type="dxa"/>
        </w:trPr>
        <w:tc>
          <w:tcPr>
            <w:tcW w:w="0" w:type="auto"/>
            <w:tcMar>
              <w:top w:w="150" w:type="dxa"/>
              <w:left w:w="180" w:type="dxa"/>
              <w:bottom w:w="150" w:type="dxa"/>
              <w:right w:w="180" w:type="dxa"/>
            </w:tcMar>
            <w:vAlign w:val="center"/>
            <w:hideMark/>
          </w:tcPr>
          <w:p w14:paraId="017BBF4E" w14:textId="77777777" w:rsidR="00F67974" w:rsidRPr="00F67974" w:rsidRDefault="00F67974" w:rsidP="00F67974">
            <w:pPr>
              <w:rPr>
                <w:b/>
                <w:bCs/>
                <w:sz w:val="18"/>
                <w:szCs w:val="18"/>
              </w:rPr>
            </w:pPr>
            <w:r w:rsidRPr="00F67974">
              <w:rPr>
                <w:b/>
                <w:bCs/>
                <w:sz w:val="18"/>
                <w:szCs w:val="18"/>
              </w:rPr>
              <w:t>Líder</w:t>
            </w:r>
          </w:p>
        </w:tc>
        <w:tc>
          <w:tcPr>
            <w:tcW w:w="0" w:type="auto"/>
            <w:tcMar>
              <w:top w:w="150" w:type="dxa"/>
              <w:left w:w="180" w:type="dxa"/>
              <w:bottom w:w="150" w:type="dxa"/>
              <w:right w:w="180" w:type="dxa"/>
            </w:tcMar>
            <w:vAlign w:val="center"/>
            <w:hideMark/>
          </w:tcPr>
          <w:p w14:paraId="0366C8EA" w14:textId="77777777" w:rsidR="00F67974" w:rsidRPr="00F67974" w:rsidRDefault="00F67974" w:rsidP="00F67974">
            <w:pPr>
              <w:rPr>
                <w:b/>
                <w:bCs/>
                <w:sz w:val="18"/>
                <w:szCs w:val="18"/>
              </w:rPr>
            </w:pPr>
            <w:r w:rsidRPr="00F67974">
              <w:rPr>
                <w:b/>
                <w:bCs/>
                <w:sz w:val="18"/>
                <w:szCs w:val="18"/>
              </w:rPr>
              <w:t>40%</w:t>
            </w:r>
          </w:p>
        </w:tc>
        <w:tc>
          <w:tcPr>
            <w:tcW w:w="0" w:type="auto"/>
            <w:tcMar>
              <w:top w:w="150" w:type="dxa"/>
              <w:left w:w="180" w:type="dxa"/>
              <w:bottom w:w="150" w:type="dxa"/>
              <w:right w:w="180" w:type="dxa"/>
            </w:tcMar>
            <w:vAlign w:val="center"/>
            <w:hideMark/>
          </w:tcPr>
          <w:p w14:paraId="1936679E" w14:textId="77777777" w:rsidR="00F67974" w:rsidRPr="00F67974" w:rsidRDefault="00F67974" w:rsidP="00F67974">
            <w:pPr>
              <w:rPr>
                <w:b/>
                <w:bCs/>
                <w:sz w:val="18"/>
                <w:szCs w:val="18"/>
              </w:rPr>
            </w:pPr>
            <w:r w:rsidRPr="00F67974">
              <w:rPr>
                <w:b/>
                <w:bCs/>
                <w:sz w:val="18"/>
                <w:szCs w:val="18"/>
              </w:rPr>
              <w:t>34,000</w:t>
            </w:r>
          </w:p>
        </w:tc>
      </w:tr>
      <w:tr w:rsidR="00F67974" w:rsidRPr="00F67974" w14:paraId="4F87EC0C" w14:textId="77777777">
        <w:trPr>
          <w:tblCellSpacing w:w="15" w:type="dxa"/>
        </w:trPr>
        <w:tc>
          <w:tcPr>
            <w:tcW w:w="0" w:type="auto"/>
            <w:tcMar>
              <w:top w:w="150" w:type="dxa"/>
              <w:left w:w="180" w:type="dxa"/>
              <w:bottom w:w="150" w:type="dxa"/>
              <w:right w:w="180" w:type="dxa"/>
            </w:tcMar>
            <w:vAlign w:val="center"/>
            <w:hideMark/>
          </w:tcPr>
          <w:p w14:paraId="2E037181" w14:textId="77777777" w:rsidR="00F67974" w:rsidRPr="00F67974" w:rsidRDefault="00F67974" w:rsidP="00F67974">
            <w:pPr>
              <w:rPr>
                <w:b/>
                <w:bCs/>
                <w:sz w:val="18"/>
                <w:szCs w:val="18"/>
              </w:rPr>
            </w:pPr>
            <w:r w:rsidRPr="00F67974">
              <w:rPr>
                <w:b/>
                <w:bCs/>
                <w:sz w:val="18"/>
                <w:szCs w:val="18"/>
              </w:rPr>
              <w:t>A</w:t>
            </w:r>
          </w:p>
        </w:tc>
        <w:tc>
          <w:tcPr>
            <w:tcW w:w="0" w:type="auto"/>
            <w:tcMar>
              <w:top w:w="150" w:type="dxa"/>
              <w:left w:w="180" w:type="dxa"/>
              <w:bottom w:w="150" w:type="dxa"/>
              <w:right w:w="180" w:type="dxa"/>
            </w:tcMar>
            <w:vAlign w:val="center"/>
            <w:hideMark/>
          </w:tcPr>
          <w:p w14:paraId="55262273" w14:textId="77777777" w:rsidR="00F67974" w:rsidRPr="00F67974" w:rsidRDefault="00F67974" w:rsidP="00F67974">
            <w:pPr>
              <w:rPr>
                <w:b/>
                <w:bCs/>
                <w:sz w:val="18"/>
                <w:szCs w:val="18"/>
              </w:rPr>
            </w:pPr>
            <w:r w:rsidRPr="00F67974">
              <w:rPr>
                <w:b/>
                <w:bCs/>
                <w:sz w:val="18"/>
                <w:szCs w:val="18"/>
              </w:rPr>
              <w:t>35%</w:t>
            </w:r>
          </w:p>
        </w:tc>
        <w:tc>
          <w:tcPr>
            <w:tcW w:w="0" w:type="auto"/>
            <w:tcMar>
              <w:top w:w="150" w:type="dxa"/>
              <w:left w:w="180" w:type="dxa"/>
              <w:bottom w:w="150" w:type="dxa"/>
              <w:right w:w="180" w:type="dxa"/>
            </w:tcMar>
            <w:vAlign w:val="center"/>
            <w:hideMark/>
          </w:tcPr>
          <w:p w14:paraId="330485A5" w14:textId="77777777" w:rsidR="00F67974" w:rsidRPr="00F67974" w:rsidRDefault="00F67974" w:rsidP="00F67974">
            <w:pPr>
              <w:rPr>
                <w:b/>
                <w:bCs/>
                <w:sz w:val="18"/>
                <w:szCs w:val="18"/>
              </w:rPr>
            </w:pPr>
            <w:r w:rsidRPr="00F67974">
              <w:rPr>
                <w:b/>
                <w:bCs/>
                <w:sz w:val="18"/>
                <w:szCs w:val="18"/>
              </w:rPr>
              <w:t>29,750</w:t>
            </w:r>
          </w:p>
        </w:tc>
      </w:tr>
      <w:tr w:rsidR="00F67974" w:rsidRPr="00F67974" w14:paraId="7B4428D8" w14:textId="77777777">
        <w:trPr>
          <w:tblCellSpacing w:w="15" w:type="dxa"/>
        </w:trPr>
        <w:tc>
          <w:tcPr>
            <w:tcW w:w="0" w:type="auto"/>
            <w:tcMar>
              <w:top w:w="150" w:type="dxa"/>
              <w:left w:w="180" w:type="dxa"/>
              <w:bottom w:w="150" w:type="dxa"/>
              <w:right w:w="180" w:type="dxa"/>
            </w:tcMar>
            <w:vAlign w:val="center"/>
            <w:hideMark/>
          </w:tcPr>
          <w:p w14:paraId="2C7771C9" w14:textId="77777777" w:rsidR="00F67974" w:rsidRPr="00F67974" w:rsidRDefault="00F67974" w:rsidP="00F67974">
            <w:pPr>
              <w:rPr>
                <w:b/>
                <w:bCs/>
                <w:sz w:val="18"/>
                <w:szCs w:val="18"/>
              </w:rPr>
            </w:pPr>
            <w:r w:rsidRPr="00F67974">
              <w:rPr>
                <w:b/>
                <w:bCs/>
                <w:sz w:val="18"/>
                <w:szCs w:val="18"/>
              </w:rPr>
              <w:t>B</w:t>
            </w:r>
          </w:p>
        </w:tc>
        <w:tc>
          <w:tcPr>
            <w:tcW w:w="0" w:type="auto"/>
            <w:tcMar>
              <w:top w:w="150" w:type="dxa"/>
              <w:left w:w="180" w:type="dxa"/>
              <w:bottom w:w="150" w:type="dxa"/>
              <w:right w:w="180" w:type="dxa"/>
            </w:tcMar>
            <w:vAlign w:val="center"/>
            <w:hideMark/>
          </w:tcPr>
          <w:p w14:paraId="7D54F54C" w14:textId="77777777" w:rsidR="00F67974" w:rsidRPr="00F67974" w:rsidRDefault="00F67974" w:rsidP="00F67974">
            <w:pPr>
              <w:rPr>
                <w:b/>
                <w:bCs/>
                <w:sz w:val="18"/>
                <w:szCs w:val="18"/>
              </w:rPr>
            </w:pPr>
            <w:r w:rsidRPr="00F67974">
              <w:rPr>
                <w:b/>
                <w:bCs/>
                <w:sz w:val="18"/>
                <w:szCs w:val="18"/>
              </w:rPr>
              <w:t>25%</w:t>
            </w:r>
          </w:p>
        </w:tc>
        <w:tc>
          <w:tcPr>
            <w:tcW w:w="0" w:type="auto"/>
            <w:tcMar>
              <w:top w:w="150" w:type="dxa"/>
              <w:left w:w="180" w:type="dxa"/>
              <w:bottom w:w="150" w:type="dxa"/>
              <w:right w:w="180" w:type="dxa"/>
            </w:tcMar>
            <w:vAlign w:val="center"/>
            <w:hideMark/>
          </w:tcPr>
          <w:p w14:paraId="3F53572D" w14:textId="77777777" w:rsidR="00F67974" w:rsidRPr="00F67974" w:rsidRDefault="00F67974" w:rsidP="00F67974">
            <w:pPr>
              <w:rPr>
                <w:b/>
                <w:bCs/>
                <w:sz w:val="18"/>
                <w:szCs w:val="18"/>
              </w:rPr>
            </w:pPr>
            <w:r w:rsidRPr="00F67974">
              <w:rPr>
                <w:b/>
                <w:bCs/>
                <w:sz w:val="18"/>
                <w:szCs w:val="18"/>
              </w:rPr>
              <w:t>21,250</w:t>
            </w:r>
          </w:p>
        </w:tc>
      </w:tr>
    </w:tbl>
    <w:p w14:paraId="00DFDBF6" w14:textId="77777777" w:rsidR="00F67974" w:rsidRPr="00F67974" w:rsidRDefault="00F67974" w:rsidP="00F67974">
      <w:pPr>
        <w:numPr>
          <w:ilvl w:val="0"/>
          <w:numId w:val="189"/>
        </w:numPr>
        <w:rPr>
          <w:b/>
          <w:bCs/>
          <w:sz w:val="18"/>
          <w:szCs w:val="18"/>
        </w:rPr>
      </w:pPr>
      <w:r w:rsidRPr="00F67974">
        <w:rPr>
          <w:b/>
          <w:bCs/>
          <w:sz w:val="18"/>
          <w:szCs w:val="18"/>
        </w:rPr>
        <w:t>Distribución según participación:</w:t>
      </w:r>
    </w:p>
    <w:p w14:paraId="270618A7" w14:textId="77777777" w:rsidR="00F67974" w:rsidRPr="00F67974" w:rsidRDefault="00F67974" w:rsidP="00F67974">
      <w:pPr>
        <w:numPr>
          <w:ilvl w:val="0"/>
          <w:numId w:val="189"/>
        </w:numPr>
        <w:rPr>
          <w:b/>
          <w:bCs/>
          <w:sz w:val="18"/>
          <w:szCs w:val="18"/>
        </w:rPr>
      </w:pPr>
      <w:r w:rsidRPr="00F67974">
        <w:rPr>
          <w:b/>
          <w:bCs/>
          <w:sz w:val="18"/>
          <w:szCs w:val="18"/>
        </w:rPr>
        <w:t>Calcular los siniestros</w:t>
      </w:r>
    </w:p>
    <w:p w14:paraId="2FEC7F8F" w14:textId="77777777" w:rsidR="00F67974" w:rsidRPr="00F67974" w:rsidRDefault="00F67974" w:rsidP="00F67974">
      <w:pPr>
        <w:rPr>
          <w:b/>
          <w:bCs/>
          <w:sz w:val="18"/>
          <w:szCs w:val="18"/>
        </w:rPr>
      </w:pPr>
      <w:r w:rsidRPr="00F67974">
        <w:rPr>
          <w:b/>
          <w:bCs/>
          <w:sz w:val="18"/>
          <w:szCs w:val="18"/>
        </w:rPr>
        <w:t>Supongamos que en el trimestre se pagaron:</w:t>
      </w:r>
    </w:p>
    <w:p w14:paraId="1EE65B78" w14:textId="77777777" w:rsidR="00F67974" w:rsidRPr="00F67974" w:rsidRDefault="00F67974" w:rsidP="00F67974">
      <w:pPr>
        <w:numPr>
          <w:ilvl w:val="0"/>
          <w:numId w:val="190"/>
        </w:numPr>
        <w:rPr>
          <w:b/>
          <w:bCs/>
          <w:sz w:val="18"/>
          <w:szCs w:val="18"/>
        </w:rPr>
      </w:pPr>
      <w:r w:rsidRPr="00F67974">
        <w:rPr>
          <w:b/>
          <w:bCs/>
          <w:sz w:val="18"/>
          <w:szCs w:val="18"/>
        </w:rPr>
        <w:t>Siniestros: 50,000</w:t>
      </w:r>
    </w:p>
    <w:p w14:paraId="064FC381" w14:textId="77777777" w:rsidR="00F67974" w:rsidRPr="00F67974" w:rsidRDefault="00F67974" w:rsidP="00F67974">
      <w:pPr>
        <w:numPr>
          <w:ilvl w:val="0"/>
          <w:numId w:val="190"/>
        </w:numPr>
        <w:rPr>
          <w:b/>
          <w:bCs/>
          <w:sz w:val="18"/>
          <w:szCs w:val="18"/>
        </w:rPr>
      </w:pPr>
      <w:r w:rsidRPr="00F67974">
        <w:rPr>
          <w:b/>
          <w:bCs/>
          <w:sz w:val="18"/>
          <w:szCs w:val="18"/>
        </w:rPr>
        <w:t>Gastos de ajuste: 3,000</w:t>
      </w:r>
    </w:p>
    <w:p w14:paraId="3D0BF0D6" w14:textId="77777777" w:rsidR="00F67974" w:rsidRPr="00F67974" w:rsidRDefault="00F67974" w:rsidP="00F67974">
      <w:pPr>
        <w:rPr>
          <w:b/>
          <w:bCs/>
          <w:sz w:val="18"/>
          <w:szCs w:val="18"/>
        </w:rPr>
      </w:pPr>
      <w:proofErr w:type="gramStart"/>
      <w:r w:rsidRPr="00F67974">
        <w:rPr>
          <w:b/>
          <w:bCs/>
          <w:sz w:val="18"/>
          <w:szCs w:val="18"/>
        </w:rPr>
        <w:t>Total</w:t>
      </w:r>
      <w:proofErr w:type="gramEnd"/>
      <w:r w:rsidRPr="00F67974">
        <w:rPr>
          <w:b/>
          <w:bCs/>
          <w:sz w:val="18"/>
          <w:szCs w:val="18"/>
        </w:rPr>
        <w:t xml:space="preserve"> siniestros: 53,000</w:t>
      </w:r>
    </w:p>
    <w:p w14:paraId="0E231015" w14:textId="77777777" w:rsidR="00F67974" w:rsidRPr="00F67974" w:rsidRDefault="00F67974" w:rsidP="00F67974">
      <w:pPr>
        <w:rPr>
          <w:b/>
          <w:bCs/>
          <w:sz w:val="18"/>
          <w:szCs w:val="18"/>
        </w:rPr>
      </w:pPr>
      <w:r w:rsidRPr="00F67974">
        <w:rPr>
          <w:b/>
          <w:bCs/>
          <w:sz w:val="18"/>
          <w:szCs w:val="18"/>
        </w:rPr>
        <w:lastRenderedPageBreak/>
        <w:t>Distribución según participación:</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4360"/>
        <w:gridCol w:w="2549"/>
        <w:gridCol w:w="4275"/>
      </w:tblGrid>
      <w:tr w:rsidR="00F67974" w:rsidRPr="00F67974" w14:paraId="45225AF9" w14:textId="77777777">
        <w:trPr>
          <w:tblCellSpacing w:w="15" w:type="dxa"/>
        </w:trPr>
        <w:tc>
          <w:tcPr>
            <w:tcW w:w="0" w:type="auto"/>
            <w:tcMar>
              <w:top w:w="150" w:type="dxa"/>
              <w:left w:w="180" w:type="dxa"/>
              <w:bottom w:w="150" w:type="dxa"/>
              <w:right w:w="180" w:type="dxa"/>
            </w:tcMar>
            <w:vAlign w:val="center"/>
            <w:hideMark/>
          </w:tcPr>
          <w:p w14:paraId="722CB89D" w14:textId="77777777" w:rsidR="00F67974" w:rsidRPr="00F67974" w:rsidRDefault="00F67974" w:rsidP="00F67974">
            <w:pPr>
              <w:rPr>
                <w:b/>
                <w:bCs/>
                <w:sz w:val="18"/>
                <w:szCs w:val="18"/>
              </w:rPr>
            </w:pPr>
            <w:r w:rsidRPr="00F67974">
              <w:rPr>
                <w:b/>
                <w:bCs/>
                <w:sz w:val="18"/>
                <w:szCs w:val="18"/>
              </w:rPr>
              <w:t>Compañía</w:t>
            </w:r>
          </w:p>
        </w:tc>
        <w:tc>
          <w:tcPr>
            <w:tcW w:w="0" w:type="auto"/>
            <w:tcMar>
              <w:top w:w="150" w:type="dxa"/>
              <w:left w:w="180" w:type="dxa"/>
              <w:bottom w:w="150" w:type="dxa"/>
              <w:right w:w="180" w:type="dxa"/>
            </w:tcMar>
            <w:vAlign w:val="center"/>
            <w:hideMark/>
          </w:tcPr>
          <w:p w14:paraId="38B347B6" w14:textId="77777777" w:rsidR="00F67974" w:rsidRPr="00F67974" w:rsidRDefault="00F67974" w:rsidP="00F67974">
            <w:pPr>
              <w:rPr>
                <w:b/>
                <w:bCs/>
                <w:sz w:val="18"/>
                <w:szCs w:val="18"/>
              </w:rPr>
            </w:pPr>
            <w:r w:rsidRPr="00F67974">
              <w:rPr>
                <w:b/>
                <w:bCs/>
                <w:sz w:val="18"/>
                <w:szCs w:val="18"/>
              </w:rPr>
              <w:t>%</w:t>
            </w:r>
          </w:p>
        </w:tc>
        <w:tc>
          <w:tcPr>
            <w:tcW w:w="0" w:type="auto"/>
            <w:tcMar>
              <w:top w:w="150" w:type="dxa"/>
              <w:left w:w="180" w:type="dxa"/>
              <w:bottom w:w="150" w:type="dxa"/>
              <w:right w:w="180" w:type="dxa"/>
            </w:tcMar>
            <w:vAlign w:val="center"/>
            <w:hideMark/>
          </w:tcPr>
          <w:p w14:paraId="50D2E184" w14:textId="77777777" w:rsidR="00F67974" w:rsidRPr="00F67974" w:rsidRDefault="00F67974" w:rsidP="00F67974">
            <w:pPr>
              <w:rPr>
                <w:b/>
                <w:bCs/>
                <w:sz w:val="18"/>
                <w:szCs w:val="18"/>
              </w:rPr>
            </w:pPr>
            <w:r w:rsidRPr="00F67974">
              <w:rPr>
                <w:b/>
                <w:bCs/>
                <w:sz w:val="18"/>
                <w:szCs w:val="18"/>
              </w:rPr>
              <w:t>Siniestros</w:t>
            </w:r>
          </w:p>
        </w:tc>
      </w:tr>
      <w:tr w:rsidR="00F67974" w:rsidRPr="00F67974" w14:paraId="5A5C779C" w14:textId="77777777">
        <w:trPr>
          <w:tblCellSpacing w:w="15" w:type="dxa"/>
        </w:trPr>
        <w:tc>
          <w:tcPr>
            <w:tcW w:w="0" w:type="auto"/>
            <w:tcMar>
              <w:top w:w="150" w:type="dxa"/>
              <w:left w:w="180" w:type="dxa"/>
              <w:bottom w:w="150" w:type="dxa"/>
              <w:right w:w="180" w:type="dxa"/>
            </w:tcMar>
            <w:vAlign w:val="center"/>
            <w:hideMark/>
          </w:tcPr>
          <w:p w14:paraId="5208CA03" w14:textId="77777777" w:rsidR="00F67974" w:rsidRPr="00F67974" w:rsidRDefault="00F67974" w:rsidP="00F67974">
            <w:pPr>
              <w:rPr>
                <w:b/>
                <w:bCs/>
                <w:sz w:val="18"/>
                <w:szCs w:val="18"/>
              </w:rPr>
            </w:pPr>
            <w:r w:rsidRPr="00F67974">
              <w:rPr>
                <w:b/>
                <w:bCs/>
                <w:sz w:val="18"/>
                <w:szCs w:val="18"/>
              </w:rPr>
              <w:t>Líder</w:t>
            </w:r>
          </w:p>
        </w:tc>
        <w:tc>
          <w:tcPr>
            <w:tcW w:w="0" w:type="auto"/>
            <w:tcMar>
              <w:top w:w="150" w:type="dxa"/>
              <w:left w:w="180" w:type="dxa"/>
              <w:bottom w:w="150" w:type="dxa"/>
              <w:right w:w="180" w:type="dxa"/>
            </w:tcMar>
            <w:vAlign w:val="center"/>
            <w:hideMark/>
          </w:tcPr>
          <w:p w14:paraId="363AC0D6" w14:textId="77777777" w:rsidR="00F67974" w:rsidRPr="00F67974" w:rsidRDefault="00F67974" w:rsidP="00F67974">
            <w:pPr>
              <w:rPr>
                <w:b/>
                <w:bCs/>
                <w:sz w:val="18"/>
                <w:szCs w:val="18"/>
              </w:rPr>
            </w:pPr>
            <w:r w:rsidRPr="00F67974">
              <w:rPr>
                <w:b/>
                <w:bCs/>
                <w:sz w:val="18"/>
                <w:szCs w:val="18"/>
              </w:rPr>
              <w:t>40%</w:t>
            </w:r>
          </w:p>
        </w:tc>
        <w:tc>
          <w:tcPr>
            <w:tcW w:w="0" w:type="auto"/>
            <w:tcMar>
              <w:top w:w="150" w:type="dxa"/>
              <w:left w:w="180" w:type="dxa"/>
              <w:bottom w:w="150" w:type="dxa"/>
              <w:right w:w="180" w:type="dxa"/>
            </w:tcMar>
            <w:vAlign w:val="center"/>
            <w:hideMark/>
          </w:tcPr>
          <w:p w14:paraId="0704B33A" w14:textId="77777777" w:rsidR="00F67974" w:rsidRPr="00F67974" w:rsidRDefault="00F67974" w:rsidP="00F67974">
            <w:pPr>
              <w:rPr>
                <w:b/>
                <w:bCs/>
                <w:sz w:val="18"/>
                <w:szCs w:val="18"/>
              </w:rPr>
            </w:pPr>
            <w:r w:rsidRPr="00F67974">
              <w:rPr>
                <w:b/>
                <w:bCs/>
                <w:sz w:val="18"/>
                <w:szCs w:val="18"/>
              </w:rPr>
              <w:t>21,200</w:t>
            </w:r>
          </w:p>
        </w:tc>
      </w:tr>
      <w:tr w:rsidR="00F67974" w:rsidRPr="00F67974" w14:paraId="17B4E268" w14:textId="77777777">
        <w:trPr>
          <w:tblCellSpacing w:w="15" w:type="dxa"/>
        </w:trPr>
        <w:tc>
          <w:tcPr>
            <w:tcW w:w="0" w:type="auto"/>
            <w:tcMar>
              <w:top w:w="150" w:type="dxa"/>
              <w:left w:w="180" w:type="dxa"/>
              <w:bottom w:w="150" w:type="dxa"/>
              <w:right w:w="180" w:type="dxa"/>
            </w:tcMar>
            <w:vAlign w:val="center"/>
            <w:hideMark/>
          </w:tcPr>
          <w:p w14:paraId="286576B6" w14:textId="77777777" w:rsidR="00F67974" w:rsidRPr="00F67974" w:rsidRDefault="00F67974" w:rsidP="00F67974">
            <w:pPr>
              <w:rPr>
                <w:b/>
                <w:bCs/>
                <w:sz w:val="18"/>
                <w:szCs w:val="18"/>
              </w:rPr>
            </w:pPr>
            <w:r w:rsidRPr="00F67974">
              <w:rPr>
                <w:b/>
                <w:bCs/>
                <w:sz w:val="18"/>
                <w:szCs w:val="18"/>
              </w:rPr>
              <w:t>A</w:t>
            </w:r>
          </w:p>
        </w:tc>
        <w:tc>
          <w:tcPr>
            <w:tcW w:w="0" w:type="auto"/>
            <w:tcMar>
              <w:top w:w="150" w:type="dxa"/>
              <w:left w:w="180" w:type="dxa"/>
              <w:bottom w:w="150" w:type="dxa"/>
              <w:right w:w="180" w:type="dxa"/>
            </w:tcMar>
            <w:vAlign w:val="center"/>
            <w:hideMark/>
          </w:tcPr>
          <w:p w14:paraId="5787F231" w14:textId="77777777" w:rsidR="00F67974" w:rsidRPr="00F67974" w:rsidRDefault="00F67974" w:rsidP="00F67974">
            <w:pPr>
              <w:rPr>
                <w:b/>
                <w:bCs/>
                <w:sz w:val="18"/>
                <w:szCs w:val="18"/>
              </w:rPr>
            </w:pPr>
            <w:r w:rsidRPr="00F67974">
              <w:rPr>
                <w:b/>
                <w:bCs/>
                <w:sz w:val="18"/>
                <w:szCs w:val="18"/>
              </w:rPr>
              <w:t>35%</w:t>
            </w:r>
          </w:p>
        </w:tc>
        <w:tc>
          <w:tcPr>
            <w:tcW w:w="0" w:type="auto"/>
            <w:tcMar>
              <w:top w:w="150" w:type="dxa"/>
              <w:left w:w="180" w:type="dxa"/>
              <w:bottom w:w="150" w:type="dxa"/>
              <w:right w:w="180" w:type="dxa"/>
            </w:tcMar>
            <w:vAlign w:val="center"/>
            <w:hideMark/>
          </w:tcPr>
          <w:p w14:paraId="156325FC" w14:textId="77777777" w:rsidR="00F67974" w:rsidRPr="00F67974" w:rsidRDefault="00F67974" w:rsidP="00F67974">
            <w:pPr>
              <w:rPr>
                <w:b/>
                <w:bCs/>
                <w:sz w:val="18"/>
                <w:szCs w:val="18"/>
              </w:rPr>
            </w:pPr>
            <w:r w:rsidRPr="00F67974">
              <w:rPr>
                <w:b/>
                <w:bCs/>
                <w:sz w:val="18"/>
                <w:szCs w:val="18"/>
              </w:rPr>
              <w:t>18,550</w:t>
            </w:r>
          </w:p>
        </w:tc>
      </w:tr>
      <w:tr w:rsidR="00F67974" w:rsidRPr="00F67974" w14:paraId="67010CFF" w14:textId="77777777">
        <w:trPr>
          <w:tblCellSpacing w:w="15" w:type="dxa"/>
        </w:trPr>
        <w:tc>
          <w:tcPr>
            <w:tcW w:w="0" w:type="auto"/>
            <w:tcMar>
              <w:top w:w="150" w:type="dxa"/>
              <w:left w:w="180" w:type="dxa"/>
              <w:bottom w:w="150" w:type="dxa"/>
              <w:right w:w="180" w:type="dxa"/>
            </w:tcMar>
            <w:vAlign w:val="center"/>
            <w:hideMark/>
          </w:tcPr>
          <w:p w14:paraId="115E698E" w14:textId="77777777" w:rsidR="00F67974" w:rsidRPr="00F67974" w:rsidRDefault="00F67974" w:rsidP="00F67974">
            <w:pPr>
              <w:rPr>
                <w:b/>
                <w:bCs/>
                <w:sz w:val="18"/>
                <w:szCs w:val="18"/>
              </w:rPr>
            </w:pPr>
            <w:r w:rsidRPr="00F67974">
              <w:rPr>
                <w:b/>
                <w:bCs/>
                <w:sz w:val="18"/>
                <w:szCs w:val="18"/>
              </w:rPr>
              <w:t>B</w:t>
            </w:r>
          </w:p>
        </w:tc>
        <w:tc>
          <w:tcPr>
            <w:tcW w:w="0" w:type="auto"/>
            <w:tcMar>
              <w:top w:w="150" w:type="dxa"/>
              <w:left w:w="180" w:type="dxa"/>
              <w:bottom w:w="150" w:type="dxa"/>
              <w:right w:w="180" w:type="dxa"/>
            </w:tcMar>
            <w:vAlign w:val="center"/>
            <w:hideMark/>
          </w:tcPr>
          <w:p w14:paraId="6E0421C8" w14:textId="77777777" w:rsidR="00F67974" w:rsidRPr="00F67974" w:rsidRDefault="00F67974" w:rsidP="00F67974">
            <w:pPr>
              <w:rPr>
                <w:b/>
                <w:bCs/>
                <w:sz w:val="18"/>
                <w:szCs w:val="18"/>
              </w:rPr>
            </w:pPr>
            <w:r w:rsidRPr="00F67974">
              <w:rPr>
                <w:b/>
                <w:bCs/>
                <w:sz w:val="18"/>
                <w:szCs w:val="18"/>
              </w:rPr>
              <w:t>25%</w:t>
            </w:r>
          </w:p>
        </w:tc>
        <w:tc>
          <w:tcPr>
            <w:tcW w:w="0" w:type="auto"/>
            <w:tcMar>
              <w:top w:w="150" w:type="dxa"/>
              <w:left w:w="180" w:type="dxa"/>
              <w:bottom w:w="150" w:type="dxa"/>
              <w:right w:w="180" w:type="dxa"/>
            </w:tcMar>
            <w:vAlign w:val="center"/>
            <w:hideMark/>
          </w:tcPr>
          <w:p w14:paraId="2F90F483" w14:textId="77777777" w:rsidR="00F67974" w:rsidRPr="00F67974" w:rsidRDefault="00F67974" w:rsidP="00F67974">
            <w:pPr>
              <w:rPr>
                <w:b/>
                <w:bCs/>
                <w:sz w:val="18"/>
                <w:szCs w:val="18"/>
              </w:rPr>
            </w:pPr>
            <w:r w:rsidRPr="00F67974">
              <w:rPr>
                <w:b/>
                <w:bCs/>
                <w:sz w:val="18"/>
                <w:szCs w:val="18"/>
              </w:rPr>
              <w:t>13,250</w:t>
            </w:r>
          </w:p>
        </w:tc>
      </w:tr>
    </w:tbl>
    <w:p w14:paraId="2E5C7073" w14:textId="77777777" w:rsidR="00F67974" w:rsidRPr="00F67974" w:rsidRDefault="00F67974" w:rsidP="00F67974">
      <w:pPr>
        <w:numPr>
          <w:ilvl w:val="0"/>
          <w:numId w:val="191"/>
        </w:numPr>
        <w:rPr>
          <w:b/>
          <w:bCs/>
          <w:sz w:val="18"/>
          <w:szCs w:val="18"/>
        </w:rPr>
      </w:pPr>
      <w:r w:rsidRPr="00F67974">
        <w:rPr>
          <w:b/>
          <w:bCs/>
          <w:sz w:val="18"/>
          <w:szCs w:val="18"/>
        </w:rPr>
        <w:t>Otros gastos (si aplican)</w:t>
      </w:r>
    </w:p>
    <w:p w14:paraId="2B52AF24" w14:textId="77777777" w:rsidR="00F67974" w:rsidRPr="00F67974" w:rsidRDefault="00F67974" w:rsidP="00F67974">
      <w:pPr>
        <w:numPr>
          <w:ilvl w:val="0"/>
          <w:numId w:val="191"/>
        </w:numPr>
        <w:rPr>
          <w:b/>
          <w:bCs/>
          <w:sz w:val="18"/>
          <w:szCs w:val="18"/>
        </w:rPr>
      </w:pPr>
      <w:r w:rsidRPr="00F67974">
        <w:rPr>
          <w:b/>
          <w:bCs/>
          <w:sz w:val="18"/>
          <w:szCs w:val="18"/>
        </w:rPr>
        <w:t>Gastos administrativos pactados</w:t>
      </w:r>
    </w:p>
    <w:p w14:paraId="1E15B6DF" w14:textId="77777777" w:rsidR="00F67974" w:rsidRPr="00F67974" w:rsidRDefault="00F67974" w:rsidP="00F67974">
      <w:pPr>
        <w:numPr>
          <w:ilvl w:val="0"/>
          <w:numId w:val="191"/>
        </w:numPr>
        <w:rPr>
          <w:b/>
          <w:bCs/>
          <w:sz w:val="18"/>
          <w:szCs w:val="18"/>
        </w:rPr>
      </w:pPr>
      <w:r w:rsidRPr="00F67974">
        <w:rPr>
          <w:b/>
          <w:bCs/>
          <w:sz w:val="18"/>
          <w:szCs w:val="18"/>
        </w:rPr>
        <w:t>Honorarios de inspección</w:t>
      </w:r>
    </w:p>
    <w:p w14:paraId="421544BB" w14:textId="77777777" w:rsidR="00F67974" w:rsidRPr="00F67974" w:rsidRDefault="00F67974" w:rsidP="00F67974">
      <w:pPr>
        <w:numPr>
          <w:ilvl w:val="0"/>
          <w:numId w:val="191"/>
        </w:numPr>
        <w:rPr>
          <w:b/>
          <w:bCs/>
          <w:sz w:val="18"/>
          <w:szCs w:val="18"/>
        </w:rPr>
      </w:pPr>
      <w:r w:rsidRPr="00F67974">
        <w:rPr>
          <w:b/>
          <w:bCs/>
          <w:sz w:val="18"/>
          <w:szCs w:val="18"/>
        </w:rPr>
        <w:t>Costos periciales</w:t>
      </w:r>
    </w:p>
    <w:p w14:paraId="44FA8ADB" w14:textId="77777777" w:rsidR="00F67974" w:rsidRPr="00F67974" w:rsidRDefault="00F67974" w:rsidP="00F67974">
      <w:pPr>
        <w:rPr>
          <w:b/>
          <w:bCs/>
          <w:sz w:val="18"/>
          <w:szCs w:val="18"/>
        </w:rPr>
      </w:pPr>
      <w:r w:rsidRPr="00F67974">
        <w:rPr>
          <w:b/>
          <w:bCs/>
          <w:sz w:val="18"/>
          <w:szCs w:val="18"/>
        </w:rPr>
        <w:t>Mismos porcentajes.</w:t>
      </w:r>
    </w:p>
    <w:p w14:paraId="5AADD3FD" w14:textId="77777777" w:rsidR="00F67974" w:rsidRPr="00F67974" w:rsidRDefault="00F67974" w:rsidP="00F67974">
      <w:pPr>
        <w:rPr>
          <w:b/>
          <w:bCs/>
          <w:sz w:val="18"/>
          <w:szCs w:val="18"/>
        </w:rPr>
      </w:pPr>
      <w:r w:rsidRPr="00F67974">
        <w:rPr>
          <w:b/>
          <w:bCs/>
          <w:sz w:val="18"/>
          <w:szCs w:val="18"/>
        </w:rPr>
        <w:t>Ejemplo: gastos adicionales = 4,000</w:t>
      </w:r>
    </w:p>
    <w:p w14:paraId="59AA8858" w14:textId="77777777" w:rsidR="00F67974" w:rsidRPr="00F67974" w:rsidRDefault="00F67974" w:rsidP="00F67974">
      <w:pPr>
        <w:rPr>
          <w:b/>
          <w:bCs/>
          <w:sz w:val="18"/>
          <w:szCs w:val="18"/>
        </w:rPr>
      </w:pPr>
      <w:r w:rsidRPr="00F67974">
        <w:rPr>
          <w:b/>
          <w:bCs/>
          <w:sz w:val="18"/>
          <w:szCs w:val="18"/>
        </w:rPr>
        <w:t>Distribución:</w:t>
      </w:r>
    </w:p>
    <w:p w14:paraId="7E3D8656" w14:textId="77777777" w:rsidR="00F67974" w:rsidRPr="00F67974" w:rsidRDefault="00F67974" w:rsidP="00F67974">
      <w:pPr>
        <w:numPr>
          <w:ilvl w:val="0"/>
          <w:numId w:val="192"/>
        </w:numPr>
        <w:rPr>
          <w:b/>
          <w:bCs/>
          <w:sz w:val="18"/>
          <w:szCs w:val="18"/>
        </w:rPr>
      </w:pPr>
      <w:r w:rsidRPr="00F67974">
        <w:rPr>
          <w:b/>
          <w:bCs/>
          <w:sz w:val="18"/>
          <w:szCs w:val="18"/>
        </w:rPr>
        <w:t>Líder: 1,600</w:t>
      </w:r>
    </w:p>
    <w:p w14:paraId="19578070" w14:textId="77777777" w:rsidR="00F67974" w:rsidRPr="00F67974" w:rsidRDefault="00F67974" w:rsidP="00F67974">
      <w:pPr>
        <w:numPr>
          <w:ilvl w:val="0"/>
          <w:numId w:val="192"/>
        </w:numPr>
        <w:rPr>
          <w:b/>
          <w:bCs/>
          <w:sz w:val="18"/>
          <w:szCs w:val="18"/>
        </w:rPr>
      </w:pPr>
      <w:r w:rsidRPr="00F67974">
        <w:rPr>
          <w:b/>
          <w:bCs/>
          <w:sz w:val="18"/>
          <w:szCs w:val="18"/>
        </w:rPr>
        <w:t>A: 1,400</w:t>
      </w:r>
    </w:p>
    <w:p w14:paraId="4CE71171" w14:textId="77777777" w:rsidR="00F67974" w:rsidRPr="00F67974" w:rsidRDefault="00F67974" w:rsidP="00F67974">
      <w:pPr>
        <w:numPr>
          <w:ilvl w:val="0"/>
          <w:numId w:val="192"/>
        </w:numPr>
        <w:rPr>
          <w:b/>
          <w:bCs/>
          <w:sz w:val="18"/>
          <w:szCs w:val="18"/>
        </w:rPr>
      </w:pPr>
      <w:r w:rsidRPr="00F67974">
        <w:rPr>
          <w:b/>
          <w:bCs/>
          <w:sz w:val="18"/>
          <w:szCs w:val="18"/>
        </w:rPr>
        <w:t>B: 1,000</w:t>
      </w:r>
    </w:p>
    <w:p w14:paraId="57950433" w14:textId="77777777" w:rsidR="00F67974" w:rsidRPr="00F67974" w:rsidRDefault="00F67974" w:rsidP="00F67974">
      <w:pPr>
        <w:numPr>
          <w:ilvl w:val="0"/>
          <w:numId w:val="192"/>
        </w:numPr>
        <w:rPr>
          <w:b/>
          <w:bCs/>
          <w:sz w:val="18"/>
          <w:szCs w:val="18"/>
        </w:rPr>
      </w:pPr>
      <w:r w:rsidRPr="00F67974">
        <w:rPr>
          <w:b/>
          <w:bCs/>
          <w:sz w:val="18"/>
          <w:szCs w:val="18"/>
        </w:rPr>
        <w:t>Cálculo del saldo final</w:t>
      </w:r>
    </w:p>
    <w:p w14:paraId="0ACF04CD" w14:textId="77777777" w:rsidR="00F67974" w:rsidRPr="00F67974" w:rsidRDefault="00F67974" w:rsidP="00F67974">
      <w:pPr>
        <w:rPr>
          <w:b/>
          <w:bCs/>
          <w:sz w:val="18"/>
          <w:szCs w:val="18"/>
        </w:rPr>
      </w:pPr>
      <w:r w:rsidRPr="00F67974">
        <w:rPr>
          <w:b/>
          <w:bCs/>
          <w:sz w:val="18"/>
          <w:szCs w:val="18"/>
        </w:rPr>
        <w:t>Saldo = Prima cedible – siniestros – gastos</w:t>
      </w:r>
    </w:p>
    <w:p w14:paraId="42F7F202" w14:textId="77777777" w:rsidR="00F67974" w:rsidRPr="00F67974" w:rsidRDefault="00F67974" w:rsidP="00F67974">
      <w:pPr>
        <w:rPr>
          <w:b/>
          <w:bCs/>
          <w:sz w:val="18"/>
          <w:szCs w:val="18"/>
        </w:rPr>
      </w:pPr>
      <w:r w:rsidRPr="00F67974">
        <w:rPr>
          <w:b/>
          <w:bCs/>
          <w:sz w:val="18"/>
          <w:szCs w:val="18"/>
        </w:rPr>
        <w:t>Ejemplo para Coasegurador A:</w:t>
      </w:r>
    </w:p>
    <w:p w14:paraId="3D0BFFC8" w14:textId="77777777" w:rsidR="00F67974" w:rsidRPr="00F67974" w:rsidRDefault="00F67974" w:rsidP="00F67974">
      <w:pPr>
        <w:numPr>
          <w:ilvl w:val="0"/>
          <w:numId w:val="193"/>
        </w:numPr>
        <w:rPr>
          <w:b/>
          <w:bCs/>
          <w:sz w:val="18"/>
          <w:szCs w:val="18"/>
        </w:rPr>
      </w:pPr>
      <w:r w:rsidRPr="00F67974">
        <w:rPr>
          <w:b/>
          <w:bCs/>
          <w:sz w:val="18"/>
          <w:szCs w:val="18"/>
        </w:rPr>
        <w:t>Prima: 29,750</w:t>
      </w:r>
    </w:p>
    <w:p w14:paraId="10607952" w14:textId="77777777" w:rsidR="00F67974" w:rsidRPr="00F67974" w:rsidRDefault="00F67974" w:rsidP="00F67974">
      <w:pPr>
        <w:numPr>
          <w:ilvl w:val="0"/>
          <w:numId w:val="193"/>
        </w:numPr>
        <w:rPr>
          <w:b/>
          <w:bCs/>
          <w:sz w:val="18"/>
          <w:szCs w:val="18"/>
        </w:rPr>
      </w:pPr>
      <w:r w:rsidRPr="00F67974">
        <w:rPr>
          <w:b/>
          <w:bCs/>
          <w:sz w:val="18"/>
          <w:szCs w:val="18"/>
        </w:rPr>
        <w:t>Siniestros: 18,550</w:t>
      </w:r>
    </w:p>
    <w:p w14:paraId="601AF436" w14:textId="77777777" w:rsidR="00F67974" w:rsidRPr="00F67974" w:rsidRDefault="00F67974" w:rsidP="00F67974">
      <w:pPr>
        <w:numPr>
          <w:ilvl w:val="0"/>
          <w:numId w:val="193"/>
        </w:numPr>
        <w:rPr>
          <w:b/>
          <w:bCs/>
          <w:sz w:val="18"/>
          <w:szCs w:val="18"/>
        </w:rPr>
      </w:pPr>
      <w:r w:rsidRPr="00F67974">
        <w:rPr>
          <w:b/>
          <w:bCs/>
          <w:sz w:val="18"/>
          <w:szCs w:val="18"/>
        </w:rPr>
        <w:t>Gastos: 1,400</w:t>
      </w:r>
    </w:p>
    <w:p w14:paraId="0517A904" w14:textId="77777777" w:rsidR="00F67974" w:rsidRPr="00F67974" w:rsidRDefault="00F67974" w:rsidP="00F67974">
      <w:pPr>
        <w:rPr>
          <w:b/>
          <w:bCs/>
          <w:sz w:val="18"/>
          <w:szCs w:val="18"/>
        </w:rPr>
      </w:pPr>
      <w:proofErr w:type="gramStart"/>
      <w:r w:rsidRPr="00F67974">
        <w:rPr>
          <w:b/>
          <w:bCs/>
          <w:sz w:val="18"/>
          <w:szCs w:val="18"/>
        </w:rPr>
        <w:t>Saldo a refundir</w:t>
      </w:r>
      <w:proofErr w:type="gramEnd"/>
      <w:r w:rsidRPr="00F67974">
        <w:rPr>
          <w:b/>
          <w:bCs/>
          <w:sz w:val="18"/>
          <w:szCs w:val="18"/>
        </w:rPr>
        <w:t> / pagar a A: 29,750 – 18,550 – 1,400 = 9,800</w:t>
      </w:r>
    </w:p>
    <w:p w14:paraId="77BBB96B" w14:textId="77777777" w:rsidR="00F67974" w:rsidRPr="00F67974" w:rsidRDefault="00F67974" w:rsidP="00F67974">
      <w:pPr>
        <w:rPr>
          <w:b/>
          <w:bCs/>
          <w:sz w:val="18"/>
          <w:szCs w:val="18"/>
        </w:rPr>
      </w:pPr>
      <w:r w:rsidRPr="00F67974">
        <w:rPr>
          <w:b/>
          <w:bCs/>
          <w:sz w:val="18"/>
          <w:szCs w:val="18"/>
        </w:rPr>
        <w:t>Esto se reporta en la cuenta como:</w:t>
      </w:r>
    </w:p>
    <w:p w14:paraId="77C53C32" w14:textId="77777777" w:rsidR="00F67974" w:rsidRPr="00F67974" w:rsidRDefault="00F67974" w:rsidP="00F67974">
      <w:pPr>
        <w:rPr>
          <w:b/>
          <w:bCs/>
          <w:sz w:val="18"/>
          <w:szCs w:val="18"/>
        </w:rPr>
      </w:pPr>
      <w:r w:rsidRPr="00F67974">
        <w:rPr>
          <w:b/>
          <w:bCs/>
          <w:sz w:val="18"/>
          <w:szCs w:val="18"/>
        </w:rPr>
        <w:t>“Saldo a favor del coasegurador”</w:t>
      </w:r>
    </w:p>
    <w:p w14:paraId="64A353F5" w14:textId="77777777" w:rsidR="00F67974" w:rsidRPr="00F67974" w:rsidRDefault="00F67974" w:rsidP="00F67974">
      <w:pPr>
        <w:rPr>
          <w:b/>
          <w:bCs/>
          <w:sz w:val="18"/>
          <w:szCs w:val="18"/>
        </w:rPr>
      </w:pPr>
      <w:r w:rsidRPr="00F67974">
        <w:rPr>
          <w:b/>
          <w:bCs/>
          <w:sz w:val="18"/>
          <w:szCs w:val="18"/>
        </w:rPr>
        <w:t>Si da negativo, es la aseguradora líder quien debe cobrarle al coasegurador.</w:t>
      </w:r>
    </w:p>
    <w:p w14:paraId="68D8B957" w14:textId="77777777" w:rsidR="00F67974" w:rsidRPr="00F67974" w:rsidRDefault="00F67974" w:rsidP="00F67974">
      <w:pPr>
        <w:rPr>
          <w:b/>
          <w:bCs/>
          <w:sz w:val="18"/>
          <w:szCs w:val="18"/>
        </w:rPr>
      </w:pPr>
      <w:r w:rsidRPr="00F67974">
        <w:rPr>
          <w:b/>
          <w:bCs/>
          <w:sz w:val="18"/>
          <w:szCs w:val="18"/>
        </w:rPr>
        <w:t>Conceptos de Reaseguro</w:t>
      </w:r>
    </w:p>
    <w:p w14:paraId="5D4B288D" w14:textId="77777777" w:rsidR="00F67974" w:rsidRPr="00F67974" w:rsidRDefault="00F67974" w:rsidP="00F67974">
      <w:pPr>
        <w:rPr>
          <w:b/>
          <w:bCs/>
          <w:sz w:val="18"/>
          <w:szCs w:val="18"/>
        </w:rPr>
      </w:pPr>
      <w:r w:rsidRPr="00F67974">
        <w:rPr>
          <w:b/>
          <w:bCs/>
          <w:sz w:val="18"/>
          <w:szCs w:val="18"/>
        </w:rPr>
        <w:t>¿Qué es el reaseguro?</w:t>
      </w:r>
    </w:p>
    <w:p w14:paraId="275FA348" w14:textId="77777777" w:rsidR="00F67974" w:rsidRPr="00F67974" w:rsidRDefault="00F67974" w:rsidP="00F67974">
      <w:pPr>
        <w:rPr>
          <w:b/>
          <w:bCs/>
          <w:sz w:val="18"/>
          <w:szCs w:val="18"/>
        </w:rPr>
      </w:pPr>
      <w:r w:rsidRPr="00F67974">
        <w:rPr>
          <w:b/>
          <w:bCs/>
          <w:sz w:val="18"/>
          <w:szCs w:val="18"/>
        </w:rPr>
        <w:t>El reaseguro es un mecanismo mediante el cual una aseguradora transfiere parte de sus riesgos a otra empresa llamada reasegurador. El asegurado no ve esta relación, porque el contrato es entre aseguradora y reaseguradora.</w:t>
      </w:r>
    </w:p>
    <w:p w14:paraId="1B07D6E0" w14:textId="77777777" w:rsidR="00F67974" w:rsidRPr="00F67974" w:rsidRDefault="00F67974" w:rsidP="00F67974">
      <w:pPr>
        <w:rPr>
          <w:b/>
          <w:bCs/>
          <w:sz w:val="18"/>
          <w:szCs w:val="18"/>
        </w:rPr>
      </w:pPr>
      <w:r w:rsidRPr="00F67974">
        <w:rPr>
          <w:b/>
          <w:bCs/>
          <w:sz w:val="18"/>
          <w:szCs w:val="18"/>
        </w:rPr>
        <w:lastRenderedPageBreak/>
        <w:t>¿Por qué existe el reaseguro?</w:t>
      </w:r>
    </w:p>
    <w:p w14:paraId="16CB216D" w14:textId="77777777" w:rsidR="00F67974" w:rsidRPr="00F67974" w:rsidRDefault="00F67974" w:rsidP="00F67974">
      <w:pPr>
        <w:rPr>
          <w:b/>
          <w:bCs/>
          <w:sz w:val="18"/>
          <w:szCs w:val="18"/>
        </w:rPr>
      </w:pPr>
      <w:r w:rsidRPr="00F67974">
        <w:rPr>
          <w:b/>
          <w:bCs/>
          <w:sz w:val="18"/>
          <w:szCs w:val="18"/>
        </w:rPr>
        <w:t>Porque toda aseguradora tiene límites:</w:t>
      </w:r>
    </w:p>
    <w:p w14:paraId="09CE021B" w14:textId="77777777" w:rsidR="00F67974" w:rsidRPr="00F67974" w:rsidRDefault="00F67974" w:rsidP="00F67974">
      <w:pPr>
        <w:numPr>
          <w:ilvl w:val="0"/>
          <w:numId w:val="194"/>
        </w:numPr>
        <w:rPr>
          <w:b/>
          <w:bCs/>
          <w:sz w:val="18"/>
          <w:szCs w:val="18"/>
        </w:rPr>
      </w:pPr>
      <w:r w:rsidRPr="00F67974">
        <w:rPr>
          <w:b/>
          <w:bCs/>
          <w:sz w:val="18"/>
          <w:szCs w:val="18"/>
        </w:rPr>
        <w:t>Límite de capacidad para asumir riesgos grandes</w:t>
      </w:r>
    </w:p>
    <w:p w14:paraId="3F337F6E" w14:textId="77777777" w:rsidR="00F67974" w:rsidRPr="00F67974" w:rsidRDefault="00F67974" w:rsidP="00F67974">
      <w:pPr>
        <w:numPr>
          <w:ilvl w:val="0"/>
          <w:numId w:val="194"/>
        </w:numPr>
        <w:rPr>
          <w:b/>
          <w:bCs/>
          <w:sz w:val="18"/>
          <w:szCs w:val="18"/>
        </w:rPr>
      </w:pPr>
      <w:r w:rsidRPr="00F67974">
        <w:rPr>
          <w:b/>
          <w:bCs/>
          <w:sz w:val="18"/>
          <w:szCs w:val="18"/>
        </w:rPr>
        <w:t>Límite de exposición a acumulaciones (huracanes, terremotos, incendios masivos)</w:t>
      </w:r>
    </w:p>
    <w:p w14:paraId="35AC6C96" w14:textId="77777777" w:rsidR="00F67974" w:rsidRPr="00F67974" w:rsidRDefault="00F67974" w:rsidP="00F67974">
      <w:pPr>
        <w:numPr>
          <w:ilvl w:val="0"/>
          <w:numId w:val="194"/>
        </w:numPr>
        <w:rPr>
          <w:b/>
          <w:bCs/>
          <w:sz w:val="18"/>
          <w:szCs w:val="18"/>
        </w:rPr>
      </w:pPr>
      <w:r w:rsidRPr="00F67974">
        <w:rPr>
          <w:b/>
          <w:bCs/>
          <w:sz w:val="18"/>
          <w:szCs w:val="18"/>
        </w:rPr>
        <w:t>Límite de capital regulatorio y solvencia</w:t>
      </w:r>
    </w:p>
    <w:p w14:paraId="32CE973A" w14:textId="77777777" w:rsidR="00F67974" w:rsidRPr="00F67974" w:rsidRDefault="00F67974" w:rsidP="00F67974">
      <w:pPr>
        <w:rPr>
          <w:b/>
          <w:bCs/>
          <w:sz w:val="18"/>
          <w:szCs w:val="18"/>
        </w:rPr>
      </w:pPr>
      <w:r w:rsidRPr="00F67974">
        <w:rPr>
          <w:b/>
          <w:bCs/>
          <w:sz w:val="18"/>
          <w:szCs w:val="18"/>
        </w:rPr>
        <w:t>El reaseguro permite a la aseguradora:</w:t>
      </w:r>
    </w:p>
    <w:p w14:paraId="3A8C52A7" w14:textId="77777777" w:rsidR="00F67974" w:rsidRPr="00F67974" w:rsidRDefault="00F67974" w:rsidP="00F67974">
      <w:pPr>
        <w:numPr>
          <w:ilvl w:val="0"/>
          <w:numId w:val="195"/>
        </w:numPr>
        <w:rPr>
          <w:b/>
          <w:bCs/>
          <w:sz w:val="18"/>
          <w:szCs w:val="18"/>
        </w:rPr>
      </w:pPr>
      <w:r w:rsidRPr="00F67974">
        <w:rPr>
          <w:b/>
          <w:bCs/>
          <w:sz w:val="18"/>
          <w:szCs w:val="18"/>
        </w:rPr>
        <w:t>Atomizar el riesgo</w:t>
      </w:r>
    </w:p>
    <w:p w14:paraId="344BAE8E" w14:textId="77777777" w:rsidR="00F67974" w:rsidRPr="00F67974" w:rsidRDefault="00F67974" w:rsidP="00F67974">
      <w:pPr>
        <w:numPr>
          <w:ilvl w:val="0"/>
          <w:numId w:val="195"/>
        </w:numPr>
        <w:rPr>
          <w:b/>
          <w:bCs/>
          <w:sz w:val="18"/>
          <w:szCs w:val="18"/>
        </w:rPr>
      </w:pPr>
      <w:r w:rsidRPr="00F67974">
        <w:rPr>
          <w:b/>
          <w:bCs/>
          <w:sz w:val="18"/>
          <w:szCs w:val="18"/>
        </w:rPr>
        <w:t>Proteger su capital</w:t>
      </w:r>
    </w:p>
    <w:p w14:paraId="567447EA" w14:textId="77777777" w:rsidR="00F67974" w:rsidRPr="00F67974" w:rsidRDefault="00F67974" w:rsidP="00F67974">
      <w:pPr>
        <w:numPr>
          <w:ilvl w:val="0"/>
          <w:numId w:val="195"/>
        </w:numPr>
        <w:rPr>
          <w:b/>
          <w:bCs/>
          <w:sz w:val="18"/>
          <w:szCs w:val="18"/>
        </w:rPr>
      </w:pPr>
      <w:r w:rsidRPr="00F67974">
        <w:rPr>
          <w:b/>
          <w:bCs/>
          <w:sz w:val="18"/>
          <w:szCs w:val="18"/>
        </w:rPr>
        <w:t>Aumentar capacidad de suscripción</w:t>
      </w:r>
    </w:p>
    <w:p w14:paraId="45F7BD0A" w14:textId="77777777" w:rsidR="00F67974" w:rsidRPr="00F67974" w:rsidRDefault="00F67974" w:rsidP="00F67974">
      <w:pPr>
        <w:numPr>
          <w:ilvl w:val="0"/>
          <w:numId w:val="195"/>
        </w:numPr>
        <w:rPr>
          <w:b/>
          <w:bCs/>
          <w:sz w:val="18"/>
          <w:szCs w:val="18"/>
        </w:rPr>
      </w:pPr>
      <w:r w:rsidRPr="00F67974">
        <w:rPr>
          <w:b/>
          <w:bCs/>
          <w:sz w:val="18"/>
          <w:szCs w:val="18"/>
        </w:rPr>
        <w:t>Estabilizar resultados técnicos</w:t>
      </w:r>
    </w:p>
    <w:p w14:paraId="4C1C0B17" w14:textId="77777777" w:rsidR="00F67974" w:rsidRPr="00F67974" w:rsidRDefault="00F67974" w:rsidP="00F67974">
      <w:pPr>
        <w:numPr>
          <w:ilvl w:val="0"/>
          <w:numId w:val="195"/>
        </w:numPr>
        <w:rPr>
          <w:b/>
          <w:bCs/>
          <w:sz w:val="18"/>
          <w:szCs w:val="18"/>
        </w:rPr>
      </w:pPr>
      <w:r w:rsidRPr="00F67974">
        <w:rPr>
          <w:b/>
          <w:bCs/>
          <w:sz w:val="18"/>
          <w:szCs w:val="18"/>
        </w:rPr>
        <w:t>Evitar quiebras por eventos catastróficos</w:t>
      </w:r>
    </w:p>
    <w:p w14:paraId="6AE23EC1" w14:textId="77777777" w:rsidR="00F67974" w:rsidRPr="00F67974" w:rsidRDefault="00F67974" w:rsidP="00F67974">
      <w:pPr>
        <w:rPr>
          <w:b/>
          <w:bCs/>
          <w:sz w:val="18"/>
          <w:szCs w:val="18"/>
        </w:rPr>
      </w:pPr>
      <w:r w:rsidRPr="00F67974">
        <w:rPr>
          <w:b/>
          <w:bCs/>
          <w:sz w:val="18"/>
          <w:szCs w:val="18"/>
        </w:rPr>
        <w:t>Tipos de reaseguro</w:t>
      </w:r>
    </w:p>
    <w:p w14:paraId="048E644F" w14:textId="77777777" w:rsidR="00F67974" w:rsidRPr="00F67974" w:rsidRDefault="00F67974" w:rsidP="00F67974">
      <w:pPr>
        <w:rPr>
          <w:b/>
          <w:bCs/>
          <w:sz w:val="18"/>
          <w:szCs w:val="18"/>
        </w:rPr>
      </w:pPr>
      <w:r w:rsidRPr="00F67974">
        <w:rPr>
          <w:b/>
          <w:bCs/>
          <w:sz w:val="18"/>
          <w:szCs w:val="18"/>
        </w:rPr>
        <w:t>El reaseguro se clasifica según dos criterios fundamentales:</w:t>
      </w:r>
    </w:p>
    <w:p w14:paraId="65AAD748"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A. Según la forma de contratación</w:t>
      </w:r>
    </w:p>
    <w:p w14:paraId="6611C1EA" w14:textId="77777777" w:rsidR="00F67974" w:rsidRPr="00F67974" w:rsidRDefault="00F67974" w:rsidP="00F67974">
      <w:pPr>
        <w:numPr>
          <w:ilvl w:val="0"/>
          <w:numId w:val="196"/>
        </w:numPr>
        <w:rPr>
          <w:b/>
          <w:bCs/>
          <w:sz w:val="18"/>
          <w:szCs w:val="18"/>
        </w:rPr>
      </w:pPr>
      <w:r w:rsidRPr="00F67974">
        <w:rPr>
          <w:b/>
          <w:bCs/>
          <w:sz w:val="18"/>
          <w:szCs w:val="18"/>
        </w:rPr>
        <w:t>Reaseguro Facultativo</w:t>
      </w:r>
    </w:p>
    <w:p w14:paraId="52492944" w14:textId="77777777" w:rsidR="00F67974" w:rsidRPr="00F67974" w:rsidRDefault="00F67974" w:rsidP="00F67974">
      <w:pPr>
        <w:numPr>
          <w:ilvl w:val="0"/>
          <w:numId w:val="196"/>
        </w:numPr>
        <w:rPr>
          <w:b/>
          <w:bCs/>
          <w:sz w:val="18"/>
          <w:szCs w:val="18"/>
        </w:rPr>
      </w:pPr>
      <w:r w:rsidRPr="00F67974">
        <w:rPr>
          <w:b/>
          <w:bCs/>
          <w:sz w:val="18"/>
          <w:szCs w:val="18"/>
        </w:rPr>
        <w:t>Reaseguro Obligatorio (o Automático / por Tratado o Contrato)</w:t>
      </w:r>
    </w:p>
    <w:p w14:paraId="5BC0E7D3"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B. Según la forma de participación del reasegurador</w:t>
      </w:r>
    </w:p>
    <w:p w14:paraId="128A667E" w14:textId="77777777" w:rsidR="00F67974" w:rsidRPr="00F67974" w:rsidRDefault="00F67974" w:rsidP="00F67974">
      <w:pPr>
        <w:numPr>
          <w:ilvl w:val="0"/>
          <w:numId w:val="197"/>
        </w:numPr>
        <w:rPr>
          <w:b/>
          <w:bCs/>
          <w:sz w:val="18"/>
          <w:szCs w:val="18"/>
        </w:rPr>
      </w:pPr>
      <w:r w:rsidRPr="00F67974">
        <w:rPr>
          <w:b/>
          <w:bCs/>
          <w:sz w:val="18"/>
          <w:szCs w:val="18"/>
        </w:rPr>
        <w:t>Reaseguro Proporcional</w:t>
      </w:r>
    </w:p>
    <w:p w14:paraId="628AA545" w14:textId="77777777" w:rsidR="00F67974" w:rsidRPr="00F67974" w:rsidRDefault="00F67974" w:rsidP="00F67974">
      <w:pPr>
        <w:numPr>
          <w:ilvl w:val="1"/>
          <w:numId w:val="197"/>
        </w:numPr>
        <w:rPr>
          <w:b/>
          <w:bCs/>
          <w:sz w:val="18"/>
          <w:szCs w:val="18"/>
        </w:rPr>
      </w:pPr>
      <w:r w:rsidRPr="00F67974">
        <w:rPr>
          <w:b/>
          <w:bCs/>
          <w:sz w:val="18"/>
          <w:szCs w:val="18"/>
        </w:rPr>
        <w:t>Cuota parte (</w:t>
      </w:r>
      <w:proofErr w:type="spellStart"/>
      <w:r w:rsidRPr="00F67974">
        <w:rPr>
          <w:b/>
          <w:bCs/>
          <w:sz w:val="18"/>
          <w:szCs w:val="18"/>
        </w:rPr>
        <w:t>Quota</w:t>
      </w:r>
      <w:proofErr w:type="spellEnd"/>
      <w:r w:rsidRPr="00F67974">
        <w:rPr>
          <w:b/>
          <w:bCs/>
          <w:sz w:val="18"/>
          <w:szCs w:val="18"/>
        </w:rPr>
        <w:t xml:space="preserve"> Share)</w:t>
      </w:r>
    </w:p>
    <w:p w14:paraId="7BF33C6D" w14:textId="77777777" w:rsidR="00F67974" w:rsidRPr="00F67974" w:rsidRDefault="00F67974" w:rsidP="00F67974">
      <w:pPr>
        <w:numPr>
          <w:ilvl w:val="1"/>
          <w:numId w:val="197"/>
        </w:numPr>
        <w:rPr>
          <w:b/>
          <w:bCs/>
          <w:sz w:val="18"/>
          <w:szCs w:val="18"/>
        </w:rPr>
      </w:pPr>
      <w:r w:rsidRPr="00F67974">
        <w:rPr>
          <w:b/>
          <w:bCs/>
          <w:sz w:val="18"/>
          <w:szCs w:val="18"/>
        </w:rPr>
        <w:t>Excedente (Surplus)</w:t>
      </w:r>
    </w:p>
    <w:p w14:paraId="3D62252C" w14:textId="77777777" w:rsidR="00F67974" w:rsidRPr="00F67974" w:rsidRDefault="00F67974" w:rsidP="00F67974">
      <w:pPr>
        <w:numPr>
          <w:ilvl w:val="1"/>
          <w:numId w:val="197"/>
        </w:numPr>
        <w:rPr>
          <w:b/>
          <w:bCs/>
          <w:sz w:val="18"/>
          <w:szCs w:val="18"/>
        </w:rPr>
      </w:pPr>
      <w:r w:rsidRPr="00F67974">
        <w:rPr>
          <w:b/>
          <w:bCs/>
          <w:sz w:val="18"/>
          <w:szCs w:val="18"/>
        </w:rPr>
        <w:t>Facultativo obligatorio (</w:t>
      </w:r>
      <w:proofErr w:type="spellStart"/>
      <w:r w:rsidRPr="00F67974">
        <w:rPr>
          <w:b/>
          <w:bCs/>
          <w:sz w:val="18"/>
          <w:szCs w:val="18"/>
        </w:rPr>
        <w:t>Facob</w:t>
      </w:r>
      <w:proofErr w:type="spellEnd"/>
      <w:r w:rsidRPr="00F67974">
        <w:rPr>
          <w:b/>
          <w:bCs/>
          <w:sz w:val="18"/>
          <w:szCs w:val="18"/>
        </w:rPr>
        <w:t>)</w:t>
      </w:r>
    </w:p>
    <w:p w14:paraId="7938E152" w14:textId="77777777" w:rsidR="00F67974" w:rsidRPr="00F67974" w:rsidRDefault="00F67974" w:rsidP="00F67974">
      <w:pPr>
        <w:numPr>
          <w:ilvl w:val="0"/>
          <w:numId w:val="197"/>
        </w:numPr>
        <w:rPr>
          <w:b/>
          <w:bCs/>
          <w:sz w:val="18"/>
          <w:szCs w:val="18"/>
        </w:rPr>
      </w:pPr>
      <w:r w:rsidRPr="00F67974">
        <w:rPr>
          <w:b/>
          <w:bCs/>
          <w:sz w:val="18"/>
          <w:szCs w:val="18"/>
        </w:rPr>
        <w:t>Reaseguro No Proporcional</w:t>
      </w:r>
    </w:p>
    <w:p w14:paraId="16290CEA" w14:textId="77777777" w:rsidR="00F67974" w:rsidRPr="00F67974" w:rsidRDefault="00F67974" w:rsidP="00F67974">
      <w:pPr>
        <w:numPr>
          <w:ilvl w:val="1"/>
          <w:numId w:val="197"/>
        </w:numPr>
        <w:rPr>
          <w:b/>
          <w:bCs/>
          <w:sz w:val="18"/>
          <w:szCs w:val="18"/>
        </w:rPr>
      </w:pPr>
      <w:r w:rsidRPr="00F67974">
        <w:rPr>
          <w:b/>
          <w:bCs/>
          <w:sz w:val="18"/>
          <w:szCs w:val="18"/>
        </w:rPr>
        <w:t>Exceso de pérdida por riesgo (XL Risk)</w:t>
      </w:r>
    </w:p>
    <w:p w14:paraId="3FE125E1" w14:textId="77777777" w:rsidR="00F67974" w:rsidRPr="00F67974" w:rsidRDefault="00F67974" w:rsidP="00F67974">
      <w:pPr>
        <w:numPr>
          <w:ilvl w:val="1"/>
          <w:numId w:val="197"/>
        </w:numPr>
        <w:rPr>
          <w:b/>
          <w:bCs/>
          <w:sz w:val="18"/>
          <w:szCs w:val="18"/>
        </w:rPr>
      </w:pPr>
      <w:r w:rsidRPr="00F67974">
        <w:rPr>
          <w:b/>
          <w:bCs/>
          <w:sz w:val="18"/>
          <w:szCs w:val="18"/>
        </w:rPr>
        <w:t>Exceso de pérdida por evento (Cat XL)</w:t>
      </w:r>
    </w:p>
    <w:p w14:paraId="3B76FD68" w14:textId="77777777" w:rsidR="00F67974" w:rsidRPr="00F67974" w:rsidRDefault="00F67974" w:rsidP="00F67974">
      <w:pPr>
        <w:numPr>
          <w:ilvl w:val="1"/>
          <w:numId w:val="197"/>
        </w:numPr>
        <w:rPr>
          <w:b/>
          <w:bCs/>
          <w:sz w:val="18"/>
          <w:szCs w:val="18"/>
        </w:rPr>
      </w:pPr>
      <w:r w:rsidRPr="00F67974">
        <w:rPr>
          <w:b/>
          <w:bCs/>
          <w:sz w:val="18"/>
          <w:szCs w:val="18"/>
        </w:rPr>
        <w:t>Exceso de siniestralidad (Stop Loss)</w:t>
      </w:r>
    </w:p>
    <w:p w14:paraId="5EE4625C" w14:textId="77777777" w:rsidR="00F67974" w:rsidRPr="00F67974" w:rsidRDefault="00F67974" w:rsidP="00F67974">
      <w:pPr>
        <w:rPr>
          <w:b/>
          <w:bCs/>
          <w:sz w:val="18"/>
          <w:szCs w:val="18"/>
        </w:rPr>
      </w:pPr>
      <w:r w:rsidRPr="00F67974">
        <w:rPr>
          <w:b/>
          <w:bCs/>
          <w:sz w:val="18"/>
          <w:szCs w:val="18"/>
        </w:rPr>
        <w:t>Ahora lo desarrollamos con más profundidad.</w:t>
      </w:r>
    </w:p>
    <w:p w14:paraId="7A9E4C9E" w14:textId="77777777" w:rsidR="00F67974" w:rsidRPr="00F67974" w:rsidRDefault="00F67974" w:rsidP="00F67974">
      <w:pPr>
        <w:rPr>
          <w:b/>
          <w:bCs/>
          <w:sz w:val="18"/>
          <w:szCs w:val="18"/>
        </w:rPr>
      </w:pPr>
      <w:r w:rsidRPr="00F67974">
        <w:rPr>
          <w:b/>
          <w:bCs/>
          <w:sz w:val="18"/>
          <w:szCs w:val="18"/>
        </w:rPr>
        <w:t>Reaseguro Facultativo y Reaseguro Obligatorio</w:t>
      </w:r>
    </w:p>
    <w:p w14:paraId="25EE4A80" w14:textId="77777777" w:rsidR="00F67974" w:rsidRPr="00F67974" w:rsidRDefault="00F67974" w:rsidP="00F67974">
      <w:pPr>
        <w:rPr>
          <w:b/>
          <w:bCs/>
          <w:sz w:val="18"/>
          <w:szCs w:val="18"/>
        </w:rPr>
      </w:pPr>
      <w:r w:rsidRPr="00F67974">
        <w:rPr>
          <w:b/>
          <w:bCs/>
          <w:sz w:val="18"/>
          <w:szCs w:val="18"/>
        </w:rPr>
        <w:t>Reaseguro Facultativo (Facultative)</w:t>
      </w:r>
    </w:p>
    <w:p w14:paraId="41ACE924"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Registro de un acuerdo facultativo.mp4</w:t>
      </w:r>
    </w:p>
    <w:p w14:paraId="2178DF59" w14:textId="77777777" w:rsidR="00F67974" w:rsidRPr="00F67974" w:rsidRDefault="00F67974" w:rsidP="00F67974">
      <w:pPr>
        <w:rPr>
          <w:b/>
          <w:bCs/>
          <w:sz w:val="18"/>
          <w:szCs w:val="18"/>
        </w:rPr>
      </w:pPr>
      <w:r w:rsidRPr="00F67974">
        <w:rPr>
          <w:b/>
          <w:bCs/>
          <w:sz w:val="18"/>
          <w:szCs w:val="18"/>
        </w:rPr>
        <w:t>El reasegurador elige caso por caso si quiere aceptar el riesgo.</w:t>
      </w:r>
    </w:p>
    <w:p w14:paraId="351D27EF"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¿Cuándo se usa?</w:t>
      </w:r>
    </w:p>
    <w:p w14:paraId="3A91C40E" w14:textId="77777777" w:rsidR="00F67974" w:rsidRPr="00F67974" w:rsidRDefault="00F67974" w:rsidP="00F67974">
      <w:pPr>
        <w:numPr>
          <w:ilvl w:val="0"/>
          <w:numId w:val="198"/>
        </w:numPr>
        <w:rPr>
          <w:b/>
          <w:bCs/>
          <w:sz w:val="18"/>
          <w:szCs w:val="18"/>
        </w:rPr>
      </w:pPr>
      <w:r w:rsidRPr="00F67974">
        <w:rPr>
          <w:b/>
          <w:bCs/>
          <w:sz w:val="18"/>
          <w:szCs w:val="18"/>
        </w:rPr>
        <w:t>Cuando un riesgo es atípico, grande o no estándar</w:t>
      </w:r>
    </w:p>
    <w:p w14:paraId="051B2AD3" w14:textId="77777777" w:rsidR="00F67974" w:rsidRPr="00F67974" w:rsidRDefault="00F67974" w:rsidP="00F67974">
      <w:pPr>
        <w:numPr>
          <w:ilvl w:val="0"/>
          <w:numId w:val="198"/>
        </w:numPr>
        <w:rPr>
          <w:b/>
          <w:bCs/>
          <w:sz w:val="18"/>
          <w:szCs w:val="18"/>
        </w:rPr>
      </w:pPr>
      <w:r w:rsidRPr="00F67974">
        <w:rPr>
          <w:b/>
          <w:bCs/>
          <w:sz w:val="18"/>
          <w:szCs w:val="18"/>
        </w:rPr>
        <w:lastRenderedPageBreak/>
        <w:t>Cuando excede los límites del tratado obligatorio</w:t>
      </w:r>
    </w:p>
    <w:p w14:paraId="7E469D0B" w14:textId="77777777" w:rsidR="00F67974" w:rsidRPr="00F67974" w:rsidRDefault="00F67974" w:rsidP="00F67974">
      <w:pPr>
        <w:numPr>
          <w:ilvl w:val="0"/>
          <w:numId w:val="198"/>
        </w:numPr>
        <w:rPr>
          <w:b/>
          <w:bCs/>
          <w:sz w:val="18"/>
          <w:szCs w:val="18"/>
        </w:rPr>
      </w:pPr>
      <w:r w:rsidRPr="00F67974">
        <w:rPr>
          <w:b/>
          <w:bCs/>
          <w:sz w:val="18"/>
          <w:szCs w:val="18"/>
        </w:rPr>
        <w:t>Cuando la aseguradora quiere cubrir un riesgo muy específico</w:t>
      </w:r>
    </w:p>
    <w:p w14:paraId="76039844"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 simple</w:t>
      </w:r>
    </w:p>
    <w:p w14:paraId="02F570DA" w14:textId="77777777" w:rsidR="00F67974" w:rsidRPr="00F67974" w:rsidRDefault="00F67974" w:rsidP="00F67974">
      <w:pPr>
        <w:rPr>
          <w:b/>
          <w:bCs/>
          <w:sz w:val="18"/>
          <w:szCs w:val="18"/>
        </w:rPr>
      </w:pPr>
      <w:r w:rsidRPr="00F67974">
        <w:rPr>
          <w:b/>
          <w:bCs/>
          <w:sz w:val="18"/>
          <w:szCs w:val="18"/>
        </w:rPr>
        <w:t>Una aseguradora recibe una solicitud para asegurar:</w:t>
      </w:r>
    </w:p>
    <w:p w14:paraId="1CF71052" w14:textId="77777777" w:rsidR="00F67974" w:rsidRPr="00F67974" w:rsidRDefault="00F67974" w:rsidP="00F67974">
      <w:pPr>
        <w:rPr>
          <w:b/>
          <w:bCs/>
          <w:sz w:val="18"/>
          <w:szCs w:val="18"/>
        </w:rPr>
      </w:pPr>
      <w:r w:rsidRPr="00F67974">
        <w:rPr>
          <w:b/>
          <w:bCs/>
          <w:sz w:val="18"/>
          <w:szCs w:val="18"/>
        </w:rPr>
        <w:t>Una fábrica petroquímica valorada en 300 millones de dólares.</w:t>
      </w:r>
    </w:p>
    <w:p w14:paraId="4D39EB50" w14:textId="77777777" w:rsidR="00F67974" w:rsidRPr="00F67974" w:rsidRDefault="00F67974" w:rsidP="00F67974">
      <w:pPr>
        <w:rPr>
          <w:b/>
          <w:bCs/>
          <w:sz w:val="18"/>
          <w:szCs w:val="18"/>
        </w:rPr>
      </w:pPr>
      <w:r w:rsidRPr="00F67974">
        <w:rPr>
          <w:b/>
          <w:bCs/>
          <w:sz w:val="18"/>
          <w:szCs w:val="18"/>
        </w:rPr>
        <w:t>La capacidad propia de la aseguradora es 30 millones. Tiene un tratado que le cubre otros 70 millones.</w:t>
      </w:r>
    </w:p>
    <w:p w14:paraId="42053E85" w14:textId="77777777" w:rsidR="00F67974" w:rsidRPr="00F67974" w:rsidRDefault="00F67974" w:rsidP="00F67974">
      <w:pPr>
        <w:rPr>
          <w:b/>
          <w:bCs/>
          <w:sz w:val="18"/>
          <w:szCs w:val="18"/>
        </w:rPr>
      </w:pPr>
      <w:r w:rsidRPr="00F67974">
        <w:rPr>
          <w:b/>
          <w:bCs/>
          <w:sz w:val="18"/>
          <w:szCs w:val="18"/>
        </w:rPr>
        <w:t>Aún queda un exceso de 200 millones.</w:t>
      </w:r>
    </w:p>
    <w:p w14:paraId="5E3C41B7"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La aseguradora busca reaseguro facultativo para ese riesgo exacto, explicando:</w:t>
      </w:r>
    </w:p>
    <w:p w14:paraId="48B1FBAC" w14:textId="77777777" w:rsidR="00F67974" w:rsidRPr="00F67974" w:rsidRDefault="00F67974" w:rsidP="00F67974">
      <w:pPr>
        <w:numPr>
          <w:ilvl w:val="0"/>
          <w:numId w:val="199"/>
        </w:numPr>
        <w:rPr>
          <w:b/>
          <w:bCs/>
          <w:sz w:val="18"/>
          <w:szCs w:val="18"/>
        </w:rPr>
      </w:pPr>
      <w:r w:rsidRPr="00F67974">
        <w:rPr>
          <w:b/>
          <w:bCs/>
          <w:sz w:val="18"/>
          <w:szCs w:val="18"/>
        </w:rPr>
        <w:t>Industria</w:t>
      </w:r>
    </w:p>
    <w:p w14:paraId="6F10C86D" w14:textId="77777777" w:rsidR="00F67974" w:rsidRPr="00F67974" w:rsidRDefault="00F67974" w:rsidP="00F67974">
      <w:pPr>
        <w:numPr>
          <w:ilvl w:val="0"/>
          <w:numId w:val="199"/>
        </w:numPr>
        <w:rPr>
          <w:b/>
          <w:bCs/>
          <w:sz w:val="18"/>
          <w:szCs w:val="18"/>
        </w:rPr>
      </w:pPr>
      <w:r w:rsidRPr="00F67974">
        <w:rPr>
          <w:b/>
          <w:bCs/>
          <w:sz w:val="18"/>
          <w:szCs w:val="18"/>
        </w:rPr>
        <w:t>Construcción</w:t>
      </w:r>
    </w:p>
    <w:p w14:paraId="71E600B8" w14:textId="77777777" w:rsidR="00F67974" w:rsidRPr="00F67974" w:rsidRDefault="00F67974" w:rsidP="00F67974">
      <w:pPr>
        <w:numPr>
          <w:ilvl w:val="0"/>
          <w:numId w:val="199"/>
        </w:numPr>
        <w:rPr>
          <w:b/>
          <w:bCs/>
          <w:sz w:val="18"/>
          <w:szCs w:val="18"/>
        </w:rPr>
      </w:pPr>
      <w:r w:rsidRPr="00F67974">
        <w:rPr>
          <w:b/>
          <w:bCs/>
          <w:sz w:val="18"/>
          <w:szCs w:val="18"/>
        </w:rPr>
        <w:t>Protección contra incendios</w:t>
      </w:r>
    </w:p>
    <w:p w14:paraId="1FB68E41" w14:textId="77777777" w:rsidR="00F67974" w:rsidRPr="00F67974" w:rsidRDefault="00F67974" w:rsidP="00F67974">
      <w:pPr>
        <w:numPr>
          <w:ilvl w:val="0"/>
          <w:numId w:val="199"/>
        </w:numPr>
        <w:rPr>
          <w:b/>
          <w:bCs/>
          <w:sz w:val="18"/>
          <w:szCs w:val="18"/>
        </w:rPr>
      </w:pPr>
      <w:r w:rsidRPr="00F67974">
        <w:rPr>
          <w:b/>
          <w:bCs/>
          <w:sz w:val="18"/>
          <w:szCs w:val="18"/>
        </w:rPr>
        <w:t>Historial de siniestros</w:t>
      </w:r>
    </w:p>
    <w:p w14:paraId="397C0D62" w14:textId="77777777" w:rsidR="00F67974" w:rsidRPr="00F67974" w:rsidRDefault="00F67974" w:rsidP="00F67974">
      <w:pPr>
        <w:numPr>
          <w:ilvl w:val="0"/>
          <w:numId w:val="199"/>
        </w:numPr>
        <w:rPr>
          <w:b/>
          <w:bCs/>
          <w:sz w:val="18"/>
          <w:szCs w:val="18"/>
        </w:rPr>
      </w:pPr>
      <w:r w:rsidRPr="00F67974">
        <w:rPr>
          <w:b/>
          <w:bCs/>
          <w:sz w:val="18"/>
          <w:szCs w:val="18"/>
        </w:rPr>
        <w:t>etc.</w:t>
      </w:r>
    </w:p>
    <w:p w14:paraId="671A4429" w14:textId="77777777" w:rsidR="00F67974" w:rsidRPr="00F67974" w:rsidRDefault="00F67974" w:rsidP="00F67974">
      <w:pPr>
        <w:rPr>
          <w:b/>
          <w:bCs/>
          <w:sz w:val="18"/>
          <w:szCs w:val="18"/>
        </w:rPr>
      </w:pPr>
      <w:r w:rsidRPr="00F67974">
        <w:rPr>
          <w:b/>
          <w:bCs/>
          <w:sz w:val="18"/>
          <w:szCs w:val="18"/>
        </w:rPr>
        <w:t>El reasegurador analiza el caso y decide si acepta.</w:t>
      </w:r>
    </w:p>
    <w:p w14:paraId="75B5D7BF" w14:textId="77777777" w:rsidR="00F67974" w:rsidRPr="00F67974" w:rsidRDefault="00F67974" w:rsidP="00F67974">
      <w:pPr>
        <w:rPr>
          <w:b/>
          <w:bCs/>
          <w:sz w:val="18"/>
          <w:szCs w:val="18"/>
        </w:rPr>
      </w:pPr>
      <w:r w:rsidRPr="00F67974">
        <w:rPr>
          <w:b/>
          <w:bCs/>
          <w:sz w:val="18"/>
          <w:szCs w:val="18"/>
        </w:rPr>
        <w:t>Reaseguro Obligatorio (Tratado)</w:t>
      </w:r>
    </w:p>
    <w:p w14:paraId="5C22A815" w14:textId="77777777" w:rsidR="00F67974" w:rsidRPr="00F67974" w:rsidRDefault="00F67974" w:rsidP="00F67974">
      <w:pPr>
        <w:rPr>
          <w:b/>
          <w:bCs/>
          <w:sz w:val="18"/>
          <w:szCs w:val="18"/>
        </w:rPr>
      </w:pPr>
      <w:r w:rsidRPr="00F67974">
        <w:rPr>
          <w:b/>
          <w:bCs/>
          <w:sz w:val="18"/>
          <w:szCs w:val="18"/>
        </w:rPr>
        <w:t>Es un acuerdo automático y global para muchos riesgos del portafolio. Este acuerdo se llama tratado o contrato (</w:t>
      </w:r>
      <w:proofErr w:type="spellStart"/>
      <w:r w:rsidRPr="00F67974">
        <w:rPr>
          <w:b/>
          <w:bCs/>
          <w:sz w:val="18"/>
          <w:szCs w:val="18"/>
        </w:rPr>
        <w:t>treaty</w:t>
      </w:r>
      <w:proofErr w:type="spellEnd"/>
      <w:r w:rsidRPr="00F67974">
        <w:rPr>
          <w:b/>
          <w:bCs/>
          <w:sz w:val="18"/>
          <w:szCs w:val="18"/>
        </w:rPr>
        <w:t>).</w:t>
      </w:r>
    </w:p>
    <w:p w14:paraId="38970479" w14:textId="77777777" w:rsidR="00F67974" w:rsidRPr="00F67974" w:rsidRDefault="00F67974" w:rsidP="00F67974">
      <w:pPr>
        <w:rPr>
          <w:b/>
          <w:bCs/>
          <w:sz w:val="18"/>
          <w:szCs w:val="18"/>
        </w:rPr>
      </w:pPr>
      <w:r w:rsidRPr="00F67974">
        <w:rPr>
          <w:b/>
          <w:bCs/>
          <w:sz w:val="18"/>
          <w:szCs w:val="18"/>
        </w:rPr>
        <w:t>El reasegurador no evalúa cada riesgo individual, sino que acepta todo lo que cumpla con los criterios del tratado.</w:t>
      </w:r>
    </w:p>
    <w:p w14:paraId="14935D71"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¿Cuándo se usa?</w:t>
      </w:r>
    </w:p>
    <w:p w14:paraId="74747677" w14:textId="77777777" w:rsidR="00F67974" w:rsidRPr="00F67974" w:rsidRDefault="00F67974" w:rsidP="00F67974">
      <w:pPr>
        <w:numPr>
          <w:ilvl w:val="0"/>
          <w:numId w:val="200"/>
        </w:numPr>
        <w:rPr>
          <w:b/>
          <w:bCs/>
          <w:sz w:val="18"/>
          <w:szCs w:val="18"/>
        </w:rPr>
      </w:pPr>
      <w:r w:rsidRPr="00F67974">
        <w:rPr>
          <w:b/>
          <w:bCs/>
          <w:sz w:val="18"/>
          <w:szCs w:val="18"/>
        </w:rPr>
        <w:t>Para toda un ramo o línea de negocio (autos, incendio, vida…)</w:t>
      </w:r>
    </w:p>
    <w:p w14:paraId="32F198D6" w14:textId="77777777" w:rsidR="00F67974" w:rsidRPr="00F67974" w:rsidRDefault="00F67974" w:rsidP="00F67974">
      <w:pPr>
        <w:numPr>
          <w:ilvl w:val="0"/>
          <w:numId w:val="200"/>
        </w:numPr>
        <w:rPr>
          <w:b/>
          <w:bCs/>
          <w:sz w:val="18"/>
          <w:szCs w:val="18"/>
        </w:rPr>
      </w:pPr>
      <w:r w:rsidRPr="00F67974">
        <w:rPr>
          <w:b/>
          <w:bCs/>
          <w:sz w:val="18"/>
          <w:szCs w:val="18"/>
        </w:rPr>
        <w:t>Para estabilizar resultados</w:t>
      </w:r>
    </w:p>
    <w:p w14:paraId="798108E7" w14:textId="77777777" w:rsidR="00F67974" w:rsidRPr="00F67974" w:rsidRDefault="00F67974" w:rsidP="00F67974">
      <w:pPr>
        <w:numPr>
          <w:ilvl w:val="0"/>
          <w:numId w:val="200"/>
        </w:numPr>
        <w:rPr>
          <w:b/>
          <w:bCs/>
          <w:sz w:val="18"/>
          <w:szCs w:val="18"/>
        </w:rPr>
      </w:pPr>
      <w:r w:rsidRPr="00F67974">
        <w:rPr>
          <w:b/>
          <w:bCs/>
          <w:sz w:val="18"/>
          <w:szCs w:val="18"/>
        </w:rPr>
        <w:t>Para garantizar capacidad continua</w:t>
      </w:r>
    </w:p>
    <w:p w14:paraId="663F8AD7"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2EBE3CF0" w14:textId="77777777" w:rsidR="00F67974" w:rsidRPr="00F67974" w:rsidRDefault="00F67974" w:rsidP="00F67974">
      <w:pPr>
        <w:rPr>
          <w:b/>
          <w:bCs/>
          <w:sz w:val="18"/>
          <w:szCs w:val="18"/>
        </w:rPr>
      </w:pPr>
      <w:r w:rsidRPr="00F67974">
        <w:rPr>
          <w:b/>
          <w:bCs/>
          <w:sz w:val="18"/>
          <w:szCs w:val="18"/>
        </w:rPr>
        <w:t>Un contrato de incendio indica:</w:t>
      </w:r>
    </w:p>
    <w:p w14:paraId="53348D11" w14:textId="77777777" w:rsidR="00F67974" w:rsidRPr="00F67974" w:rsidRDefault="00F67974" w:rsidP="00F67974">
      <w:pPr>
        <w:rPr>
          <w:b/>
          <w:bCs/>
          <w:sz w:val="18"/>
          <w:szCs w:val="18"/>
        </w:rPr>
      </w:pPr>
      <w:r w:rsidRPr="00F67974">
        <w:rPr>
          <w:b/>
          <w:bCs/>
          <w:sz w:val="18"/>
          <w:szCs w:val="18"/>
        </w:rPr>
        <w:t>La reaseguradora acepta automáticamente todos los riesgos de edificios comerciales, con valores inferiores a 20 millones.</w:t>
      </w:r>
    </w:p>
    <w:p w14:paraId="2214A2C3" w14:textId="77777777" w:rsidR="00F67974" w:rsidRPr="00F67974" w:rsidRDefault="00F67974" w:rsidP="00F67974">
      <w:pPr>
        <w:rPr>
          <w:b/>
          <w:bCs/>
          <w:sz w:val="18"/>
          <w:szCs w:val="18"/>
        </w:rPr>
      </w:pPr>
      <w:r w:rsidRPr="00F67974">
        <w:rPr>
          <w:b/>
          <w:bCs/>
          <w:sz w:val="18"/>
          <w:szCs w:val="18"/>
        </w:rPr>
        <w:t>Cada póliza nueva en ese rango entra automáticamente en el tratado.</w:t>
      </w:r>
    </w:p>
    <w:p w14:paraId="0CB4E7AA" w14:textId="77777777" w:rsidR="00F67974" w:rsidRPr="00F67974" w:rsidRDefault="00F67974" w:rsidP="00F67974">
      <w:pPr>
        <w:rPr>
          <w:b/>
          <w:bCs/>
          <w:sz w:val="18"/>
          <w:szCs w:val="18"/>
        </w:rPr>
      </w:pPr>
      <w:r w:rsidRPr="00F67974">
        <w:rPr>
          <w:b/>
          <w:bCs/>
          <w:sz w:val="18"/>
          <w:szCs w:val="18"/>
        </w:rPr>
        <w:t>Reaseguro Proporcional vs. No Proporcional</w:t>
      </w:r>
    </w:p>
    <w:p w14:paraId="1328098D" w14:textId="77777777" w:rsidR="00F67974" w:rsidRPr="00F67974" w:rsidRDefault="00F67974" w:rsidP="00F67974">
      <w:pPr>
        <w:rPr>
          <w:b/>
          <w:bCs/>
          <w:sz w:val="18"/>
          <w:szCs w:val="18"/>
        </w:rPr>
      </w:pPr>
      <w:r w:rsidRPr="00F67974">
        <w:rPr>
          <w:b/>
          <w:bCs/>
          <w:sz w:val="18"/>
          <w:szCs w:val="18"/>
        </w:rPr>
        <w:t>Esto determina cómo se reparten primas y siniestros.</w:t>
      </w:r>
    </w:p>
    <w:p w14:paraId="020320D2" w14:textId="77777777" w:rsidR="00F67974" w:rsidRPr="00F67974" w:rsidRDefault="00F67974" w:rsidP="00F67974">
      <w:pPr>
        <w:rPr>
          <w:b/>
          <w:bCs/>
          <w:sz w:val="18"/>
          <w:szCs w:val="18"/>
        </w:rPr>
      </w:pPr>
      <w:r w:rsidRPr="00F67974">
        <w:rPr>
          <w:b/>
          <w:bCs/>
          <w:sz w:val="18"/>
          <w:szCs w:val="18"/>
        </w:rPr>
        <w:t>Reaseguro Proporcional</w:t>
      </w:r>
    </w:p>
    <w:p w14:paraId="4D0ECD6A" w14:textId="77777777" w:rsidR="00F67974" w:rsidRPr="00F67974" w:rsidRDefault="00F67974" w:rsidP="00F67974">
      <w:pPr>
        <w:rPr>
          <w:b/>
          <w:bCs/>
          <w:sz w:val="18"/>
          <w:szCs w:val="18"/>
        </w:rPr>
      </w:pPr>
      <w:r w:rsidRPr="00F67974">
        <w:rPr>
          <w:b/>
          <w:bCs/>
          <w:sz w:val="18"/>
          <w:szCs w:val="18"/>
        </w:rPr>
        <w:t>En este modelo todo se divide en proporción:</w:t>
      </w:r>
    </w:p>
    <w:p w14:paraId="4BEB2D08" w14:textId="77777777" w:rsidR="00F67974" w:rsidRPr="00F67974" w:rsidRDefault="00F67974" w:rsidP="00F67974">
      <w:pPr>
        <w:numPr>
          <w:ilvl w:val="0"/>
          <w:numId w:val="201"/>
        </w:numPr>
        <w:rPr>
          <w:b/>
          <w:bCs/>
          <w:sz w:val="18"/>
          <w:szCs w:val="18"/>
        </w:rPr>
      </w:pPr>
      <w:r w:rsidRPr="00F67974">
        <w:rPr>
          <w:b/>
          <w:bCs/>
          <w:sz w:val="18"/>
          <w:szCs w:val="18"/>
        </w:rPr>
        <w:t>primas</w:t>
      </w:r>
    </w:p>
    <w:p w14:paraId="182B6E5D" w14:textId="77777777" w:rsidR="00F67974" w:rsidRPr="00F67974" w:rsidRDefault="00F67974" w:rsidP="00F67974">
      <w:pPr>
        <w:numPr>
          <w:ilvl w:val="0"/>
          <w:numId w:val="201"/>
        </w:numPr>
        <w:rPr>
          <w:b/>
          <w:bCs/>
          <w:sz w:val="18"/>
          <w:szCs w:val="18"/>
        </w:rPr>
      </w:pPr>
      <w:r w:rsidRPr="00F67974">
        <w:rPr>
          <w:b/>
          <w:bCs/>
          <w:sz w:val="18"/>
          <w:szCs w:val="18"/>
        </w:rPr>
        <w:t>siniestros</w:t>
      </w:r>
    </w:p>
    <w:p w14:paraId="5535B32F" w14:textId="77777777" w:rsidR="00F67974" w:rsidRPr="00F67974" w:rsidRDefault="00F67974" w:rsidP="00F67974">
      <w:pPr>
        <w:numPr>
          <w:ilvl w:val="0"/>
          <w:numId w:val="201"/>
        </w:numPr>
        <w:rPr>
          <w:b/>
          <w:bCs/>
          <w:sz w:val="18"/>
          <w:szCs w:val="18"/>
        </w:rPr>
      </w:pPr>
      <w:r w:rsidRPr="00F67974">
        <w:rPr>
          <w:b/>
          <w:bCs/>
          <w:sz w:val="18"/>
          <w:szCs w:val="18"/>
        </w:rPr>
        <w:lastRenderedPageBreak/>
        <w:t>comisiones</w:t>
      </w:r>
    </w:p>
    <w:p w14:paraId="08280445" w14:textId="77777777" w:rsidR="00F67974" w:rsidRPr="00F67974" w:rsidRDefault="00F67974" w:rsidP="00F67974">
      <w:pPr>
        <w:numPr>
          <w:ilvl w:val="0"/>
          <w:numId w:val="201"/>
        </w:numPr>
        <w:rPr>
          <w:b/>
          <w:bCs/>
          <w:sz w:val="18"/>
          <w:szCs w:val="18"/>
        </w:rPr>
      </w:pPr>
      <w:r w:rsidRPr="00F67974">
        <w:rPr>
          <w:b/>
          <w:bCs/>
          <w:sz w:val="18"/>
          <w:szCs w:val="18"/>
        </w:rPr>
        <w:t>participación</w:t>
      </w:r>
    </w:p>
    <w:p w14:paraId="023877A7" w14:textId="77777777" w:rsidR="00F67974" w:rsidRPr="00F67974" w:rsidRDefault="00F67974" w:rsidP="00F67974">
      <w:pPr>
        <w:rPr>
          <w:b/>
          <w:bCs/>
          <w:sz w:val="18"/>
          <w:szCs w:val="18"/>
        </w:rPr>
      </w:pPr>
      <w:r w:rsidRPr="00F67974">
        <w:rPr>
          <w:b/>
          <w:bCs/>
          <w:sz w:val="18"/>
          <w:szCs w:val="18"/>
        </w:rPr>
        <w:t>El reasegurador participa </w:t>
      </w:r>
      <w:r w:rsidRPr="00F67974">
        <w:rPr>
          <w:b/>
          <w:bCs/>
          <w:i/>
          <w:iCs/>
          <w:sz w:val="18"/>
          <w:szCs w:val="18"/>
        </w:rPr>
        <w:t>exactamente</w:t>
      </w:r>
      <w:r w:rsidRPr="00F67974">
        <w:rPr>
          <w:b/>
          <w:bCs/>
          <w:sz w:val="18"/>
          <w:szCs w:val="18"/>
        </w:rPr>
        <w:t> en el porcentaje contratado.</w:t>
      </w:r>
    </w:p>
    <w:p w14:paraId="4B52F811"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A. Proporcional — Cuota Parte (</w:t>
      </w:r>
      <w:proofErr w:type="spellStart"/>
      <w:r w:rsidRPr="00F67974">
        <w:rPr>
          <w:b/>
          <w:bCs/>
          <w:sz w:val="18"/>
          <w:szCs w:val="18"/>
        </w:rPr>
        <w:t>Quota</w:t>
      </w:r>
      <w:proofErr w:type="spellEnd"/>
      <w:r w:rsidRPr="00F67974">
        <w:rPr>
          <w:b/>
          <w:bCs/>
          <w:sz w:val="18"/>
          <w:szCs w:val="18"/>
        </w:rPr>
        <w:t> Share)</w:t>
      </w:r>
    </w:p>
    <w:p w14:paraId="49037912" w14:textId="77777777" w:rsidR="00F67974" w:rsidRPr="00F67974" w:rsidRDefault="00F67974" w:rsidP="00F67974">
      <w:pPr>
        <w:rPr>
          <w:b/>
          <w:bCs/>
          <w:sz w:val="18"/>
          <w:szCs w:val="18"/>
        </w:rPr>
      </w:pPr>
      <w:r w:rsidRPr="00F67974">
        <w:rPr>
          <w:b/>
          <w:bCs/>
          <w:sz w:val="18"/>
          <w:szCs w:val="18"/>
        </w:rPr>
        <w:t>La forma más simple de reaseguro. Todo se reparte siempre en el mismo porcentaje.</w:t>
      </w:r>
    </w:p>
    <w:p w14:paraId="254890AA"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6BE29D86" w14:textId="77777777" w:rsidR="00F67974" w:rsidRPr="00F67974" w:rsidRDefault="00F67974" w:rsidP="00F67974">
      <w:pPr>
        <w:rPr>
          <w:b/>
          <w:bCs/>
          <w:sz w:val="18"/>
          <w:szCs w:val="18"/>
        </w:rPr>
      </w:pPr>
      <w:r w:rsidRPr="00F67974">
        <w:rPr>
          <w:b/>
          <w:bCs/>
          <w:sz w:val="18"/>
          <w:szCs w:val="18"/>
        </w:rPr>
        <w:t>Un tratado cede 40% en cuota parte (se suele describir como 60-40):</w:t>
      </w:r>
    </w:p>
    <w:p w14:paraId="6FC220BA" w14:textId="77777777" w:rsidR="00F67974" w:rsidRPr="00F67974" w:rsidRDefault="00F67974" w:rsidP="00F67974">
      <w:pPr>
        <w:numPr>
          <w:ilvl w:val="0"/>
          <w:numId w:val="202"/>
        </w:numPr>
        <w:rPr>
          <w:b/>
          <w:bCs/>
          <w:sz w:val="18"/>
          <w:szCs w:val="18"/>
        </w:rPr>
      </w:pPr>
      <w:r w:rsidRPr="00F67974">
        <w:rPr>
          <w:b/>
          <w:bCs/>
          <w:sz w:val="18"/>
          <w:szCs w:val="18"/>
        </w:rPr>
        <w:t>Prima: el reasegurador recibe 40%</w:t>
      </w:r>
    </w:p>
    <w:p w14:paraId="056E73F0" w14:textId="77777777" w:rsidR="00F67974" w:rsidRPr="00F67974" w:rsidRDefault="00F67974" w:rsidP="00F67974">
      <w:pPr>
        <w:numPr>
          <w:ilvl w:val="0"/>
          <w:numId w:val="202"/>
        </w:numPr>
        <w:rPr>
          <w:b/>
          <w:bCs/>
          <w:sz w:val="18"/>
          <w:szCs w:val="18"/>
        </w:rPr>
      </w:pPr>
      <w:r w:rsidRPr="00F67974">
        <w:rPr>
          <w:b/>
          <w:bCs/>
          <w:sz w:val="18"/>
          <w:szCs w:val="18"/>
        </w:rPr>
        <w:t>Si hay un siniestro, el reasegurador paga 40% (hasta el máximo indicado en el contrato)</w:t>
      </w:r>
    </w:p>
    <w:p w14:paraId="7962751B" w14:textId="77777777" w:rsidR="00F67974" w:rsidRPr="00F67974" w:rsidRDefault="00F67974" w:rsidP="00F67974">
      <w:pPr>
        <w:numPr>
          <w:ilvl w:val="0"/>
          <w:numId w:val="202"/>
        </w:numPr>
        <w:rPr>
          <w:b/>
          <w:bCs/>
          <w:sz w:val="18"/>
          <w:szCs w:val="18"/>
        </w:rPr>
      </w:pPr>
      <w:r w:rsidRPr="00F67974">
        <w:rPr>
          <w:b/>
          <w:bCs/>
          <w:sz w:val="18"/>
          <w:szCs w:val="18"/>
        </w:rPr>
        <w:t>Comisión: la cedente recibe comisión sobre la prima cedida</w:t>
      </w:r>
    </w:p>
    <w:p w14:paraId="5133927B" w14:textId="77777777" w:rsidR="00F67974" w:rsidRPr="00F67974" w:rsidRDefault="00F67974" w:rsidP="00F67974">
      <w:pPr>
        <w:rPr>
          <w:b/>
          <w:bCs/>
          <w:sz w:val="18"/>
          <w:szCs w:val="18"/>
        </w:rPr>
      </w:pPr>
      <w:r w:rsidRPr="00F67974">
        <w:rPr>
          <w:b/>
          <w:bCs/>
          <w:sz w:val="18"/>
          <w:szCs w:val="18"/>
        </w:rPr>
        <w:t>Si la aseguradora emite una póliza con prima de $1,000 y ocurre un siniestro de $10,000:</w:t>
      </w:r>
    </w:p>
    <w:p w14:paraId="42875452" w14:textId="77777777" w:rsidR="00F67974" w:rsidRPr="00F67974" w:rsidRDefault="00F67974" w:rsidP="00F67974">
      <w:pPr>
        <w:numPr>
          <w:ilvl w:val="0"/>
          <w:numId w:val="203"/>
        </w:numPr>
        <w:rPr>
          <w:b/>
          <w:bCs/>
          <w:sz w:val="18"/>
          <w:szCs w:val="18"/>
        </w:rPr>
      </w:pPr>
      <w:r w:rsidRPr="00F67974">
        <w:rPr>
          <w:b/>
          <w:bCs/>
          <w:sz w:val="18"/>
          <w:szCs w:val="18"/>
        </w:rPr>
        <w:t>Reasegurador recibe prima: $400</w:t>
      </w:r>
    </w:p>
    <w:p w14:paraId="5CBAAD3F" w14:textId="77777777" w:rsidR="00F67974" w:rsidRPr="00F67974" w:rsidRDefault="00F67974" w:rsidP="00F67974">
      <w:pPr>
        <w:numPr>
          <w:ilvl w:val="0"/>
          <w:numId w:val="203"/>
        </w:numPr>
        <w:rPr>
          <w:b/>
          <w:bCs/>
          <w:sz w:val="18"/>
          <w:szCs w:val="18"/>
        </w:rPr>
      </w:pPr>
      <w:r w:rsidRPr="00F67974">
        <w:rPr>
          <w:b/>
          <w:bCs/>
          <w:sz w:val="18"/>
          <w:szCs w:val="18"/>
        </w:rPr>
        <w:t>Reasegurador paga del siniestro: $4,000</w:t>
      </w:r>
    </w:p>
    <w:p w14:paraId="00953377" w14:textId="77777777" w:rsidR="00F67974" w:rsidRPr="00F67974" w:rsidRDefault="00F67974" w:rsidP="00F67974">
      <w:pPr>
        <w:numPr>
          <w:ilvl w:val="0"/>
          <w:numId w:val="203"/>
        </w:numPr>
        <w:rPr>
          <w:b/>
          <w:bCs/>
          <w:sz w:val="18"/>
          <w:szCs w:val="18"/>
        </w:rPr>
      </w:pPr>
      <w:r w:rsidRPr="00F67974">
        <w:rPr>
          <w:b/>
          <w:bCs/>
          <w:sz w:val="18"/>
          <w:szCs w:val="18"/>
        </w:rPr>
        <w:t>Aseguradora retiene prima: $600</w:t>
      </w:r>
    </w:p>
    <w:p w14:paraId="76E40D15" w14:textId="77777777" w:rsidR="00F67974" w:rsidRPr="00F67974" w:rsidRDefault="00F67974" w:rsidP="00F67974">
      <w:pPr>
        <w:numPr>
          <w:ilvl w:val="0"/>
          <w:numId w:val="203"/>
        </w:numPr>
        <w:rPr>
          <w:b/>
          <w:bCs/>
          <w:sz w:val="18"/>
          <w:szCs w:val="18"/>
        </w:rPr>
      </w:pPr>
      <w:r w:rsidRPr="00F67974">
        <w:rPr>
          <w:b/>
          <w:bCs/>
          <w:sz w:val="18"/>
          <w:szCs w:val="18"/>
        </w:rPr>
        <w:t>Aseguradora paga siniestro retenido: $6,000</w:t>
      </w:r>
    </w:p>
    <w:p w14:paraId="25D6C8F5" w14:textId="77777777" w:rsidR="00F67974" w:rsidRPr="00F67974" w:rsidRDefault="00F67974" w:rsidP="00F67974">
      <w:pPr>
        <w:rPr>
          <w:b/>
          <w:bCs/>
          <w:sz w:val="18"/>
          <w:szCs w:val="18"/>
        </w:rPr>
      </w:pPr>
      <w:r w:rsidRPr="00F67974">
        <w:rPr>
          <w:b/>
          <w:bCs/>
          <w:sz w:val="18"/>
          <w:szCs w:val="18"/>
        </w:rPr>
        <w:t>Muy simple, muy estable.</w:t>
      </w:r>
    </w:p>
    <w:p w14:paraId="3BE8146E"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B. Proporcional — Excedente (Surplus)</w:t>
      </w:r>
    </w:p>
    <w:p w14:paraId="516486FE" w14:textId="77777777" w:rsidR="00F67974" w:rsidRPr="00F67974" w:rsidRDefault="00F67974" w:rsidP="00F67974">
      <w:pPr>
        <w:rPr>
          <w:b/>
          <w:bCs/>
          <w:sz w:val="18"/>
          <w:szCs w:val="18"/>
        </w:rPr>
      </w:pPr>
      <w:r w:rsidRPr="00F67974">
        <w:rPr>
          <w:b/>
          <w:bCs/>
          <w:sz w:val="18"/>
          <w:szCs w:val="18"/>
        </w:rPr>
        <w:t>Aquí el reasegurador solo participa por encima del límite de retención de la aseguradora.</w:t>
      </w:r>
    </w:p>
    <w:p w14:paraId="189B9F9C" w14:textId="77777777" w:rsidR="00F67974" w:rsidRPr="00F67974" w:rsidRDefault="00F67974" w:rsidP="00F67974">
      <w:pPr>
        <w:rPr>
          <w:b/>
          <w:bCs/>
          <w:sz w:val="18"/>
          <w:szCs w:val="18"/>
        </w:rPr>
      </w:pPr>
      <w:r w:rsidRPr="00F67974">
        <w:rPr>
          <w:b/>
          <w:bCs/>
          <w:sz w:val="18"/>
          <w:szCs w:val="18"/>
        </w:rPr>
        <w:t>La capacidad del reasegurador suele ser expresada como un múltiplo entero de la retención. Al factor multiplicador se le llama “líneas” o “plenos”.</w:t>
      </w:r>
    </w:p>
    <w:p w14:paraId="2546D547"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2970C1B6" w14:textId="77777777" w:rsidR="00F67974" w:rsidRPr="00F67974" w:rsidRDefault="00F67974" w:rsidP="00F67974">
      <w:pPr>
        <w:rPr>
          <w:b/>
          <w:bCs/>
          <w:sz w:val="18"/>
          <w:szCs w:val="18"/>
        </w:rPr>
      </w:pPr>
      <w:r w:rsidRPr="00F67974">
        <w:rPr>
          <w:b/>
          <w:bCs/>
          <w:sz w:val="18"/>
          <w:szCs w:val="18"/>
        </w:rPr>
        <w:t>La aseguradora retiene $200,000 por riesgo. El reasegurador puede tomar hasta 4 líneas (o “plenos”) de retención (4 × 200,000 = 800,000).</w:t>
      </w:r>
    </w:p>
    <w:p w14:paraId="65C43071" w14:textId="77777777" w:rsidR="00F67974" w:rsidRPr="00F67974" w:rsidRDefault="00F67974" w:rsidP="00F67974">
      <w:pPr>
        <w:rPr>
          <w:b/>
          <w:bCs/>
          <w:sz w:val="18"/>
          <w:szCs w:val="18"/>
        </w:rPr>
      </w:pPr>
      <w:r w:rsidRPr="00F67974">
        <w:rPr>
          <w:b/>
          <w:bCs/>
          <w:sz w:val="18"/>
          <w:szCs w:val="18"/>
        </w:rPr>
        <w:t>Capacidad total: $1,000,000 (asegurador + reasegurador)</w:t>
      </w:r>
    </w:p>
    <w:p w14:paraId="32834A46" w14:textId="77777777" w:rsidR="00F67974" w:rsidRPr="00F67974" w:rsidRDefault="00F67974" w:rsidP="00F67974">
      <w:pPr>
        <w:rPr>
          <w:b/>
          <w:bCs/>
          <w:sz w:val="18"/>
          <w:szCs w:val="18"/>
        </w:rPr>
      </w:pPr>
      <w:r w:rsidRPr="00F67974">
        <w:rPr>
          <w:b/>
          <w:bCs/>
          <w:sz w:val="18"/>
          <w:szCs w:val="18"/>
        </w:rPr>
        <w:t>Si entra un riesgo de $400,000:</w:t>
      </w:r>
    </w:p>
    <w:p w14:paraId="71C5367E" w14:textId="77777777" w:rsidR="00F67974" w:rsidRPr="00F67974" w:rsidRDefault="00F67974" w:rsidP="00F67974">
      <w:pPr>
        <w:numPr>
          <w:ilvl w:val="0"/>
          <w:numId w:val="204"/>
        </w:numPr>
        <w:rPr>
          <w:b/>
          <w:bCs/>
          <w:sz w:val="18"/>
          <w:szCs w:val="18"/>
        </w:rPr>
      </w:pPr>
      <w:r w:rsidRPr="00F67974">
        <w:rPr>
          <w:b/>
          <w:bCs/>
          <w:sz w:val="18"/>
          <w:szCs w:val="18"/>
        </w:rPr>
        <w:t>La aseguradora retiene $200,000</w:t>
      </w:r>
    </w:p>
    <w:p w14:paraId="35C88286" w14:textId="77777777" w:rsidR="00F67974" w:rsidRPr="00F67974" w:rsidRDefault="00F67974" w:rsidP="00F67974">
      <w:pPr>
        <w:numPr>
          <w:ilvl w:val="0"/>
          <w:numId w:val="204"/>
        </w:numPr>
        <w:rPr>
          <w:b/>
          <w:bCs/>
          <w:sz w:val="18"/>
          <w:szCs w:val="18"/>
        </w:rPr>
      </w:pPr>
      <w:r w:rsidRPr="00F67974">
        <w:rPr>
          <w:b/>
          <w:bCs/>
          <w:sz w:val="18"/>
          <w:szCs w:val="18"/>
        </w:rPr>
        <w:t>El reasegurador toma los otros $200,000</w:t>
      </w:r>
    </w:p>
    <w:p w14:paraId="6844272B" w14:textId="77777777" w:rsidR="00F67974" w:rsidRPr="00F67974" w:rsidRDefault="00F67974" w:rsidP="00F67974">
      <w:pPr>
        <w:numPr>
          <w:ilvl w:val="0"/>
          <w:numId w:val="204"/>
        </w:numPr>
        <w:rPr>
          <w:b/>
          <w:bCs/>
          <w:sz w:val="18"/>
          <w:szCs w:val="18"/>
        </w:rPr>
      </w:pPr>
      <w:r w:rsidRPr="00F67974">
        <w:rPr>
          <w:b/>
          <w:bCs/>
          <w:sz w:val="18"/>
          <w:szCs w:val="18"/>
        </w:rPr>
        <w:t>Proporción: 50% / 50%</w:t>
      </w:r>
    </w:p>
    <w:p w14:paraId="199F8A52" w14:textId="77777777" w:rsidR="00F67974" w:rsidRPr="00F67974" w:rsidRDefault="00F67974" w:rsidP="00F67974">
      <w:pPr>
        <w:rPr>
          <w:b/>
          <w:bCs/>
          <w:sz w:val="18"/>
          <w:szCs w:val="18"/>
        </w:rPr>
      </w:pPr>
      <w:r w:rsidRPr="00F67974">
        <w:rPr>
          <w:b/>
          <w:bCs/>
          <w:sz w:val="18"/>
          <w:szCs w:val="18"/>
        </w:rPr>
        <w:t>Si entra un riesgo de $1,000,000:</w:t>
      </w:r>
    </w:p>
    <w:p w14:paraId="188A1C45" w14:textId="77777777" w:rsidR="00F67974" w:rsidRPr="00F67974" w:rsidRDefault="00F67974" w:rsidP="00F67974">
      <w:pPr>
        <w:numPr>
          <w:ilvl w:val="0"/>
          <w:numId w:val="205"/>
        </w:numPr>
        <w:rPr>
          <w:b/>
          <w:bCs/>
          <w:sz w:val="18"/>
          <w:szCs w:val="18"/>
        </w:rPr>
      </w:pPr>
      <w:r w:rsidRPr="00F67974">
        <w:rPr>
          <w:b/>
          <w:bCs/>
          <w:sz w:val="18"/>
          <w:szCs w:val="18"/>
        </w:rPr>
        <w:t>Aseguradora retiene 200,000</w:t>
      </w:r>
    </w:p>
    <w:p w14:paraId="056B4A8D" w14:textId="77777777" w:rsidR="00F67974" w:rsidRPr="00F67974" w:rsidRDefault="00F67974" w:rsidP="00F67974">
      <w:pPr>
        <w:numPr>
          <w:ilvl w:val="0"/>
          <w:numId w:val="205"/>
        </w:numPr>
        <w:rPr>
          <w:b/>
          <w:bCs/>
          <w:sz w:val="18"/>
          <w:szCs w:val="18"/>
        </w:rPr>
      </w:pPr>
      <w:r w:rsidRPr="00F67974">
        <w:rPr>
          <w:b/>
          <w:bCs/>
          <w:sz w:val="18"/>
          <w:szCs w:val="18"/>
        </w:rPr>
        <w:t>Reasegurador toma 800,000</w:t>
      </w:r>
    </w:p>
    <w:p w14:paraId="0017C1A4" w14:textId="77777777" w:rsidR="00F67974" w:rsidRPr="00F67974" w:rsidRDefault="00F67974" w:rsidP="00F67974">
      <w:pPr>
        <w:numPr>
          <w:ilvl w:val="0"/>
          <w:numId w:val="205"/>
        </w:numPr>
        <w:rPr>
          <w:b/>
          <w:bCs/>
          <w:sz w:val="18"/>
          <w:szCs w:val="18"/>
        </w:rPr>
      </w:pPr>
      <w:r w:rsidRPr="00F67974">
        <w:rPr>
          <w:b/>
          <w:bCs/>
          <w:sz w:val="18"/>
          <w:szCs w:val="18"/>
        </w:rPr>
        <w:t>Proporción: 20% / 80%</w:t>
      </w:r>
    </w:p>
    <w:p w14:paraId="2A6C6FD2" w14:textId="77777777" w:rsidR="00F67974" w:rsidRPr="00F67974" w:rsidRDefault="00F67974" w:rsidP="00F67974">
      <w:pPr>
        <w:rPr>
          <w:b/>
          <w:bCs/>
          <w:sz w:val="18"/>
          <w:szCs w:val="18"/>
        </w:rPr>
      </w:pPr>
      <w:r w:rsidRPr="00F67974">
        <w:rPr>
          <w:b/>
          <w:bCs/>
          <w:sz w:val="18"/>
          <w:szCs w:val="18"/>
        </w:rPr>
        <w:t>Si entra un riesgo de $150,000:</w:t>
      </w:r>
    </w:p>
    <w:p w14:paraId="1D0A8A75" w14:textId="77777777" w:rsidR="00F67974" w:rsidRPr="00F67974" w:rsidRDefault="00F67974" w:rsidP="00F67974">
      <w:pPr>
        <w:numPr>
          <w:ilvl w:val="0"/>
          <w:numId w:val="206"/>
        </w:numPr>
        <w:rPr>
          <w:b/>
          <w:bCs/>
          <w:sz w:val="18"/>
          <w:szCs w:val="18"/>
        </w:rPr>
      </w:pPr>
      <w:r w:rsidRPr="00F67974">
        <w:rPr>
          <w:b/>
          <w:bCs/>
          <w:sz w:val="18"/>
          <w:szCs w:val="18"/>
        </w:rPr>
        <w:lastRenderedPageBreak/>
        <w:t>Aseguradora retiene todo</w:t>
      </w:r>
    </w:p>
    <w:p w14:paraId="386E7056" w14:textId="77777777" w:rsidR="00F67974" w:rsidRPr="00F67974" w:rsidRDefault="00F67974" w:rsidP="00F67974">
      <w:pPr>
        <w:numPr>
          <w:ilvl w:val="0"/>
          <w:numId w:val="206"/>
        </w:numPr>
        <w:rPr>
          <w:b/>
          <w:bCs/>
          <w:sz w:val="18"/>
          <w:szCs w:val="18"/>
        </w:rPr>
      </w:pPr>
      <w:r w:rsidRPr="00F67974">
        <w:rPr>
          <w:b/>
          <w:bCs/>
          <w:sz w:val="18"/>
          <w:szCs w:val="18"/>
        </w:rPr>
        <w:t>El tratado no participa</w:t>
      </w:r>
    </w:p>
    <w:p w14:paraId="7FD8782B" w14:textId="77777777" w:rsidR="00F67974" w:rsidRPr="00F67974" w:rsidRDefault="00F67974" w:rsidP="00F67974">
      <w:pPr>
        <w:rPr>
          <w:b/>
          <w:bCs/>
          <w:sz w:val="18"/>
          <w:szCs w:val="18"/>
        </w:rPr>
      </w:pPr>
      <w:r w:rsidRPr="00F67974">
        <w:rPr>
          <w:b/>
          <w:bCs/>
          <w:sz w:val="18"/>
          <w:szCs w:val="18"/>
        </w:rPr>
        <w:t>Si entra un riesgo de $3 M:</w:t>
      </w:r>
    </w:p>
    <w:p w14:paraId="2E86FD29" w14:textId="77777777" w:rsidR="00F67974" w:rsidRPr="00F67974" w:rsidRDefault="00F67974" w:rsidP="00F67974">
      <w:pPr>
        <w:numPr>
          <w:ilvl w:val="0"/>
          <w:numId w:val="207"/>
        </w:numPr>
        <w:rPr>
          <w:b/>
          <w:bCs/>
          <w:sz w:val="18"/>
          <w:szCs w:val="18"/>
        </w:rPr>
      </w:pPr>
      <w:r w:rsidRPr="00F67974">
        <w:rPr>
          <w:b/>
          <w:bCs/>
          <w:sz w:val="18"/>
          <w:szCs w:val="18"/>
        </w:rPr>
        <w:t>Aseguradora retiene $200,000</w:t>
      </w:r>
    </w:p>
    <w:p w14:paraId="0BAAEB55" w14:textId="77777777" w:rsidR="00F67974" w:rsidRPr="00F67974" w:rsidRDefault="00F67974" w:rsidP="00F67974">
      <w:pPr>
        <w:numPr>
          <w:ilvl w:val="0"/>
          <w:numId w:val="207"/>
        </w:numPr>
        <w:rPr>
          <w:b/>
          <w:bCs/>
          <w:sz w:val="18"/>
          <w:szCs w:val="18"/>
        </w:rPr>
      </w:pPr>
      <w:r w:rsidRPr="00F67974">
        <w:rPr>
          <w:b/>
          <w:bCs/>
          <w:sz w:val="18"/>
          <w:szCs w:val="18"/>
        </w:rPr>
        <w:t>Reasegurador toma $800,000 (lo máximo)</w:t>
      </w:r>
    </w:p>
    <w:p w14:paraId="3712E2C3" w14:textId="77777777" w:rsidR="00F67974" w:rsidRPr="00F67974" w:rsidRDefault="00F67974" w:rsidP="00F67974">
      <w:pPr>
        <w:numPr>
          <w:ilvl w:val="0"/>
          <w:numId w:val="207"/>
        </w:numPr>
        <w:rPr>
          <w:b/>
          <w:bCs/>
          <w:sz w:val="18"/>
          <w:szCs w:val="18"/>
        </w:rPr>
      </w:pPr>
      <w:r w:rsidRPr="00F67974">
        <w:rPr>
          <w:b/>
          <w:bCs/>
          <w:sz w:val="18"/>
          <w:szCs w:val="18"/>
        </w:rPr>
        <w:t>Quedan sin colocar $2 M, que se deberán colocar en facultativo.</w:t>
      </w:r>
    </w:p>
    <w:p w14:paraId="6A92263C" w14:textId="77777777" w:rsidR="00F67974" w:rsidRPr="00F67974" w:rsidRDefault="00F67974" w:rsidP="00F67974">
      <w:pPr>
        <w:rPr>
          <w:b/>
          <w:bCs/>
          <w:sz w:val="18"/>
          <w:szCs w:val="18"/>
        </w:rPr>
      </w:pPr>
      <w:r w:rsidRPr="00F67974">
        <w:rPr>
          <w:b/>
          <w:bCs/>
          <w:sz w:val="18"/>
          <w:szCs w:val="18"/>
        </w:rPr>
        <w:t>Este esquema protege contra grandes variaciones en valores asegurados.</w:t>
      </w:r>
    </w:p>
    <w:p w14:paraId="03D1AC02"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C. Proporcional — Facultativo-Obligatorio (</w:t>
      </w:r>
      <w:proofErr w:type="spellStart"/>
      <w:r w:rsidRPr="00F67974">
        <w:rPr>
          <w:b/>
          <w:bCs/>
          <w:sz w:val="18"/>
          <w:szCs w:val="18"/>
        </w:rPr>
        <w:t>Facob</w:t>
      </w:r>
      <w:proofErr w:type="spellEnd"/>
      <w:r w:rsidRPr="00F67974">
        <w:rPr>
          <w:b/>
          <w:bCs/>
          <w:sz w:val="18"/>
          <w:szCs w:val="18"/>
        </w:rPr>
        <w:t>)</w:t>
      </w:r>
    </w:p>
    <w:p w14:paraId="1DC084E5" w14:textId="77777777" w:rsidR="00F67974" w:rsidRPr="00F67974" w:rsidRDefault="00F67974" w:rsidP="00F67974">
      <w:pPr>
        <w:rPr>
          <w:b/>
          <w:bCs/>
          <w:sz w:val="18"/>
          <w:szCs w:val="18"/>
        </w:rPr>
      </w:pPr>
      <w:r w:rsidRPr="00F67974">
        <w:rPr>
          <w:b/>
          <w:bCs/>
          <w:sz w:val="18"/>
          <w:szCs w:val="18"/>
        </w:rPr>
        <w:t xml:space="preserve">Es similar al reaseguro de excedentes, con la particularidad que el asegurador tiene la potestad de usar el contrato o no usarlo, mientras que el reasegurador se obliga a aceptar los riesgos que le sean cedidos. En los contratos que habíamos visto hasta ahora, ambas partes estaban obligadas a participar. En el </w:t>
      </w:r>
      <w:proofErr w:type="spellStart"/>
      <w:r w:rsidRPr="00F67974">
        <w:rPr>
          <w:b/>
          <w:bCs/>
          <w:sz w:val="18"/>
          <w:szCs w:val="18"/>
        </w:rPr>
        <w:t>Facob</w:t>
      </w:r>
      <w:proofErr w:type="spellEnd"/>
      <w:r w:rsidRPr="00F67974">
        <w:rPr>
          <w:b/>
          <w:bCs/>
          <w:sz w:val="18"/>
          <w:szCs w:val="18"/>
        </w:rPr>
        <w:t>, no, solo el reasegurador.</w:t>
      </w:r>
    </w:p>
    <w:p w14:paraId="7DB7198F"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D. Proporcional — Combinaciones de contratos proporcionales</w:t>
      </w:r>
    </w:p>
    <w:p w14:paraId="745C7104" w14:textId="77777777" w:rsidR="00F67974" w:rsidRPr="00F67974" w:rsidRDefault="00F67974" w:rsidP="00F67974">
      <w:pPr>
        <w:rPr>
          <w:b/>
          <w:bCs/>
          <w:sz w:val="18"/>
          <w:szCs w:val="18"/>
        </w:rPr>
      </w:pPr>
      <w:r w:rsidRPr="00F67974">
        <w:rPr>
          <w:b/>
          <w:bCs/>
          <w:sz w:val="18"/>
          <w:szCs w:val="18"/>
        </w:rPr>
        <w:t>Lo más frecuente es que los tipos de contrato que hemos visto se combinen para proteger un ramo. Veamos ejemplos:</w:t>
      </w:r>
    </w:p>
    <w:p w14:paraId="1968A037" w14:textId="77777777" w:rsidR="00F67974" w:rsidRPr="00F67974" w:rsidRDefault="00F67974" w:rsidP="00F67974">
      <w:pPr>
        <w:rPr>
          <w:b/>
          <w:bCs/>
          <w:sz w:val="18"/>
          <w:szCs w:val="18"/>
        </w:rPr>
      </w:pPr>
      <w:r w:rsidRPr="00F67974">
        <w:rPr>
          <w:b/>
          <w:bCs/>
          <w:sz w:val="18"/>
          <w:szCs w:val="18"/>
        </w:rPr>
        <w:t>Imagina que una aseguradora tiene este esquema para el ramo Incendio:</w:t>
      </w:r>
    </w:p>
    <w:p w14:paraId="5DD717E6" w14:textId="77777777" w:rsidR="00F67974" w:rsidRPr="00F67974" w:rsidRDefault="00F67974" w:rsidP="00F67974">
      <w:pPr>
        <w:numPr>
          <w:ilvl w:val="0"/>
          <w:numId w:val="208"/>
        </w:numPr>
        <w:rPr>
          <w:b/>
          <w:bCs/>
          <w:sz w:val="18"/>
          <w:szCs w:val="18"/>
        </w:rPr>
      </w:pPr>
      <w:r w:rsidRPr="00F67974">
        <w:rPr>
          <w:b/>
          <w:bCs/>
          <w:sz w:val="18"/>
          <w:szCs w:val="18"/>
        </w:rPr>
        <w:t>Retención propia (línea de compañía)</w:t>
      </w:r>
    </w:p>
    <w:p w14:paraId="1FBCBC0E" w14:textId="77777777" w:rsidR="00F67974" w:rsidRPr="00F67974" w:rsidRDefault="00F67974" w:rsidP="00F67974">
      <w:pPr>
        <w:numPr>
          <w:ilvl w:val="1"/>
          <w:numId w:val="208"/>
        </w:numPr>
        <w:rPr>
          <w:b/>
          <w:bCs/>
          <w:sz w:val="18"/>
          <w:szCs w:val="18"/>
        </w:rPr>
      </w:pPr>
      <w:r w:rsidRPr="00F67974">
        <w:rPr>
          <w:b/>
          <w:bCs/>
          <w:sz w:val="18"/>
          <w:szCs w:val="18"/>
        </w:rPr>
        <w:t xml:space="preserve">La compañía quiere retener como máximo 200.000 por riesgo (netos, después de </w:t>
      </w:r>
      <w:proofErr w:type="spellStart"/>
      <w:r w:rsidRPr="00F67974">
        <w:rPr>
          <w:b/>
          <w:bCs/>
          <w:sz w:val="18"/>
          <w:szCs w:val="18"/>
        </w:rPr>
        <w:t>quota</w:t>
      </w:r>
      <w:proofErr w:type="spellEnd"/>
      <w:r w:rsidRPr="00F67974">
        <w:rPr>
          <w:b/>
          <w:bCs/>
          <w:sz w:val="18"/>
          <w:szCs w:val="18"/>
        </w:rPr>
        <w:t xml:space="preserve"> share).</w:t>
      </w:r>
    </w:p>
    <w:p w14:paraId="26873556" w14:textId="77777777" w:rsidR="00F67974" w:rsidRPr="00F67974" w:rsidRDefault="00F67974" w:rsidP="00F67974">
      <w:pPr>
        <w:numPr>
          <w:ilvl w:val="0"/>
          <w:numId w:val="208"/>
        </w:numPr>
        <w:rPr>
          <w:b/>
          <w:bCs/>
          <w:sz w:val="18"/>
          <w:szCs w:val="18"/>
        </w:rPr>
      </w:pPr>
      <w:r w:rsidRPr="00F67974">
        <w:rPr>
          <w:b/>
          <w:bCs/>
          <w:sz w:val="18"/>
          <w:szCs w:val="18"/>
        </w:rPr>
        <w:t>Tratado de cuota parte (</w:t>
      </w:r>
      <w:proofErr w:type="spellStart"/>
      <w:r w:rsidRPr="00F67974">
        <w:rPr>
          <w:b/>
          <w:bCs/>
          <w:sz w:val="18"/>
          <w:szCs w:val="18"/>
        </w:rPr>
        <w:t>Quota</w:t>
      </w:r>
      <w:proofErr w:type="spellEnd"/>
      <w:r w:rsidRPr="00F67974">
        <w:rPr>
          <w:b/>
          <w:bCs/>
          <w:sz w:val="18"/>
          <w:szCs w:val="18"/>
        </w:rPr>
        <w:t> Share)</w:t>
      </w:r>
    </w:p>
    <w:p w14:paraId="2C15EC53" w14:textId="77777777" w:rsidR="00F67974" w:rsidRPr="00F67974" w:rsidRDefault="00F67974" w:rsidP="00F67974">
      <w:pPr>
        <w:numPr>
          <w:ilvl w:val="1"/>
          <w:numId w:val="208"/>
        </w:numPr>
        <w:rPr>
          <w:b/>
          <w:bCs/>
          <w:sz w:val="18"/>
          <w:szCs w:val="18"/>
        </w:rPr>
      </w:pPr>
      <w:r w:rsidRPr="00F67974">
        <w:rPr>
          <w:b/>
          <w:bCs/>
          <w:sz w:val="18"/>
          <w:szCs w:val="18"/>
        </w:rPr>
        <w:t>La compañía cede 50 % de todos los riesgos a un reasegurador de cuota parte.</w:t>
      </w:r>
    </w:p>
    <w:p w14:paraId="6017FBF3" w14:textId="77777777" w:rsidR="00F67974" w:rsidRPr="00F67974" w:rsidRDefault="00F67974" w:rsidP="00F67974">
      <w:pPr>
        <w:numPr>
          <w:ilvl w:val="1"/>
          <w:numId w:val="208"/>
        </w:numPr>
        <w:rPr>
          <w:b/>
          <w:bCs/>
          <w:sz w:val="18"/>
          <w:szCs w:val="18"/>
        </w:rPr>
      </w:pPr>
      <w:r w:rsidRPr="00F67974">
        <w:rPr>
          <w:b/>
          <w:bCs/>
          <w:sz w:val="18"/>
          <w:szCs w:val="18"/>
        </w:rPr>
        <w:t>Es decir:</w:t>
      </w:r>
    </w:p>
    <w:p w14:paraId="13298447" w14:textId="77777777" w:rsidR="00F67974" w:rsidRPr="00F67974" w:rsidRDefault="00F67974" w:rsidP="00F67974">
      <w:pPr>
        <w:numPr>
          <w:ilvl w:val="2"/>
          <w:numId w:val="208"/>
        </w:numPr>
        <w:rPr>
          <w:b/>
          <w:bCs/>
          <w:sz w:val="18"/>
          <w:szCs w:val="18"/>
        </w:rPr>
      </w:pPr>
      <w:r w:rsidRPr="00F67974">
        <w:rPr>
          <w:b/>
          <w:bCs/>
          <w:sz w:val="18"/>
          <w:szCs w:val="18"/>
        </w:rPr>
        <w:t>50 % lo retiene (para sí misma + sus tratados de excedente).</w:t>
      </w:r>
    </w:p>
    <w:p w14:paraId="3AC459F5" w14:textId="77777777" w:rsidR="00F67974" w:rsidRPr="00F67974" w:rsidRDefault="00F67974" w:rsidP="00F67974">
      <w:pPr>
        <w:numPr>
          <w:ilvl w:val="2"/>
          <w:numId w:val="208"/>
        </w:numPr>
        <w:rPr>
          <w:b/>
          <w:bCs/>
          <w:sz w:val="18"/>
          <w:szCs w:val="18"/>
        </w:rPr>
      </w:pPr>
      <w:r w:rsidRPr="00F67974">
        <w:rPr>
          <w:b/>
          <w:bCs/>
          <w:sz w:val="18"/>
          <w:szCs w:val="18"/>
        </w:rPr>
        <w:t>50 % lo toma el reasegurador de cuota parte.</w:t>
      </w:r>
    </w:p>
    <w:p w14:paraId="19BBCE65" w14:textId="77777777" w:rsidR="00F67974" w:rsidRPr="00F67974" w:rsidRDefault="00F67974" w:rsidP="00F67974">
      <w:pPr>
        <w:numPr>
          <w:ilvl w:val="1"/>
          <w:numId w:val="208"/>
        </w:numPr>
        <w:rPr>
          <w:b/>
          <w:bCs/>
          <w:sz w:val="18"/>
          <w:szCs w:val="18"/>
        </w:rPr>
      </w:pPr>
      <w:r w:rsidRPr="00F67974">
        <w:rPr>
          <w:b/>
          <w:bCs/>
          <w:sz w:val="18"/>
          <w:szCs w:val="18"/>
        </w:rPr>
        <w:t xml:space="preserve">Esto implica: como la compañía retiene máximo 200,000 por riesgo, </w:t>
      </w:r>
      <w:proofErr w:type="gramStart"/>
      <w:r w:rsidRPr="00F67974">
        <w:rPr>
          <w:b/>
          <w:bCs/>
          <w:sz w:val="18"/>
          <w:szCs w:val="18"/>
        </w:rPr>
        <w:t>el cuota</w:t>
      </w:r>
      <w:proofErr w:type="gramEnd"/>
      <w:r w:rsidRPr="00F67974">
        <w:rPr>
          <w:b/>
          <w:bCs/>
          <w:sz w:val="18"/>
          <w:szCs w:val="18"/>
        </w:rPr>
        <w:t xml:space="preserve"> parte tendrá ese mismo límite.</w:t>
      </w:r>
    </w:p>
    <w:p w14:paraId="54E9A99E" w14:textId="77777777" w:rsidR="00F67974" w:rsidRPr="00F67974" w:rsidRDefault="00F67974" w:rsidP="00F67974">
      <w:pPr>
        <w:numPr>
          <w:ilvl w:val="0"/>
          <w:numId w:val="208"/>
        </w:numPr>
        <w:rPr>
          <w:b/>
          <w:bCs/>
          <w:sz w:val="18"/>
          <w:szCs w:val="18"/>
        </w:rPr>
      </w:pPr>
      <w:r w:rsidRPr="00F67974">
        <w:rPr>
          <w:b/>
          <w:bCs/>
          <w:sz w:val="18"/>
          <w:szCs w:val="18"/>
        </w:rPr>
        <w:t>Primer excedente (1er Surplus)</w:t>
      </w:r>
    </w:p>
    <w:p w14:paraId="231D03B1" w14:textId="77777777" w:rsidR="00F67974" w:rsidRPr="00F67974" w:rsidRDefault="00F67974" w:rsidP="00F67974">
      <w:pPr>
        <w:numPr>
          <w:ilvl w:val="1"/>
          <w:numId w:val="208"/>
        </w:numPr>
        <w:rPr>
          <w:b/>
          <w:bCs/>
          <w:sz w:val="18"/>
          <w:szCs w:val="18"/>
        </w:rPr>
      </w:pPr>
      <w:r w:rsidRPr="00F67974">
        <w:rPr>
          <w:b/>
          <w:bCs/>
          <w:sz w:val="18"/>
          <w:szCs w:val="18"/>
        </w:rPr>
        <w:t>Capacidad: 3 líneas de 200.000</w:t>
      </w:r>
    </w:p>
    <w:p w14:paraId="2B23695B" w14:textId="77777777" w:rsidR="00F67974" w:rsidRPr="00F67974" w:rsidRDefault="00F67974" w:rsidP="00F67974">
      <w:pPr>
        <w:numPr>
          <w:ilvl w:val="1"/>
          <w:numId w:val="208"/>
        </w:numPr>
        <w:rPr>
          <w:b/>
          <w:bCs/>
          <w:sz w:val="18"/>
          <w:szCs w:val="18"/>
        </w:rPr>
      </w:pPr>
      <w:r w:rsidRPr="00F67974">
        <w:rPr>
          <w:b/>
          <w:bCs/>
          <w:sz w:val="18"/>
          <w:szCs w:val="18"/>
        </w:rPr>
        <w:t>Cada “línea” es igual a la retención (200.000).</w:t>
      </w:r>
    </w:p>
    <w:p w14:paraId="088D898D" w14:textId="77777777" w:rsidR="00F67974" w:rsidRPr="00F67974" w:rsidRDefault="00F67974" w:rsidP="00F67974">
      <w:pPr>
        <w:numPr>
          <w:ilvl w:val="1"/>
          <w:numId w:val="208"/>
        </w:numPr>
        <w:rPr>
          <w:b/>
          <w:bCs/>
          <w:sz w:val="18"/>
          <w:szCs w:val="18"/>
        </w:rPr>
      </w:pPr>
      <w:r w:rsidRPr="00F67974">
        <w:rPr>
          <w:b/>
          <w:bCs/>
          <w:sz w:val="18"/>
          <w:szCs w:val="18"/>
        </w:rPr>
        <w:t>Capacidad: 3 × 200.000 = 600.000</w:t>
      </w:r>
    </w:p>
    <w:p w14:paraId="38E29042" w14:textId="77777777" w:rsidR="00F67974" w:rsidRPr="00F67974" w:rsidRDefault="00F67974" w:rsidP="00F67974">
      <w:pPr>
        <w:numPr>
          <w:ilvl w:val="0"/>
          <w:numId w:val="208"/>
        </w:numPr>
        <w:rPr>
          <w:b/>
          <w:bCs/>
          <w:sz w:val="18"/>
          <w:szCs w:val="18"/>
        </w:rPr>
      </w:pPr>
      <w:r w:rsidRPr="00F67974">
        <w:rPr>
          <w:b/>
          <w:bCs/>
          <w:sz w:val="18"/>
          <w:szCs w:val="18"/>
        </w:rPr>
        <w:t>Segundo excedente (2º Surplus)</w:t>
      </w:r>
    </w:p>
    <w:p w14:paraId="66C509FE" w14:textId="77777777" w:rsidR="00F67974" w:rsidRPr="00F67974" w:rsidRDefault="00F67974" w:rsidP="00F67974">
      <w:pPr>
        <w:numPr>
          <w:ilvl w:val="1"/>
          <w:numId w:val="208"/>
        </w:numPr>
        <w:rPr>
          <w:b/>
          <w:bCs/>
          <w:sz w:val="18"/>
          <w:szCs w:val="18"/>
        </w:rPr>
      </w:pPr>
      <w:r w:rsidRPr="00F67974">
        <w:rPr>
          <w:b/>
          <w:bCs/>
          <w:sz w:val="18"/>
          <w:szCs w:val="18"/>
        </w:rPr>
        <w:t>Capacidad: 2 líneas adicionales de 200.000</w:t>
      </w:r>
    </w:p>
    <w:p w14:paraId="301D4332" w14:textId="77777777" w:rsidR="00F67974" w:rsidRPr="00F67974" w:rsidRDefault="00F67974" w:rsidP="00F67974">
      <w:pPr>
        <w:numPr>
          <w:ilvl w:val="1"/>
          <w:numId w:val="208"/>
        </w:numPr>
        <w:rPr>
          <w:b/>
          <w:bCs/>
          <w:sz w:val="18"/>
          <w:szCs w:val="18"/>
        </w:rPr>
      </w:pPr>
      <w:r w:rsidRPr="00F67974">
        <w:rPr>
          <w:b/>
          <w:bCs/>
          <w:sz w:val="18"/>
          <w:szCs w:val="18"/>
        </w:rPr>
        <w:t>Capacidad: 2 × 200.000 = 400.000</w:t>
      </w:r>
    </w:p>
    <w:p w14:paraId="6DA79A8C"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Capacidad total sobre la parte retenida (</w:t>
      </w:r>
      <w:proofErr w:type="spellStart"/>
      <w:r w:rsidRPr="00F67974">
        <w:rPr>
          <w:b/>
          <w:bCs/>
          <w:sz w:val="18"/>
          <w:szCs w:val="18"/>
        </w:rPr>
        <w:t>post-quota</w:t>
      </w:r>
      <w:proofErr w:type="spellEnd"/>
      <w:r w:rsidRPr="00F67974">
        <w:rPr>
          <w:b/>
          <w:bCs/>
          <w:sz w:val="18"/>
          <w:szCs w:val="18"/>
        </w:rPr>
        <w:t>):</w:t>
      </w:r>
    </w:p>
    <w:p w14:paraId="51E0CE57" w14:textId="77777777" w:rsidR="00F67974" w:rsidRPr="00F67974" w:rsidRDefault="00F67974" w:rsidP="00F67974">
      <w:pPr>
        <w:numPr>
          <w:ilvl w:val="0"/>
          <w:numId w:val="209"/>
        </w:numPr>
        <w:rPr>
          <w:b/>
          <w:bCs/>
          <w:sz w:val="18"/>
          <w:szCs w:val="18"/>
        </w:rPr>
      </w:pPr>
      <w:r w:rsidRPr="00F67974">
        <w:rPr>
          <w:b/>
          <w:bCs/>
          <w:sz w:val="18"/>
          <w:szCs w:val="18"/>
        </w:rPr>
        <w:t>1 línea retenida por la compañía: 200.000</w:t>
      </w:r>
    </w:p>
    <w:p w14:paraId="3858C595" w14:textId="77777777" w:rsidR="00F67974" w:rsidRPr="00F67974" w:rsidRDefault="00F67974" w:rsidP="00F67974">
      <w:pPr>
        <w:numPr>
          <w:ilvl w:val="0"/>
          <w:numId w:val="209"/>
        </w:numPr>
        <w:rPr>
          <w:b/>
          <w:bCs/>
          <w:sz w:val="18"/>
          <w:szCs w:val="18"/>
        </w:rPr>
      </w:pPr>
      <w:r w:rsidRPr="00F67974">
        <w:rPr>
          <w:b/>
          <w:bCs/>
          <w:sz w:val="18"/>
          <w:szCs w:val="18"/>
        </w:rPr>
        <w:lastRenderedPageBreak/>
        <w:t>Mismo límite para cuota parte: 200.000</w:t>
      </w:r>
    </w:p>
    <w:p w14:paraId="40A0C723" w14:textId="77777777" w:rsidR="00F67974" w:rsidRPr="00F67974" w:rsidRDefault="00F67974" w:rsidP="00F67974">
      <w:pPr>
        <w:numPr>
          <w:ilvl w:val="0"/>
          <w:numId w:val="209"/>
        </w:numPr>
        <w:rPr>
          <w:b/>
          <w:bCs/>
          <w:sz w:val="18"/>
          <w:szCs w:val="18"/>
        </w:rPr>
      </w:pPr>
      <w:r w:rsidRPr="00F67974">
        <w:rPr>
          <w:b/>
          <w:bCs/>
          <w:sz w:val="18"/>
          <w:szCs w:val="18"/>
        </w:rPr>
        <w:t>3 líneas en 1er surplus: 600.000</w:t>
      </w:r>
    </w:p>
    <w:p w14:paraId="730453AB" w14:textId="77777777" w:rsidR="00F67974" w:rsidRPr="00F67974" w:rsidRDefault="00F67974" w:rsidP="00F67974">
      <w:pPr>
        <w:numPr>
          <w:ilvl w:val="0"/>
          <w:numId w:val="209"/>
        </w:numPr>
        <w:rPr>
          <w:b/>
          <w:bCs/>
          <w:sz w:val="18"/>
          <w:szCs w:val="18"/>
        </w:rPr>
      </w:pPr>
      <w:r w:rsidRPr="00F67974">
        <w:rPr>
          <w:b/>
          <w:bCs/>
          <w:sz w:val="18"/>
          <w:szCs w:val="18"/>
        </w:rPr>
        <w:t>2 líneas en 2º surplus: 400.000</w:t>
      </w:r>
    </w:p>
    <w:p w14:paraId="080AABAE" w14:textId="77777777" w:rsidR="00F67974" w:rsidRPr="00F67974" w:rsidRDefault="00F67974" w:rsidP="00F67974">
      <w:pPr>
        <w:rPr>
          <w:b/>
          <w:bCs/>
          <w:sz w:val="18"/>
          <w:szCs w:val="18"/>
        </w:rPr>
      </w:pPr>
      <w:proofErr w:type="gramStart"/>
      <w:r w:rsidRPr="00F67974">
        <w:rPr>
          <w:b/>
          <w:bCs/>
          <w:sz w:val="18"/>
          <w:szCs w:val="18"/>
        </w:rPr>
        <w:t>Total</w:t>
      </w:r>
      <w:proofErr w:type="gramEnd"/>
      <w:r w:rsidRPr="00F67974">
        <w:rPr>
          <w:b/>
          <w:bCs/>
          <w:sz w:val="18"/>
          <w:szCs w:val="18"/>
        </w:rPr>
        <w:t xml:space="preserve"> líneas = 1 + 1 + 3 + 2 = 7 líneas → 7 × 200.000 = 1.400.000</w:t>
      </w:r>
    </w:p>
    <w:p w14:paraId="1C68DCB3" w14:textId="77777777" w:rsidR="00F67974" w:rsidRPr="00F67974" w:rsidRDefault="00F67974" w:rsidP="00F67974">
      <w:pPr>
        <w:rPr>
          <w:b/>
          <w:bCs/>
          <w:sz w:val="18"/>
          <w:szCs w:val="18"/>
        </w:rPr>
      </w:pPr>
      <w:r w:rsidRPr="00F67974">
        <w:rPr>
          <w:b/>
          <w:bCs/>
          <w:sz w:val="18"/>
          <w:szCs w:val="18"/>
        </w:rPr>
        <w:t>Primer ejemplo: riesgo “mediano” (no llena toda la capacidad)</w:t>
      </w:r>
    </w:p>
    <w:p w14:paraId="7DE77220" w14:textId="77777777" w:rsidR="00F67974" w:rsidRPr="00F67974" w:rsidRDefault="00F67974" w:rsidP="00F67974">
      <w:pPr>
        <w:rPr>
          <w:b/>
          <w:bCs/>
          <w:sz w:val="18"/>
          <w:szCs w:val="18"/>
        </w:rPr>
      </w:pPr>
      <w:r w:rsidRPr="00F67974">
        <w:rPr>
          <w:b/>
          <w:bCs/>
          <w:sz w:val="18"/>
          <w:szCs w:val="18"/>
        </w:rPr>
        <w:t>Datos del riesgo A</w:t>
      </w:r>
    </w:p>
    <w:p w14:paraId="3312312F" w14:textId="77777777" w:rsidR="00F67974" w:rsidRPr="00F67974" w:rsidRDefault="00F67974" w:rsidP="00F67974">
      <w:pPr>
        <w:numPr>
          <w:ilvl w:val="0"/>
          <w:numId w:val="210"/>
        </w:numPr>
        <w:rPr>
          <w:b/>
          <w:bCs/>
          <w:sz w:val="18"/>
          <w:szCs w:val="18"/>
        </w:rPr>
      </w:pPr>
      <w:r w:rsidRPr="00F67974">
        <w:rPr>
          <w:b/>
          <w:bCs/>
          <w:sz w:val="18"/>
          <w:szCs w:val="18"/>
        </w:rPr>
        <w:t>Suma asegurada (SA) total: 900.000</w:t>
      </w:r>
    </w:p>
    <w:p w14:paraId="5BF59FC7" w14:textId="77777777" w:rsidR="00F67974" w:rsidRPr="00F67974" w:rsidRDefault="00F67974" w:rsidP="00F67974">
      <w:pPr>
        <w:numPr>
          <w:ilvl w:val="0"/>
          <w:numId w:val="210"/>
        </w:numPr>
        <w:rPr>
          <w:b/>
          <w:bCs/>
          <w:sz w:val="18"/>
          <w:szCs w:val="18"/>
        </w:rPr>
      </w:pPr>
      <w:r w:rsidRPr="00F67974">
        <w:rPr>
          <w:b/>
          <w:bCs/>
          <w:sz w:val="18"/>
          <w:szCs w:val="18"/>
        </w:rPr>
        <w:t>Prima total: supongamos 9.000 (tasa 1 % para hacerlo fácil).</w:t>
      </w:r>
    </w:p>
    <w:p w14:paraId="78FF8EF9" w14:textId="77777777" w:rsidR="00F67974" w:rsidRPr="00F67974" w:rsidRDefault="00F67974" w:rsidP="00F67974">
      <w:pPr>
        <w:rPr>
          <w:b/>
          <w:bCs/>
          <w:sz w:val="18"/>
          <w:szCs w:val="18"/>
        </w:rPr>
      </w:pPr>
      <w:r w:rsidRPr="00F67974">
        <w:rPr>
          <w:b/>
          <w:bCs/>
          <w:sz w:val="18"/>
          <w:szCs w:val="18"/>
        </w:rPr>
        <w:t>Paso 1: aplicar capacidad combinada de retención y cuota parte (400,000)</w:t>
      </w:r>
    </w:p>
    <w:p w14:paraId="7F1CE60E" w14:textId="77777777" w:rsidR="00F67974" w:rsidRPr="00F67974" w:rsidRDefault="00F67974" w:rsidP="00F67974">
      <w:pPr>
        <w:numPr>
          <w:ilvl w:val="0"/>
          <w:numId w:val="211"/>
        </w:numPr>
        <w:rPr>
          <w:b/>
          <w:bCs/>
          <w:sz w:val="18"/>
          <w:szCs w:val="18"/>
        </w:rPr>
      </w:pPr>
      <w:r w:rsidRPr="00F67974">
        <w:rPr>
          <w:b/>
          <w:bCs/>
          <w:sz w:val="18"/>
          <w:szCs w:val="18"/>
        </w:rPr>
        <w:t>50 % para el reaseguro de cuota parte</w:t>
      </w:r>
    </w:p>
    <w:p w14:paraId="12B2B42E" w14:textId="77777777" w:rsidR="00F67974" w:rsidRPr="00F67974" w:rsidRDefault="00F67974" w:rsidP="00F67974">
      <w:pPr>
        <w:numPr>
          <w:ilvl w:val="1"/>
          <w:numId w:val="211"/>
        </w:numPr>
        <w:rPr>
          <w:b/>
          <w:bCs/>
          <w:sz w:val="18"/>
          <w:szCs w:val="18"/>
        </w:rPr>
      </w:pPr>
      <w:r w:rsidRPr="00F67974">
        <w:rPr>
          <w:b/>
          <w:bCs/>
          <w:sz w:val="18"/>
          <w:szCs w:val="18"/>
        </w:rPr>
        <w:t>SA: 200.000</w:t>
      </w:r>
    </w:p>
    <w:p w14:paraId="6CB6FD62" w14:textId="77777777" w:rsidR="00F67974" w:rsidRPr="00F67974" w:rsidRDefault="00F67974" w:rsidP="00F67974">
      <w:pPr>
        <w:numPr>
          <w:ilvl w:val="1"/>
          <w:numId w:val="211"/>
        </w:numPr>
        <w:rPr>
          <w:b/>
          <w:bCs/>
          <w:sz w:val="18"/>
          <w:szCs w:val="18"/>
        </w:rPr>
      </w:pPr>
      <w:r w:rsidRPr="00F67974">
        <w:rPr>
          <w:b/>
          <w:bCs/>
          <w:sz w:val="18"/>
          <w:szCs w:val="18"/>
        </w:rPr>
        <w:t>Prima: 2.000</w:t>
      </w:r>
    </w:p>
    <w:p w14:paraId="43238D0A" w14:textId="77777777" w:rsidR="00F67974" w:rsidRPr="00F67974" w:rsidRDefault="00F67974" w:rsidP="00F67974">
      <w:pPr>
        <w:numPr>
          <w:ilvl w:val="0"/>
          <w:numId w:val="211"/>
        </w:numPr>
        <w:rPr>
          <w:b/>
          <w:bCs/>
          <w:sz w:val="18"/>
          <w:szCs w:val="18"/>
        </w:rPr>
      </w:pPr>
      <w:r w:rsidRPr="00F67974">
        <w:rPr>
          <w:b/>
          <w:bCs/>
          <w:sz w:val="18"/>
          <w:szCs w:val="18"/>
        </w:rPr>
        <w:t>50 % para la “parte de compañía” (retención)</w:t>
      </w:r>
    </w:p>
    <w:p w14:paraId="45E69CF6" w14:textId="77777777" w:rsidR="00F67974" w:rsidRPr="00F67974" w:rsidRDefault="00F67974" w:rsidP="00F67974">
      <w:pPr>
        <w:numPr>
          <w:ilvl w:val="1"/>
          <w:numId w:val="211"/>
        </w:numPr>
        <w:rPr>
          <w:b/>
          <w:bCs/>
          <w:sz w:val="18"/>
          <w:szCs w:val="18"/>
        </w:rPr>
      </w:pPr>
      <w:r w:rsidRPr="00F67974">
        <w:rPr>
          <w:b/>
          <w:bCs/>
          <w:sz w:val="18"/>
          <w:szCs w:val="18"/>
        </w:rPr>
        <w:t>SA: 200.000</w:t>
      </w:r>
    </w:p>
    <w:p w14:paraId="3B206B86" w14:textId="77777777" w:rsidR="00F67974" w:rsidRPr="00F67974" w:rsidRDefault="00F67974" w:rsidP="00F67974">
      <w:pPr>
        <w:numPr>
          <w:ilvl w:val="1"/>
          <w:numId w:val="211"/>
        </w:numPr>
        <w:rPr>
          <w:b/>
          <w:bCs/>
          <w:sz w:val="18"/>
          <w:szCs w:val="18"/>
        </w:rPr>
      </w:pPr>
      <w:r w:rsidRPr="00F67974">
        <w:rPr>
          <w:b/>
          <w:bCs/>
          <w:sz w:val="18"/>
          <w:szCs w:val="18"/>
        </w:rPr>
        <w:t>Prima: 2.000</w:t>
      </w:r>
    </w:p>
    <w:p w14:paraId="65C9CB92" w14:textId="77777777" w:rsidR="00F67974" w:rsidRPr="00F67974" w:rsidRDefault="00F67974" w:rsidP="00F67974">
      <w:pPr>
        <w:rPr>
          <w:b/>
          <w:bCs/>
          <w:sz w:val="18"/>
          <w:szCs w:val="18"/>
        </w:rPr>
      </w:pPr>
      <w:r w:rsidRPr="00F67974">
        <w:rPr>
          <w:b/>
          <w:bCs/>
          <w:sz w:val="18"/>
          <w:szCs w:val="18"/>
        </w:rPr>
        <w:t xml:space="preserve">Hasta aquí, el reasegurador de </w:t>
      </w:r>
      <w:proofErr w:type="spellStart"/>
      <w:r w:rsidRPr="00F67974">
        <w:rPr>
          <w:b/>
          <w:bCs/>
          <w:sz w:val="18"/>
          <w:szCs w:val="18"/>
        </w:rPr>
        <w:t>quota</w:t>
      </w:r>
      <w:proofErr w:type="spellEnd"/>
      <w:r w:rsidRPr="00F67974">
        <w:rPr>
          <w:b/>
          <w:bCs/>
          <w:sz w:val="18"/>
          <w:szCs w:val="18"/>
        </w:rPr>
        <w:t xml:space="preserve"> share se lleva siempre la misma proporción que la compañía, hasta el máximo establecido en el contrato.</w:t>
      </w:r>
    </w:p>
    <w:p w14:paraId="09937C5B" w14:textId="77777777" w:rsidR="00F67974" w:rsidRPr="00F67974" w:rsidRDefault="00F67974" w:rsidP="00F67974">
      <w:pPr>
        <w:rPr>
          <w:b/>
          <w:bCs/>
          <w:sz w:val="18"/>
          <w:szCs w:val="18"/>
        </w:rPr>
      </w:pPr>
      <w:r w:rsidRPr="00F67974">
        <w:rPr>
          <w:b/>
          <w:bCs/>
          <w:sz w:val="18"/>
          <w:szCs w:val="18"/>
        </w:rPr>
        <w:t>Paso 2: distribuir lo que falta, a los excedentes (900.000 – 400.000 = 500.000)</w:t>
      </w:r>
    </w:p>
    <w:p w14:paraId="7A165A24" w14:textId="77777777" w:rsidR="00F67974" w:rsidRPr="00F67974" w:rsidRDefault="00F67974" w:rsidP="00F67974">
      <w:pPr>
        <w:rPr>
          <w:b/>
          <w:bCs/>
          <w:sz w:val="18"/>
          <w:szCs w:val="18"/>
        </w:rPr>
      </w:pPr>
      <w:r w:rsidRPr="00F67974">
        <w:rPr>
          <w:b/>
          <w:bCs/>
          <w:sz w:val="18"/>
          <w:szCs w:val="18"/>
        </w:rPr>
        <w:t>Capacidad de los excedentes:</w:t>
      </w:r>
    </w:p>
    <w:p w14:paraId="468D01ED" w14:textId="77777777" w:rsidR="00F67974" w:rsidRPr="00F67974" w:rsidRDefault="00F67974" w:rsidP="00F67974">
      <w:pPr>
        <w:numPr>
          <w:ilvl w:val="0"/>
          <w:numId w:val="212"/>
        </w:numPr>
        <w:rPr>
          <w:b/>
          <w:bCs/>
          <w:sz w:val="18"/>
          <w:szCs w:val="18"/>
        </w:rPr>
      </w:pPr>
      <w:r w:rsidRPr="00F67974">
        <w:rPr>
          <w:b/>
          <w:bCs/>
          <w:sz w:val="18"/>
          <w:szCs w:val="18"/>
        </w:rPr>
        <w:t>1er surplus: 600.000 (3 líneas de 200.000)</w:t>
      </w:r>
    </w:p>
    <w:p w14:paraId="2A8FBBD6" w14:textId="77777777" w:rsidR="00F67974" w:rsidRPr="00F67974" w:rsidRDefault="00F67974" w:rsidP="00F67974">
      <w:pPr>
        <w:numPr>
          <w:ilvl w:val="0"/>
          <w:numId w:val="212"/>
        </w:numPr>
        <w:rPr>
          <w:b/>
          <w:bCs/>
          <w:sz w:val="18"/>
          <w:szCs w:val="18"/>
        </w:rPr>
      </w:pPr>
      <w:r w:rsidRPr="00F67974">
        <w:rPr>
          <w:b/>
          <w:bCs/>
          <w:sz w:val="18"/>
          <w:szCs w:val="18"/>
        </w:rPr>
        <w:t>2º surplus: 400.000 (2 líneas de 200.000)</w:t>
      </w:r>
    </w:p>
    <w:p w14:paraId="6725D94E" w14:textId="77777777" w:rsidR="00F67974" w:rsidRPr="00F67974" w:rsidRDefault="00F67974" w:rsidP="00F67974">
      <w:pPr>
        <w:rPr>
          <w:b/>
          <w:bCs/>
          <w:sz w:val="18"/>
          <w:szCs w:val="18"/>
        </w:rPr>
      </w:pPr>
      <w:r w:rsidRPr="00F67974">
        <w:rPr>
          <w:b/>
          <w:bCs/>
          <w:sz w:val="18"/>
          <w:szCs w:val="18"/>
        </w:rPr>
        <w:t>Como el exceso es 500.000, cabe entero en el 1er excedente. El 2º excedente no se utiliza en este riesgo.</w:t>
      </w:r>
    </w:p>
    <w:p w14:paraId="320E7A00" w14:textId="77777777" w:rsidR="00F67974" w:rsidRPr="00F67974" w:rsidRDefault="00F67974" w:rsidP="00F67974">
      <w:pPr>
        <w:rPr>
          <w:b/>
          <w:bCs/>
          <w:sz w:val="18"/>
          <w:szCs w:val="18"/>
        </w:rPr>
      </w:pPr>
      <w:r w:rsidRPr="00F67974">
        <w:rPr>
          <w:b/>
          <w:bCs/>
          <w:sz w:val="18"/>
          <w:szCs w:val="18"/>
        </w:rPr>
        <w:t>Paso 3: Distribución de suma asegurada</w:t>
      </w:r>
    </w:p>
    <w:p w14:paraId="706B24B8" w14:textId="77777777" w:rsidR="00F67974" w:rsidRPr="00F67974" w:rsidRDefault="00F67974" w:rsidP="00F67974">
      <w:pPr>
        <w:numPr>
          <w:ilvl w:val="0"/>
          <w:numId w:val="213"/>
        </w:numPr>
        <w:rPr>
          <w:b/>
          <w:bCs/>
          <w:sz w:val="18"/>
          <w:szCs w:val="18"/>
        </w:rPr>
      </w:pPr>
      <w:r w:rsidRPr="00F67974">
        <w:rPr>
          <w:b/>
          <w:bCs/>
          <w:sz w:val="18"/>
          <w:szCs w:val="18"/>
        </w:rPr>
        <w:t>Compañía (retención neta): 200.000 (22,22%)</w:t>
      </w:r>
    </w:p>
    <w:p w14:paraId="596C9510" w14:textId="77777777" w:rsidR="00F67974" w:rsidRPr="00F67974" w:rsidRDefault="00F67974" w:rsidP="00F67974">
      <w:pPr>
        <w:numPr>
          <w:ilvl w:val="0"/>
          <w:numId w:val="213"/>
        </w:numPr>
        <w:rPr>
          <w:b/>
          <w:bCs/>
          <w:sz w:val="18"/>
          <w:szCs w:val="18"/>
        </w:rPr>
      </w:pPr>
      <w:proofErr w:type="spellStart"/>
      <w:r w:rsidRPr="00F67974">
        <w:rPr>
          <w:b/>
          <w:bCs/>
          <w:sz w:val="18"/>
          <w:szCs w:val="18"/>
        </w:rPr>
        <w:t>Quota</w:t>
      </w:r>
      <w:proofErr w:type="spellEnd"/>
      <w:r w:rsidRPr="00F67974">
        <w:rPr>
          <w:b/>
          <w:bCs/>
          <w:sz w:val="18"/>
          <w:szCs w:val="18"/>
        </w:rPr>
        <w:t> share: 200.000 (22,22%)</w:t>
      </w:r>
    </w:p>
    <w:p w14:paraId="359F6825" w14:textId="77777777" w:rsidR="00F67974" w:rsidRPr="00F67974" w:rsidRDefault="00F67974" w:rsidP="00F67974">
      <w:pPr>
        <w:numPr>
          <w:ilvl w:val="0"/>
          <w:numId w:val="213"/>
        </w:numPr>
        <w:rPr>
          <w:b/>
          <w:bCs/>
          <w:sz w:val="18"/>
          <w:szCs w:val="18"/>
        </w:rPr>
      </w:pPr>
      <w:r w:rsidRPr="00F67974">
        <w:rPr>
          <w:b/>
          <w:bCs/>
          <w:sz w:val="18"/>
          <w:szCs w:val="18"/>
        </w:rPr>
        <w:t>1er excedente: 500.000 (55,55%)</w:t>
      </w:r>
    </w:p>
    <w:p w14:paraId="3F6B2B68" w14:textId="77777777" w:rsidR="00F67974" w:rsidRPr="00F67974" w:rsidRDefault="00F67974" w:rsidP="00F67974">
      <w:pPr>
        <w:numPr>
          <w:ilvl w:val="0"/>
          <w:numId w:val="213"/>
        </w:numPr>
        <w:rPr>
          <w:b/>
          <w:bCs/>
          <w:sz w:val="18"/>
          <w:szCs w:val="18"/>
        </w:rPr>
      </w:pPr>
      <w:r w:rsidRPr="00F67974">
        <w:rPr>
          <w:b/>
          <w:bCs/>
          <w:sz w:val="18"/>
          <w:szCs w:val="18"/>
        </w:rPr>
        <w:t>2º excedente: 0</w:t>
      </w:r>
    </w:p>
    <w:p w14:paraId="0D6D1811" w14:textId="77777777" w:rsidR="00F67974" w:rsidRPr="00F67974" w:rsidRDefault="00F67974" w:rsidP="00F67974">
      <w:pPr>
        <w:rPr>
          <w:b/>
          <w:bCs/>
          <w:sz w:val="18"/>
          <w:szCs w:val="18"/>
        </w:rPr>
      </w:pPr>
      <w:r w:rsidRPr="00F67974">
        <w:rPr>
          <w:b/>
          <w:bCs/>
          <w:sz w:val="18"/>
          <w:szCs w:val="18"/>
        </w:rPr>
        <w:t>Paso 4: Distribución de la prima (proporcional)</w:t>
      </w:r>
    </w:p>
    <w:p w14:paraId="2D40EB24" w14:textId="77777777" w:rsidR="00F67974" w:rsidRPr="00F67974" w:rsidRDefault="00F67974" w:rsidP="00F67974">
      <w:pPr>
        <w:rPr>
          <w:b/>
          <w:bCs/>
          <w:sz w:val="18"/>
          <w:szCs w:val="18"/>
        </w:rPr>
      </w:pPr>
      <w:r w:rsidRPr="00F67974">
        <w:rPr>
          <w:b/>
          <w:bCs/>
          <w:sz w:val="18"/>
          <w:szCs w:val="18"/>
        </w:rPr>
        <w:t>La prima total es 9.000. Las participaciones son proporcionales a la suma asegurada.</w:t>
      </w:r>
    </w:p>
    <w:p w14:paraId="2E8988F0" w14:textId="77777777" w:rsidR="00F67974" w:rsidRPr="00F67974" w:rsidRDefault="00F67974" w:rsidP="00F67974">
      <w:pPr>
        <w:numPr>
          <w:ilvl w:val="0"/>
          <w:numId w:val="214"/>
        </w:numPr>
        <w:rPr>
          <w:b/>
          <w:bCs/>
          <w:sz w:val="18"/>
          <w:szCs w:val="18"/>
        </w:rPr>
      </w:pPr>
      <w:r w:rsidRPr="00F67974">
        <w:rPr>
          <w:b/>
          <w:bCs/>
          <w:sz w:val="18"/>
          <w:szCs w:val="18"/>
        </w:rPr>
        <w:t>Compañía:</w:t>
      </w:r>
    </w:p>
    <w:p w14:paraId="6D573640" w14:textId="77777777" w:rsidR="00F67974" w:rsidRPr="00F67974" w:rsidRDefault="00F67974" w:rsidP="00F67974">
      <w:pPr>
        <w:numPr>
          <w:ilvl w:val="1"/>
          <w:numId w:val="214"/>
        </w:numPr>
        <w:rPr>
          <w:b/>
          <w:bCs/>
          <w:sz w:val="18"/>
          <w:szCs w:val="18"/>
        </w:rPr>
      </w:pPr>
      <w:r w:rsidRPr="00F67974">
        <w:rPr>
          <w:b/>
          <w:bCs/>
          <w:sz w:val="18"/>
          <w:szCs w:val="18"/>
        </w:rPr>
        <w:t>Prima: 9.000 x 22,22% = 1.999,8</w:t>
      </w:r>
    </w:p>
    <w:p w14:paraId="45C93800" w14:textId="77777777" w:rsidR="00F67974" w:rsidRPr="00F67974" w:rsidRDefault="00F67974" w:rsidP="00F67974">
      <w:pPr>
        <w:numPr>
          <w:ilvl w:val="1"/>
          <w:numId w:val="214"/>
        </w:numPr>
        <w:rPr>
          <w:b/>
          <w:bCs/>
          <w:sz w:val="18"/>
          <w:szCs w:val="18"/>
        </w:rPr>
      </w:pPr>
      <w:r w:rsidRPr="00F67974">
        <w:rPr>
          <w:b/>
          <w:bCs/>
          <w:sz w:val="18"/>
          <w:szCs w:val="18"/>
        </w:rPr>
        <w:t>Otra forma es 200.000 x 1% = 2.000</w:t>
      </w:r>
    </w:p>
    <w:p w14:paraId="5376307D" w14:textId="77777777" w:rsidR="00F67974" w:rsidRPr="00F67974" w:rsidRDefault="00F67974" w:rsidP="00F67974">
      <w:pPr>
        <w:numPr>
          <w:ilvl w:val="0"/>
          <w:numId w:val="214"/>
        </w:numPr>
        <w:rPr>
          <w:b/>
          <w:bCs/>
          <w:sz w:val="18"/>
          <w:szCs w:val="18"/>
        </w:rPr>
      </w:pPr>
      <w:proofErr w:type="spellStart"/>
      <w:r w:rsidRPr="00F67974">
        <w:rPr>
          <w:b/>
          <w:bCs/>
          <w:sz w:val="18"/>
          <w:szCs w:val="18"/>
        </w:rPr>
        <w:t>Quota</w:t>
      </w:r>
      <w:proofErr w:type="spellEnd"/>
      <w:r w:rsidRPr="00F67974">
        <w:rPr>
          <w:b/>
          <w:bCs/>
          <w:sz w:val="18"/>
          <w:szCs w:val="18"/>
        </w:rPr>
        <w:t> share:</w:t>
      </w:r>
    </w:p>
    <w:p w14:paraId="782F191A" w14:textId="77777777" w:rsidR="00F67974" w:rsidRPr="00F67974" w:rsidRDefault="00F67974" w:rsidP="00F67974">
      <w:pPr>
        <w:numPr>
          <w:ilvl w:val="1"/>
          <w:numId w:val="214"/>
        </w:numPr>
        <w:rPr>
          <w:b/>
          <w:bCs/>
          <w:sz w:val="18"/>
          <w:szCs w:val="18"/>
        </w:rPr>
      </w:pPr>
      <w:r w:rsidRPr="00F67974">
        <w:rPr>
          <w:b/>
          <w:bCs/>
          <w:sz w:val="18"/>
          <w:szCs w:val="18"/>
        </w:rPr>
        <w:lastRenderedPageBreak/>
        <w:t>Prima: 9.000 x 22,22% = 1.999,8</w:t>
      </w:r>
    </w:p>
    <w:p w14:paraId="41E2F7A7" w14:textId="77777777" w:rsidR="00F67974" w:rsidRPr="00F67974" w:rsidRDefault="00F67974" w:rsidP="00F67974">
      <w:pPr>
        <w:numPr>
          <w:ilvl w:val="1"/>
          <w:numId w:val="214"/>
        </w:numPr>
        <w:rPr>
          <w:b/>
          <w:bCs/>
          <w:sz w:val="18"/>
          <w:szCs w:val="18"/>
        </w:rPr>
      </w:pPr>
      <w:r w:rsidRPr="00F67974">
        <w:rPr>
          <w:b/>
          <w:bCs/>
          <w:sz w:val="18"/>
          <w:szCs w:val="18"/>
        </w:rPr>
        <w:t>Otra forma es 200.000 x 1% = 2.000</w:t>
      </w:r>
    </w:p>
    <w:p w14:paraId="3B43893A" w14:textId="77777777" w:rsidR="00F67974" w:rsidRPr="00F67974" w:rsidRDefault="00F67974" w:rsidP="00F67974">
      <w:pPr>
        <w:numPr>
          <w:ilvl w:val="0"/>
          <w:numId w:val="214"/>
        </w:numPr>
        <w:rPr>
          <w:b/>
          <w:bCs/>
          <w:sz w:val="18"/>
          <w:szCs w:val="18"/>
        </w:rPr>
      </w:pPr>
      <w:r w:rsidRPr="00F67974">
        <w:rPr>
          <w:b/>
          <w:bCs/>
          <w:sz w:val="18"/>
          <w:szCs w:val="18"/>
        </w:rPr>
        <w:t>1er excedente:</w:t>
      </w:r>
    </w:p>
    <w:p w14:paraId="28F43B75" w14:textId="77777777" w:rsidR="00F67974" w:rsidRPr="00F67974" w:rsidRDefault="00F67974" w:rsidP="00F67974">
      <w:pPr>
        <w:numPr>
          <w:ilvl w:val="1"/>
          <w:numId w:val="214"/>
        </w:numPr>
        <w:rPr>
          <w:b/>
          <w:bCs/>
          <w:sz w:val="18"/>
          <w:szCs w:val="18"/>
        </w:rPr>
      </w:pPr>
      <w:r w:rsidRPr="00F67974">
        <w:rPr>
          <w:b/>
          <w:bCs/>
          <w:sz w:val="18"/>
          <w:szCs w:val="18"/>
        </w:rPr>
        <w:t>Prima: 9.000 × 55,55% = 4.999,50</w:t>
      </w:r>
    </w:p>
    <w:p w14:paraId="3C99B29F" w14:textId="77777777" w:rsidR="00F67974" w:rsidRPr="00F67974" w:rsidRDefault="00F67974" w:rsidP="00F67974">
      <w:pPr>
        <w:numPr>
          <w:ilvl w:val="1"/>
          <w:numId w:val="214"/>
        </w:numPr>
        <w:rPr>
          <w:b/>
          <w:bCs/>
          <w:sz w:val="18"/>
          <w:szCs w:val="18"/>
        </w:rPr>
      </w:pPr>
      <w:r w:rsidRPr="00F67974">
        <w:rPr>
          <w:b/>
          <w:bCs/>
          <w:sz w:val="18"/>
          <w:szCs w:val="18"/>
        </w:rPr>
        <w:t>Otra forma es 500,000 x 1% = 5.000</w:t>
      </w:r>
    </w:p>
    <w:p w14:paraId="6F6663A9" w14:textId="77777777" w:rsidR="00F67974" w:rsidRPr="00F67974" w:rsidRDefault="00F67974" w:rsidP="00F67974">
      <w:pPr>
        <w:numPr>
          <w:ilvl w:val="0"/>
          <w:numId w:val="214"/>
        </w:numPr>
        <w:rPr>
          <w:b/>
          <w:bCs/>
          <w:sz w:val="18"/>
          <w:szCs w:val="18"/>
        </w:rPr>
      </w:pPr>
      <w:r w:rsidRPr="00F67974">
        <w:rPr>
          <w:b/>
          <w:bCs/>
          <w:sz w:val="18"/>
          <w:szCs w:val="18"/>
        </w:rPr>
        <w:t>2º excedente:</w:t>
      </w:r>
    </w:p>
    <w:p w14:paraId="460A4BCC" w14:textId="77777777" w:rsidR="00F67974" w:rsidRPr="00F67974" w:rsidRDefault="00F67974" w:rsidP="00F67974">
      <w:pPr>
        <w:numPr>
          <w:ilvl w:val="1"/>
          <w:numId w:val="214"/>
        </w:numPr>
        <w:rPr>
          <w:b/>
          <w:bCs/>
          <w:sz w:val="18"/>
          <w:szCs w:val="18"/>
        </w:rPr>
      </w:pPr>
      <w:r w:rsidRPr="00F67974">
        <w:rPr>
          <w:b/>
          <w:bCs/>
          <w:sz w:val="18"/>
          <w:szCs w:val="18"/>
        </w:rPr>
        <w:t>Participación: 0 → Prima: 0</w:t>
      </w:r>
    </w:p>
    <w:p w14:paraId="140A9F43" w14:textId="77777777" w:rsidR="00F67974" w:rsidRPr="00F67974" w:rsidRDefault="00F67974" w:rsidP="00F67974">
      <w:pPr>
        <w:rPr>
          <w:b/>
          <w:bCs/>
          <w:sz w:val="18"/>
          <w:szCs w:val="18"/>
        </w:rPr>
      </w:pPr>
      <w:proofErr w:type="gramStart"/>
      <w:r w:rsidRPr="00F67974">
        <w:rPr>
          <w:b/>
          <w:bCs/>
          <w:sz w:val="18"/>
          <w:szCs w:val="18"/>
        </w:rPr>
        <w:t>Total</w:t>
      </w:r>
      <w:proofErr w:type="gramEnd"/>
      <w:r w:rsidRPr="00F67974">
        <w:rPr>
          <w:b/>
          <w:bCs/>
          <w:sz w:val="18"/>
          <w:szCs w:val="18"/>
        </w:rPr>
        <w:t xml:space="preserve"> prima: 14.000 </w:t>
      </w:r>
      <w:r w:rsidRPr="00F67974">
        <w:rPr>
          <w:rFonts w:ascii="Segoe UI Emoji" w:hAnsi="Segoe UI Emoji" w:cs="Segoe UI Emoji"/>
          <w:b/>
          <w:bCs/>
          <w:sz w:val="18"/>
          <w:szCs w:val="18"/>
        </w:rPr>
        <w:t>✅</w:t>
      </w:r>
    </w:p>
    <w:p w14:paraId="768C921F" w14:textId="77777777" w:rsidR="00F67974" w:rsidRPr="00F67974" w:rsidRDefault="00F67974" w:rsidP="00F67974">
      <w:pPr>
        <w:rPr>
          <w:b/>
          <w:bCs/>
          <w:sz w:val="18"/>
          <w:szCs w:val="18"/>
        </w:rPr>
      </w:pPr>
      <w:r w:rsidRPr="00F67974">
        <w:rPr>
          <w:b/>
          <w:bCs/>
          <w:sz w:val="18"/>
          <w:szCs w:val="18"/>
        </w:rPr>
        <w:t>Paso 5: ¿Qué pasa si hay un siniestro?</w:t>
      </w:r>
    </w:p>
    <w:p w14:paraId="09CEA5BA" w14:textId="77777777" w:rsidR="00F67974" w:rsidRPr="00F67974" w:rsidRDefault="00F67974" w:rsidP="00F67974">
      <w:pPr>
        <w:rPr>
          <w:b/>
          <w:bCs/>
          <w:sz w:val="18"/>
          <w:szCs w:val="18"/>
        </w:rPr>
      </w:pPr>
      <w:r w:rsidRPr="00F67974">
        <w:rPr>
          <w:b/>
          <w:bCs/>
          <w:sz w:val="18"/>
          <w:szCs w:val="18"/>
        </w:rPr>
        <w:t>Supón un siniestro de 500.000.</w:t>
      </w:r>
    </w:p>
    <w:p w14:paraId="57B88ACA" w14:textId="77777777" w:rsidR="00F67974" w:rsidRPr="00F67974" w:rsidRDefault="00F67974" w:rsidP="00F67974">
      <w:pPr>
        <w:rPr>
          <w:b/>
          <w:bCs/>
          <w:sz w:val="18"/>
          <w:szCs w:val="18"/>
        </w:rPr>
      </w:pPr>
      <w:r w:rsidRPr="00F67974">
        <w:rPr>
          <w:b/>
          <w:bCs/>
          <w:sz w:val="18"/>
          <w:szCs w:val="18"/>
        </w:rPr>
        <w:t>Cada parte paga en proporción:</w:t>
      </w:r>
    </w:p>
    <w:p w14:paraId="5DB14664" w14:textId="77777777" w:rsidR="00F67974" w:rsidRPr="00F67974" w:rsidRDefault="00F67974" w:rsidP="00F67974">
      <w:pPr>
        <w:numPr>
          <w:ilvl w:val="0"/>
          <w:numId w:val="215"/>
        </w:numPr>
        <w:rPr>
          <w:b/>
          <w:bCs/>
          <w:sz w:val="18"/>
          <w:szCs w:val="18"/>
        </w:rPr>
      </w:pPr>
      <w:r w:rsidRPr="00F67974">
        <w:rPr>
          <w:b/>
          <w:bCs/>
          <w:sz w:val="18"/>
          <w:szCs w:val="18"/>
        </w:rPr>
        <w:t>Compañía: paga 22,22% de 500.000 = 111.111</w:t>
      </w:r>
    </w:p>
    <w:p w14:paraId="74E65074" w14:textId="77777777" w:rsidR="00F67974" w:rsidRPr="00F67974" w:rsidRDefault="00F67974" w:rsidP="00F67974">
      <w:pPr>
        <w:numPr>
          <w:ilvl w:val="0"/>
          <w:numId w:val="215"/>
        </w:numPr>
        <w:rPr>
          <w:b/>
          <w:bCs/>
          <w:sz w:val="18"/>
          <w:szCs w:val="18"/>
        </w:rPr>
      </w:pPr>
      <w:proofErr w:type="spellStart"/>
      <w:r w:rsidRPr="00F67974">
        <w:rPr>
          <w:b/>
          <w:bCs/>
          <w:sz w:val="18"/>
          <w:szCs w:val="18"/>
        </w:rPr>
        <w:t>Quota</w:t>
      </w:r>
      <w:proofErr w:type="spellEnd"/>
      <w:r w:rsidRPr="00F67974">
        <w:rPr>
          <w:b/>
          <w:bCs/>
          <w:sz w:val="18"/>
          <w:szCs w:val="18"/>
        </w:rPr>
        <w:t xml:space="preserve"> share: paga 22,22% de 500.000 = 111.111</w:t>
      </w:r>
    </w:p>
    <w:p w14:paraId="42A96215" w14:textId="77777777" w:rsidR="00F67974" w:rsidRPr="00F67974" w:rsidRDefault="00F67974" w:rsidP="00F67974">
      <w:pPr>
        <w:numPr>
          <w:ilvl w:val="0"/>
          <w:numId w:val="215"/>
        </w:numPr>
        <w:rPr>
          <w:b/>
          <w:bCs/>
          <w:sz w:val="18"/>
          <w:szCs w:val="18"/>
        </w:rPr>
      </w:pPr>
      <w:r w:rsidRPr="00F67974">
        <w:rPr>
          <w:b/>
          <w:bCs/>
          <w:sz w:val="18"/>
          <w:szCs w:val="18"/>
        </w:rPr>
        <w:t>1er excedente: paga 55,55% de 500.000 = 277.777</w:t>
      </w:r>
    </w:p>
    <w:p w14:paraId="7724A7DA" w14:textId="77777777" w:rsidR="00F67974" w:rsidRPr="00F67974" w:rsidRDefault="00F67974" w:rsidP="00F67974">
      <w:pPr>
        <w:rPr>
          <w:b/>
          <w:bCs/>
          <w:sz w:val="18"/>
          <w:szCs w:val="18"/>
        </w:rPr>
      </w:pPr>
      <w:r w:rsidRPr="00F67974">
        <w:rPr>
          <w:b/>
          <w:bCs/>
          <w:sz w:val="18"/>
          <w:szCs w:val="18"/>
        </w:rPr>
        <w:t xml:space="preserve">Total: 111.111 + 111.111 + 277.777 = 500.000 </w:t>
      </w:r>
      <w:r w:rsidRPr="00F67974">
        <w:rPr>
          <w:rFonts w:ascii="Segoe UI Emoji" w:hAnsi="Segoe UI Emoji" w:cs="Segoe UI Emoji"/>
          <w:b/>
          <w:bCs/>
          <w:sz w:val="18"/>
          <w:szCs w:val="18"/>
        </w:rPr>
        <w:t>✅</w:t>
      </w:r>
    </w:p>
    <w:p w14:paraId="5448496F" w14:textId="77777777" w:rsidR="00F67974" w:rsidRPr="00F67974" w:rsidRDefault="00F67974" w:rsidP="00F67974">
      <w:pPr>
        <w:rPr>
          <w:b/>
          <w:bCs/>
          <w:sz w:val="18"/>
          <w:szCs w:val="18"/>
        </w:rPr>
      </w:pPr>
      <w:r w:rsidRPr="00F67974">
        <w:rPr>
          <w:b/>
          <w:bCs/>
          <w:sz w:val="18"/>
          <w:szCs w:val="18"/>
        </w:rPr>
        <w:t>La aseguradora directa solo soporta 111.111 de un daño de 500.000 → esa es su retención neta.</w:t>
      </w:r>
    </w:p>
    <w:p w14:paraId="74360F3F" w14:textId="77777777" w:rsidR="00F67974" w:rsidRPr="00F67974" w:rsidRDefault="00F67974" w:rsidP="00F67974">
      <w:pPr>
        <w:rPr>
          <w:b/>
          <w:bCs/>
          <w:sz w:val="18"/>
          <w:szCs w:val="18"/>
        </w:rPr>
      </w:pPr>
      <w:r w:rsidRPr="00F67974">
        <w:rPr>
          <w:b/>
          <w:bCs/>
          <w:sz w:val="18"/>
          <w:szCs w:val="18"/>
        </w:rPr>
        <w:t>Segundo ejemplo: riesgo “grande” que usa todo el programa</w:t>
      </w:r>
    </w:p>
    <w:p w14:paraId="58F3E19D" w14:textId="77777777" w:rsidR="00F67974" w:rsidRPr="00F67974" w:rsidRDefault="00F67974" w:rsidP="00F67974">
      <w:pPr>
        <w:rPr>
          <w:b/>
          <w:bCs/>
          <w:sz w:val="18"/>
          <w:szCs w:val="18"/>
        </w:rPr>
      </w:pPr>
      <w:r w:rsidRPr="00F67974">
        <w:rPr>
          <w:b/>
          <w:bCs/>
          <w:sz w:val="18"/>
          <w:szCs w:val="18"/>
        </w:rPr>
        <w:t xml:space="preserve">Ahora usamos un riesgo que llene toda la capacidad de retención + surplus + </w:t>
      </w:r>
      <w:proofErr w:type="spellStart"/>
      <w:r w:rsidRPr="00F67974">
        <w:rPr>
          <w:b/>
          <w:bCs/>
          <w:sz w:val="18"/>
          <w:szCs w:val="18"/>
        </w:rPr>
        <w:t>quota</w:t>
      </w:r>
      <w:proofErr w:type="spellEnd"/>
      <w:r w:rsidRPr="00F67974">
        <w:rPr>
          <w:b/>
          <w:bCs/>
          <w:sz w:val="18"/>
          <w:szCs w:val="18"/>
        </w:rPr>
        <w:t xml:space="preserve"> share.</w:t>
      </w:r>
    </w:p>
    <w:p w14:paraId="1F233C72" w14:textId="77777777" w:rsidR="00F67974" w:rsidRPr="00F67974" w:rsidRDefault="00F67974" w:rsidP="00F67974">
      <w:pPr>
        <w:numPr>
          <w:ilvl w:val="0"/>
          <w:numId w:val="216"/>
        </w:numPr>
        <w:rPr>
          <w:b/>
          <w:bCs/>
          <w:sz w:val="18"/>
          <w:szCs w:val="18"/>
        </w:rPr>
      </w:pPr>
      <w:r w:rsidRPr="00F67974">
        <w:rPr>
          <w:b/>
          <w:bCs/>
          <w:sz w:val="18"/>
          <w:szCs w:val="18"/>
        </w:rPr>
        <w:t>Datos del riesgo B</w:t>
      </w:r>
    </w:p>
    <w:p w14:paraId="25D2B749" w14:textId="77777777" w:rsidR="00F67974" w:rsidRPr="00F67974" w:rsidRDefault="00F67974" w:rsidP="00F67974">
      <w:pPr>
        <w:numPr>
          <w:ilvl w:val="0"/>
          <w:numId w:val="216"/>
        </w:numPr>
        <w:rPr>
          <w:b/>
          <w:bCs/>
          <w:sz w:val="18"/>
          <w:szCs w:val="18"/>
        </w:rPr>
      </w:pPr>
      <w:r w:rsidRPr="00F67974">
        <w:rPr>
          <w:b/>
          <w:bCs/>
          <w:sz w:val="18"/>
          <w:szCs w:val="18"/>
        </w:rPr>
        <w:t>Suma asegurada (SA) total: 2.400.000</w:t>
      </w:r>
    </w:p>
    <w:p w14:paraId="1FCE2524" w14:textId="77777777" w:rsidR="00F67974" w:rsidRPr="00F67974" w:rsidRDefault="00F67974" w:rsidP="00F67974">
      <w:pPr>
        <w:numPr>
          <w:ilvl w:val="0"/>
          <w:numId w:val="216"/>
        </w:numPr>
        <w:rPr>
          <w:b/>
          <w:bCs/>
          <w:sz w:val="18"/>
          <w:szCs w:val="18"/>
        </w:rPr>
      </w:pPr>
      <w:r w:rsidRPr="00F67974">
        <w:rPr>
          <w:b/>
          <w:bCs/>
          <w:sz w:val="18"/>
          <w:szCs w:val="18"/>
        </w:rPr>
        <w:t>Prima total: supongamos 24.000 (misma tasa 1 %).</w:t>
      </w:r>
    </w:p>
    <w:p w14:paraId="4273A3B4" w14:textId="77777777" w:rsidR="00F67974" w:rsidRPr="00F67974" w:rsidRDefault="00F67974" w:rsidP="00F67974">
      <w:pPr>
        <w:rPr>
          <w:b/>
          <w:bCs/>
          <w:sz w:val="18"/>
          <w:szCs w:val="18"/>
        </w:rPr>
      </w:pPr>
      <w:r w:rsidRPr="00F67974">
        <w:rPr>
          <w:b/>
          <w:bCs/>
          <w:sz w:val="18"/>
          <w:szCs w:val="18"/>
        </w:rPr>
        <w:t>Este es justo el límite máximo que calculamos antes.</w:t>
      </w:r>
    </w:p>
    <w:p w14:paraId="695C111F" w14:textId="77777777" w:rsidR="00F67974" w:rsidRPr="00F67974" w:rsidRDefault="00F67974" w:rsidP="00F67974">
      <w:pPr>
        <w:rPr>
          <w:b/>
          <w:bCs/>
          <w:sz w:val="18"/>
          <w:szCs w:val="18"/>
        </w:rPr>
      </w:pPr>
      <w:r w:rsidRPr="00F67974">
        <w:rPr>
          <w:b/>
          <w:bCs/>
          <w:sz w:val="18"/>
          <w:szCs w:val="18"/>
        </w:rPr>
        <w:t>Paso 1: aplicar capacidad combinada de retención y cuota parte (400,000)</w:t>
      </w:r>
    </w:p>
    <w:p w14:paraId="0C09BF36" w14:textId="77777777" w:rsidR="00F67974" w:rsidRPr="00F67974" w:rsidRDefault="00F67974" w:rsidP="00F67974">
      <w:pPr>
        <w:numPr>
          <w:ilvl w:val="0"/>
          <w:numId w:val="217"/>
        </w:numPr>
        <w:rPr>
          <w:b/>
          <w:bCs/>
          <w:sz w:val="18"/>
          <w:szCs w:val="18"/>
        </w:rPr>
      </w:pPr>
      <w:r w:rsidRPr="00F67974">
        <w:rPr>
          <w:b/>
          <w:bCs/>
          <w:sz w:val="18"/>
          <w:szCs w:val="18"/>
        </w:rPr>
        <w:t>50 % para el reaseguro de cuota parte</w:t>
      </w:r>
    </w:p>
    <w:p w14:paraId="6CF93223" w14:textId="77777777" w:rsidR="00F67974" w:rsidRPr="00F67974" w:rsidRDefault="00F67974" w:rsidP="00F67974">
      <w:pPr>
        <w:numPr>
          <w:ilvl w:val="1"/>
          <w:numId w:val="217"/>
        </w:numPr>
        <w:rPr>
          <w:b/>
          <w:bCs/>
          <w:sz w:val="18"/>
          <w:szCs w:val="18"/>
        </w:rPr>
      </w:pPr>
      <w:r w:rsidRPr="00F67974">
        <w:rPr>
          <w:b/>
          <w:bCs/>
          <w:sz w:val="18"/>
          <w:szCs w:val="18"/>
        </w:rPr>
        <w:t>SA: 200.000</w:t>
      </w:r>
    </w:p>
    <w:p w14:paraId="2F055969" w14:textId="77777777" w:rsidR="00F67974" w:rsidRPr="00F67974" w:rsidRDefault="00F67974" w:rsidP="00F67974">
      <w:pPr>
        <w:numPr>
          <w:ilvl w:val="1"/>
          <w:numId w:val="217"/>
        </w:numPr>
        <w:rPr>
          <w:b/>
          <w:bCs/>
          <w:sz w:val="18"/>
          <w:szCs w:val="18"/>
        </w:rPr>
      </w:pPr>
      <w:r w:rsidRPr="00F67974">
        <w:rPr>
          <w:b/>
          <w:bCs/>
          <w:sz w:val="18"/>
          <w:szCs w:val="18"/>
        </w:rPr>
        <w:t>Prima: 2.000</w:t>
      </w:r>
    </w:p>
    <w:p w14:paraId="7B43CBCF" w14:textId="77777777" w:rsidR="00F67974" w:rsidRPr="00F67974" w:rsidRDefault="00F67974" w:rsidP="00F67974">
      <w:pPr>
        <w:numPr>
          <w:ilvl w:val="0"/>
          <w:numId w:val="217"/>
        </w:numPr>
        <w:rPr>
          <w:b/>
          <w:bCs/>
          <w:sz w:val="18"/>
          <w:szCs w:val="18"/>
        </w:rPr>
      </w:pPr>
      <w:r w:rsidRPr="00F67974">
        <w:rPr>
          <w:b/>
          <w:bCs/>
          <w:sz w:val="18"/>
          <w:szCs w:val="18"/>
        </w:rPr>
        <w:t>50 % para la “parte de compañía” (retención)</w:t>
      </w:r>
    </w:p>
    <w:p w14:paraId="72EECD04" w14:textId="77777777" w:rsidR="00F67974" w:rsidRPr="00F67974" w:rsidRDefault="00F67974" w:rsidP="00F67974">
      <w:pPr>
        <w:numPr>
          <w:ilvl w:val="1"/>
          <w:numId w:val="217"/>
        </w:numPr>
        <w:rPr>
          <w:b/>
          <w:bCs/>
          <w:sz w:val="18"/>
          <w:szCs w:val="18"/>
        </w:rPr>
      </w:pPr>
      <w:r w:rsidRPr="00F67974">
        <w:rPr>
          <w:b/>
          <w:bCs/>
          <w:sz w:val="18"/>
          <w:szCs w:val="18"/>
        </w:rPr>
        <w:t>SA: 200.000</w:t>
      </w:r>
    </w:p>
    <w:p w14:paraId="4E3C065E" w14:textId="77777777" w:rsidR="00F67974" w:rsidRPr="00F67974" w:rsidRDefault="00F67974" w:rsidP="00F67974">
      <w:pPr>
        <w:numPr>
          <w:ilvl w:val="1"/>
          <w:numId w:val="217"/>
        </w:numPr>
        <w:rPr>
          <w:b/>
          <w:bCs/>
          <w:sz w:val="18"/>
          <w:szCs w:val="18"/>
        </w:rPr>
      </w:pPr>
      <w:r w:rsidRPr="00F67974">
        <w:rPr>
          <w:b/>
          <w:bCs/>
          <w:sz w:val="18"/>
          <w:szCs w:val="18"/>
        </w:rPr>
        <w:t>Prima: 2.000</w:t>
      </w:r>
    </w:p>
    <w:p w14:paraId="6FCD1DFC" w14:textId="77777777" w:rsidR="00F67974" w:rsidRPr="00F67974" w:rsidRDefault="00F67974" w:rsidP="00F67974">
      <w:pPr>
        <w:rPr>
          <w:b/>
          <w:bCs/>
          <w:sz w:val="18"/>
          <w:szCs w:val="18"/>
        </w:rPr>
      </w:pPr>
      <w:r w:rsidRPr="00F67974">
        <w:rPr>
          <w:b/>
          <w:bCs/>
          <w:sz w:val="18"/>
          <w:szCs w:val="18"/>
        </w:rPr>
        <w:t>Paso 2: aplicar dos excedentes sobre la parte faltante (2.400.000 – 400.000 = 2.000.000)</w:t>
      </w:r>
    </w:p>
    <w:p w14:paraId="2B044495" w14:textId="77777777" w:rsidR="00F67974" w:rsidRPr="00F67974" w:rsidRDefault="00F67974" w:rsidP="00F67974">
      <w:pPr>
        <w:rPr>
          <w:b/>
          <w:bCs/>
          <w:sz w:val="18"/>
          <w:szCs w:val="18"/>
        </w:rPr>
      </w:pPr>
      <w:r w:rsidRPr="00F67974">
        <w:rPr>
          <w:b/>
          <w:bCs/>
          <w:sz w:val="18"/>
          <w:szCs w:val="18"/>
        </w:rPr>
        <w:t>Capacidad de excedentes:</w:t>
      </w:r>
    </w:p>
    <w:p w14:paraId="5DC7E1AB" w14:textId="77777777" w:rsidR="00F67974" w:rsidRPr="00F67974" w:rsidRDefault="00F67974" w:rsidP="00F67974">
      <w:pPr>
        <w:numPr>
          <w:ilvl w:val="0"/>
          <w:numId w:val="218"/>
        </w:numPr>
        <w:rPr>
          <w:b/>
          <w:bCs/>
          <w:sz w:val="18"/>
          <w:szCs w:val="18"/>
        </w:rPr>
      </w:pPr>
      <w:r w:rsidRPr="00F67974">
        <w:rPr>
          <w:b/>
          <w:bCs/>
          <w:sz w:val="18"/>
          <w:szCs w:val="18"/>
        </w:rPr>
        <w:t>1er excedente: 3 líneas = 600.000</w:t>
      </w:r>
    </w:p>
    <w:p w14:paraId="58293948" w14:textId="77777777" w:rsidR="00F67974" w:rsidRPr="00F67974" w:rsidRDefault="00F67974" w:rsidP="00F67974">
      <w:pPr>
        <w:numPr>
          <w:ilvl w:val="0"/>
          <w:numId w:val="218"/>
        </w:numPr>
        <w:rPr>
          <w:b/>
          <w:bCs/>
          <w:sz w:val="18"/>
          <w:szCs w:val="18"/>
        </w:rPr>
      </w:pPr>
      <w:r w:rsidRPr="00F67974">
        <w:rPr>
          <w:b/>
          <w:bCs/>
          <w:sz w:val="18"/>
          <w:szCs w:val="18"/>
        </w:rPr>
        <w:t>2º excedente: 2 líneas = 400.000</w:t>
      </w:r>
    </w:p>
    <w:p w14:paraId="40876908" w14:textId="77777777" w:rsidR="00F67974" w:rsidRPr="00F67974" w:rsidRDefault="00F67974" w:rsidP="00F67974">
      <w:pPr>
        <w:rPr>
          <w:b/>
          <w:bCs/>
          <w:sz w:val="18"/>
          <w:szCs w:val="18"/>
        </w:rPr>
      </w:pPr>
      <w:r w:rsidRPr="00F67974">
        <w:rPr>
          <w:b/>
          <w:bCs/>
          <w:sz w:val="18"/>
          <w:szCs w:val="18"/>
        </w:rPr>
        <w:lastRenderedPageBreak/>
        <w:t>→ Se usa totalmente el 1er y 2º excedente.</w:t>
      </w:r>
    </w:p>
    <w:p w14:paraId="25D524A2" w14:textId="77777777" w:rsidR="00F67974" w:rsidRPr="00F67974" w:rsidRDefault="00F67974" w:rsidP="00F67974">
      <w:pPr>
        <w:rPr>
          <w:b/>
          <w:bCs/>
          <w:sz w:val="18"/>
          <w:szCs w:val="18"/>
        </w:rPr>
      </w:pPr>
      <w:r w:rsidRPr="00F67974">
        <w:rPr>
          <w:b/>
          <w:bCs/>
          <w:sz w:val="18"/>
          <w:szCs w:val="18"/>
        </w:rPr>
        <w:t>Paso 3: Distribución de suma asegurada</w:t>
      </w:r>
    </w:p>
    <w:p w14:paraId="7CEB34B0" w14:textId="77777777" w:rsidR="00F67974" w:rsidRPr="00F67974" w:rsidRDefault="00F67974" w:rsidP="00F67974">
      <w:pPr>
        <w:numPr>
          <w:ilvl w:val="0"/>
          <w:numId w:val="219"/>
        </w:numPr>
        <w:rPr>
          <w:b/>
          <w:bCs/>
          <w:sz w:val="18"/>
          <w:szCs w:val="18"/>
        </w:rPr>
      </w:pPr>
      <w:r w:rsidRPr="00F67974">
        <w:rPr>
          <w:b/>
          <w:bCs/>
          <w:sz w:val="18"/>
          <w:szCs w:val="18"/>
        </w:rPr>
        <w:t>Compañía (retención neta): 200.000 = 8,33%</w:t>
      </w:r>
    </w:p>
    <w:p w14:paraId="66513BF8" w14:textId="77777777" w:rsidR="00F67974" w:rsidRPr="00F67974" w:rsidRDefault="00F67974" w:rsidP="00F67974">
      <w:pPr>
        <w:numPr>
          <w:ilvl w:val="0"/>
          <w:numId w:val="219"/>
        </w:numPr>
        <w:rPr>
          <w:b/>
          <w:bCs/>
          <w:sz w:val="18"/>
          <w:szCs w:val="18"/>
        </w:rPr>
      </w:pPr>
      <w:r w:rsidRPr="00F67974">
        <w:rPr>
          <w:b/>
          <w:bCs/>
          <w:sz w:val="18"/>
          <w:szCs w:val="18"/>
        </w:rPr>
        <w:t>Cuota parte: 200.000 = 8,33%</w:t>
      </w:r>
    </w:p>
    <w:p w14:paraId="557698FF" w14:textId="77777777" w:rsidR="00F67974" w:rsidRPr="00F67974" w:rsidRDefault="00F67974" w:rsidP="00F67974">
      <w:pPr>
        <w:numPr>
          <w:ilvl w:val="0"/>
          <w:numId w:val="219"/>
        </w:numPr>
        <w:rPr>
          <w:b/>
          <w:bCs/>
          <w:sz w:val="18"/>
          <w:szCs w:val="18"/>
        </w:rPr>
      </w:pPr>
      <w:r w:rsidRPr="00F67974">
        <w:rPr>
          <w:b/>
          <w:bCs/>
          <w:sz w:val="18"/>
          <w:szCs w:val="18"/>
        </w:rPr>
        <w:t>1er excedente: 600.000 = 25%</w:t>
      </w:r>
    </w:p>
    <w:p w14:paraId="41D84ACC" w14:textId="77777777" w:rsidR="00F67974" w:rsidRPr="00F67974" w:rsidRDefault="00F67974" w:rsidP="00F67974">
      <w:pPr>
        <w:numPr>
          <w:ilvl w:val="0"/>
          <w:numId w:val="219"/>
        </w:numPr>
        <w:rPr>
          <w:b/>
          <w:bCs/>
          <w:sz w:val="18"/>
          <w:szCs w:val="18"/>
        </w:rPr>
      </w:pPr>
      <w:r w:rsidRPr="00F67974">
        <w:rPr>
          <w:b/>
          <w:bCs/>
          <w:sz w:val="18"/>
          <w:szCs w:val="18"/>
        </w:rPr>
        <w:t>2º excedente: 400.000 = 16,66%</w:t>
      </w:r>
    </w:p>
    <w:p w14:paraId="21BA5DFC" w14:textId="77777777" w:rsidR="00F67974" w:rsidRPr="00F67974" w:rsidRDefault="00F67974" w:rsidP="00F67974">
      <w:pPr>
        <w:rPr>
          <w:b/>
          <w:bCs/>
          <w:sz w:val="18"/>
          <w:szCs w:val="18"/>
        </w:rPr>
      </w:pPr>
      <w:r w:rsidRPr="00F67974">
        <w:rPr>
          <w:b/>
          <w:bCs/>
          <w:sz w:val="18"/>
          <w:szCs w:val="18"/>
        </w:rPr>
        <w:t>Sumando: 200.000 + 200.000 + 600.000 + 400.000 = 1.400.000 (58,33% - el resto debe ir a facultativo 41,66%)</w:t>
      </w:r>
    </w:p>
    <w:p w14:paraId="05B45947" w14:textId="77777777" w:rsidR="00F67974" w:rsidRPr="00F67974" w:rsidRDefault="00F67974" w:rsidP="00F67974">
      <w:pPr>
        <w:numPr>
          <w:ilvl w:val="0"/>
          <w:numId w:val="220"/>
        </w:numPr>
        <w:rPr>
          <w:b/>
          <w:bCs/>
          <w:sz w:val="18"/>
          <w:szCs w:val="18"/>
        </w:rPr>
      </w:pPr>
      <w:r w:rsidRPr="00F67974">
        <w:rPr>
          <w:b/>
          <w:bCs/>
          <w:sz w:val="18"/>
          <w:szCs w:val="18"/>
        </w:rPr>
        <w:t>Facultativo: 1.000.000 = 41,66%</w:t>
      </w:r>
    </w:p>
    <w:p w14:paraId="72D1AC44" w14:textId="77777777" w:rsidR="00F67974" w:rsidRPr="00F67974" w:rsidRDefault="00F67974" w:rsidP="00F67974">
      <w:pPr>
        <w:rPr>
          <w:b/>
          <w:bCs/>
          <w:sz w:val="18"/>
          <w:szCs w:val="18"/>
        </w:rPr>
      </w:pPr>
      <w:r w:rsidRPr="00F67974">
        <w:rPr>
          <w:b/>
          <w:bCs/>
          <w:sz w:val="18"/>
          <w:szCs w:val="18"/>
        </w:rPr>
        <w:t>Paso 4: distribución de la prima</w:t>
      </w:r>
    </w:p>
    <w:p w14:paraId="70CAA4BC" w14:textId="77777777" w:rsidR="00F67974" w:rsidRPr="00F67974" w:rsidRDefault="00F67974" w:rsidP="00F67974">
      <w:pPr>
        <w:rPr>
          <w:b/>
          <w:bCs/>
          <w:sz w:val="18"/>
          <w:szCs w:val="18"/>
        </w:rPr>
      </w:pPr>
      <w:r w:rsidRPr="00F67974">
        <w:rPr>
          <w:b/>
          <w:bCs/>
          <w:sz w:val="18"/>
          <w:szCs w:val="18"/>
        </w:rPr>
        <w:t>Prima total: 24.000</w:t>
      </w:r>
    </w:p>
    <w:p w14:paraId="291EC034" w14:textId="77777777" w:rsidR="00F67974" w:rsidRPr="00F67974" w:rsidRDefault="00F67974" w:rsidP="00F67974">
      <w:pPr>
        <w:rPr>
          <w:b/>
          <w:bCs/>
          <w:sz w:val="18"/>
          <w:szCs w:val="18"/>
        </w:rPr>
      </w:pPr>
      <w:r w:rsidRPr="00F67974">
        <w:rPr>
          <w:b/>
          <w:bCs/>
          <w:sz w:val="18"/>
          <w:szCs w:val="18"/>
        </w:rPr>
        <w:t>Participaciones sobre la suma asegurada total:</w:t>
      </w:r>
    </w:p>
    <w:p w14:paraId="1BC040C4" w14:textId="77777777" w:rsidR="00F67974" w:rsidRPr="00F67974" w:rsidRDefault="00F67974" w:rsidP="00F67974">
      <w:pPr>
        <w:numPr>
          <w:ilvl w:val="0"/>
          <w:numId w:val="221"/>
        </w:numPr>
        <w:rPr>
          <w:b/>
          <w:bCs/>
          <w:sz w:val="18"/>
          <w:szCs w:val="18"/>
        </w:rPr>
      </w:pPr>
      <w:r w:rsidRPr="00F67974">
        <w:rPr>
          <w:b/>
          <w:bCs/>
          <w:sz w:val="18"/>
          <w:szCs w:val="18"/>
        </w:rPr>
        <w:t>Compañía: 8,33 % de 24.000 = 2.000 (</w:t>
      </w:r>
      <w:proofErr w:type="spellStart"/>
      <w:r w:rsidRPr="00F67974">
        <w:rPr>
          <w:b/>
          <w:bCs/>
          <w:sz w:val="18"/>
          <w:szCs w:val="18"/>
        </w:rPr>
        <w:t>aprox</w:t>
      </w:r>
      <w:proofErr w:type="spellEnd"/>
      <w:r w:rsidRPr="00F67974">
        <w:rPr>
          <w:b/>
          <w:bCs/>
          <w:sz w:val="18"/>
          <w:szCs w:val="18"/>
        </w:rPr>
        <w:t>)</w:t>
      </w:r>
    </w:p>
    <w:p w14:paraId="398169AF" w14:textId="77777777" w:rsidR="00F67974" w:rsidRPr="00F67974" w:rsidRDefault="00F67974" w:rsidP="00F67974">
      <w:pPr>
        <w:numPr>
          <w:ilvl w:val="0"/>
          <w:numId w:val="221"/>
        </w:numPr>
        <w:rPr>
          <w:b/>
          <w:bCs/>
          <w:sz w:val="18"/>
          <w:szCs w:val="18"/>
        </w:rPr>
      </w:pPr>
      <w:proofErr w:type="spellStart"/>
      <w:r w:rsidRPr="00F67974">
        <w:rPr>
          <w:b/>
          <w:bCs/>
          <w:sz w:val="18"/>
          <w:szCs w:val="18"/>
        </w:rPr>
        <w:t>Quota</w:t>
      </w:r>
      <w:proofErr w:type="spellEnd"/>
      <w:r w:rsidRPr="00F67974">
        <w:rPr>
          <w:b/>
          <w:bCs/>
          <w:sz w:val="18"/>
          <w:szCs w:val="18"/>
        </w:rPr>
        <w:t xml:space="preserve"> share: 8,33 % de 24.000 = 2.000</w:t>
      </w:r>
    </w:p>
    <w:p w14:paraId="34C0272E" w14:textId="77777777" w:rsidR="00F67974" w:rsidRPr="00F67974" w:rsidRDefault="00F67974" w:rsidP="00F67974">
      <w:pPr>
        <w:numPr>
          <w:ilvl w:val="0"/>
          <w:numId w:val="221"/>
        </w:numPr>
        <w:rPr>
          <w:b/>
          <w:bCs/>
          <w:sz w:val="18"/>
          <w:szCs w:val="18"/>
        </w:rPr>
      </w:pPr>
      <w:r w:rsidRPr="00F67974">
        <w:rPr>
          <w:b/>
          <w:bCs/>
          <w:sz w:val="18"/>
          <w:szCs w:val="18"/>
        </w:rPr>
        <w:t>1er excedente: 25 % de 24.000 = 6.000</w:t>
      </w:r>
    </w:p>
    <w:p w14:paraId="4AABE9ED" w14:textId="77777777" w:rsidR="00F67974" w:rsidRPr="00F67974" w:rsidRDefault="00F67974" w:rsidP="00F67974">
      <w:pPr>
        <w:numPr>
          <w:ilvl w:val="0"/>
          <w:numId w:val="221"/>
        </w:numPr>
        <w:rPr>
          <w:b/>
          <w:bCs/>
          <w:sz w:val="18"/>
          <w:szCs w:val="18"/>
        </w:rPr>
      </w:pPr>
      <w:r w:rsidRPr="00F67974">
        <w:rPr>
          <w:b/>
          <w:bCs/>
          <w:sz w:val="18"/>
          <w:szCs w:val="18"/>
        </w:rPr>
        <w:t>2º excedente: 16,66 % de 24.000 = 4.000</w:t>
      </w:r>
    </w:p>
    <w:p w14:paraId="4039F740" w14:textId="77777777" w:rsidR="00F67974" w:rsidRPr="00F67974" w:rsidRDefault="00F67974" w:rsidP="00F67974">
      <w:pPr>
        <w:numPr>
          <w:ilvl w:val="0"/>
          <w:numId w:val="221"/>
        </w:numPr>
        <w:rPr>
          <w:b/>
          <w:bCs/>
          <w:sz w:val="18"/>
          <w:szCs w:val="18"/>
        </w:rPr>
      </w:pPr>
      <w:r w:rsidRPr="00F67974">
        <w:rPr>
          <w:b/>
          <w:bCs/>
          <w:sz w:val="18"/>
          <w:szCs w:val="18"/>
        </w:rPr>
        <w:t>Facultativo: 41,66 % de 24,000 = 10.000 (</w:t>
      </w:r>
      <w:proofErr w:type="spellStart"/>
      <w:r w:rsidRPr="00F67974">
        <w:rPr>
          <w:b/>
          <w:bCs/>
          <w:sz w:val="18"/>
          <w:szCs w:val="18"/>
        </w:rPr>
        <w:t>aprox</w:t>
      </w:r>
      <w:proofErr w:type="spellEnd"/>
      <w:r w:rsidRPr="00F67974">
        <w:rPr>
          <w:b/>
          <w:bCs/>
          <w:sz w:val="18"/>
          <w:szCs w:val="18"/>
        </w:rPr>
        <w:t>)</w:t>
      </w:r>
    </w:p>
    <w:p w14:paraId="0ACF170A" w14:textId="77777777" w:rsidR="00F67974" w:rsidRPr="00F67974" w:rsidRDefault="00F67974" w:rsidP="00F67974">
      <w:pPr>
        <w:rPr>
          <w:b/>
          <w:bCs/>
          <w:sz w:val="18"/>
          <w:szCs w:val="18"/>
        </w:rPr>
      </w:pPr>
      <w:r w:rsidRPr="00F67974">
        <w:rPr>
          <w:b/>
          <w:bCs/>
          <w:sz w:val="18"/>
          <w:szCs w:val="18"/>
        </w:rPr>
        <w:t>Paso 5: siniestro total sobre el riesgo B</w:t>
      </w:r>
    </w:p>
    <w:p w14:paraId="45B3845E" w14:textId="77777777" w:rsidR="00F67974" w:rsidRPr="00F67974" w:rsidRDefault="00F67974" w:rsidP="00F67974">
      <w:pPr>
        <w:rPr>
          <w:b/>
          <w:bCs/>
          <w:sz w:val="18"/>
          <w:szCs w:val="18"/>
        </w:rPr>
      </w:pPr>
      <w:r w:rsidRPr="00F67974">
        <w:rPr>
          <w:b/>
          <w:bCs/>
          <w:sz w:val="18"/>
          <w:szCs w:val="18"/>
        </w:rPr>
        <w:t>Si se produce una pérdida total de 2.400.000, cada parte paga según su participación:</w:t>
      </w:r>
    </w:p>
    <w:p w14:paraId="12E9EAA9" w14:textId="77777777" w:rsidR="00F67974" w:rsidRPr="00F67974" w:rsidRDefault="00F67974" w:rsidP="00F67974">
      <w:pPr>
        <w:numPr>
          <w:ilvl w:val="0"/>
          <w:numId w:val="222"/>
        </w:numPr>
        <w:rPr>
          <w:b/>
          <w:bCs/>
          <w:sz w:val="18"/>
          <w:szCs w:val="18"/>
        </w:rPr>
      </w:pPr>
      <w:r w:rsidRPr="00F67974">
        <w:rPr>
          <w:b/>
          <w:bCs/>
          <w:sz w:val="18"/>
          <w:szCs w:val="18"/>
        </w:rPr>
        <w:t>Compañía: 200.000</w:t>
      </w:r>
    </w:p>
    <w:p w14:paraId="32DC0713" w14:textId="77777777" w:rsidR="00F67974" w:rsidRPr="00F67974" w:rsidRDefault="00F67974" w:rsidP="00F67974">
      <w:pPr>
        <w:numPr>
          <w:ilvl w:val="0"/>
          <w:numId w:val="222"/>
        </w:numPr>
        <w:rPr>
          <w:b/>
          <w:bCs/>
          <w:sz w:val="18"/>
          <w:szCs w:val="18"/>
        </w:rPr>
      </w:pPr>
      <w:r w:rsidRPr="00F67974">
        <w:rPr>
          <w:b/>
          <w:bCs/>
          <w:sz w:val="18"/>
          <w:szCs w:val="18"/>
        </w:rPr>
        <w:t>Cuota parte: 200.000</w:t>
      </w:r>
    </w:p>
    <w:p w14:paraId="3E0827CA" w14:textId="77777777" w:rsidR="00F67974" w:rsidRPr="00F67974" w:rsidRDefault="00F67974" w:rsidP="00F67974">
      <w:pPr>
        <w:numPr>
          <w:ilvl w:val="0"/>
          <w:numId w:val="222"/>
        </w:numPr>
        <w:rPr>
          <w:b/>
          <w:bCs/>
          <w:sz w:val="18"/>
          <w:szCs w:val="18"/>
        </w:rPr>
      </w:pPr>
      <w:r w:rsidRPr="00F67974">
        <w:rPr>
          <w:b/>
          <w:bCs/>
          <w:sz w:val="18"/>
          <w:szCs w:val="18"/>
        </w:rPr>
        <w:t>1er excedente: 600.000</w:t>
      </w:r>
    </w:p>
    <w:p w14:paraId="59EB3996" w14:textId="77777777" w:rsidR="00F67974" w:rsidRPr="00F67974" w:rsidRDefault="00F67974" w:rsidP="00F67974">
      <w:pPr>
        <w:numPr>
          <w:ilvl w:val="0"/>
          <w:numId w:val="222"/>
        </w:numPr>
        <w:rPr>
          <w:b/>
          <w:bCs/>
          <w:sz w:val="18"/>
          <w:szCs w:val="18"/>
        </w:rPr>
      </w:pPr>
      <w:r w:rsidRPr="00F67974">
        <w:rPr>
          <w:b/>
          <w:bCs/>
          <w:sz w:val="18"/>
          <w:szCs w:val="18"/>
        </w:rPr>
        <w:t>2º excedente: 400.000</w:t>
      </w:r>
    </w:p>
    <w:p w14:paraId="300D1B17" w14:textId="77777777" w:rsidR="00F67974" w:rsidRPr="00F67974" w:rsidRDefault="00F67974" w:rsidP="00F67974">
      <w:pPr>
        <w:numPr>
          <w:ilvl w:val="0"/>
          <w:numId w:val="222"/>
        </w:numPr>
        <w:rPr>
          <w:b/>
          <w:bCs/>
          <w:sz w:val="18"/>
          <w:szCs w:val="18"/>
        </w:rPr>
      </w:pPr>
      <w:r w:rsidRPr="00F67974">
        <w:rPr>
          <w:b/>
          <w:bCs/>
          <w:sz w:val="18"/>
          <w:szCs w:val="18"/>
        </w:rPr>
        <w:t>Facultativo: 1.000.000</w:t>
      </w:r>
    </w:p>
    <w:p w14:paraId="01D514E8" w14:textId="77777777" w:rsidR="00F67974" w:rsidRPr="00F67974" w:rsidRDefault="00F67974" w:rsidP="00F67974">
      <w:pPr>
        <w:rPr>
          <w:b/>
          <w:bCs/>
          <w:sz w:val="18"/>
          <w:szCs w:val="18"/>
        </w:rPr>
      </w:pPr>
      <w:r w:rsidRPr="00F67974">
        <w:rPr>
          <w:b/>
          <w:bCs/>
          <w:sz w:val="18"/>
          <w:szCs w:val="18"/>
        </w:rPr>
        <w:t>La aseguradora directa solo soporta 200.000 de un siniestro de 2,4 millones. El resto se reparte entre sus reaseguradores.</w:t>
      </w:r>
    </w:p>
    <w:p w14:paraId="668FA9B2" w14:textId="77777777" w:rsidR="00F67974" w:rsidRPr="00F67974" w:rsidRDefault="00F67974" w:rsidP="00F67974">
      <w:pPr>
        <w:rPr>
          <w:b/>
          <w:bCs/>
          <w:sz w:val="18"/>
          <w:szCs w:val="18"/>
        </w:rPr>
      </w:pPr>
      <w:r w:rsidRPr="00F67974">
        <w:rPr>
          <w:b/>
          <w:bCs/>
          <w:sz w:val="18"/>
          <w:szCs w:val="18"/>
        </w:rPr>
        <w:t>Reaseguro No Proporcional</w:t>
      </w:r>
    </w:p>
    <w:p w14:paraId="306E1252" w14:textId="77777777" w:rsidR="00F67974" w:rsidRPr="00F67974" w:rsidRDefault="00F67974" w:rsidP="00F67974">
      <w:pPr>
        <w:rPr>
          <w:b/>
          <w:bCs/>
          <w:sz w:val="18"/>
          <w:szCs w:val="18"/>
        </w:rPr>
      </w:pPr>
      <w:r w:rsidRPr="00F67974">
        <w:rPr>
          <w:b/>
          <w:bCs/>
          <w:sz w:val="18"/>
          <w:szCs w:val="18"/>
        </w:rPr>
        <w:t>El reaseguro no proporcional es una forma muy diferente de distribuir los riesgos. Cada vez se hace más común encontrar este tipo de reaseguro en el mercado.</w:t>
      </w:r>
    </w:p>
    <w:p w14:paraId="09C1998D" w14:textId="77777777" w:rsidR="00F67974" w:rsidRPr="00F67974" w:rsidRDefault="00F67974" w:rsidP="00F67974">
      <w:pPr>
        <w:rPr>
          <w:b/>
          <w:bCs/>
          <w:sz w:val="18"/>
          <w:szCs w:val="18"/>
        </w:rPr>
      </w:pPr>
      <w:r w:rsidRPr="00F67974">
        <w:rPr>
          <w:b/>
          <w:bCs/>
          <w:sz w:val="18"/>
          <w:szCs w:val="18"/>
        </w:rPr>
        <w:t>Aquí el reasegurador solo paga cuando la pérdida supera un umbral (deducible o prioridad).</w:t>
      </w:r>
    </w:p>
    <w:p w14:paraId="632C6DD1" w14:textId="77777777" w:rsidR="00F67974" w:rsidRPr="00F67974" w:rsidRDefault="00F67974" w:rsidP="00F67974">
      <w:pPr>
        <w:rPr>
          <w:b/>
          <w:bCs/>
          <w:sz w:val="18"/>
          <w:szCs w:val="18"/>
        </w:rPr>
      </w:pPr>
      <w:r w:rsidRPr="00F67974">
        <w:rPr>
          <w:b/>
          <w:bCs/>
          <w:sz w:val="18"/>
          <w:szCs w:val="18"/>
        </w:rPr>
        <w:t>No se reparten primas y siniestros proporcionalmente: solo importa la magnitud del siniestro. Por supuesto, hay que pagar una prima al reasegurador, y hay varias formas de calcularla. La más frecuente se basa en la experiencia histórica, el “</w:t>
      </w:r>
      <w:proofErr w:type="spellStart"/>
      <w:r w:rsidRPr="00F67974">
        <w:rPr>
          <w:b/>
          <w:bCs/>
          <w:sz w:val="18"/>
          <w:szCs w:val="18"/>
        </w:rPr>
        <w:t>burning</w:t>
      </w:r>
      <w:proofErr w:type="spellEnd"/>
      <w:r w:rsidRPr="00F67974">
        <w:rPr>
          <w:b/>
          <w:bCs/>
          <w:sz w:val="18"/>
          <w:szCs w:val="18"/>
        </w:rPr>
        <w:t xml:space="preserve"> </w:t>
      </w:r>
      <w:proofErr w:type="spellStart"/>
      <w:r w:rsidRPr="00F67974">
        <w:rPr>
          <w:b/>
          <w:bCs/>
          <w:sz w:val="18"/>
          <w:szCs w:val="18"/>
        </w:rPr>
        <w:t>cost</w:t>
      </w:r>
      <w:proofErr w:type="spellEnd"/>
      <w:r w:rsidRPr="00F67974">
        <w:rPr>
          <w:b/>
          <w:bCs/>
          <w:sz w:val="18"/>
          <w:szCs w:val="18"/>
        </w:rPr>
        <w:t>”, con algunos recargos.</w:t>
      </w:r>
    </w:p>
    <w:p w14:paraId="3A7DE296" w14:textId="77777777" w:rsidR="00F67974" w:rsidRPr="00F67974" w:rsidRDefault="00F67974" w:rsidP="00F67974">
      <w:pPr>
        <w:rPr>
          <w:b/>
          <w:bCs/>
          <w:sz w:val="18"/>
          <w:szCs w:val="18"/>
        </w:rPr>
      </w:pPr>
      <w:r w:rsidRPr="00F67974">
        <w:rPr>
          <w:b/>
          <w:bCs/>
          <w:sz w:val="18"/>
          <w:szCs w:val="18"/>
        </w:rPr>
        <w:t>Esto se usa para proteger contra grandes pérdidas o catástrofes.</w:t>
      </w:r>
    </w:p>
    <w:p w14:paraId="0A6A7168" w14:textId="77777777" w:rsidR="00F67974" w:rsidRPr="00F67974" w:rsidRDefault="00F67974" w:rsidP="00F67974">
      <w:pPr>
        <w:rPr>
          <w:b/>
          <w:bCs/>
          <w:sz w:val="18"/>
          <w:szCs w:val="18"/>
        </w:rPr>
      </w:pPr>
      <w:r w:rsidRPr="00F67974">
        <w:rPr>
          <w:b/>
          <w:bCs/>
          <w:sz w:val="18"/>
          <w:szCs w:val="18"/>
        </w:rPr>
        <w:t>Hay varios estilos de reaseguro no proporcional:</w:t>
      </w:r>
    </w:p>
    <w:p w14:paraId="308D5F40" w14:textId="77777777" w:rsidR="00F67974" w:rsidRPr="00F67974" w:rsidRDefault="00F67974" w:rsidP="00F67974">
      <w:pPr>
        <w:rPr>
          <w:b/>
          <w:bCs/>
          <w:sz w:val="18"/>
          <w:szCs w:val="18"/>
        </w:rPr>
      </w:pPr>
      <w:r w:rsidRPr="00F67974">
        <w:rPr>
          <w:rFonts w:ascii="Segoe UI Emoji" w:hAnsi="Segoe UI Emoji" w:cs="Segoe UI Emoji"/>
          <w:b/>
          <w:bCs/>
          <w:sz w:val="18"/>
          <w:szCs w:val="18"/>
        </w:rPr>
        <w:lastRenderedPageBreak/>
        <w:t>🔴</w:t>
      </w:r>
      <w:r w:rsidRPr="00F67974">
        <w:rPr>
          <w:b/>
          <w:bCs/>
          <w:sz w:val="18"/>
          <w:szCs w:val="18"/>
        </w:rPr>
        <w:t> A. Exceso de Pérdida por Riesgo (Risk XL)</w:t>
      </w:r>
    </w:p>
    <w:p w14:paraId="3A8BE421" w14:textId="77777777" w:rsidR="00F67974" w:rsidRPr="00F67974" w:rsidRDefault="00F67974" w:rsidP="00F67974">
      <w:pPr>
        <w:rPr>
          <w:b/>
          <w:bCs/>
          <w:sz w:val="18"/>
          <w:szCs w:val="18"/>
        </w:rPr>
      </w:pPr>
      <w:r w:rsidRPr="00F67974">
        <w:rPr>
          <w:b/>
          <w:bCs/>
          <w:sz w:val="18"/>
          <w:szCs w:val="18"/>
        </w:rPr>
        <w:t>Protege contra pérdidas muy grandes originadas por un solo riesgo.</w:t>
      </w:r>
    </w:p>
    <w:p w14:paraId="23BBA393"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707F1338" w14:textId="77777777" w:rsidR="00F67974" w:rsidRPr="00F67974" w:rsidRDefault="00F67974" w:rsidP="00F67974">
      <w:pPr>
        <w:rPr>
          <w:b/>
          <w:bCs/>
          <w:sz w:val="18"/>
          <w:szCs w:val="18"/>
        </w:rPr>
      </w:pPr>
      <w:r w:rsidRPr="00F67974">
        <w:rPr>
          <w:b/>
          <w:bCs/>
          <w:sz w:val="18"/>
          <w:szCs w:val="18"/>
        </w:rPr>
        <w:t>Un contrato:</w:t>
      </w:r>
    </w:p>
    <w:p w14:paraId="56113CDC" w14:textId="77777777" w:rsidR="00F67974" w:rsidRPr="00F67974" w:rsidRDefault="00F67974" w:rsidP="00F67974">
      <w:pPr>
        <w:rPr>
          <w:b/>
          <w:bCs/>
          <w:sz w:val="18"/>
          <w:szCs w:val="18"/>
        </w:rPr>
      </w:pPr>
      <w:r w:rsidRPr="00F67974">
        <w:rPr>
          <w:b/>
          <w:bCs/>
          <w:sz w:val="18"/>
          <w:szCs w:val="18"/>
        </w:rPr>
        <w:t xml:space="preserve">Exceso de $100,000 </w:t>
      </w:r>
      <w:proofErr w:type="spellStart"/>
      <w:r w:rsidRPr="00F67974">
        <w:rPr>
          <w:b/>
          <w:bCs/>
          <w:sz w:val="18"/>
          <w:szCs w:val="18"/>
        </w:rPr>
        <w:t>xs</w:t>
      </w:r>
      <w:proofErr w:type="spellEnd"/>
      <w:r w:rsidRPr="00F67974">
        <w:rPr>
          <w:b/>
          <w:bCs/>
          <w:sz w:val="18"/>
          <w:szCs w:val="18"/>
        </w:rPr>
        <w:t xml:space="preserve"> $50,000 (“</w:t>
      </w:r>
      <w:proofErr w:type="spellStart"/>
      <w:r w:rsidRPr="00F67974">
        <w:rPr>
          <w:b/>
          <w:bCs/>
          <w:sz w:val="18"/>
          <w:szCs w:val="18"/>
        </w:rPr>
        <w:t>xs</w:t>
      </w:r>
      <w:proofErr w:type="spellEnd"/>
      <w:r w:rsidRPr="00F67974">
        <w:rPr>
          <w:b/>
          <w:bCs/>
          <w:sz w:val="18"/>
          <w:szCs w:val="18"/>
        </w:rPr>
        <w:t>” se lee como “en exceso de”)</w:t>
      </w:r>
    </w:p>
    <w:p w14:paraId="6E58A4F4" w14:textId="77777777" w:rsidR="00F67974" w:rsidRPr="00F67974" w:rsidRDefault="00F67974" w:rsidP="00F67974">
      <w:pPr>
        <w:rPr>
          <w:b/>
          <w:bCs/>
          <w:sz w:val="18"/>
          <w:szCs w:val="18"/>
        </w:rPr>
      </w:pPr>
      <w:r w:rsidRPr="00F67974">
        <w:rPr>
          <w:b/>
          <w:bCs/>
          <w:sz w:val="18"/>
          <w:szCs w:val="18"/>
        </w:rPr>
        <w:t>Significa:</w:t>
      </w:r>
    </w:p>
    <w:p w14:paraId="59BD0718" w14:textId="77777777" w:rsidR="00F67974" w:rsidRPr="00F67974" w:rsidRDefault="00F67974" w:rsidP="00F67974">
      <w:pPr>
        <w:numPr>
          <w:ilvl w:val="0"/>
          <w:numId w:val="223"/>
        </w:numPr>
        <w:rPr>
          <w:b/>
          <w:bCs/>
          <w:sz w:val="18"/>
          <w:szCs w:val="18"/>
        </w:rPr>
      </w:pPr>
      <w:r w:rsidRPr="00F67974">
        <w:rPr>
          <w:b/>
          <w:bCs/>
          <w:sz w:val="18"/>
          <w:szCs w:val="18"/>
        </w:rPr>
        <w:t>La aseguradora paga los primeros $50,000</w:t>
      </w:r>
    </w:p>
    <w:p w14:paraId="43C617A2" w14:textId="77777777" w:rsidR="00F67974" w:rsidRPr="00F67974" w:rsidRDefault="00F67974" w:rsidP="00F67974">
      <w:pPr>
        <w:numPr>
          <w:ilvl w:val="0"/>
          <w:numId w:val="223"/>
        </w:numPr>
        <w:rPr>
          <w:b/>
          <w:bCs/>
          <w:sz w:val="18"/>
          <w:szCs w:val="18"/>
        </w:rPr>
      </w:pPr>
      <w:r w:rsidRPr="00F67974">
        <w:rPr>
          <w:b/>
          <w:bCs/>
          <w:sz w:val="18"/>
          <w:szCs w:val="18"/>
        </w:rPr>
        <w:t>El reasegurador paga hasta $100,000 adicionales</w:t>
      </w:r>
    </w:p>
    <w:p w14:paraId="21857B9E" w14:textId="77777777" w:rsidR="00F67974" w:rsidRPr="00F67974" w:rsidRDefault="00F67974" w:rsidP="00F67974">
      <w:pPr>
        <w:rPr>
          <w:b/>
          <w:bCs/>
          <w:sz w:val="18"/>
          <w:szCs w:val="18"/>
        </w:rPr>
      </w:pPr>
      <w:r w:rsidRPr="00F67974">
        <w:rPr>
          <w:b/>
          <w:bCs/>
          <w:sz w:val="18"/>
          <w:szCs w:val="18"/>
        </w:rPr>
        <w:t>Si un siniestro cuesta $30,000 → aseguradora paga todo. Si cuesta $70,000:</w:t>
      </w:r>
    </w:p>
    <w:p w14:paraId="18E4271B" w14:textId="77777777" w:rsidR="00F67974" w:rsidRPr="00F67974" w:rsidRDefault="00F67974" w:rsidP="00F67974">
      <w:pPr>
        <w:numPr>
          <w:ilvl w:val="0"/>
          <w:numId w:val="224"/>
        </w:numPr>
        <w:rPr>
          <w:b/>
          <w:bCs/>
          <w:sz w:val="18"/>
          <w:szCs w:val="18"/>
        </w:rPr>
      </w:pPr>
      <w:r w:rsidRPr="00F67974">
        <w:rPr>
          <w:b/>
          <w:bCs/>
          <w:sz w:val="18"/>
          <w:szCs w:val="18"/>
        </w:rPr>
        <w:t>Aseguradora: $50,000</w:t>
      </w:r>
    </w:p>
    <w:p w14:paraId="03BCEDF6" w14:textId="77777777" w:rsidR="00F67974" w:rsidRPr="00F67974" w:rsidRDefault="00F67974" w:rsidP="00F67974">
      <w:pPr>
        <w:numPr>
          <w:ilvl w:val="0"/>
          <w:numId w:val="224"/>
        </w:numPr>
        <w:rPr>
          <w:b/>
          <w:bCs/>
          <w:sz w:val="18"/>
          <w:szCs w:val="18"/>
        </w:rPr>
      </w:pPr>
      <w:r w:rsidRPr="00F67974">
        <w:rPr>
          <w:b/>
          <w:bCs/>
          <w:sz w:val="18"/>
          <w:szCs w:val="18"/>
        </w:rPr>
        <w:t>Reasegurador: $20,000</w:t>
      </w:r>
    </w:p>
    <w:p w14:paraId="02019DDC"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B. Exceso de Pérdida por Evento (Cat XL)</w:t>
      </w:r>
    </w:p>
    <w:p w14:paraId="1311A9D6" w14:textId="77777777" w:rsidR="00F67974" w:rsidRPr="00F67974" w:rsidRDefault="00F67974" w:rsidP="00F67974">
      <w:pPr>
        <w:rPr>
          <w:b/>
          <w:bCs/>
          <w:sz w:val="18"/>
          <w:szCs w:val="18"/>
        </w:rPr>
      </w:pPr>
      <w:r w:rsidRPr="00F67974">
        <w:rPr>
          <w:b/>
          <w:bCs/>
          <w:sz w:val="18"/>
          <w:szCs w:val="18"/>
        </w:rPr>
        <w:t>Se usa para catástrofes naturales: huracanes, terremotos, inundaciones, etc.</w:t>
      </w:r>
    </w:p>
    <w:p w14:paraId="27AD30F7" w14:textId="77777777" w:rsidR="00F67974" w:rsidRPr="00F67974" w:rsidRDefault="00F67974" w:rsidP="00F67974">
      <w:pPr>
        <w:rPr>
          <w:b/>
          <w:bCs/>
          <w:sz w:val="18"/>
          <w:szCs w:val="18"/>
        </w:rPr>
      </w:pPr>
      <w:r w:rsidRPr="00F67974">
        <w:rPr>
          <w:b/>
          <w:bCs/>
          <w:sz w:val="18"/>
          <w:szCs w:val="18"/>
        </w:rPr>
        <w:t>En algunos casos estos Cat XL pueden cubrir varios ramos combinados. Si un mismo evento genera pérdidas en varios ramos cubiertos por el contrato, deberá indemnizar según lo que se haya acordado.</w:t>
      </w:r>
    </w:p>
    <w:p w14:paraId="3A3C4361"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34F1BD4D" w14:textId="77777777" w:rsidR="00F67974" w:rsidRPr="00F67974" w:rsidRDefault="00F67974" w:rsidP="00F67974">
      <w:pPr>
        <w:rPr>
          <w:b/>
          <w:bCs/>
          <w:sz w:val="18"/>
          <w:szCs w:val="18"/>
        </w:rPr>
      </w:pPr>
      <w:r w:rsidRPr="00F67974">
        <w:rPr>
          <w:b/>
          <w:bCs/>
          <w:sz w:val="18"/>
          <w:szCs w:val="18"/>
        </w:rPr>
        <w:t xml:space="preserve">Un contrato </w:t>
      </w:r>
      <w:proofErr w:type="spellStart"/>
      <w:r w:rsidRPr="00F67974">
        <w:rPr>
          <w:b/>
          <w:bCs/>
          <w:sz w:val="18"/>
          <w:szCs w:val="18"/>
        </w:rPr>
        <w:t>cat</w:t>
      </w:r>
      <w:proofErr w:type="spellEnd"/>
      <w:r w:rsidRPr="00F67974">
        <w:rPr>
          <w:b/>
          <w:bCs/>
          <w:sz w:val="18"/>
          <w:szCs w:val="18"/>
        </w:rPr>
        <w:t>:</w:t>
      </w:r>
    </w:p>
    <w:p w14:paraId="38F7FD61" w14:textId="77777777" w:rsidR="00F67974" w:rsidRPr="00F67974" w:rsidRDefault="00F67974" w:rsidP="00F67974">
      <w:pPr>
        <w:rPr>
          <w:b/>
          <w:bCs/>
          <w:sz w:val="18"/>
          <w:szCs w:val="18"/>
        </w:rPr>
      </w:pPr>
      <w:r w:rsidRPr="00F67974">
        <w:rPr>
          <w:b/>
          <w:bCs/>
          <w:sz w:val="18"/>
          <w:szCs w:val="18"/>
        </w:rPr>
        <w:t>$50 millones en exceso de $10 millones por evento</w:t>
      </w:r>
    </w:p>
    <w:p w14:paraId="1CC033E1" w14:textId="77777777" w:rsidR="00F67974" w:rsidRPr="00F67974" w:rsidRDefault="00F67974" w:rsidP="00F67974">
      <w:pPr>
        <w:rPr>
          <w:b/>
          <w:bCs/>
          <w:sz w:val="18"/>
          <w:szCs w:val="18"/>
        </w:rPr>
      </w:pPr>
      <w:r w:rsidRPr="00F67974">
        <w:rPr>
          <w:b/>
          <w:bCs/>
          <w:sz w:val="18"/>
          <w:szCs w:val="18"/>
        </w:rPr>
        <w:t>Si un huracán genera pérdidas por $40 millones:</w:t>
      </w:r>
    </w:p>
    <w:p w14:paraId="1492F6B6" w14:textId="77777777" w:rsidR="00F67974" w:rsidRPr="00F67974" w:rsidRDefault="00F67974" w:rsidP="00F67974">
      <w:pPr>
        <w:numPr>
          <w:ilvl w:val="0"/>
          <w:numId w:val="225"/>
        </w:numPr>
        <w:rPr>
          <w:b/>
          <w:bCs/>
          <w:sz w:val="18"/>
          <w:szCs w:val="18"/>
        </w:rPr>
      </w:pPr>
      <w:r w:rsidRPr="00F67974">
        <w:rPr>
          <w:b/>
          <w:bCs/>
          <w:sz w:val="18"/>
          <w:szCs w:val="18"/>
        </w:rPr>
        <w:t>Cedente paga 10M</w:t>
      </w:r>
    </w:p>
    <w:p w14:paraId="650F71E4" w14:textId="77777777" w:rsidR="00F67974" w:rsidRPr="00F67974" w:rsidRDefault="00F67974" w:rsidP="00F67974">
      <w:pPr>
        <w:numPr>
          <w:ilvl w:val="0"/>
          <w:numId w:val="225"/>
        </w:numPr>
        <w:rPr>
          <w:b/>
          <w:bCs/>
          <w:sz w:val="18"/>
          <w:szCs w:val="18"/>
        </w:rPr>
      </w:pPr>
      <w:r w:rsidRPr="00F67974">
        <w:rPr>
          <w:b/>
          <w:bCs/>
          <w:sz w:val="18"/>
          <w:szCs w:val="18"/>
        </w:rPr>
        <w:t>Reasegurador paga 30M</w:t>
      </w:r>
    </w:p>
    <w:p w14:paraId="1C912680"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C. Stop Loss</w:t>
      </w:r>
    </w:p>
    <w:p w14:paraId="077EBAD8" w14:textId="77777777" w:rsidR="00F67974" w:rsidRPr="00F67974" w:rsidRDefault="00F67974" w:rsidP="00F67974">
      <w:pPr>
        <w:rPr>
          <w:b/>
          <w:bCs/>
          <w:sz w:val="18"/>
          <w:szCs w:val="18"/>
        </w:rPr>
      </w:pPr>
      <w:r w:rsidRPr="00F67974">
        <w:rPr>
          <w:b/>
          <w:bCs/>
          <w:sz w:val="18"/>
          <w:szCs w:val="18"/>
        </w:rPr>
        <w:t>Protege la siniestralidad anual, no un riesgo o un evento.</w:t>
      </w:r>
    </w:p>
    <w:p w14:paraId="23D2A8BE" w14:textId="77777777" w:rsidR="00F67974" w:rsidRPr="00F67974" w:rsidRDefault="00F67974" w:rsidP="00F67974">
      <w:pPr>
        <w:rPr>
          <w:b/>
          <w:bCs/>
          <w:sz w:val="18"/>
          <w:szCs w:val="18"/>
        </w:rPr>
      </w:pPr>
      <w:r w:rsidRPr="00F67974">
        <w:rPr>
          <w:b/>
          <w:bCs/>
          <w:sz w:val="18"/>
          <w:szCs w:val="18"/>
        </w:rPr>
        <w:t>La reaseguradora interviene cuando la siniestralidad total del portafolio excede un porcentaje.</w:t>
      </w:r>
    </w:p>
    <w:p w14:paraId="63A0444F"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Ejemplo:</w:t>
      </w:r>
    </w:p>
    <w:p w14:paraId="166968E3" w14:textId="77777777" w:rsidR="00F67974" w:rsidRPr="00F67974" w:rsidRDefault="00F67974" w:rsidP="00F67974">
      <w:pPr>
        <w:rPr>
          <w:b/>
          <w:bCs/>
          <w:sz w:val="18"/>
          <w:szCs w:val="18"/>
        </w:rPr>
      </w:pPr>
      <w:r w:rsidRPr="00F67974">
        <w:rPr>
          <w:b/>
          <w:bCs/>
          <w:sz w:val="18"/>
          <w:szCs w:val="18"/>
        </w:rPr>
        <w:t>Stop Loss 120% de la prima ganada</w:t>
      </w:r>
    </w:p>
    <w:p w14:paraId="64E98C4D" w14:textId="77777777" w:rsidR="00F67974" w:rsidRPr="00F67974" w:rsidRDefault="00F67974" w:rsidP="00F67974">
      <w:pPr>
        <w:rPr>
          <w:b/>
          <w:bCs/>
          <w:sz w:val="18"/>
          <w:szCs w:val="18"/>
        </w:rPr>
      </w:pPr>
      <w:r w:rsidRPr="00F67974">
        <w:rPr>
          <w:b/>
          <w:bCs/>
          <w:sz w:val="18"/>
          <w:szCs w:val="18"/>
        </w:rPr>
        <w:t>Si la siniestralidad llega a 150%:</w:t>
      </w:r>
    </w:p>
    <w:p w14:paraId="6EB85CE2" w14:textId="77777777" w:rsidR="00F67974" w:rsidRPr="00F67974" w:rsidRDefault="00F67974" w:rsidP="00F67974">
      <w:pPr>
        <w:numPr>
          <w:ilvl w:val="0"/>
          <w:numId w:val="226"/>
        </w:numPr>
        <w:rPr>
          <w:b/>
          <w:bCs/>
          <w:sz w:val="18"/>
          <w:szCs w:val="18"/>
        </w:rPr>
      </w:pPr>
      <w:r w:rsidRPr="00F67974">
        <w:rPr>
          <w:b/>
          <w:bCs/>
          <w:sz w:val="18"/>
          <w:szCs w:val="18"/>
        </w:rPr>
        <w:t>Aseguradora cubre hasta 120%</w:t>
      </w:r>
    </w:p>
    <w:p w14:paraId="31D02E0F" w14:textId="77777777" w:rsidR="00F67974" w:rsidRPr="00F67974" w:rsidRDefault="00F67974" w:rsidP="00F67974">
      <w:pPr>
        <w:numPr>
          <w:ilvl w:val="0"/>
          <w:numId w:val="226"/>
        </w:numPr>
        <w:rPr>
          <w:b/>
          <w:bCs/>
          <w:sz w:val="18"/>
          <w:szCs w:val="18"/>
        </w:rPr>
      </w:pPr>
      <w:r w:rsidRPr="00F67974">
        <w:rPr>
          <w:b/>
          <w:bCs/>
          <w:sz w:val="18"/>
          <w:szCs w:val="18"/>
        </w:rPr>
        <w:t>Reasegurador cubre el exceso (30%)</w:t>
      </w:r>
    </w:p>
    <w:p w14:paraId="1A83B4EB" w14:textId="77777777" w:rsidR="00F67974" w:rsidRPr="00F67974" w:rsidRDefault="00F67974" w:rsidP="00F67974">
      <w:pPr>
        <w:rPr>
          <w:b/>
          <w:bCs/>
          <w:sz w:val="18"/>
          <w:szCs w:val="18"/>
        </w:rPr>
      </w:pPr>
      <w:r w:rsidRPr="00F67974">
        <w:rPr>
          <w:b/>
          <w:bCs/>
          <w:sz w:val="18"/>
          <w:szCs w:val="18"/>
        </w:rPr>
        <w:t>Esta modalidad estabiliza resultados.</w:t>
      </w:r>
    </w:p>
    <w:p w14:paraId="49C04914" w14:textId="77777777" w:rsidR="00F67974" w:rsidRPr="00F67974" w:rsidRDefault="00F67974" w:rsidP="00F67974">
      <w:pPr>
        <w:rPr>
          <w:b/>
          <w:bCs/>
          <w:sz w:val="18"/>
          <w:szCs w:val="18"/>
        </w:rPr>
      </w:pPr>
      <w:r w:rsidRPr="00F67974">
        <w:rPr>
          <w:b/>
          <w:bCs/>
          <w:sz w:val="18"/>
          <w:szCs w:val="18"/>
        </w:rPr>
        <w:t xml:space="preserve">El Reaseguro en </w:t>
      </w:r>
      <w:proofErr w:type="spellStart"/>
      <w:r w:rsidRPr="00F67974">
        <w:rPr>
          <w:b/>
          <w:bCs/>
          <w:sz w:val="18"/>
          <w:szCs w:val="18"/>
        </w:rPr>
        <w:t>Policysense</w:t>
      </w:r>
      <w:proofErr w:type="spellEnd"/>
    </w:p>
    <w:p w14:paraId="70C05676"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permite gestionar tanto reaseguro cedido como reaseguro aceptado, adaptándose a los distintos modelos de negocio de una aseguradora. </w:t>
      </w:r>
      <w:r w:rsidRPr="00F67974">
        <w:rPr>
          <w:b/>
          <w:bCs/>
          <w:sz w:val="18"/>
          <w:szCs w:val="18"/>
        </w:rPr>
        <w:lastRenderedPageBreak/>
        <w:t xml:space="preserve">Cada uno de estos enfoques tiene reglas y flujos operativos propios, y </w:t>
      </w:r>
      <w:proofErr w:type="spellStart"/>
      <w:r w:rsidRPr="00F67974">
        <w:rPr>
          <w:b/>
          <w:bCs/>
          <w:sz w:val="18"/>
          <w:szCs w:val="18"/>
        </w:rPr>
        <w:t>Policysense</w:t>
      </w:r>
      <w:proofErr w:type="spellEnd"/>
      <w:r w:rsidRPr="00F67974">
        <w:rPr>
          <w:b/>
          <w:bCs/>
          <w:sz w:val="18"/>
          <w:szCs w:val="18"/>
        </w:rPr>
        <w:t xml:space="preserve"> los administra de manera diferenciada pero coherente, asegurando trazabilidad y control técnico en ambos sentidos.</w:t>
      </w:r>
    </w:p>
    <w:p w14:paraId="1DC1D0AD" w14:textId="77777777" w:rsidR="00F67974" w:rsidRPr="00F67974" w:rsidRDefault="00F67974" w:rsidP="00F67974">
      <w:pPr>
        <w:rPr>
          <w:b/>
          <w:bCs/>
          <w:sz w:val="18"/>
          <w:szCs w:val="18"/>
        </w:rPr>
      </w:pPr>
      <w:r w:rsidRPr="00F67974">
        <w:rPr>
          <w:b/>
          <w:bCs/>
          <w:sz w:val="18"/>
          <w:szCs w:val="18"/>
        </w:rPr>
        <w:t>Reaseguro cedido</w:t>
      </w:r>
    </w:p>
    <w:p w14:paraId="2F6F2E3A" w14:textId="77777777" w:rsidR="00F67974" w:rsidRPr="00F67974" w:rsidRDefault="00F67974" w:rsidP="00F67974">
      <w:pPr>
        <w:rPr>
          <w:b/>
          <w:bCs/>
          <w:sz w:val="18"/>
          <w:szCs w:val="18"/>
        </w:rPr>
      </w:pPr>
      <w:r w:rsidRPr="00F67974">
        <w:rPr>
          <w:b/>
          <w:bCs/>
          <w:sz w:val="18"/>
          <w:szCs w:val="18"/>
        </w:rPr>
        <w:t>Contratos</w:t>
      </w:r>
    </w:p>
    <w:p w14:paraId="574D3572"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la creación de contratos proporcionales (como cuota parte, excedente y facultativo obligatorio) y no proporcionales (como XL o catastrófico).</w:t>
      </w:r>
    </w:p>
    <w:p w14:paraId="4808301A" w14:textId="77777777" w:rsidR="00F67974" w:rsidRPr="00F67974" w:rsidRDefault="00F67974" w:rsidP="00F67974">
      <w:pPr>
        <w:rPr>
          <w:b/>
          <w:bCs/>
          <w:sz w:val="18"/>
          <w:szCs w:val="18"/>
        </w:rPr>
      </w:pPr>
      <w:r w:rsidRPr="00F67974">
        <w:rPr>
          <w:b/>
          <w:bCs/>
          <w:sz w:val="18"/>
          <w:szCs w:val="18"/>
        </w:rPr>
        <w:t>Estos contratos pueden ser obligatorios o facultativos obligatorios, y el sistema los evalúa automáticamente al momento de emitir o modificar una póliza, generando cesiones de forma automática o condicional.</w:t>
      </w:r>
    </w:p>
    <w:p w14:paraId="7D2A3F8A" w14:textId="77777777" w:rsidR="00F67974" w:rsidRPr="00F67974" w:rsidRDefault="00F67974" w:rsidP="00F67974">
      <w:pPr>
        <w:rPr>
          <w:b/>
          <w:bCs/>
          <w:sz w:val="18"/>
          <w:szCs w:val="18"/>
        </w:rPr>
      </w:pPr>
      <w:r w:rsidRPr="00F67974">
        <w:rPr>
          <w:b/>
          <w:bCs/>
          <w:sz w:val="18"/>
          <w:szCs w:val="18"/>
        </w:rPr>
        <w:t>Una misma póliza puede quedar amparada por más de un contrato simultáneamente, aplicados de forma jerárquica o por capas.</w:t>
      </w:r>
    </w:p>
    <w:p w14:paraId="58D49920" w14:textId="77777777" w:rsidR="00F67974" w:rsidRPr="00F67974" w:rsidRDefault="00F67974" w:rsidP="00F67974">
      <w:pPr>
        <w:rPr>
          <w:b/>
          <w:bCs/>
          <w:sz w:val="18"/>
          <w:szCs w:val="18"/>
        </w:rPr>
      </w:pPr>
      <w:r w:rsidRPr="00F67974">
        <w:rPr>
          <w:b/>
          <w:bCs/>
          <w:sz w:val="18"/>
          <w:szCs w:val="18"/>
        </w:rPr>
        <w:t>Cesiones facultativas</w:t>
      </w:r>
    </w:p>
    <w:p w14:paraId="6F035489" w14:textId="77777777" w:rsidR="00F67974" w:rsidRPr="00F67974" w:rsidRDefault="00F67974" w:rsidP="00F67974">
      <w:pPr>
        <w:rPr>
          <w:b/>
          <w:bCs/>
          <w:sz w:val="18"/>
          <w:szCs w:val="18"/>
        </w:rPr>
      </w:pPr>
      <w:r w:rsidRPr="00F67974">
        <w:rPr>
          <w:b/>
          <w:bCs/>
          <w:sz w:val="18"/>
          <w:szCs w:val="18"/>
        </w:rPr>
        <w:t xml:space="preserve">Cuando no existe un contrato aplicable, o si luego de aplicar los contratos aún queda una porción del riesgo sin cubrir, </w:t>
      </w:r>
      <w:proofErr w:type="spellStart"/>
      <w:r w:rsidRPr="00F67974">
        <w:rPr>
          <w:b/>
          <w:bCs/>
          <w:sz w:val="18"/>
          <w:szCs w:val="18"/>
        </w:rPr>
        <w:t>Policysense</w:t>
      </w:r>
      <w:proofErr w:type="spellEnd"/>
      <w:r w:rsidRPr="00F67974">
        <w:rPr>
          <w:b/>
          <w:bCs/>
          <w:sz w:val="18"/>
          <w:szCs w:val="18"/>
        </w:rPr>
        <w:t xml:space="preserve"> permite al usuario crear una o más colocaciones facultativas, dirigida a reaseguradores específicos.</w:t>
      </w:r>
    </w:p>
    <w:p w14:paraId="6DCF0BE5" w14:textId="77777777" w:rsidR="00F67974" w:rsidRPr="00F67974" w:rsidRDefault="00F67974" w:rsidP="00F67974">
      <w:pPr>
        <w:rPr>
          <w:b/>
          <w:bCs/>
          <w:sz w:val="18"/>
          <w:szCs w:val="18"/>
        </w:rPr>
      </w:pPr>
      <w:r w:rsidRPr="00F67974">
        <w:rPr>
          <w:b/>
          <w:bCs/>
          <w:sz w:val="18"/>
          <w:szCs w:val="18"/>
        </w:rPr>
        <w:t>Estas colocaciones pueden coexistir con cesiones automáticas, y se generan manualmente, documentando condiciones particulares (porcentaje, prima, compañía, vigencia). Cada una de ellas queda registrada con trazabilidad, estado y validación de aceptación, y se emite un documento llamado “cesión de primas en reaseguro”</w:t>
      </w:r>
    </w:p>
    <w:p w14:paraId="3B084169" w14:textId="77777777" w:rsidR="00F67974" w:rsidRPr="00F67974" w:rsidRDefault="00F67974" w:rsidP="00F67974">
      <w:pPr>
        <w:rPr>
          <w:b/>
          <w:bCs/>
          <w:sz w:val="18"/>
          <w:szCs w:val="18"/>
        </w:rPr>
      </w:pPr>
      <w:r w:rsidRPr="00F67974">
        <w:rPr>
          <w:b/>
          <w:bCs/>
          <w:sz w:val="18"/>
          <w:szCs w:val="18"/>
        </w:rPr>
        <w:t>Reaseguro aceptado</w:t>
      </w:r>
    </w:p>
    <w:p w14:paraId="46C21E4E"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también permite gestionar reaseguro facultativo aceptado, es decir, cuando la aseguradora usuaria del sistema actúa como reaseguradora, aceptando parte de un riesgo de otra aseguradora local.</w:t>
      </w:r>
    </w:p>
    <w:p w14:paraId="201162EA" w14:textId="77777777" w:rsidR="00F67974" w:rsidRPr="00F67974" w:rsidRDefault="00F67974" w:rsidP="00F67974">
      <w:pPr>
        <w:rPr>
          <w:b/>
          <w:bCs/>
          <w:sz w:val="18"/>
          <w:szCs w:val="18"/>
        </w:rPr>
      </w:pPr>
      <w:r w:rsidRPr="00F67974">
        <w:rPr>
          <w:b/>
          <w:bCs/>
          <w:sz w:val="18"/>
          <w:szCs w:val="18"/>
        </w:rPr>
        <w:t>Solo se admite reaseguro facultativo aceptado (por riesgo individual)</w:t>
      </w:r>
    </w:p>
    <w:p w14:paraId="560C76E9" w14:textId="77777777" w:rsidR="00F67974" w:rsidRPr="00F67974" w:rsidRDefault="00F67974" w:rsidP="00F67974">
      <w:pPr>
        <w:rPr>
          <w:b/>
          <w:bCs/>
          <w:sz w:val="18"/>
          <w:szCs w:val="18"/>
        </w:rPr>
      </w:pPr>
      <w:r w:rsidRPr="00F67974">
        <w:rPr>
          <w:b/>
          <w:bCs/>
          <w:sz w:val="18"/>
          <w:szCs w:val="18"/>
        </w:rPr>
        <w:t>El sistema registra estos datos sin intervención en la emisión, ya que el riesgo se originó externamente. Esta funcionalidad está alineada a la normativa de mercados donde la aceptación de riesgos entre aseguradoras es común.</w:t>
      </w:r>
    </w:p>
    <w:p w14:paraId="373AA28F" w14:textId="77777777" w:rsidR="00F67974" w:rsidRPr="00F67974" w:rsidRDefault="00F67974" w:rsidP="00F67974">
      <w:pPr>
        <w:rPr>
          <w:b/>
          <w:bCs/>
          <w:sz w:val="18"/>
          <w:szCs w:val="18"/>
        </w:rPr>
      </w:pPr>
      <w:r w:rsidRPr="00F67974">
        <w:rPr>
          <w:b/>
          <w:bCs/>
          <w:sz w:val="18"/>
          <w:szCs w:val="18"/>
        </w:rPr>
        <w:t>¿Cómo se recibe la información?</w:t>
      </w:r>
    </w:p>
    <w:p w14:paraId="5F7B2096" w14:textId="0AA6B295" w:rsidR="00F67974" w:rsidRPr="00F67974" w:rsidRDefault="00F67974" w:rsidP="00F67974">
      <w:pPr>
        <w:rPr>
          <w:b/>
          <w:bCs/>
          <w:sz w:val="18"/>
          <w:szCs w:val="18"/>
        </w:rPr>
      </w:pPr>
      <w:r w:rsidRPr="00F67974">
        <w:rPr>
          <w:b/>
          <w:bCs/>
          <w:sz w:val="18"/>
          <w:szCs w:val="18"/>
        </w:rPr>
        <w:drawing>
          <wp:inline distT="0" distB="0" distL="0" distR="0" wp14:anchorId="014D6958" wp14:editId="3FF7FB98">
            <wp:extent cx="5400040" cy="1831975"/>
            <wp:effectExtent l="0" t="0" r="0" b="0"/>
            <wp:docPr id="74100774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831975"/>
                    </a:xfrm>
                    <a:prstGeom prst="rect">
                      <a:avLst/>
                    </a:prstGeom>
                    <a:noFill/>
                    <a:ln>
                      <a:noFill/>
                    </a:ln>
                  </pic:spPr>
                </pic:pic>
              </a:graphicData>
            </a:graphic>
          </wp:inline>
        </w:drawing>
      </w:r>
    </w:p>
    <w:p w14:paraId="119E1621" w14:textId="77777777" w:rsidR="00F67974" w:rsidRPr="00F67974" w:rsidRDefault="00F67974" w:rsidP="00F67974">
      <w:pPr>
        <w:rPr>
          <w:b/>
          <w:bCs/>
          <w:sz w:val="18"/>
          <w:szCs w:val="18"/>
        </w:rPr>
      </w:pPr>
      <w:r w:rsidRPr="00F67974">
        <w:rPr>
          <w:b/>
          <w:bCs/>
          <w:sz w:val="18"/>
          <w:szCs w:val="18"/>
        </w:rPr>
        <w:t xml:space="preserve">Las transacciones de primas y siniestros llegan generalmente desde otros sistemas: pueden ser otros microservicios de </w:t>
      </w:r>
      <w:proofErr w:type="spellStart"/>
      <w:r w:rsidRPr="00F67974">
        <w:rPr>
          <w:b/>
          <w:bCs/>
          <w:sz w:val="18"/>
          <w:szCs w:val="18"/>
        </w:rPr>
        <w:t>Policysense</w:t>
      </w:r>
      <w:proofErr w:type="spellEnd"/>
      <w:r w:rsidRPr="00F67974">
        <w:rPr>
          <w:b/>
          <w:bCs/>
          <w:sz w:val="18"/>
          <w:szCs w:val="18"/>
        </w:rPr>
        <w:t xml:space="preserve">, o </w:t>
      </w:r>
      <w:proofErr w:type="spellStart"/>
      <w:r w:rsidRPr="00F67974">
        <w:rPr>
          <w:b/>
          <w:bCs/>
          <w:sz w:val="18"/>
          <w:szCs w:val="18"/>
        </w:rPr>
        <w:t>cores</w:t>
      </w:r>
      <w:proofErr w:type="spellEnd"/>
      <w:r w:rsidRPr="00F67974">
        <w:rPr>
          <w:b/>
          <w:bCs/>
          <w:sz w:val="18"/>
          <w:szCs w:val="18"/>
        </w:rPr>
        <w:t xml:space="preserve"> totalmente diferentes, e incluso múltiples. A partir de esas transacciones, el App de Co/Reaseguro puede manejar toda la operación.</w:t>
      </w:r>
    </w:p>
    <w:p w14:paraId="78C39839" w14:textId="77777777" w:rsidR="00F67974" w:rsidRPr="00F67974" w:rsidRDefault="00F67974" w:rsidP="00F67974">
      <w:pPr>
        <w:rPr>
          <w:b/>
          <w:bCs/>
          <w:sz w:val="18"/>
          <w:szCs w:val="18"/>
        </w:rPr>
      </w:pPr>
      <w:r w:rsidRPr="00F67974">
        <w:rPr>
          <w:b/>
          <w:bCs/>
          <w:sz w:val="18"/>
          <w:szCs w:val="18"/>
        </w:rPr>
        <w:t>Interoperabilidad y control</w:t>
      </w:r>
    </w:p>
    <w:p w14:paraId="02B3B14E"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se asegura de:</w:t>
      </w:r>
    </w:p>
    <w:p w14:paraId="42A5B4B5" w14:textId="77777777" w:rsidR="00F67974" w:rsidRPr="00F67974" w:rsidRDefault="00F67974" w:rsidP="00F67974">
      <w:pPr>
        <w:numPr>
          <w:ilvl w:val="0"/>
          <w:numId w:val="227"/>
        </w:numPr>
        <w:rPr>
          <w:b/>
          <w:bCs/>
          <w:sz w:val="18"/>
          <w:szCs w:val="18"/>
        </w:rPr>
      </w:pPr>
      <w:r w:rsidRPr="00F67974">
        <w:rPr>
          <w:b/>
          <w:bCs/>
          <w:sz w:val="18"/>
          <w:szCs w:val="18"/>
        </w:rPr>
        <w:lastRenderedPageBreak/>
        <w:t>Aplicar correctamente los contratos configurados</w:t>
      </w:r>
    </w:p>
    <w:p w14:paraId="6A126682" w14:textId="77777777" w:rsidR="00F67974" w:rsidRPr="00F67974" w:rsidRDefault="00F67974" w:rsidP="00F67974">
      <w:pPr>
        <w:numPr>
          <w:ilvl w:val="0"/>
          <w:numId w:val="227"/>
        </w:numPr>
        <w:rPr>
          <w:b/>
          <w:bCs/>
          <w:sz w:val="18"/>
          <w:szCs w:val="18"/>
        </w:rPr>
      </w:pPr>
      <w:r w:rsidRPr="00F67974">
        <w:rPr>
          <w:b/>
          <w:bCs/>
          <w:sz w:val="18"/>
          <w:szCs w:val="18"/>
        </w:rPr>
        <w:t>Calcular automáticamente cesiones y recuperaciones</w:t>
      </w:r>
    </w:p>
    <w:p w14:paraId="5EF38981" w14:textId="77777777" w:rsidR="00F67974" w:rsidRPr="00F67974" w:rsidRDefault="00F67974" w:rsidP="00F67974">
      <w:pPr>
        <w:numPr>
          <w:ilvl w:val="0"/>
          <w:numId w:val="227"/>
        </w:numPr>
        <w:rPr>
          <w:b/>
          <w:bCs/>
          <w:sz w:val="18"/>
          <w:szCs w:val="18"/>
        </w:rPr>
      </w:pPr>
      <w:r w:rsidRPr="00F67974">
        <w:rPr>
          <w:b/>
          <w:bCs/>
          <w:sz w:val="18"/>
          <w:szCs w:val="18"/>
        </w:rPr>
        <w:t>Prevenir superposición de cobertura</w:t>
      </w:r>
    </w:p>
    <w:p w14:paraId="3FEEF281" w14:textId="77777777" w:rsidR="00F67974" w:rsidRPr="00F67974" w:rsidRDefault="00F67974" w:rsidP="00F67974">
      <w:pPr>
        <w:numPr>
          <w:ilvl w:val="0"/>
          <w:numId w:val="227"/>
        </w:numPr>
        <w:rPr>
          <w:b/>
          <w:bCs/>
          <w:sz w:val="18"/>
          <w:szCs w:val="18"/>
        </w:rPr>
      </w:pPr>
      <w:r w:rsidRPr="00F67974">
        <w:rPr>
          <w:b/>
          <w:bCs/>
          <w:sz w:val="18"/>
          <w:szCs w:val="18"/>
        </w:rPr>
        <w:t>Respetar el límite de participación (máx. 100% de riesgo cedido)</w:t>
      </w:r>
    </w:p>
    <w:p w14:paraId="4CDA1422" w14:textId="77777777" w:rsidR="00F67974" w:rsidRPr="00F67974" w:rsidRDefault="00F67974" w:rsidP="00F67974">
      <w:pPr>
        <w:numPr>
          <w:ilvl w:val="0"/>
          <w:numId w:val="227"/>
        </w:numPr>
        <w:rPr>
          <w:b/>
          <w:bCs/>
          <w:sz w:val="18"/>
          <w:szCs w:val="18"/>
        </w:rPr>
      </w:pPr>
      <w:r w:rsidRPr="00F67974">
        <w:rPr>
          <w:b/>
          <w:bCs/>
          <w:sz w:val="18"/>
          <w:szCs w:val="18"/>
        </w:rPr>
        <w:t>Diferenciar trazabilidad entre cesión y aceptación</w:t>
      </w:r>
    </w:p>
    <w:p w14:paraId="65432AF3" w14:textId="77777777" w:rsidR="00F67974" w:rsidRPr="00F67974" w:rsidRDefault="00F67974" w:rsidP="00F67974">
      <w:pPr>
        <w:rPr>
          <w:b/>
          <w:bCs/>
          <w:sz w:val="18"/>
          <w:szCs w:val="18"/>
        </w:rPr>
      </w:pPr>
      <w:r w:rsidRPr="00F67974">
        <w:rPr>
          <w:b/>
          <w:bCs/>
          <w:sz w:val="18"/>
          <w:szCs w:val="18"/>
        </w:rPr>
        <w:t>Ramo Comercial vs Ramo de Reaseguro</w:t>
      </w:r>
    </w:p>
    <w:p w14:paraId="5CD39ADF" w14:textId="77777777" w:rsidR="00F67974" w:rsidRPr="00F67974" w:rsidRDefault="00F67974" w:rsidP="00F67974">
      <w:pPr>
        <w:rPr>
          <w:b/>
          <w:bCs/>
          <w:sz w:val="18"/>
          <w:szCs w:val="18"/>
        </w:rPr>
      </w:pPr>
      <w:r w:rsidRPr="00F67974">
        <w:rPr>
          <w:b/>
          <w:bCs/>
          <w:sz w:val="18"/>
          <w:szCs w:val="18"/>
        </w:rPr>
        <w:t xml:space="preserve">En </w:t>
      </w:r>
      <w:proofErr w:type="spellStart"/>
      <w:r w:rsidRPr="00F67974">
        <w:rPr>
          <w:b/>
          <w:bCs/>
          <w:sz w:val="18"/>
          <w:szCs w:val="18"/>
        </w:rPr>
        <w:t>Policysense</w:t>
      </w:r>
      <w:proofErr w:type="spellEnd"/>
      <w:r w:rsidRPr="00F67974">
        <w:rPr>
          <w:b/>
          <w:bCs/>
          <w:sz w:val="18"/>
          <w:szCs w:val="18"/>
        </w:rPr>
        <w:t>, se reconoce expresamente que la estructura comercial de productos y ramos que maneja una aseguradora no siempre coincide con la estructura técnica necesaria para fines de reaseguro. Por ello, la aplicación incorpora una lógica que permite mapear y gestionar de forma separada ambos conceptos, sin perder trazabilidad ni automatización.</w:t>
      </w:r>
    </w:p>
    <w:p w14:paraId="3CE93ABF" w14:textId="77777777" w:rsidR="00F67974" w:rsidRPr="00F67974" w:rsidRDefault="00F67974" w:rsidP="00F67974">
      <w:pPr>
        <w:rPr>
          <w:b/>
          <w:bCs/>
          <w:sz w:val="18"/>
          <w:szCs w:val="18"/>
        </w:rPr>
      </w:pPr>
      <w:r w:rsidRPr="00F67974">
        <w:rPr>
          <w:b/>
          <w:bCs/>
          <w:sz w:val="18"/>
          <w:szCs w:val="18"/>
        </w:rPr>
        <w:t>Diferencia fundamental</w:t>
      </w:r>
    </w:p>
    <w:p w14:paraId="5A7F9424" w14:textId="77777777" w:rsidR="00F67974" w:rsidRPr="00F67974" w:rsidRDefault="00F67974" w:rsidP="00F67974">
      <w:pPr>
        <w:rPr>
          <w:b/>
          <w:bCs/>
          <w:sz w:val="18"/>
          <w:szCs w:val="18"/>
        </w:rPr>
      </w:pPr>
      <w:r w:rsidRPr="00F67974">
        <w:rPr>
          <w:b/>
          <w:bCs/>
          <w:sz w:val="18"/>
          <w:szCs w:val="18"/>
        </w:rPr>
        <w:t>El ramo comercial es el que se utiliza en los sistemas de administración de pólizas y en la relación con el asegurado:</w:t>
      </w:r>
    </w:p>
    <w:p w14:paraId="6B63125A" w14:textId="77777777" w:rsidR="00F67974" w:rsidRPr="00F67974" w:rsidRDefault="00F67974" w:rsidP="00F67974">
      <w:pPr>
        <w:numPr>
          <w:ilvl w:val="0"/>
          <w:numId w:val="228"/>
        </w:numPr>
        <w:rPr>
          <w:b/>
          <w:bCs/>
          <w:sz w:val="18"/>
          <w:szCs w:val="18"/>
        </w:rPr>
      </w:pPr>
      <w:r w:rsidRPr="00F67974">
        <w:rPr>
          <w:b/>
          <w:bCs/>
          <w:sz w:val="18"/>
          <w:szCs w:val="18"/>
        </w:rPr>
        <w:t>Define la forma en que se agrupan los productos para venta</w:t>
      </w:r>
    </w:p>
    <w:p w14:paraId="52C3E867" w14:textId="77777777" w:rsidR="00F67974" w:rsidRPr="00F67974" w:rsidRDefault="00F67974" w:rsidP="00F67974">
      <w:pPr>
        <w:numPr>
          <w:ilvl w:val="0"/>
          <w:numId w:val="228"/>
        </w:numPr>
        <w:rPr>
          <w:b/>
          <w:bCs/>
          <w:sz w:val="18"/>
          <w:szCs w:val="18"/>
        </w:rPr>
      </w:pPr>
      <w:r w:rsidRPr="00F67974">
        <w:rPr>
          <w:b/>
          <w:bCs/>
          <w:sz w:val="18"/>
          <w:szCs w:val="18"/>
        </w:rPr>
        <w:t>Determina la lógica de tarifación, marketing y canal</w:t>
      </w:r>
    </w:p>
    <w:p w14:paraId="40B78BDD" w14:textId="77777777" w:rsidR="00F67974" w:rsidRPr="00F67974" w:rsidRDefault="00F67974" w:rsidP="00F67974">
      <w:pPr>
        <w:numPr>
          <w:ilvl w:val="0"/>
          <w:numId w:val="228"/>
        </w:numPr>
        <w:rPr>
          <w:b/>
          <w:bCs/>
          <w:sz w:val="18"/>
          <w:szCs w:val="18"/>
        </w:rPr>
      </w:pPr>
      <w:r w:rsidRPr="00F67974">
        <w:rPr>
          <w:b/>
          <w:bCs/>
          <w:sz w:val="18"/>
          <w:szCs w:val="18"/>
        </w:rPr>
        <w:t>Normalmente está alineado con la clasificación regulatoria para presentación de balances y reportes internos</w:t>
      </w:r>
    </w:p>
    <w:p w14:paraId="5C7D6BF5" w14:textId="77777777" w:rsidR="00F67974" w:rsidRPr="00F67974" w:rsidRDefault="00F67974" w:rsidP="00F67974">
      <w:pPr>
        <w:rPr>
          <w:b/>
          <w:bCs/>
          <w:sz w:val="18"/>
          <w:szCs w:val="18"/>
        </w:rPr>
      </w:pPr>
      <w:r w:rsidRPr="00F67974">
        <w:rPr>
          <w:b/>
          <w:bCs/>
          <w:sz w:val="18"/>
          <w:szCs w:val="18"/>
        </w:rPr>
        <w:t>El ramo de reaseguro, en cambio, responde a una lógica técnica y actuarial, que tiene como objetivo aplicar los contratos de reaseguro correctos según la cobertura específica involucrada, y no necesariamente sigue la estructura comercial del producto.</w:t>
      </w:r>
    </w:p>
    <w:p w14:paraId="52A38B91" w14:textId="77777777" w:rsidR="00F67974" w:rsidRPr="00F67974" w:rsidRDefault="00F67974" w:rsidP="00F67974">
      <w:pPr>
        <w:rPr>
          <w:b/>
          <w:bCs/>
          <w:sz w:val="18"/>
          <w:szCs w:val="18"/>
        </w:rPr>
      </w:pPr>
      <w:r w:rsidRPr="00F67974">
        <w:rPr>
          <w:b/>
          <w:bCs/>
          <w:sz w:val="18"/>
          <w:szCs w:val="18"/>
        </w:rPr>
        <w:t>Ejemplos típicos</w:t>
      </w:r>
    </w:p>
    <w:p w14:paraId="672E134A" w14:textId="77777777" w:rsidR="00F67974" w:rsidRPr="00F67974" w:rsidRDefault="00F67974" w:rsidP="00F67974">
      <w:pPr>
        <w:numPr>
          <w:ilvl w:val="0"/>
          <w:numId w:val="229"/>
        </w:numPr>
        <w:rPr>
          <w:b/>
          <w:bCs/>
          <w:sz w:val="18"/>
          <w:szCs w:val="18"/>
        </w:rPr>
      </w:pPr>
      <w:r w:rsidRPr="00F67974">
        <w:rPr>
          <w:b/>
          <w:bCs/>
          <w:sz w:val="18"/>
          <w:szCs w:val="18"/>
        </w:rPr>
        <w:t>Una póliza de “Multirriesgo del Hogar” puede incluir coberturas de incendio, terremoto, responsabilidad civil, cristales, robo, etc. Para efectos de reaseguro, cada una de estas coberturas puede estar sujeta a un contrato diferente, dependiendo de su naturaleza y los acuerdos vigentes.</w:t>
      </w:r>
    </w:p>
    <w:p w14:paraId="6DA6E103" w14:textId="77777777" w:rsidR="00F67974" w:rsidRPr="00F67974" w:rsidRDefault="00F67974" w:rsidP="00F67974">
      <w:pPr>
        <w:numPr>
          <w:ilvl w:val="0"/>
          <w:numId w:val="229"/>
        </w:numPr>
        <w:rPr>
          <w:b/>
          <w:bCs/>
          <w:sz w:val="18"/>
          <w:szCs w:val="18"/>
        </w:rPr>
      </w:pPr>
      <w:r w:rsidRPr="00F67974">
        <w:rPr>
          <w:b/>
          <w:bCs/>
          <w:sz w:val="18"/>
          <w:szCs w:val="18"/>
        </w:rPr>
        <w:t>En seguros de vida, una póliza puede incluir:</w:t>
      </w:r>
    </w:p>
    <w:p w14:paraId="361315D8" w14:textId="77777777" w:rsidR="00F67974" w:rsidRPr="00F67974" w:rsidRDefault="00F67974" w:rsidP="00F67974">
      <w:pPr>
        <w:numPr>
          <w:ilvl w:val="1"/>
          <w:numId w:val="229"/>
        </w:numPr>
        <w:rPr>
          <w:b/>
          <w:bCs/>
          <w:sz w:val="18"/>
          <w:szCs w:val="18"/>
        </w:rPr>
      </w:pPr>
      <w:r w:rsidRPr="00F67974">
        <w:rPr>
          <w:b/>
          <w:bCs/>
          <w:sz w:val="18"/>
          <w:szCs w:val="18"/>
        </w:rPr>
        <w:t>Cobertura de fallecimiento (vida pura)</w:t>
      </w:r>
    </w:p>
    <w:p w14:paraId="1539CCB9" w14:textId="77777777" w:rsidR="00F67974" w:rsidRPr="00F67974" w:rsidRDefault="00F67974" w:rsidP="00F67974">
      <w:pPr>
        <w:numPr>
          <w:ilvl w:val="1"/>
          <w:numId w:val="229"/>
        </w:numPr>
        <w:rPr>
          <w:b/>
          <w:bCs/>
          <w:sz w:val="18"/>
          <w:szCs w:val="18"/>
        </w:rPr>
      </w:pPr>
      <w:r w:rsidRPr="00F67974">
        <w:rPr>
          <w:b/>
          <w:bCs/>
          <w:sz w:val="18"/>
          <w:szCs w:val="18"/>
        </w:rPr>
        <w:t>Cobertura por accidentes personales</w:t>
      </w:r>
    </w:p>
    <w:p w14:paraId="656F9319" w14:textId="77777777" w:rsidR="00F67974" w:rsidRPr="00F67974" w:rsidRDefault="00F67974" w:rsidP="00F67974">
      <w:pPr>
        <w:numPr>
          <w:ilvl w:val="1"/>
          <w:numId w:val="229"/>
        </w:numPr>
        <w:rPr>
          <w:b/>
          <w:bCs/>
          <w:sz w:val="18"/>
          <w:szCs w:val="18"/>
        </w:rPr>
      </w:pPr>
      <w:r w:rsidRPr="00F67974">
        <w:rPr>
          <w:b/>
          <w:bCs/>
          <w:sz w:val="18"/>
          <w:szCs w:val="18"/>
        </w:rPr>
        <w:t xml:space="preserve">Invalidez permanente o temporal </w:t>
      </w:r>
      <w:r w:rsidRPr="00F67974">
        <w:rPr>
          <w:b/>
          <w:bCs/>
          <w:sz w:val="18"/>
          <w:szCs w:val="18"/>
        </w:rPr>
        <w:t> </w:t>
      </w:r>
    </w:p>
    <w:p w14:paraId="046B0146" w14:textId="77777777" w:rsidR="00F67974" w:rsidRPr="00F67974" w:rsidRDefault="00F67974" w:rsidP="00F67974">
      <w:pPr>
        <w:rPr>
          <w:b/>
          <w:bCs/>
          <w:sz w:val="18"/>
          <w:szCs w:val="18"/>
        </w:rPr>
      </w:pPr>
      <w:r w:rsidRPr="00F67974">
        <w:rPr>
          <w:b/>
          <w:bCs/>
          <w:sz w:val="18"/>
          <w:szCs w:val="18"/>
        </w:rPr>
        <w:t>En estos casos, cada cobertura puede tener una cesión y reaseguradores distintos.</w:t>
      </w:r>
    </w:p>
    <w:p w14:paraId="181C9015" w14:textId="77777777" w:rsidR="00F67974" w:rsidRPr="00F67974" w:rsidRDefault="00F67974" w:rsidP="00F67974">
      <w:pPr>
        <w:rPr>
          <w:b/>
          <w:bCs/>
          <w:sz w:val="18"/>
          <w:szCs w:val="18"/>
        </w:rPr>
      </w:pPr>
      <w:r w:rsidRPr="00F67974">
        <w:rPr>
          <w:b/>
          <w:bCs/>
          <w:sz w:val="18"/>
          <w:szCs w:val="18"/>
        </w:rPr>
        <w:t xml:space="preserve">Notificaciones y </w:t>
      </w:r>
      <w:proofErr w:type="gramStart"/>
      <w:r w:rsidRPr="00F67974">
        <w:rPr>
          <w:b/>
          <w:bCs/>
          <w:sz w:val="18"/>
          <w:szCs w:val="18"/>
        </w:rPr>
        <w:t>Tickets</w:t>
      </w:r>
      <w:proofErr w:type="gramEnd"/>
    </w:p>
    <w:p w14:paraId="1AD02B35" w14:textId="77777777" w:rsidR="00F67974" w:rsidRPr="00F67974" w:rsidRDefault="00F67974" w:rsidP="00F67974">
      <w:pPr>
        <w:rPr>
          <w:b/>
          <w:bCs/>
          <w:sz w:val="18"/>
          <w:szCs w:val="18"/>
        </w:rPr>
      </w:pPr>
      <w:r w:rsidRPr="00F67974">
        <w:rPr>
          <w:b/>
          <w:bCs/>
          <w:sz w:val="18"/>
          <w:szCs w:val="18"/>
        </w:rPr>
        <w:t xml:space="preserve">Para poder modelar correctamente estos escenarios, </w:t>
      </w:r>
      <w:proofErr w:type="spellStart"/>
      <w:r w:rsidRPr="00F67974">
        <w:rPr>
          <w:b/>
          <w:bCs/>
          <w:sz w:val="18"/>
          <w:szCs w:val="18"/>
        </w:rPr>
        <w:t>Policysense</w:t>
      </w:r>
      <w:proofErr w:type="spellEnd"/>
      <w:r w:rsidRPr="00F67974">
        <w:rPr>
          <w:b/>
          <w:bCs/>
          <w:sz w:val="18"/>
          <w:szCs w:val="18"/>
        </w:rPr>
        <w:t> descompone cada póliza en uno o más “riesgos”. El proceso se entiende más claramente si se explica por pasos:</w:t>
      </w:r>
    </w:p>
    <w:p w14:paraId="3F163EDC" w14:textId="77777777" w:rsidR="00F67974" w:rsidRPr="00F67974" w:rsidRDefault="00F67974" w:rsidP="00F67974">
      <w:pPr>
        <w:numPr>
          <w:ilvl w:val="0"/>
          <w:numId w:val="230"/>
        </w:numPr>
        <w:rPr>
          <w:b/>
          <w:bCs/>
          <w:sz w:val="18"/>
          <w:szCs w:val="18"/>
        </w:rPr>
      </w:pPr>
      <w:r w:rsidRPr="00F67974">
        <w:rPr>
          <w:b/>
          <w:bCs/>
          <w:sz w:val="18"/>
          <w:szCs w:val="18"/>
        </w:rPr>
        <w:t xml:space="preserve">Un sistema </w:t>
      </w:r>
      <w:proofErr w:type="spellStart"/>
      <w:r w:rsidRPr="00F67974">
        <w:rPr>
          <w:b/>
          <w:bCs/>
          <w:sz w:val="18"/>
          <w:szCs w:val="18"/>
        </w:rPr>
        <w:t>core</w:t>
      </w:r>
      <w:proofErr w:type="spellEnd"/>
      <w:r w:rsidRPr="00F67974">
        <w:rPr>
          <w:b/>
          <w:bCs/>
          <w:sz w:val="18"/>
          <w:szCs w:val="18"/>
        </w:rPr>
        <w:t xml:space="preserve"> emite una póliza, de un “ramo comercial”</w:t>
      </w:r>
    </w:p>
    <w:p w14:paraId="53765703" w14:textId="77777777" w:rsidR="00F67974" w:rsidRPr="00F67974" w:rsidRDefault="00F67974" w:rsidP="00F67974">
      <w:pPr>
        <w:numPr>
          <w:ilvl w:val="0"/>
          <w:numId w:val="230"/>
        </w:numPr>
        <w:rPr>
          <w:b/>
          <w:bCs/>
          <w:sz w:val="18"/>
          <w:szCs w:val="18"/>
        </w:rPr>
      </w:pPr>
      <w:r w:rsidRPr="00F67974">
        <w:rPr>
          <w:b/>
          <w:bCs/>
          <w:sz w:val="18"/>
          <w:szCs w:val="18"/>
        </w:rPr>
        <w:t>Genera una “notificación” que envía al App de Coaseguro y Reaseguro</w:t>
      </w:r>
    </w:p>
    <w:p w14:paraId="7DF4E6CD" w14:textId="77777777" w:rsidR="00F67974" w:rsidRPr="00F67974" w:rsidRDefault="00F67974" w:rsidP="00F67974">
      <w:pPr>
        <w:numPr>
          <w:ilvl w:val="0"/>
          <w:numId w:val="230"/>
        </w:numPr>
        <w:rPr>
          <w:b/>
          <w:bCs/>
          <w:sz w:val="18"/>
          <w:szCs w:val="18"/>
        </w:rPr>
      </w:pPr>
      <w:r w:rsidRPr="00F67974">
        <w:rPr>
          <w:b/>
          <w:bCs/>
          <w:sz w:val="18"/>
          <w:szCs w:val="18"/>
        </w:rPr>
        <w:t>El App descompone la información recibida por “ramo de reaseguro”</w:t>
      </w:r>
    </w:p>
    <w:p w14:paraId="37474913" w14:textId="77777777" w:rsidR="00F67974" w:rsidRPr="00F67974" w:rsidRDefault="00F67974" w:rsidP="00F67974">
      <w:pPr>
        <w:numPr>
          <w:ilvl w:val="1"/>
          <w:numId w:val="230"/>
        </w:numPr>
        <w:rPr>
          <w:b/>
          <w:bCs/>
          <w:sz w:val="18"/>
          <w:szCs w:val="18"/>
        </w:rPr>
      </w:pPr>
      <w:r w:rsidRPr="00F67974">
        <w:rPr>
          <w:b/>
          <w:bCs/>
          <w:sz w:val="18"/>
          <w:szCs w:val="18"/>
        </w:rPr>
        <w:t>La póliza puede generar uno o más “riesgos” (uno por cada ramo de reaseguro)</w:t>
      </w:r>
    </w:p>
    <w:p w14:paraId="44CB2875" w14:textId="77777777" w:rsidR="00F67974" w:rsidRPr="00F67974" w:rsidRDefault="00F67974" w:rsidP="00F67974">
      <w:pPr>
        <w:numPr>
          <w:ilvl w:val="1"/>
          <w:numId w:val="230"/>
        </w:numPr>
        <w:rPr>
          <w:b/>
          <w:bCs/>
          <w:sz w:val="18"/>
          <w:szCs w:val="18"/>
        </w:rPr>
      </w:pPr>
      <w:r w:rsidRPr="00F67974">
        <w:rPr>
          <w:b/>
          <w:bCs/>
          <w:sz w:val="18"/>
          <w:szCs w:val="18"/>
        </w:rPr>
        <w:lastRenderedPageBreak/>
        <w:t>La notificación puede generar uno o más “</w:t>
      </w:r>
      <w:proofErr w:type="gramStart"/>
      <w:r w:rsidRPr="00F67974">
        <w:rPr>
          <w:b/>
          <w:bCs/>
          <w:sz w:val="18"/>
          <w:szCs w:val="18"/>
        </w:rPr>
        <w:t>tickets</w:t>
      </w:r>
      <w:proofErr w:type="gramEnd"/>
      <w:r w:rsidRPr="00F67974">
        <w:rPr>
          <w:b/>
          <w:bCs/>
          <w:sz w:val="18"/>
          <w:szCs w:val="18"/>
        </w:rPr>
        <w:t>” (uno por cada ramo de reaseguro)</w:t>
      </w:r>
    </w:p>
    <w:p w14:paraId="40DBE014" w14:textId="77777777" w:rsidR="00F67974" w:rsidRPr="00F67974" w:rsidRDefault="00F67974" w:rsidP="00F67974">
      <w:pPr>
        <w:numPr>
          <w:ilvl w:val="0"/>
          <w:numId w:val="230"/>
        </w:numPr>
        <w:rPr>
          <w:b/>
          <w:bCs/>
          <w:sz w:val="18"/>
          <w:szCs w:val="18"/>
        </w:rPr>
      </w:pPr>
      <w:r w:rsidRPr="00F67974">
        <w:rPr>
          <w:b/>
          <w:bCs/>
          <w:sz w:val="18"/>
          <w:szCs w:val="18"/>
        </w:rPr>
        <w:t xml:space="preserve">A partir de ese momento, el App maneja los riesgos y </w:t>
      </w:r>
      <w:proofErr w:type="gramStart"/>
      <w:r w:rsidRPr="00F67974">
        <w:rPr>
          <w:b/>
          <w:bCs/>
          <w:sz w:val="18"/>
          <w:szCs w:val="18"/>
        </w:rPr>
        <w:t>tickets</w:t>
      </w:r>
      <w:proofErr w:type="gramEnd"/>
      <w:r w:rsidRPr="00F67974">
        <w:rPr>
          <w:b/>
          <w:bCs/>
          <w:sz w:val="18"/>
          <w:szCs w:val="18"/>
        </w:rPr>
        <w:t>, hace las distribuciones de reaseguro, y genera cesiones sobre esa base</w:t>
      </w:r>
    </w:p>
    <w:p w14:paraId="4E30355C" w14:textId="77777777" w:rsidR="00F67974" w:rsidRPr="00F67974" w:rsidRDefault="00F67974" w:rsidP="00F67974">
      <w:pPr>
        <w:rPr>
          <w:b/>
          <w:bCs/>
          <w:sz w:val="18"/>
          <w:szCs w:val="18"/>
        </w:rPr>
      </w:pPr>
      <w:r w:rsidRPr="00F67974">
        <w:rPr>
          <w:b/>
          <w:bCs/>
          <w:sz w:val="18"/>
          <w:szCs w:val="18"/>
        </w:rPr>
        <w:t>Cada riesgo es una unidad técnica autónoma que puede tener:</w:t>
      </w:r>
    </w:p>
    <w:p w14:paraId="2A7BD8F3" w14:textId="77777777" w:rsidR="00F67974" w:rsidRPr="00F67974" w:rsidRDefault="00F67974" w:rsidP="00F67974">
      <w:pPr>
        <w:numPr>
          <w:ilvl w:val="0"/>
          <w:numId w:val="231"/>
        </w:numPr>
        <w:rPr>
          <w:b/>
          <w:bCs/>
          <w:sz w:val="18"/>
          <w:szCs w:val="18"/>
        </w:rPr>
      </w:pPr>
      <w:r w:rsidRPr="00F67974">
        <w:rPr>
          <w:b/>
          <w:bCs/>
          <w:sz w:val="18"/>
          <w:szCs w:val="18"/>
        </w:rPr>
        <w:t>Un tipo de cobertura único</w:t>
      </w:r>
    </w:p>
    <w:p w14:paraId="6C3EA38A" w14:textId="77777777" w:rsidR="00F67974" w:rsidRPr="00F67974" w:rsidRDefault="00F67974" w:rsidP="00F67974">
      <w:pPr>
        <w:numPr>
          <w:ilvl w:val="0"/>
          <w:numId w:val="231"/>
        </w:numPr>
        <w:rPr>
          <w:b/>
          <w:bCs/>
          <w:sz w:val="18"/>
          <w:szCs w:val="18"/>
        </w:rPr>
      </w:pPr>
      <w:r w:rsidRPr="00F67974">
        <w:rPr>
          <w:b/>
          <w:bCs/>
          <w:sz w:val="18"/>
          <w:szCs w:val="18"/>
        </w:rPr>
        <w:t>Una suma asegurada específica</w:t>
      </w:r>
    </w:p>
    <w:p w14:paraId="3A14C6FD" w14:textId="77777777" w:rsidR="00F67974" w:rsidRPr="00F67974" w:rsidRDefault="00F67974" w:rsidP="00F67974">
      <w:pPr>
        <w:numPr>
          <w:ilvl w:val="0"/>
          <w:numId w:val="231"/>
        </w:numPr>
        <w:rPr>
          <w:b/>
          <w:bCs/>
          <w:sz w:val="18"/>
          <w:szCs w:val="18"/>
        </w:rPr>
      </w:pPr>
      <w:r w:rsidRPr="00F67974">
        <w:rPr>
          <w:b/>
          <w:bCs/>
          <w:sz w:val="18"/>
          <w:szCs w:val="18"/>
        </w:rPr>
        <w:t>Un contrato aplicable distinto</w:t>
      </w:r>
    </w:p>
    <w:p w14:paraId="4A22BA71" w14:textId="77777777" w:rsidR="00F67974" w:rsidRPr="00F67974" w:rsidRDefault="00F67974" w:rsidP="00F67974">
      <w:pPr>
        <w:numPr>
          <w:ilvl w:val="0"/>
          <w:numId w:val="231"/>
        </w:numPr>
        <w:rPr>
          <w:b/>
          <w:bCs/>
          <w:sz w:val="18"/>
          <w:szCs w:val="18"/>
        </w:rPr>
      </w:pPr>
      <w:r w:rsidRPr="00F67974">
        <w:rPr>
          <w:b/>
          <w:bCs/>
          <w:sz w:val="18"/>
          <w:szCs w:val="18"/>
        </w:rPr>
        <w:t>Su propia distribución de reaseguro</w:t>
      </w:r>
    </w:p>
    <w:p w14:paraId="3157556C" w14:textId="77777777" w:rsidR="00F67974" w:rsidRPr="00F67974" w:rsidRDefault="00F67974" w:rsidP="00F67974">
      <w:pPr>
        <w:numPr>
          <w:ilvl w:val="0"/>
          <w:numId w:val="231"/>
        </w:numPr>
        <w:rPr>
          <w:b/>
          <w:bCs/>
          <w:sz w:val="18"/>
          <w:szCs w:val="18"/>
        </w:rPr>
      </w:pPr>
      <w:r w:rsidRPr="00F67974">
        <w:rPr>
          <w:b/>
          <w:bCs/>
          <w:sz w:val="18"/>
          <w:szCs w:val="18"/>
        </w:rPr>
        <w:t>Participantes y condiciones individuales</w:t>
      </w:r>
    </w:p>
    <w:p w14:paraId="7E74D7F0" w14:textId="77777777" w:rsidR="00F67974" w:rsidRPr="00F67974" w:rsidRDefault="00F67974" w:rsidP="00F67974">
      <w:pPr>
        <w:rPr>
          <w:b/>
          <w:bCs/>
          <w:sz w:val="18"/>
          <w:szCs w:val="18"/>
        </w:rPr>
      </w:pPr>
      <w:r w:rsidRPr="00F67974">
        <w:rPr>
          <w:b/>
          <w:bCs/>
          <w:sz w:val="18"/>
          <w:szCs w:val="18"/>
        </w:rPr>
        <w:t>Esto significa que una misma póliza puede generar múltiples distribuciones de reaseguro, cada una asociada a un riesgo concreto dentro de esa póliza.</w:t>
      </w:r>
    </w:p>
    <w:p w14:paraId="638D0BDF" w14:textId="77777777" w:rsidR="00F67974" w:rsidRPr="00F67974" w:rsidRDefault="00F67974" w:rsidP="00F67974">
      <w:pPr>
        <w:rPr>
          <w:b/>
          <w:bCs/>
          <w:sz w:val="18"/>
          <w:szCs w:val="18"/>
        </w:rPr>
      </w:pPr>
      <w:r w:rsidRPr="00F67974">
        <w:rPr>
          <w:b/>
          <w:bCs/>
          <w:sz w:val="18"/>
          <w:szCs w:val="18"/>
        </w:rPr>
        <w:t>Ventajas del modelo</w:t>
      </w:r>
    </w:p>
    <w:p w14:paraId="350D4341" w14:textId="77777777" w:rsidR="00F67974" w:rsidRPr="00F67974" w:rsidRDefault="00F67974" w:rsidP="00F67974">
      <w:pPr>
        <w:numPr>
          <w:ilvl w:val="0"/>
          <w:numId w:val="232"/>
        </w:numPr>
        <w:rPr>
          <w:b/>
          <w:bCs/>
          <w:sz w:val="18"/>
          <w:szCs w:val="18"/>
        </w:rPr>
      </w:pPr>
      <w:r w:rsidRPr="00F67974">
        <w:rPr>
          <w:b/>
          <w:bCs/>
          <w:sz w:val="18"/>
          <w:szCs w:val="18"/>
        </w:rPr>
        <w:t>Permite aplicar correctamente contratos proporcionales o XL según el tipo de riesgo, sin confusión por el ramo comercial</w:t>
      </w:r>
    </w:p>
    <w:p w14:paraId="58D9D4E7" w14:textId="77777777" w:rsidR="00F67974" w:rsidRPr="00F67974" w:rsidRDefault="00F67974" w:rsidP="00F67974">
      <w:pPr>
        <w:numPr>
          <w:ilvl w:val="0"/>
          <w:numId w:val="232"/>
        </w:numPr>
        <w:rPr>
          <w:b/>
          <w:bCs/>
          <w:sz w:val="18"/>
          <w:szCs w:val="18"/>
        </w:rPr>
      </w:pPr>
      <w:r w:rsidRPr="00F67974">
        <w:rPr>
          <w:b/>
          <w:bCs/>
          <w:sz w:val="18"/>
          <w:szCs w:val="18"/>
        </w:rPr>
        <w:t>Evita cesiones erróneas por interpretación ambigua del producto</w:t>
      </w:r>
    </w:p>
    <w:p w14:paraId="37C975EA" w14:textId="77777777" w:rsidR="00F67974" w:rsidRPr="00F67974" w:rsidRDefault="00F67974" w:rsidP="00F67974">
      <w:pPr>
        <w:numPr>
          <w:ilvl w:val="0"/>
          <w:numId w:val="232"/>
        </w:numPr>
        <w:rPr>
          <w:b/>
          <w:bCs/>
          <w:sz w:val="18"/>
          <w:szCs w:val="18"/>
        </w:rPr>
      </w:pPr>
      <w:r w:rsidRPr="00F67974">
        <w:rPr>
          <w:b/>
          <w:bCs/>
          <w:sz w:val="18"/>
          <w:szCs w:val="18"/>
        </w:rPr>
        <w:t>Mejora la trazabilidad contable y técnica</w:t>
      </w:r>
    </w:p>
    <w:p w14:paraId="46BD5D3C" w14:textId="77777777" w:rsidR="00F67974" w:rsidRPr="00F67974" w:rsidRDefault="00F67974" w:rsidP="00F67974">
      <w:pPr>
        <w:numPr>
          <w:ilvl w:val="0"/>
          <w:numId w:val="232"/>
        </w:numPr>
        <w:rPr>
          <w:b/>
          <w:bCs/>
          <w:sz w:val="18"/>
          <w:szCs w:val="18"/>
        </w:rPr>
      </w:pPr>
      <w:r w:rsidRPr="00F67974">
        <w:rPr>
          <w:b/>
          <w:bCs/>
          <w:sz w:val="18"/>
          <w:szCs w:val="18"/>
        </w:rPr>
        <w:t>Soporta colocaciones facultativas separadas por riesgo dentro de una misma póliza</w:t>
      </w:r>
    </w:p>
    <w:p w14:paraId="69AEAEB8" w14:textId="77777777" w:rsidR="00F67974" w:rsidRPr="00F67974" w:rsidRDefault="00F67974" w:rsidP="00F67974">
      <w:pPr>
        <w:numPr>
          <w:ilvl w:val="0"/>
          <w:numId w:val="232"/>
        </w:numPr>
        <w:rPr>
          <w:b/>
          <w:bCs/>
          <w:sz w:val="18"/>
          <w:szCs w:val="18"/>
        </w:rPr>
      </w:pPr>
      <w:r w:rsidRPr="00F67974">
        <w:rPr>
          <w:b/>
          <w:bCs/>
          <w:sz w:val="18"/>
          <w:szCs w:val="18"/>
        </w:rPr>
        <w:t xml:space="preserve">Genera </w:t>
      </w:r>
      <w:proofErr w:type="spellStart"/>
      <w:r w:rsidRPr="00F67974">
        <w:rPr>
          <w:b/>
          <w:bCs/>
          <w:sz w:val="18"/>
          <w:szCs w:val="18"/>
        </w:rPr>
        <w:t>bordereaux</w:t>
      </w:r>
      <w:proofErr w:type="spellEnd"/>
      <w:r w:rsidRPr="00F67974">
        <w:rPr>
          <w:b/>
          <w:bCs/>
          <w:sz w:val="18"/>
          <w:szCs w:val="18"/>
        </w:rPr>
        <w:t xml:space="preserve"> por ramo de reaseguro, no por nombre de producto comercial</w:t>
      </w:r>
    </w:p>
    <w:p w14:paraId="6D71C692" w14:textId="77777777" w:rsidR="00F67974" w:rsidRPr="00F67974" w:rsidRDefault="00F67974" w:rsidP="00F67974">
      <w:pPr>
        <w:rPr>
          <w:b/>
          <w:bCs/>
          <w:sz w:val="18"/>
          <w:szCs w:val="18"/>
        </w:rPr>
      </w:pPr>
      <w:r w:rsidRPr="00F67974">
        <w:rPr>
          <w:b/>
          <w:bCs/>
          <w:sz w:val="18"/>
          <w:szCs w:val="18"/>
        </w:rPr>
        <w:t>Flujo Operativo General</w:t>
      </w:r>
    </w:p>
    <w:p w14:paraId="40DBC74D"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está diseñada para operar de forma integrada y automatizada dentro del ecosistema de aplicaciones de la compañía aseguradora, ya sea </w:t>
      </w:r>
      <w:proofErr w:type="spellStart"/>
      <w:r w:rsidRPr="00F67974">
        <w:rPr>
          <w:b/>
          <w:bCs/>
          <w:sz w:val="18"/>
          <w:szCs w:val="18"/>
        </w:rPr>
        <w:t>Policysense</w:t>
      </w:r>
      <w:proofErr w:type="spellEnd"/>
      <w:r w:rsidRPr="00F67974">
        <w:rPr>
          <w:b/>
          <w:bCs/>
          <w:sz w:val="18"/>
          <w:szCs w:val="18"/>
        </w:rPr>
        <w:t xml:space="preserve"> en su conjunto o sistemas externos conectados.</w:t>
      </w:r>
    </w:p>
    <w:p w14:paraId="4A799CFA" w14:textId="77777777" w:rsidR="00F67974" w:rsidRPr="00F67974" w:rsidRDefault="00F67974" w:rsidP="00F67974">
      <w:pPr>
        <w:rPr>
          <w:b/>
          <w:bCs/>
          <w:sz w:val="18"/>
          <w:szCs w:val="18"/>
        </w:rPr>
      </w:pPr>
      <w:r w:rsidRPr="00F67974">
        <w:rPr>
          <w:b/>
          <w:bCs/>
          <w:sz w:val="18"/>
          <w:szCs w:val="18"/>
        </w:rPr>
        <w:t>Su lógica está centrada en la reacción a eventos operativos, que disparan evaluaciones contractuales y generan automáticamente registros técnicos relacionados con la cesión o aceptación del riesgo.</w:t>
      </w:r>
    </w:p>
    <w:p w14:paraId="36881204" w14:textId="77777777" w:rsidR="00F67974" w:rsidRPr="00F67974" w:rsidRDefault="00F67974" w:rsidP="00F67974">
      <w:pPr>
        <w:rPr>
          <w:b/>
          <w:bCs/>
          <w:sz w:val="18"/>
          <w:szCs w:val="18"/>
        </w:rPr>
      </w:pPr>
      <w:r w:rsidRPr="00F67974">
        <w:rPr>
          <w:b/>
          <w:bCs/>
          <w:sz w:val="18"/>
          <w:szCs w:val="18"/>
        </w:rPr>
        <w:t>Principales eventos operativos</w:t>
      </w:r>
    </w:p>
    <w:p w14:paraId="1D27EC36"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recibe y procesa eventos generados por otras aplicaciones (por ejemplo, la emisión de una póliza) mediante integración por servicios (API o eventos), y ejecuta sus flujos internos en función de estos eventos clave:</w:t>
      </w:r>
    </w:p>
    <w:p w14:paraId="1F9D9568" w14:textId="77777777" w:rsidR="00F67974" w:rsidRPr="00F67974" w:rsidRDefault="00F67974" w:rsidP="00F67974">
      <w:pPr>
        <w:numPr>
          <w:ilvl w:val="0"/>
          <w:numId w:val="233"/>
        </w:numPr>
        <w:rPr>
          <w:b/>
          <w:bCs/>
          <w:sz w:val="18"/>
          <w:szCs w:val="18"/>
        </w:rPr>
      </w:pPr>
      <w:r w:rsidRPr="00F67974">
        <w:rPr>
          <w:b/>
          <w:bCs/>
          <w:sz w:val="18"/>
          <w:szCs w:val="18"/>
        </w:rPr>
        <w:t>Emisión de póliza</w:t>
      </w:r>
    </w:p>
    <w:p w14:paraId="7B797CB0" w14:textId="77777777" w:rsidR="00F67974" w:rsidRPr="00F67974" w:rsidRDefault="00F67974" w:rsidP="00F67974">
      <w:pPr>
        <w:numPr>
          <w:ilvl w:val="0"/>
          <w:numId w:val="233"/>
        </w:numPr>
        <w:rPr>
          <w:b/>
          <w:bCs/>
          <w:sz w:val="18"/>
          <w:szCs w:val="18"/>
        </w:rPr>
      </w:pPr>
      <w:r w:rsidRPr="00F67974">
        <w:rPr>
          <w:b/>
          <w:bCs/>
          <w:sz w:val="18"/>
          <w:szCs w:val="18"/>
        </w:rPr>
        <w:t>Renovación</w:t>
      </w:r>
    </w:p>
    <w:p w14:paraId="7EB157D5" w14:textId="77777777" w:rsidR="00F67974" w:rsidRPr="00F67974" w:rsidRDefault="00F67974" w:rsidP="00F67974">
      <w:pPr>
        <w:numPr>
          <w:ilvl w:val="0"/>
          <w:numId w:val="233"/>
        </w:numPr>
        <w:rPr>
          <w:b/>
          <w:bCs/>
          <w:sz w:val="18"/>
          <w:szCs w:val="18"/>
        </w:rPr>
      </w:pPr>
      <w:r w:rsidRPr="00F67974">
        <w:rPr>
          <w:b/>
          <w:bCs/>
          <w:sz w:val="18"/>
          <w:szCs w:val="18"/>
        </w:rPr>
        <w:t>Endoso que modifica suma asegurada o condiciones</w:t>
      </w:r>
    </w:p>
    <w:p w14:paraId="748375CB" w14:textId="77777777" w:rsidR="00F67974" w:rsidRPr="00F67974" w:rsidRDefault="00F67974" w:rsidP="00F67974">
      <w:pPr>
        <w:numPr>
          <w:ilvl w:val="0"/>
          <w:numId w:val="233"/>
        </w:numPr>
        <w:rPr>
          <w:b/>
          <w:bCs/>
          <w:sz w:val="18"/>
          <w:szCs w:val="18"/>
        </w:rPr>
      </w:pPr>
      <w:r w:rsidRPr="00F67974">
        <w:rPr>
          <w:b/>
          <w:bCs/>
          <w:sz w:val="18"/>
          <w:szCs w:val="18"/>
        </w:rPr>
        <w:t>Cancelación anticipada</w:t>
      </w:r>
    </w:p>
    <w:p w14:paraId="724AF0D8" w14:textId="77777777" w:rsidR="00F67974" w:rsidRPr="00F67974" w:rsidRDefault="00F67974" w:rsidP="00F67974">
      <w:pPr>
        <w:numPr>
          <w:ilvl w:val="0"/>
          <w:numId w:val="233"/>
        </w:numPr>
        <w:rPr>
          <w:b/>
          <w:bCs/>
          <w:sz w:val="18"/>
          <w:szCs w:val="18"/>
        </w:rPr>
      </w:pPr>
      <w:r w:rsidRPr="00F67974">
        <w:rPr>
          <w:b/>
          <w:bCs/>
          <w:sz w:val="18"/>
          <w:szCs w:val="18"/>
        </w:rPr>
        <w:t>Notificación de siniestro: pagos y ajustes de reserva</w:t>
      </w:r>
    </w:p>
    <w:p w14:paraId="4006714D" w14:textId="77777777" w:rsidR="00F67974" w:rsidRPr="00F67974" w:rsidRDefault="00F67974" w:rsidP="00F67974">
      <w:pPr>
        <w:numPr>
          <w:ilvl w:val="0"/>
          <w:numId w:val="233"/>
        </w:numPr>
        <w:rPr>
          <w:b/>
          <w:bCs/>
          <w:sz w:val="18"/>
          <w:szCs w:val="18"/>
        </w:rPr>
      </w:pPr>
      <w:r w:rsidRPr="00F67974">
        <w:rPr>
          <w:b/>
          <w:bCs/>
          <w:sz w:val="18"/>
          <w:szCs w:val="18"/>
        </w:rPr>
        <w:t>Recepción de cesión facultativa aceptada</w:t>
      </w:r>
    </w:p>
    <w:p w14:paraId="523560ED" w14:textId="77777777" w:rsidR="00F67974" w:rsidRPr="00F67974" w:rsidRDefault="00F67974" w:rsidP="00F67974">
      <w:pPr>
        <w:rPr>
          <w:b/>
          <w:bCs/>
          <w:sz w:val="18"/>
          <w:szCs w:val="18"/>
        </w:rPr>
      </w:pPr>
      <w:r w:rsidRPr="00F67974">
        <w:rPr>
          <w:b/>
          <w:bCs/>
          <w:sz w:val="18"/>
          <w:szCs w:val="18"/>
        </w:rPr>
        <w:t>Evaluación automática de contratos</w:t>
      </w:r>
    </w:p>
    <w:p w14:paraId="64D448A6" w14:textId="77777777" w:rsidR="00F67974" w:rsidRPr="00F67974" w:rsidRDefault="00F67974" w:rsidP="00F67974">
      <w:pPr>
        <w:rPr>
          <w:b/>
          <w:bCs/>
          <w:sz w:val="18"/>
          <w:szCs w:val="18"/>
        </w:rPr>
      </w:pPr>
      <w:r w:rsidRPr="00F67974">
        <w:rPr>
          <w:b/>
          <w:bCs/>
          <w:sz w:val="18"/>
          <w:szCs w:val="18"/>
        </w:rPr>
        <w:t xml:space="preserve">Cuando ocurre un evento relevante, </w:t>
      </w:r>
      <w:proofErr w:type="spellStart"/>
      <w:r w:rsidRPr="00F67974">
        <w:rPr>
          <w:b/>
          <w:bCs/>
          <w:sz w:val="18"/>
          <w:szCs w:val="18"/>
        </w:rPr>
        <w:t>Policysense</w:t>
      </w:r>
      <w:proofErr w:type="spellEnd"/>
      <w:r w:rsidRPr="00F67974">
        <w:rPr>
          <w:b/>
          <w:bCs/>
          <w:sz w:val="18"/>
          <w:szCs w:val="18"/>
        </w:rPr>
        <w:t xml:space="preserve"> evalúa en tiempo real:</w:t>
      </w:r>
    </w:p>
    <w:p w14:paraId="3EF3FF5E" w14:textId="77777777" w:rsidR="00F67974" w:rsidRPr="00F67974" w:rsidRDefault="00F67974" w:rsidP="00F67974">
      <w:pPr>
        <w:numPr>
          <w:ilvl w:val="0"/>
          <w:numId w:val="234"/>
        </w:numPr>
        <w:rPr>
          <w:b/>
          <w:bCs/>
          <w:sz w:val="18"/>
          <w:szCs w:val="18"/>
        </w:rPr>
      </w:pPr>
      <w:r w:rsidRPr="00F67974">
        <w:rPr>
          <w:b/>
          <w:bCs/>
          <w:sz w:val="18"/>
          <w:szCs w:val="18"/>
        </w:rPr>
        <w:lastRenderedPageBreak/>
        <w:t>¿Existe un contrato que cubra este riesgo?</w:t>
      </w:r>
    </w:p>
    <w:p w14:paraId="319884AD" w14:textId="77777777" w:rsidR="00F67974" w:rsidRPr="00F67974" w:rsidRDefault="00F67974" w:rsidP="00F67974">
      <w:pPr>
        <w:numPr>
          <w:ilvl w:val="0"/>
          <w:numId w:val="234"/>
        </w:numPr>
        <w:rPr>
          <w:b/>
          <w:bCs/>
          <w:sz w:val="18"/>
          <w:szCs w:val="18"/>
        </w:rPr>
      </w:pPr>
      <w:r w:rsidRPr="00F67974">
        <w:rPr>
          <w:b/>
          <w:bCs/>
          <w:sz w:val="18"/>
          <w:szCs w:val="18"/>
        </w:rPr>
        <w:t>¿Aplica más de un contrato?</w:t>
      </w:r>
    </w:p>
    <w:p w14:paraId="4326BE49" w14:textId="77777777" w:rsidR="00F67974" w:rsidRPr="00F67974" w:rsidRDefault="00F67974" w:rsidP="00F67974">
      <w:pPr>
        <w:numPr>
          <w:ilvl w:val="0"/>
          <w:numId w:val="234"/>
        </w:numPr>
        <w:rPr>
          <w:b/>
          <w:bCs/>
          <w:sz w:val="18"/>
          <w:szCs w:val="18"/>
        </w:rPr>
      </w:pPr>
      <w:r w:rsidRPr="00F67974">
        <w:rPr>
          <w:b/>
          <w:bCs/>
          <w:sz w:val="18"/>
          <w:szCs w:val="18"/>
        </w:rPr>
        <w:t>¿Debe generarse una cesión de prima o de siniestros?</w:t>
      </w:r>
    </w:p>
    <w:p w14:paraId="405EBD67" w14:textId="77777777" w:rsidR="00F67974" w:rsidRPr="00F67974" w:rsidRDefault="00F67974" w:rsidP="00F67974">
      <w:pPr>
        <w:numPr>
          <w:ilvl w:val="0"/>
          <w:numId w:val="234"/>
        </w:numPr>
        <w:rPr>
          <w:b/>
          <w:bCs/>
          <w:sz w:val="18"/>
          <w:szCs w:val="18"/>
        </w:rPr>
      </w:pPr>
      <w:r w:rsidRPr="00F67974">
        <w:rPr>
          <w:b/>
          <w:bCs/>
          <w:sz w:val="18"/>
          <w:szCs w:val="18"/>
        </w:rPr>
        <w:t>¿Se excede la capacidad? → ¿Es necesaria una colocación facultativa?</w:t>
      </w:r>
    </w:p>
    <w:p w14:paraId="0D94EBD1" w14:textId="77777777" w:rsidR="00F67974" w:rsidRPr="00F67974" w:rsidRDefault="00F67974" w:rsidP="00F67974">
      <w:pPr>
        <w:numPr>
          <w:ilvl w:val="0"/>
          <w:numId w:val="234"/>
        </w:numPr>
        <w:rPr>
          <w:b/>
          <w:bCs/>
          <w:sz w:val="18"/>
          <w:szCs w:val="18"/>
        </w:rPr>
      </w:pPr>
      <w:r w:rsidRPr="00F67974">
        <w:rPr>
          <w:b/>
          <w:bCs/>
          <w:sz w:val="18"/>
          <w:szCs w:val="18"/>
        </w:rPr>
        <w:t>¿Se excede el 100% del riesgo asignado?</w:t>
      </w:r>
    </w:p>
    <w:p w14:paraId="25276AC6" w14:textId="77777777" w:rsidR="00F67974" w:rsidRPr="00F67974" w:rsidRDefault="00F67974" w:rsidP="00F67974">
      <w:pPr>
        <w:rPr>
          <w:b/>
          <w:bCs/>
          <w:sz w:val="18"/>
          <w:szCs w:val="18"/>
        </w:rPr>
      </w:pPr>
      <w:r w:rsidRPr="00F67974">
        <w:rPr>
          <w:b/>
          <w:bCs/>
          <w:sz w:val="18"/>
          <w:szCs w:val="18"/>
        </w:rPr>
        <w:t>Con base en esto, ejecuta automáticamente la creación de cesiones, asignación por capas, cálculo de participación de reaseguradores y generación de registros contables.</w:t>
      </w:r>
    </w:p>
    <w:p w14:paraId="7437EA18" w14:textId="77777777" w:rsidR="00F67974" w:rsidRPr="00F67974" w:rsidRDefault="00F67974" w:rsidP="00F67974">
      <w:pPr>
        <w:rPr>
          <w:b/>
          <w:bCs/>
          <w:sz w:val="18"/>
          <w:szCs w:val="18"/>
        </w:rPr>
      </w:pPr>
      <w:r w:rsidRPr="00F67974">
        <w:rPr>
          <w:b/>
          <w:bCs/>
          <w:sz w:val="18"/>
          <w:szCs w:val="18"/>
        </w:rPr>
        <w:t>¿En qué momento se genera la cesión del riesgo?</w:t>
      </w:r>
    </w:p>
    <w:p w14:paraId="201C9574"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adaptarse al enfoque operativo de cada aseguradora en cuanto al momento y base para calcular la prima que se cede al reasegurador.</w:t>
      </w:r>
    </w:p>
    <w:p w14:paraId="039E4B00" w14:textId="77777777" w:rsidR="00F67974" w:rsidRPr="00F67974" w:rsidRDefault="00F67974" w:rsidP="00F67974">
      <w:pPr>
        <w:rPr>
          <w:b/>
          <w:bCs/>
          <w:sz w:val="18"/>
          <w:szCs w:val="18"/>
        </w:rPr>
      </w:pPr>
      <w:r w:rsidRPr="00F67974">
        <w:rPr>
          <w:b/>
          <w:bCs/>
          <w:sz w:val="18"/>
          <w:szCs w:val="18"/>
        </w:rPr>
        <w:t>Las tres variantes admitidas son:</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27"/>
        <w:gridCol w:w="9157"/>
      </w:tblGrid>
      <w:tr w:rsidR="00F67974" w:rsidRPr="00F67974" w14:paraId="703EF3D6" w14:textId="77777777">
        <w:trPr>
          <w:tblCellSpacing w:w="15" w:type="dxa"/>
        </w:trPr>
        <w:tc>
          <w:tcPr>
            <w:tcW w:w="0" w:type="auto"/>
            <w:tcMar>
              <w:top w:w="150" w:type="dxa"/>
              <w:left w:w="180" w:type="dxa"/>
              <w:bottom w:w="150" w:type="dxa"/>
              <w:right w:w="180" w:type="dxa"/>
            </w:tcMar>
            <w:vAlign w:val="center"/>
            <w:hideMark/>
          </w:tcPr>
          <w:p w14:paraId="6AAFF9E4" w14:textId="77777777" w:rsidR="00F67974" w:rsidRPr="00F67974" w:rsidRDefault="00F67974" w:rsidP="00F67974">
            <w:pPr>
              <w:rPr>
                <w:b/>
                <w:bCs/>
                <w:sz w:val="18"/>
                <w:szCs w:val="18"/>
              </w:rPr>
            </w:pPr>
            <w:r w:rsidRPr="00F67974">
              <w:rPr>
                <w:b/>
                <w:bCs/>
                <w:sz w:val="18"/>
                <w:szCs w:val="18"/>
              </w:rPr>
              <w:t>Enfoque</w:t>
            </w:r>
          </w:p>
        </w:tc>
        <w:tc>
          <w:tcPr>
            <w:tcW w:w="0" w:type="auto"/>
            <w:tcMar>
              <w:top w:w="150" w:type="dxa"/>
              <w:left w:w="180" w:type="dxa"/>
              <w:bottom w:w="150" w:type="dxa"/>
              <w:right w:w="180" w:type="dxa"/>
            </w:tcMar>
            <w:vAlign w:val="center"/>
            <w:hideMark/>
          </w:tcPr>
          <w:p w14:paraId="7C129730" w14:textId="77777777" w:rsidR="00F67974" w:rsidRPr="00F67974" w:rsidRDefault="00F67974" w:rsidP="00F67974">
            <w:pPr>
              <w:rPr>
                <w:b/>
                <w:bCs/>
                <w:sz w:val="18"/>
                <w:szCs w:val="18"/>
              </w:rPr>
            </w:pPr>
            <w:r w:rsidRPr="00F67974">
              <w:rPr>
                <w:b/>
                <w:bCs/>
                <w:sz w:val="18"/>
                <w:szCs w:val="18"/>
              </w:rPr>
              <w:t>Descripción</w:t>
            </w:r>
          </w:p>
        </w:tc>
      </w:tr>
      <w:tr w:rsidR="00F67974" w:rsidRPr="00F67974" w14:paraId="20CBC78F" w14:textId="77777777">
        <w:trPr>
          <w:tblCellSpacing w:w="15" w:type="dxa"/>
        </w:trPr>
        <w:tc>
          <w:tcPr>
            <w:tcW w:w="0" w:type="auto"/>
            <w:tcMar>
              <w:top w:w="150" w:type="dxa"/>
              <w:left w:w="180" w:type="dxa"/>
              <w:bottom w:w="150" w:type="dxa"/>
              <w:right w:w="180" w:type="dxa"/>
            </w:tcMar>
            <w:vAlign w:val="center"/>
            <w:hideMark/>
          </w:tcPr>
          <w:p w14:paraId="3A1D4C0F" w14:textId="77777777" w:rsidR="00F67974" w:rsidRPr="00F67974" w:rsidRDefault="00F67974" w:rsidP="00F67974">
            <w:pPr>
              <w:rPr>
                <w:b/>
                <w:bCs/>
                <w:sz w:val="18"/>
                <w:szCs w:val="18"/>
              </w:rPr>
            </w:pPr>
            <w:r w:rsidRPr="00F67974">
              <w:rPr>
                <w:b/>
                <w:bCs/>
                <w:sz w:val="18"/>
                <w:szCs w:val="18"/>
              </w:rPr>
              <w:t>Prima anual</w:t>
            </w:r>
          </w:p>
        </w:tc>
        <w:tc>
          <w:tcPr>
            <w:tcW w:w="0" w:type="auto"/>
            <w:tcMar>
              <w:top w:w="150" w:type="dxa"/>
              <w:left w:w="180" w:type="dxa"/>
              <w:bottom w:w="150" w:type="dxa"/>
              <w:right w:w="180" w:type="dxa"/>
            </w:tcMar>
            <w:vAlign w:val="center"/>
            <w:hideMark/>
          </w:tcPr>
          <w:p w14:paraId="10FBA3E8" w14:textId="77777777" w:rsidR="00F67974" w:rsidRPr="00F67974" w:rsidRDefault="00F67974" w:rsidP="00F67974">
            <w:pPr>
              <w:rPr>
                <w:b/>
                <w:bCs/>
                <w:sz w:val="18"/>
                <w:szCs w:val="18"/>
              </w:rPr>
            </w:pPr>
            <w:r w:rsidRPr="00F67974">
              <w:rPr>
                <w:b/>
                <w:bCs/>
                <w:sz w:val="18"/>
                <w:szCs w:val="18"/>
              </w:rPr>
              <w:t>La cesión se calcula al momento de emisión, en base al valor anual total de la póliza.</w:t>
            </w:r>
          </w:p>
        </w:tc>
      </w:tr>
      <w:tr w:rsidR="00F67974" w:rsidRPr="00F67974" w14:paraId="0040E882" w14:textId="77777777">
        <w:trPr>
          <w:tblCellSpacing w:w="15" w:type="dxa"/>
        </w:trPr>
        <w:tc>
          <w:tcPr>
            <w:tcW w:w="0" w:type="auto"/>
            <w:tcMar>
              <w:top w:w="150" w:type="dxa"/>
              <w:left w:w="180" w:type="dxa"/>
              <w:bottom w:w="150" w:type="dxa"/>
              <w:right w:w="180" w:type="dxa"/>
            </w:tcMar>
            <w:vAlign w:val="center"/>
            <w:hideMark/>
          </w:tcPr>
          <w:p w14:paraId="44B38F57" w14:textId="77777777" w:rsidR="00F67974" w:rsidRPr="00F67974" w:rsidRDefault="00F67974" w:rsidP="00F67974">
            <w:pPr>
              <w:rPr>
                <w:b/>
                <w:bCs/>
                <w:sz w:val="18"/>
                <w:szCs w:val="18"/>
              </w:rPr>
            </w:pPr>
            <w:r w:rsidRPr="00F67974">
              <w:rPr>
                <w:b/>
                <w:bCs/>
                <w:sz w:val="18"/>
                <w:szCs w:val="18"/>
              </w:rPr>
              <w:t>Prima facturada</w:t>
            </w:r>
          </w:p>
        </w:tc>
        <w:tc>
          <w:tcPr>
            <w:tcW w:w="0" w:type="auto"/>
            <w:tcMar>
              <w:top w:w="150" w:type="dxa"/>
              <w:left w:w="180" w:type="dxa"/>
              <w:bottom w:w="150" w:type="dxa"/>
              <w:right w:w="180" w:type="dxa"/>
            </w:tcMar>
            <w:vAlign w:val="center"/>
            <w:hideMark/>
          </w:tcPr>
          <w:p w14:paraId="378EE701" w14:textId="77777777" w:rsidR="00F67974" w:rsidRPr="00F67974" w:rsidRDefault="00F67974" w:rsidP="00F67974">
            <w:pPr>
              <w:rPr>
                <w:b/>
                <w:bCs/>
                <w:sz w:val="18"/>
                <w:szCs w:val="18"/>
              </w:rPr>
            </w:pPr>
            <w:r w:rsidRPr="00F67974">
              <w:rPr>
                <w:b/>
                <w:bCs/>
                <w:sz w:val="18"/>
                <w:szCs w:val="18"/>
              </w:rPr>
              <w:t>Se generan cesiones en función del monto efectivamente facturado en cada periodo.</w:t>
            </w:r>
          </w:p>
        </w:tc>
      </w:tr>
      <w:tr w:rsidR="00F67974" w:rsidRPr="00F67974" w14:paraId="64533AB3" w14:textId="77777777">
        <w:trPr>
          <w:tblCellSpacing w:w="15" w:type="dxa"/>
        </w:trPr>
        <w:tc>
          <w:tcPr>
            <w:tcW w:w="0" w:type="auto"/>
            <w:tcMar>
              <w:top w:w="150" w:type="dxa"/>
              <w:left w:w="180" w:type="dxa"/>
              <w:bottom w:w="150" w:type="dxa"/>
              <w:right w:w="180" w:type="dxa"/>
            </w:tcMar>
            <w:vAlign w:val="center"/>
            <w:hideMark/>
          </w:tcPr>
          <w:p w14:paraId="55248038" w14:textId="77777777" w:rsidR="00F67974" w:rsidRPr="00F67974" w:rsidRDefault="00F67974" w:rsidP="00F67974">
            <w:pPr>
              <w:rPr>
                <w:b/>
                <w:bCs/>
                <w:sz w:val="18"/>
                <w:szCs w:val="18"/>
              </w:rPr>
            </w:pPr>
            <w:r w:rsidRPr="00F67974">
              <w:rPr>
                <w:b/>
                <w:bCs/>
                <w:sz w:val="18"/>
                <w:szCs w:val="18"/>
              </w:rPr>
              <w:t>Prima cobrada</w:t>
            </w:r>
          </w:p>
        </w:tc>
        <w:tc>
          <w:tcPr>
            <w:tcW w:w="0" w:type="auto"/>
            <w:tcMar>
              <w:top w:w="150" w:type="dxa"/>
              <w:left w:w="180" w:type="dxa"/>
              <w:bottom w:w="150" w:type="dxa"/>
              <w:right w:w="180" w:type="dxa"/>
            </w:tcMar>
            <w:vAlign w:val="center"/>
            <w:hideMark/>
          </w:tcPr>
          <w:p w14:paraId="7457B8A3" w14:textId="77777777" w:rsidR="00F67974" w:rsidRPr="00F67974" w:rsidRDefault="00F67974" w:rsidP="00F67974">
            <w:pPr>
              <w:rPr>
                <w:b/>
                <w:bCs/>
                <w:sz w:val="18"/>
                <w:szCs w:val="18"/>
              </w:rPr>
            </w:pPr>
            <w:r w:rsidRPr="00F67974">
              <w:rPr>
                <w:b/>
                <w:bCs/>
                <w:sz w:val="18"/>
                <w:szCs w:val="18"/>
              </w:rPr>
              <w:t>Se reconoce la cesión solo cuando la prima es efectivamente cobrada por la aseguradora.</w:t>
            </w:r>
          </w:p>
        </w:tc>
      </w:tr>
    </w:tbl>
    <w:p w14:paraId="67FFDE09" w14:textId="77777777" w:rsidR="00F67974" w:rsidRPr="00F67974" w:rsidRDefault="00F67974" w:rsidP="00F67974">
      <w:pPr>
        <w:rPr>
          <w:b/>
          <w:bCs/>
          <w:sz w:val="18"/>
          <w:szCs w:val="18"/>
        </w:rPr>
      </w:pPr>
      <w:r w:rsidRPr="00F67974">
        <w:rPr>
          <w:b/>
          <w:bCs/>
          <w:sz w:val="18"/>
          <w:szCs w:val="18"/>
        </w:rPr>
        <w:t>Este comportamiento se define mediante parametrización a nivel de ramo, y aplica tanto a contratos como a cesiones facultativas. Esto otorga flexibilidad para operar con distintas reglas en función del tipo de negocio, sin limitar la automatización ni la trazabilidad.</w:t>
      </w:r>
    </w:p>
    <w:p w14:paraId="5DF5E685" w14:textId="77777777" w:rsidR="00F67974" w:rsidRPr="00F67974" w:rsidRDefault="00F67974" w:rsidP="00F67974">
      <w:pPr>
        <w:rPr>
          <w:b/>
          <w:bCs/>
          <w:sz w:val="18"/>
          <w:szCs w:val="18"/>
        </w:rPr>
      </w:pPr>
      <w:r w:rsidRPr="00F67974">
        <w:rPr>
          <w:b/>
          <w:bCs/>
          <w:sz w:val="18"/>
          <w:szCs w:val="18"/>
        </w:rPr>
        <w:t>Flujo de integración entre aplicaciones</w:t>
      </w:r>
    </w:p>
    <w:p w14:paraId="3D9961B2" w14:textId="77777777" w:rsidR="00F67974" w:rsidRPr="00F67974" w:rsidRDefault="00F67974" w:rsidP="00F67974">
      <w:pPr>
        <w:rPr>
          <w:b/>
          <w:bCs/>
          <w:sz w:val="18"/>
          <w:szCs w:val="18"/>
        </w:rPr>
      </w:pPr>
      <w:r w:rsidRPr="00F67974">
        <w:rPr>
          <w:b/>
          <w:bCs/>
          <w:sz w:val="18"/>
          <w:szCs w:val="18"/>
        </w:rPr>
        <w:t>La aplicación se conecta principalmente con:</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4822"/>
        <w:gridCol w:w="6362"/>
      </w:tblGrid>
      <w:tr w:rsidR="00F67974" w:rsidRPr="00F67974" w14:paraId="345B699C" w14:textId="77777777">
        <w:trPr>
          <w:tblCellSpacing w:w="15" w:type="dxa"/>
        </w:trPr>
        <w:tc>
          <w:tcPr>
            <w:tcW w:w="0" w:type="auto"/>
            <w:tcMar>
              <w:top w:w="150" w:type="dxa"/>
              <w:left w:w="180" w:type="dxa"/>
              <w:bottom w:w="150" w:type="dxa"/>
              <w:right w:w="180" w:type="dxa"/>
            </w:tcMar>
            <w:vAlign w:val="center"/>
            <w:hideMark/>
          </w:tcPr>
          <w:p w14:paraId="4045BA4A" w14:textId="77777777" w:rsidR="00F67974" w:rsidRPr="00F67974" w:rsidRDefault="00F67974" w:rsidP="00F67974">
            <w:pPr>
              <w:rPr>
                <w:b/>
                <w:bCs/>
                <w:sz w:val="18"/>
                <w:szCs w:val="18"/>
              </w:rPr>
            </w:pPr>
            <w:r w:rsidRPr="00F67974">
              <w:rPr>
                <w:b/>
                <w:bCs/>
                <w:sz w:val="18"/>
                <w:szCs w:val="18"/>
              </w:rPr>
              <w:t>Aplicación origen</w:t>
            </w:r>
          </w:p>
        </w:tc>
        <w:tc>
          <w:tcPr>
            <w:tcW w:w="0" w:type="auto"/>
            <w:tcMar>
              <w:top w:w="150" w:type="dxa"/>
              <w:left w:w="180" w:type="dxa"/>
              <w:bottom w:w="150" w:type="dxa"/>
              <w:right w:w="180" w:type="dxa"/>
            </w:tcMar>
            <w:vAlign w:val="center"/>
            <w:hideMark/>
          </w:tcPr>
          <w:p w14:paraId="4E086D71" w14:textId="77777777" w:rsidR="00F67974" w:rsidRPr="00F67974" w:rsidRDefault="00F67974" w:rsidP="00F67974">
            <w:pPr>
              <w:rPr>
                <w:b/>
                <w:bCs/>
                <w:sz w:val="18"/>
                <w:szCs w:val="18"/>
              </w:rPr>
            </w:pPr>
            <w:r w:rsidRPr="00F67974">
              <w:rPr>
                <w:b/>
                <w:bCs/>
                <w:sz w:val="18"/>
                <w:szCs w:val="18"/>
              </w:rPr>
              <w:t>Evento recibido</w:t>
            </w:r>
          </w:p>
        </w:tc>
      </w:tr>
      <w:tr w:rsidR="00F67974" w:rsidRPr="00F67974" w14:paraId="731089EF" w14:textId="77777777">
        <w:trPr>
          <w:tblCellSpacing w:w="15" w:type="dxa"/>
        </w:trPr>
        <w:tc>
          <w:tcPr>
            <w:tcW w:w="0" w:type="auto"/>
            <w:tcMar>
              <w:top w:w="150" w:type="dxa"/>
              <w:left w:w="180" w:type="dxa"/>
              <w:bottom w:w="150" w:type="dxa"/>
              <w:right w:w="180" w:type="dxa"/>
            </w:tcMar>
            <w:vAlign w:val="center"/>
            <w:hideMark/>
          </w:tcPr>
          <w:p w14:paraId="31EF4C2E" w14:textId="77777777" w:rsidR="00F67974" w:rsidRPr="00F67974" w:rsidRDefault="00F67974" w:rsidP="00F67974">
            <w:pPr>
              <w:rPr>
                <w:b/>
                <w:bCs/>
                <w:sz w:val="18"/>
                <w:szCs w:val="18"/>
              </w:rPr>
            </w:pPr>
            <w:r w:rsidRPr="00F67974">
              <w:rPr>
                <w:b/>
                <w:bCs/>
                <w:sz w:val="18"/>
                <w:szCs w:val="18"/>
              </w:rPr>
              <w:t>Aplicación de Pólizas</w:t>
            </w:r>
          </w:p>
        </w:tc>
        <w:tc>
          <w:tcPr>
            <w:tcW w:w="0" w:type="auto"/>
            <w:tcMar>
              <w:top w:w="150" w:type="dxa"/>
              <w:left w:w="180" w:type="dxa"/>
              <w:bottom w:w="150" w:type="dxa"/>
              <w:right w:w="180" w:type="dxa"/>
            </w:tcMar>
            <w:vAlign w:val="center"/>
            <w:hideMark/>
          </w:tcPr>
          <w:p w14:paraId="444A57A1" w14:textId="77777777" w:rsidR="00F67974" w:rsidRPr="00F67974" w:rsidRDefault="00F67974" w:rsidP="00F67974">
            <w:pPr>
              <w:rPr>
                <w:b/>
                <w:bCs/>
                <w:sz w:val="18"/>
                <w:szCs w:val="18"/>
              </w:rPr>
            </w:pPr>
            <w:r w:rsidRPr="00F67974">
              <w:rPr>
                <w:b/>
                <w:bCs/>
                <w:sz w:val="18"/>
                <w:szCs w:val="18"/>
              </w:rPr>
              <w:t>Emisión, modificación, cancelación</w:t>
            </w:r>
          </w:p>
        </w:tc>
      </w:tr>
      <w:tr w:rsidR="00F67974" w:rsidRPr="00F67974" w14:paraId="191BE72A" w14:textId="77777777">
        <w:trPr>
          <w:tblCellSpacing w:w="15" w:type="dxa"/>
        </w:trPr>
        <w:tc>
          <w:tcPr>
            <w:tcW w:w="0" w:type="auto"/>
            <w:tcMar>
              <w:top w:w="150" w:type="dxa"/>
              <w:left w:w="180" w:type="dxa"/>
              <w:bottom w:w="150" w:type="dxa"/>
              <w:right w:w="180" w:type="dxa"/>
            </w:tcMar>
            <w:vAlign w:val="center"/>
            <w:hideMark/>
          </w:tcPr>
          <w:p w14:paraId="5C889CD8" w14:textId="77777777" w:rsidR="00F67974" w:rsidRPr="00F67974" w:rsidRDefault="00F67974" w:rsidP="00F67974">
            <w:pPr>
              <w:rPr>
                <w:b/>
                <w:bCs/>
                <w:sz w:val="18"/>
                <w:szCs w:val="18"/>
              </w:rPr>
            </w:pPr>
            <w:r w:rsidRPr="00F67974">
              <w:rPr>
                <w:b/>
                <w:bCs/>
                <w:sz w:val="18"/>
                <w:szCs w:val="18"/>
              </w:rPr>
              <w:t>Aplicación de Siniestros</w:t>
            </w:r>
          </w:p>
        </w:tc>
        <w:tc>
          <w:tcPr>
            <w:tcW w:w="0" w:type="auto"/>
            <w:tcMar>
              <w:top w:w="150" w:type="dxa"/>
              <w:left w:w="180" w:type="dxa"/>
              <w:bottom w:w="150" w:type="dxa"/>
              <w:right w:w="180" w:type="dxa"/>
            </w:tcMar>
            <w:vAlign w:val="center"/>
            <w:hideMark/>
          </w:tcPr>
          <w:p w14:paraId="7FF5F098" w14:textId="77777777" w:rsidR="00F67974" w:rsidRPr="00F67974" w:rsidRDefault="00F67974" w:rsidP="00F67974">
            <w:pPr>
              <w:rPr>
                <w:b/>
                <w:bCs/>
                <w:sz w:val="18"/>
                <w:szCs w:val="18"/>
              </w:rPr>
            </w:pPr>
            <w:r w:rsidRPr="00F67974">
              <w:rPr>
                <w:b/>
                <w:bCs/>
                <w:sz w:val="18"/>
                <w:szCs w:val="18"/>
              </w:rPr>
              <w:t>Notificación de siniestro</w:t>
            </w:r>
          </w:p>
        </w:tc>
      </w:tr>
      <w:tr w:rsidR="00F67974" w:rsidRPr="00F67974" w14:paraId="3BE6487E" w14:textId="77777777">
        <w:trPr>
          <w:tblCellSpacing w:w="15" w:type="dxa"/>
        </w:trPr>
        <w:tc>
          <w:tcPr>
            <w:tcW w:w="0" w:type="auto"/>
            <w:tcMar>
              <w:top w:w="150" w:type="dxa"/>
              <w:left w:w="180" w:type="dxa"/>
              <w:bottom w:w="150" w:type="dxa"/>
              <w:right w:w="180" w:type="dxa"/>
            </w:tcMar>
            <w:vAlign w:val="center"/>
            <w:hideMark/>
          </w:tcPr>
          <w:p w14:paraId="5E7FF81E" w14:textId="77777777" w:rsidR="00F67974" w:rsidRPr="00F67974" w:rsidRDefault="00F67974" w:rsidP="00F67974">
            <w:pPr>
              <w:rPr>
                <w:b/>
                <w:bCs/>
                <w:sz w:val="18"/>
                <w:szCs w:val="18"/>
              </w:rPr>
            </w:pPr>
            <w:r w:rsidRPr="00F67974">
              <w:rPr>
                <w:b/>
                <w:bCs/>
                <w:sz w:val="18"/>
                <w:szCs w:val="18"/>
              </w:rPr>
              <w:t>Aplicación de Facturación</w:t>
            </w:r>
          </w:p>
        </w:tc>
        <w:tc>
          <w:tcPr>
            <w:tcW w:w="0" w:type="auto"/>
            <w:tcMar>
              <w:top w:w="150" w:type="dxa"/>
              <w:left w:w="180" w:type="dxa"/>
              <w:bottom w:w="150" w:type="dxa"/>
              <w:right w:w="180" w:type="dxa"/>
            </w:tcMar>
            <w:vAlign w:val="center"/>
            <w:hideMark/>
          </w:tcPr>
          <w:p w14:paraId="6E5E8A23" w14:textId="77777777" w:rsidR="00F67974" w:rsidRPr="00F67974" w:rsidRDefault="00F67974" w:rsidP="00F67974">
            <w:pPr>
              <w:rPr>
                <w:b/>
                <w:bCs/>
                <w:sz w:val="18"/>
                <w:szCs w:val="18"/>
              </w:rPr>
            </w:pPr>
            <w:r w:rsidRPr="00F67974">
              <w:rPr>
                <w:b/>
                <w:bCs/>
                <w:sz w:val="18"/>
                <w:szCs w:val="18"/>
              </w:rPr>
              <w:t>Información de prima y pagos</w:t>
            </w:r>
          </w:p>
        </w:tc>
      </w:tr>
    </w:tbl>
    <w:p w14:paraId="0C77D348" w14:textId="77777777" w:rsidR="00F67974" w:rsidRPr="00F67974" w:rsidRDefault="00F67974" w:rsidP="00F67974">
      <w:pPr>
        <w:rPr>
          <w:b/>
          <w:bCs/>
          <w:sz w:val="18"/>
          <w:szCs w:val="18"/>
        </w:rPr>
      </w:pPr>
      <w:r w:rsidRPr="00F67974">
        <w:rPr>
          <w:b/>
          <w:bCs/>
          <w:sz w:val="18"/>
          <w:szCs w:val="18"/>
        </w:rPr>
        <w:t>La Aplicación de Co/Reaseguro no crea pólizas ni siniestros, sino que reacciona a ellos.</w:t>
      </w:r>
    </w:p>
    <w:p w14:paraId="6BF12BE6" w14:textId="77777777" w:rsidR="00F67974" w:rsidRPr="00F67974" w:rsidRDefault="00F67974" w:rsidP="00F67974">
      <w:pPr>
        <w:rPr>
          <w:b/>
          <w:bCs/>
          <w:sz w:val="18"/>
          <w:szCs w:val="18"/>
        </w:rPr>
      </w:pPr>
      <w:r w:rsidRPr="00F67974">
        <w:rPr>
          <w:b/>
          <w:bCs/>
          <w:sz w:val="18"/>
          <w:szCs w:val="18"/>
        </w:rPr>
        <w:t>Resultado del flujo</w:t>
      </w:r>
    </w:p>
    <w:p w14:paraId="1E2DFFFB" w14:textId="77777777" w:rsidR="00F67974" w:rsidRPr="00F67974" w:rsidRDefault="00F67974" w:rsidP="00F67974">
      <w:pPr>
        <w:rPr>
          <w:b/>
          <w:bCs/>
          <w:sz w:val="18"/>
          <w:szCs w:val="18"/>
        </w:rPr>
      </w:pPr>
      <w:r w:rsidRPr="00F67974">
        <w:rPr>
          <w:b/>
          <w:bCs/>
          <w:sz w:val="18"/>
          <w:szCs w:val="18"/>
        </w:rPr>
        <w:t xml:space="preserve">Tras cada ejecución automática, </w:t>
      </w:r>
      <w:proofErr w:type="spellStart"/>
      <w:r w:rsidRPr="00F67974">
        <w:rPr>
          <w:b/>
          <w:bCs/>
          <w:sz w:val="18"/>
          <w:szCs w:val="18"/>
        </w:rPr>
        <w:t>Policysense</w:t>
      </w:r>
      <w:proofErr w:type="spellEnd"/>
      <w:r w:rsidRPr="00F67974">
        <w:rPr>
          <w:b/>
          <w:bCs/>
          <w:sz w:val="18"/>
          <w:szCs w:val="18"/>
        </w:rPr>
        <w:t xml:space="preserve"> puede generar:</w:t>
      </w:r>
    </w:p>
    <w:p w14:paraId="65C20989" w14:textId="77777777" w:rsidR="00F67974" w:rsidRPr="00F67974" w:rsidRDefault="00F67974" w:rsidP="00F67974">
      <w:pPr>
        <w:numPr>
          <w:ilvl w:val="0"/>
          <w:numId w:val="235"/>
        </w:numPr>
        <w:rPr>
          <w:b/>
          <w:bCs/>
          <w:sz w:val="18"/>
          <w:szCs w:val="18"/>
        </w:rPr>
      </w:pPr>
      <w:r w:rsidRPr="00F67974">
        <w:rPr>
          <w:b/>
          <w:bCs/>
          <w:sz w:val="18"/>
          <w:szCs w:val="18"/>
        </w:rPr>
        <w:t>Una o más cesiones técnicas (de coaseguro o reaseguro)</w:t>
      </w:r>
    </w:p>
    <w:p w14:paraId="5FF4C64D" w14:textId="77777777" w:rsidR="00F67974" w:rsidRPr="00F67974" w:rsidRDefault="00F67974" w:rsidP="00F67974">
      <w:pPr>
        <w:numPr>
          <w:ilvl w:val="0"/>
          <w:numId w:val="235"/>
        </w:numPr>
        <w:rPr>
          <w:b/>
          <w:bCs/>
          <w:sz w:val="18"/>
          <w:szCs w:val="18"/>
        </w:rPr>
      </w:pPr>
      <w:r w:rsidRPr="00F67974">
        <w:rPr>
          <w:b/>
          <w:bCs/>
          <w:sz w:val="18"/>
          <w:szCs w:val="18"/>
        </w:rPr>
        <w:lastRenderedPageBreak/>
        <w:t>Actualización de cuentas técnicas</w:t>
      </w:r>
    </w:p>
    <w:p w14:paraId="4C6869A3" w14:textId="77777777" w:rsidR="00F67974" w:rsidRPr="00F67974" w:rsidRDefault="00F67974" w:rsidP="00F67974">
      <w:pPr>
        <w:numPr>
          <w:ilvl w:val="0"/>
          <w:numId w:val="235"/>
        </w:numPr>
        <w:rPr>
          <w:b/>
          <w:bCs/>
          <w:sz w:val="18"/>
          <w:szCs w:val="18"/>
        </w:rPr>
      </w:pPr>
      <w:r w:rsidRPr="00F67974">
        <w:rPr>
          <w:b/>
          <w:bCs/>
          <w:sz w:val="18"/>
          <w:szCs w:val="18"/>
        </w:rPr>
        <w:t>Alertas o excepciones (riesgos no cubiertos, contratos inválidos)</w:t>
      </w:r>
    </w:p>
    <w:p w14:paraId="5CA9811B" w14:textId="77777777" w:rsidR="00F67974" w:rsidRPr="00F67974" w:rsidRDefault="00F67974" w:rsidP="00F67974">
      <w:pPr>
        <w:numPr>
          <w:ilvl w:val="0"/>
          <w:numId w:val="235"/>
        </w:numPr>
        <w:rPr>
          <w:b/>
          <w:bCs/>
          <w:sz w:val="18"/>
          <w:szCs w:val="18"/>
        </w:rPr>
      </w:pPr>
      <w:r w:rsidRPr="00F67974">
        <w:rPr>
          <w:b/>
          <w:bCs/>
          <w:sz w:val="18"/>
          <w:szCs w:val="18"/>
        </w:rPr>
        <w:t>Trazabilidad para revisión de auditoría</w:t>
      </w:r>
    </w:p>
    <w:p w14:paraId="6DCAE26A" w14:textId="77777777" w:rsidR="00F67974" w:rsidRPr="00F67974" w:rsidRDefault="00F67974" w:rsidP="00F67974">
      <w:pPr>
        <w:numPr>
          <w:ilvl w:val="0"/>
          <w:numId w:val="235"/>
        </w:numPr>
        <w:rPr>
          <w:b/>
          <w:bCs/>
          <w:sz w:val="18"/>
          <w:szCs w:val="18"/>
        </w:rPr>
      </w:pPr>
      <w:r w:rsidRPr="00F67974">
        <w:rPr>
          <w:b/>
          <w:bCs/>
          <w:sz w:val="18"/>
          <w:szCs w:val="18"/>
        </w:rPr>
        <w:t xml:space="preserve">Datos de salida para </w:t>
      </w:r>
      <w:proofErr w:type="spellStart"/>
      <w:r w:rsidRPr="00F67974">
        <w:rPr>
          <w:b/>
          <w:bCs/>
          <w:sz w:val="18"/>
          <w:szCs w:val="18"/>
        </w:rPr>
        <w:t>bordereaux</w:t>
      </w:r>
      <w:proofErr w:type="spellEnd"/>
      <w:r w:rsidRPr="00F67974">
        <w:rPr>
          <w:b/>
          <w:bCs/>
          <w:sz w:val="18"/>
          <w:szCs w:val="18"/>
        </w:rPr>
        <w:t xml:space="preserve"> y reportes</w:t>
      </w:r>
    </w:p>
    <w:p w14:paraId="1B5CF525" w14:textId="77777777" w:rsidR="00F67974" w:rsidRPr="00F67974" w:rsidRDefault="00F67974" w:rsidP="00F67974">
      <w:pPr>
        <w:rPr>
          <w:b/>
          <w:bCs/>
          <w:sz w:val="18"/>
          <w:szCs w:val="18"/>
        </w:rPr>
      </w:pPr>
      <w:r w:rsidRPr="00F67974">
        <w:rPr>
          <w:b/>
          <w:bCs/>
          <w:sz w:val="18"/>
          <w:szCs w:val="18"/>
        </w:rPr>
        <w:t>Seguridad y Trazabilidad</w:t>
      </w:r>
    </w:p>
    <w:p w14:paraId="58355100"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está construida bajo principios de seguridad, control de acceso, aprobación supervisada y trazabilidad completa, en línea con las exigencias regulatorias y de auditoría de las aseguradoras.</w:t>
      </w:r>
    </w:p>
    <w:p w14:paraId="10714E8F" w14:textId="77777777" w:rsidR="00F67974" w:rsidRPr="00F67974" w:rsidRDefault="00F67974" w:rsidP="00F67974">
      <w:pPr>
        <w:rPr>
          <w:b/>
          <w:bCs/>
          <w:sz w:val="18"/>
          <w:szCs w:val="18"/>
        </w:rPr>
      </w:pPr>
      <w:r w:rsidRPr="00F67974">
        <w:rPr>
          <w:b/>
          <w:bCs/>
          <w:sz w:val="18"/>
          <w:szCs w:val="18"/>
        </w:rPr>
        <w:t>Seguridad de acceso</w:t>
      </w:r>
    </w:p>
    <w:p w14:paraId="65DF8A74" w14:textId="77777777" w:rsidR="00F67974" w:rsidRPr="00F67974" w:rsidRDefault="00F67974" w:rsidP="00F67974">
      <w:pPr>
        <w:rPr>
          <w:b/>
          <w:bCs/>
          <w:sz w:val="18"/>
          <w:szCs w:val="18"/>
        </w:rPr>
      </w:pPr>
      <w:r w:rsidRPr="00F67974">
        <w:rPr>
          <w:b/>
          <w:bCs/>
          <w:sz w:val="18"/>
          <w:szCs w:val="18"/>
        </w:rPr>
        <w:t>El acceso está gobernado por los mecanismos de autenticación y autorización corporativos, incluyendo:</w:t>
      </w:r>
    </w:p>
    <w:p w14:paraId="4BCF816C" w14:textId="77777777" w:rsidR="00F67974" w:rsidRPr="00F67974" w:rsidRDefault="00F67974" w:rsidP="00F67974">
      <w:pPr>
        <w:numPr>
          <w:ilvl w:val="0"/>
          <w:numId w:val="236"/>
        </w:numPr>
        <w:rPr>
          <w:b/>
          <w:bCs/>
          <w:sz w:val="18"/>
          <w:szCs w:val="18"/>
        </w:rPr>
      </w:pPr>
      <w:proofErr w:type="gramStart"/>
      <w:r w:rsidRPr="00F67974">
        <w:rPr>
          <w:b/>
          <w:bCs/>
          <w:sz w:val="18"/>
          <w:szCs w:val="18"/>
        </w:rPr>
        <w:t>Single</w:t>
      </w:r>
      <w:proofErr w:type="gramEnd"/>
      <w:r w:rsidRPr="00F67974">
        <w:rPr>
          <w:b/>
          <w:bCs/>
          <w:sz w:val="18"/>
          <w:szCs w:val="18"/>
        </w:rPr>
        <w:t xml:space="preserve"> </w:t>
      </w:r>
      <w:proofErr w:type="spellStart"/>
      <w:r w:rsidRPr="00F67974">
        <w:rPr>
          <w:b/>
          <w:bCs/>
          <w:sz w:val="18"/>
          <w:szCs w:val="18"/>
        </w:rPr>
        <w:t>Sign-On</w:t>
      </w:r>
      <w:proofErr w:type="spellEnd"/>
      <w:r w:rsidRPr="00F67974">
        <w:rPr>
          <w:b/>
          <w:bCs/>
          <w:sz w:val="18"/>
          <w:szCs w:val="18"/>
        </w:rPr>
        <w:t xml:space="preserve"> (SSO) vía SAML u OAuth2</w:t>
      </w:r>
    </w:p>
    <w:p w14:paraId="72A4DAAE" w14:textId="77777777" w:rsidR="00F67974" w:rsidRPr="00F67974" w:rsidRDefault="00F67974" w:rsidP="00F67974">
      <w:pPr>
        <w:numPr>
          <w:ilvl w:val="0"/>
          <w:numId w:val="236"/>
        </w:numPr>
        <w:rPr>
          <w:b/>
          <w:bCs/>
          <w:sz w:val="18"/>
          <w:szCs w:val="18"/>
        </w:rPr>
      </w:pPr>
      <w:r w:rsidRPr="00F67974">
        <w:rPr>
          <w:b/>
          <w:bCs/>
          <w:sz w:val="18"/>
          <w:szCs w:val="18"/>
        </w:rPr>
        <w:t>Tokens JWT firmados</w:t>
      </w:r>
    </w:p>
    <w:p w14:paraId="39664C3C" w14:textId="77777777" w:rsidR="00F67974" w:rsidRPr="00F67974" w:rsidRDefault="00F67974" w:rsidP="00F67974">
      <w:pPr>
        <w:numPr>
          <w:ilvl w:val="0"/>
          <w:numId w:val="236"/>
        </w:numPr>
        <w:rPr>
          <w:b/>
          <w:bCs/>
          <w:sz w:val="18"/>
          <w:szCs w:val="18"/>
        </w:rPr>
      </w:pPr>
      <w:r w:rsidRPr="00F67974">
        <w:rPr>
          <w:b/>
          <w:bCs/>
          <w:sz w:val="18"/>
          <w:szCs w:val="18"/>
        </w:rPr>
        <w:t>Roles funcionales asignables por tipo de usuario</w:t>
      </w:r>
    </w:p>
    <w:p w14:paraId="24875990" w14:textId="77777777" w:rsidR="00F67974" w:rsidRPr="00F67974" w:rsidRDefault="00F67974" w:rsidP="00F67974">
      <w:pPr>
        <w:numPr>
          <w:ilvl w:val="0"/>
          <w:numId w:val="236"/>
        </w:numPr>
        <w:rPr>
          <w:b/>
          <w:bCs/>
          <w:sz w:val="18"/>
          <w:szCs w:val="18"/>
        </w:rPr>
      </w:pPr>
      <w:r w:rsidRPr="00F67974">
        <w:rPr>
          <w:b/>
          <w:bCs/>
          <w:sz w:val="18"/>
          <w:szCs w:val="18"/>
        </w:rPr>
        <w:t>Control de sesión y revocación centralizada</w:t>
      </w:r>
    </w:p>
    <w:p w14:paraId="7783B2E4" w14:textId="77777777" w:rsidR="00F67974" w:rsidRPr="00F67974" w:rsidRDefault="00F67974" w:rsidP="00F67974">
      <w:pPr>
        <w:rPr>
          <w:b/>
          <w:bCs/>
          <w:sz w:val="18"/>
          <w:szCs w:val="18"/>
        </w:rPr>
      </w:pPr>
      <w:r w:rsidRPr="00F67974">
        <w:rPr>
          <w:b/>
          <w:bCs/>
          <w:sz w:val="18"/>
          <w:szCs w:val="18"/>
        </w:rPr>
        <w:t>Control de acciones y permisos</w:t>
      </w:r>
    </w:p>
    <w:p w14:paraId="1272BCE8" w14:textId="77777777" w:rsidR="00F67974" w:rsidRPr="00F67974" w:rsidRDefault="00F67974" w:rsidP="00F67974">
      <w:pPr>
        <w:rPr>
          <w:b/>
          <w:bCs/>
          <w:sz w:val="18"/>
          <w:szCs w:val="18"/>
        </w:rPr>
      </w:pPr>
      <w:r w:rsidRPr="00F67974">
        <w:rPr>
          <w:b/>
          <w:bCs/>
          <w:sz w:val="18"/>
          <w:szCs w:val="18"/>
        </w:rPr>
        <w:t>Cada usuario tiene uno o más roles funcionales, que definen su capacidad de:</w:t>
      </w:r>
    </w:p>
    <w:p w14:paraId="56C5CF4B" w14:textId="77777777" w:rsidR="00F67974" w:rsidRPr="00F67974" w:rsidRDefault="00F67974" w:rsidP="00F67974">
      <w:pPr>
        <w:numPr>
          <w:ilvl w:val="0"/>
          <w:numId w:val="237"/>
        </w:numPr>
        <w:rPr>
          <w:b/>
          <w:bCs/>
          <w:sz w:val="18"/>
          <w:szCs w:val="18"/>
        </w:rPr>
      </w:pPr>
      <w:r w:rsidRPr="00F67974">
        <w:rPr>
          <w:b/>
          <w:bCs/>
          <w:sz w:val="18"/>
          <w:szCs w:val="18"/>
        </w:rPr>
        <w:t>Crear/editar contratos</w:t>
      </w:r>
    </w:p>
    <w:p w14:paraId="7DAE673B" w14:textId="77777777" w:rsidR="00F67974" w:rsidRPr="00F67974" w:rsidRDefault="00F67974" w:rsidP="00F67974">
      <w:pPr>
        <w:numPr>
          <w:ilvl w:val="0"/>
          <w:numId w:val="237"/>
        </w:numPr>
        <w:rPr>
          <w:b/>
          <w:bCs/>
          <w:sz w:val="18"/>
          <w:szCs w:val="18"/>
        </w:rPr>
      </w:pPr>
      <w:r w:rsidRPr="00F67974">
        <w:rPr>
          <w:b/>
          <w:bCs/>
          <w:sz w:val="18"/>
          <w:szCs w:val="18"/>
        </w:rPr>
        <w:t>Generar, validar o revisar cesiones</w:t>
      </w:r>
    </w:p>
    <w:p w14:paraId="26BB2D5C" w14:textId="77777777" w:rsidR="00F67974" w:rsidRPr="00F67974" w:rsidRDefault="00F67974" w:rsidP="00F67974">
      <w:pPr>
        <w:numPr>
          <w:ilvl w:val="0"/>
          <w:numId w:val="237"/>
        </w:numPr>
        <w:rPr>
          <w:b/>
          <w:bCs/>
          <w:sz w:val="18"/>
          <w:szCs w:val="18"/>
        </w:rPr>
      </w:pPr>
      <w:r w:rsidRPr="00F67974">
        <w:rPr>
          <w:b/>
          <w:bCs/>
          <w:sz w:val="18"/>
          <w:szCs w:val="18"/>
        </w:rPr>
        <w:t>Consultar saldos o exportar reportes</w:t>
      </w:r>
    </w:p>
    <w:p w14:paraId="75C7DDB0" w14:textId="77777777" w:rsidR="00F67974" w:rsidRPr="00F67974" w:rsidRDefault="00F67974" w:rsidP="00F67974">
      <w:pPr>
        <w:numPr>
          <w:ilvl w:val="0"/>
          <w:numId w:val="237"/>
        </w:numPr>
        <w:rPr>
          <w:b/>
          <w:bCs/>
          <w:sz w:val="18"/>
          <w:szCs w:val="18"/>
        </w:rPr>
      </w:pPr>
      <w:r w:rsidRPr="00F67974">
        <w:rPr>
          <w:b/>
          <w:bCs/>
          <w:sz w:val="18"/>
          <w:szCs w:val="18"/>
        </w:rPr>
        <w:t>Operar por ramo, producto o jurisdicción</w:t>
      </w:r>
    </w:p>
    <w:p w14:paraId="0F909CC8" w14:textId="77777777" w:rsidR="00F67974" w:rsidRPr="00F67974" w:rsidRDefault="00F67974" w:rsidP="00F67974">
      <w:pPr>
        <w:rPr>
          <w:b/>
          <w:bCs/>
          <w:sz w:val="18"/>
          <w:szCs w:val="18"/>
        </w:rPr>
      </w:pPr>
      <w:r w:rsidRPr="00F67974">
        <w:rPr>
          <w:b/>
          <w:bCs/>
          <w:sz w:val="18"/>
          <w:szCs w:val="18"/>
        </w:rPr>
        <w:t>Los permisos pueden combinarse con reglas por ramo, tipo de operación o monto.</w:t>
      </w:r>
    </w:p>
    <w:p w14:paraId="39DB513D" w14:textId="77777777" w:rsidR="00F67974" w:rsidRPr="00F67974" w:rsidRDefault="00F67974" w:rsidP="00F67974">
      <w:pPr>
        <w:rPr>
          <w:b/>
          <w:bCs/>
          <w:sz w:val="18"/>
          <w:szCs w:val="18"/>
        </w:rPr>
      </w:pPr>
      <w:r w:rsidRPr="00F67974">
        <w:rPr>
          <w:b/>
          <w:bCs/>
          <w:sz w:val="18"/>
          <w:szCs w:val="18"/>
        </w:rPr>
        <w:t>Aprobaciones supervisadas por </w:t>
      </w:r>
      <w:proofErr w:type="spellStart"/>
      <w:r w:rsidRPr="00F67974">
        <w:rPr>
          <w:b/>
          <w:bCs/>
          <w:sz w:val="18"/>
          <w:szCs w:val="18"/>
        </w:rPr>
        <w:t>workflow</w:t>
      </w:r>
      <w:proofErr w:type="spellEnd"/>
    </w:p>
    <w:p w14:paraId="2DC86DEC"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incluye una herramienta de </w:t>
      </w:r>
      <w:proofErr w:type="spellStart"/>
      <w:r w:rsidRPr="00F67974">
        <w:rPr>
          <w:b/>
          <w:bCs/>
          <w:sz w:val="18"/>
          <w:szCs w:val="18"/>
        </w:rPr>
        <w:t>workflow</w:t>
      </w:r>
      <w:proofErr w:type="spellEnd"/>
      <w:r w:rsidRPr="00F67974">
        <w:rPr>
          <w:b/>
          <w:bCs/>
          <w:sz w:val="18"/>
          <w:szCs w:val="18"/>
        </w:rPr>
        <w:t> interno configurable, que permite definir esquemas de aprobación jerárquicos para cualquier transacción crítica del sistema, como:</w:t>
      </w:r>
    </w:p>
    <w:p w14:paraId="7D2DCBA0" w14:textId="77777777" w:rsidR="00F67974" w:rsidRPr="00F67974" w:rsidRDefault="00F67974" w:rsidP="00F67974">
      <w:pPr>
        <w:numPr>
          <w:ilvl w:val="0"/>
          <w:numId w:val="238"/>
        </w:numPr>
        <w:rPr>
          <w:b/>
          <w:bCs/>
          <w:sz w:val="18"/>
          <w:szCs w:val="18"/>
        </w:rPr>
      </w:pPr>
      <w:r w:rsidRPr="00F67974">
        <w:rPr>
          <w:b/>
          <w:bCs/>
          <w:sz w:val="18"/>
          <w:szCs w:val="18"/>
        </w:rPr>
        <w:t>Cesiones facultativas, o de coaseguro</w:t>
      </w:r>
    </w:p>
    <w:p w14:paraId="60E9B19C" w14:textId="77777777" w:rsidR="00F67974" w:rsidRPr="00F67974" w:rsidRDefault="00F67974" w:rsidP="00F67974">
      <w:pPr>
        <w:numPr>
          <w:ilvl w:val="0"/>
          <w:numId w:val="238"/>
        </w:numPr>
        <w:rPr>
          <w:b/>
          <w:bCs/>
          <w:sz w:val="18"/>
          <w:szCs w:val="18"/>
        </w:rPr>
      </w:pPr>
      <w:r w:rsidRPr="00F67974">
        <w:rPr>
          <w:b/>
          <w:bCs/>
          <w:sz w:val="18"/>
          <w:szCs w:val="18"/>
        </w:rPr>
        <w:t>Modificación de contratos activos</w:t>
      </w:r>
    </w:p>
    <w:p w14:paraId="004F8A83" w14:textId="77777777" w:rsidR="00F67974" w:rsidRPr="00F67974" w:rsidRDefault="00F67974" w:rsidP="00F67974">
      <w:pPr>
        <w:numPr>
          <w:ilvl w:val="0"/>
          <w:numId w:val="238"/>
        </w:numPr>
        <w:rPr>
          <w:b/>
          <w:bCs/>
          <w:sz w:val="18"/>
          <w:szCs w:val="18"/>
        </w:rPr>
      </w:pPr>
      <w:r w:rsidRPr="00F67974">
        <w:rPr>
          <w:b/>
          <w:bCs/>
          <w:sz w:val="18"/>
          <w:szCs w:val="18"/>
        </w:rPr>
        <w:t>Reemisiones técnicas</w:t>
      </w:r>
    </w:p>
    <w:p w14:paraId="06817918" w14:textId="77777777" w:rsidR="00F67974" w:rsidRPr="00F67974" w:rsidRDefault="00F67974" w:rsidP="00F67974">
      <w:pPr>
        <w:numPr>
          <w:ilvl w:val="0"/>
          <w:numId w:val="238"/>
        </w:numPr>
        <w:rPr>
          <w:b/>
          <w:bCs/>
          <w:sz w:val="18"/>
          <w:szCs w:val="18"/>
        </w:rPr>
      </w:pPr>
      <w:r w:rsidRPr="00F67974">
        <w:rPr>
          <w:b/>
          <w:bCs/>
          <w:sz w:val="18"/>
          <w:szCs w:val="18"/>
        </w:rPr>
        <w:t>Registro de recuperaciones extraordinaries</w:t>
      </w:r>
    </w:p>
    <w:p w14:paraId="300F355C" w14:textId="77777777" w:rsidR="00F67974" w:rsidRPr="00F67974" w:rsidRDefault="00F67974" w:rsidP="00F67974">
      <w:pPr>
        <w:numPr>
          <w:ilvl w:val="0"/>
          <w:numId w:val="238"/>
        </w:numPr>
        <w:rPr>
          <w:b/>
          <w:bCs/>
          <w:sz w:val="18"/>
          <w:szCs w:val="18"/>
        </w:rPr>
      </w:pPr>
      <w:r w:rsidRPr="00F67974">
        <w:rPr>
          <w:b/>
          <w:bCs/>
          <w:sz w:val="18"/>
          <w:szCs w:val="18"/>
        </w:rPr>
        <w:t>Órdenes de pago</w:t>
      </w:r>
    </w:p>
    <w:p w14:paraId="527ECFA4" w14:textId="77777777" w:rsidR="00F67974" w:rsidRPr="00F67974" w:rsidRDefault="00F67974" w:rsidP="00F67974">
      <w:pPr>
        <w:rPr>
          <w:b/>
          <w:bCs/>
          <w:sz w:val="18"/>
          <w:szCs w:val="18"/>
        </w:rPr>
      </w:pPr>
      <w:r w:rsidRPr="00F67974">
        <w:rPr>
          <w:b/>
          <w:bCs/>
          <w:sz w:val="18"/>
          <w:szCs w:val="18"/>
        </w:rPr>
        <w:t>Para cada transacción se puede definir una regla de aprobación basada en:</w:t>
      </w:r>
    </w:p>
    <w:p w14:paraId="65F0A998" w14:textId="77777777" w:rsidR="00F67974" w:rsidRPr="00F67974" w:rsidRDefault="00F67974" w:rsidP="00F67974">
      <w:pPr>
        <w:numPr>
          <w:ilvl w:val="0"/>
          <w:numId w:val="239"/>
        </w:numPr>
        <w:rPr>
          <w:b/>
          <w:bCs/>
          <w:sz w:val="18"/>
          <w:szCs w:val="18"/>
        </w:rPr>
      </w:pPr>
      <w:r w:rsidRPr="00F67974">
        <w:rPr>
          <w:b/>
          <w:bCs/>
          <w:sz w:val="18"/>
          <w:szCs w:val="18"/>
        </w:rPr>
        <w:t>Ramo</w:t>
      </w:r>
    </w:p>
    <w:p w14:paraId="5CA71AA9" w14:textId="77777777" w:rsidR="00F67974" w:rsidRPr="00F67974" w:rsidRDefault="00F67974" w:rsidP="00F67974">
      <w:pPr>
        <w:numPr>
          <w:ilvl w:val="0"/>
          <w:numId w:val="239"/>
        </w:numPr>
        <w:rPr>
          <w:b/>
          <w:bCs/>
          <w:sz w:val="18"/>
          <w:szCs w:val="18"/>
        </w:rPr>
      </w:pPr>
      <w:r w:rsidRPr="00F67974">
        <w:rPr>
          <w:b/>
          <w:bCs/>
          <w:sz w:val="18"/>
          <w:szCs w:val="18"/>
        </w:rPr>
        <w:t>Monto cedido o afectado</w:t>
      </w:r>
    </w:p>
    <w:p w14:paraId="11B6BB8F" w14:textId="77777777" w:rsidR="00F67974" w:rsidRPr="00F67974" w:rsidRDefault="00F67974" w:rsidP="00F67974">
      <w:pPr>
        <w:numPr>
          <w:ilvl w:val="0"/>
          <w:numId w:val="239"/>
        </w:numPr>
        <w:rPr>
          <w:b/>
          <w:bCs/>
          <w:sz w:val="18"/>
          <w:szCs w:val="18"/>
        </w:rPr>
      </w:pPr>
      <w:r w:rsidRPr="00F67974">
        <w:rPr>
          <w:b/>
          <w:bCs/>
          <w:sz w:val="18"/>
          <w:szCs w:val="18"/>
        </w:rPr>
        <w:t>Moneda</w:t>
      </w:r>
    </w:p>
    <w:p w14:paraId="2A462196" w14:textId="77777777" w:rsidR="00F67974" w:rsidRPr="00F67974" w:rsidRDefault="00F67974" w:rsidP="00F67974">
      <w:pPr>
        <w:numPr>
          <w:ilvl w:val="0"/>
          <w:numId w:val="239"/>
        </w:numPr>
        <w:rPr>
          <w:b/>
          <w:bCs/>
          <w:sz w:val="18"/>
          <w:szCs w:val="18"/>
        </w:rPr>
      </w:pPr>
      <w:r w:rsidRPr="00F67974">
        <w:rPr>
          <w:b/>
          <w:bCs/>
          <w:sz w:val="18"/>
          <w:szCs w:val="18"/>
        </w:rPr>
        <w:lastRenderedPageBreak/>
        <w:t>Tipo de transacción</w:t>
      </w:r>
    </w:p>
    <w:p w14:paraId="5F8339A7" w14:textId="77777777" w:rsidR="00F67974" w:rsidRPr="00F67974" w:rsidRDefault="00F67974" w:rsidP="00F67974">
      <w:pPr>
        <w:rPr>
          <w:b/>
          <w:bCs/>
          <w:sz w:val="18"/>
          <w:szCs w:val="18"/>
        </w:rPr>
      </w:pPr>
      <w:r w:rsidRPr="00F67974">
        <w:rPr>
          <w:b/>
          <w:bCs/>
          <w:sz w:val="18"/>
          <w:szCs w:val="18"/>
        </w:rPr>
        <w:t>La aprobación puede requerir uno o más usuarios supervisores, de forma secuencial o paralela.</w:t>
      </w:r>
    </w:p>
    <w:p w14:paraId="4847A46B" w14:textId="77777777" w:rsidR="00F67974" w:rsidRPr="00F67974" w:rsidRDefault="00F67974" w:rsidP="00F67974">
      <w:pPr>
        <w:rPr>
          <w:b/>
          <w:bCs/>
          <w:sz w:val="18"/>
          <w:szCs w:val="18"/>
        </w:rPr>
      </w:pPr>
      <w:r w:rsidRPr="00F67974">
        <w:rPr>
          <w:b/>
          <w:bCs/>
          <w:sz w:val="18"/>
          <w:szCs w:val="18"/>
        </w:rPr>
        <w:t>Monitoreo de cumplimiento</w:t>
      </w:r>
    </w:p>
    <w:p w14:paraId="7F7B7429" w14:textId="77777777" w:rsidR="00F67974" w:rsidRPr="00F67974" w:rsidRDefault="00F67974" w:rsidP="00F67974">
      <w:pPr>
        <w:rPr>
          <w:b/>
          <w:bCs/>
          <w:sz w:val="18"/>
          <w:szCs w:val="18"/>
        </w:rPr>
      </w:pPr>
      <w:r w:rsidRPr="00F67974">
        <w:rPr>
          <w:b/>
          <w:bCs/>
          <w:sz w:val="18"/>
          <w:szCs w:val="18"/>
        </w:rPr>
        <w:t xml:space="preserve">El sistema monitorea cada transacción en espera de aprobación y verifica que el proceso se complete dentro del plazo definido. Si no se aprueba dentro del tiempo esperado, </w:t>
      </w:r>
      <w:proofErr w:type="spellStart"/>
      <w:r w:rsidRPr="00F67974">
        <w:rPr>
          <w:b/>
          <w:bCs/>
          <w:sz w:val="18"/>
          <w:szCs w:val="18"/>
        </w:rPr>
        <w:t>Policysense</w:t>
      </w:r>
      <w:proofErr w:type="spellEnd"/>
      <w:r w:rsidRPr="00F67974">
        <w:rPr>
          <w:b/>
          <w:bCs/>
          <w:sz w:val="18"/>
          <w:szCs w:val="18"/>
        </w:rPr>
        <w:t>:</w:t>
      </w:r>
    </w:p>
    <w:p w14:paraId="3E243A30" w14:textId="77777777" w:rsidR="00F67974" w:rsidRPr="00F67974" w:rsidRDefault="00F67974" w:rsidP="00F67974">
      <w:pPr>
        <w:numPr>
          <w:ilvl w:val="0"/>
          <w:numId w:val="240"/>
        </w:numPr>
        <w:rPr>
          <w:b/>
          <w:bCs/>
          <w:sz w:val="18"/>
          <w:szCs w:val="18"/>
        </w:rPr>
      </w:pPr>
      <w:r w:rsidRPr="00F67974">
        <w:rPr>
          <w:b/>
          <w:bCs/>
          <w:sz w:val="18"/>
          <w:szCs w:val="18"/>
        </w:rPr>
        <w:t>Emite alertas automáticas</w:t>
      </w:r>
    </w:p>
    <w:p w14:paraId="0ED90F7E" w14:textId="77777777" w:rsidR="00F67974" w:rsidRPr="00F67974" w:rsidRDefault="00F67974" w:rsidP="00F67974">
      <w:pPr>
        <w:numPr>
          <w:ilvl w:val="0"/>
          <w:numId w:val="240"/>
        </w:numPr>
        <w:rPr>
          <w:b/>
          <w:bCs/>
          <w:sz w:val="18"/>
          <w:szCs w:val="18"/>
        </w:rPr>
      </w:pPr>
      <w:r w:rsidRPr="00F67974">
        <w:rPr>
          <w:b/>
          <w:bCs/>
          <w:sz w:val="18"/>
          <w:szCs w:val="18"/>
        </w:rPr>
        <w:t>Escala la solicitud a un supervisor de mayor nivel</w:t>
      </w:r>
    </w:p>
    <w:p w14:paraId="38341643" w14:textId="77777777" w:rsidR="00F67974" w:rsidRPr="00F67974" w:rsidRDefault="00F67974" w:rsidP="00F67974">
      <w:pPr>
        <w:numPr>
          <w:ilvl w:val="0"/>
          <w:numId w:val="240"/>
        </w:numPr>
        <w:rPr>
          <w:b/>
          <w:bCs/>
          <w:sz w:val="18"/>
          <w:szCs w:val="18"/>
        </w:rPr>
      </w:pPr>
      <w:r w:rsidRPr="00F67974">
        <w:rPr>
          <w:b/>
          <w:bCs/>
          <w:sz w:val="18"/>
          <w:szCs w:val="18"/>
        </w:rPr>
        <w:t>Puede bloquear la ejecución de la transacción si así está configurado</w:t>
      </w:r>
    </w:p>
    <w:p w14:paraId="4146D8BD" w14:textId="77777777" w:rsidR="00F67974" w:rsidRPr="00F67974" w:rsidRDefault="00F67974" w:rsidP="00F67974">
      <w:pPr>
        <w:rPr>
          <w:b/>
          <w:bCs/>
          <w:sz w:val="18"/>
          <w:szCs w:val="18"/>
        </w:rPr>
      </w:pPr>
      <w:r w:rsidRPr="00F67974">
        <w:rPr>
          <w:b/>
          <w:bCs/>
          <w:sz w:val="18"/>
          <w:szCs w:val="18"/>
        </w:rPr>
        <w:t>Esto permite alinear la operación del sistema con los flujos de control interno y las políticas de delegación de autoridad de cada compañía.</w:t>
      </w:r>
    </w:p>
    <w:p w14:paraId="55F5A0AD" w14:textId="77777777" w:rsidR="00F67974" w:rsidRPr="00F67974" w:rsidRDefault="00F67974" w:rsidP="00F67974">
      <w:pPr>
        <w:rPr>
          <w:b/>
          <w:bCs/>
          <w:sz w:val="18"/>
          <w:szCs w:val="18"/>
        </w:rPr>
      </w:pPr>
      <w:r w:rsidRPr="00F67974">
        <w:rPr>
          <w:b/>
          <w:bCs/>
          <w:sz w:val="18"/>
          <w:szCs w:val="18"/>
        </w:rPr>
        <w:t>Trazabilidad de operaciones</w:t>
      </w:r>
    </w:p>
    <w:p w14:paraId="4B21FAC4" w14:textId="77777777" w:rsidR="00F67974" w:rsidRPr="00F67974" w:rsidRDefault="00F67974" w:rsidP="00F67974">
      <w:pPr>
        <w:rPr>
          <w:b/>
          <w:bCs/>
          <w:sz w:val="18"/>
          <w:szCs w:val="18"/>
        </w:rPr>
      </w:pPr>
      <w:r w:rsidRPr="00F67974">
        <w:rPr>
          <w:b/>
          <w:bCs/>
          <w:sz w:val="18"/>
          <w:szCs w:val="18"/>
        </w:rPr>
        <w:t>Cada acción y su aprobación (si aplica) quedan registradas con:</w:t>
      </w:r>
    </w:p>
    <w:p w14:paraId="719E1CF3" w14:textId="77777777" w:rsidR="00F67974" w:rsidRPr="00F67974" w:rsidRDefault="00F67974" w:rsidP="00F67974">
      <w:pPr>
        <w:numPr>
          <w:ilvl w:val="0"/>
          <w:numId w:val="241"/>
        </w:numPr>
        <w:rPr>
          <w:b/>
          <w:bCs/>
          <w:sz w:val="18"/>
          <w:szCs w:val="18"/>
        </w:rPr>
      </w:pPr>
      <w:proofErr w:type="spellStart"/>
      <w:r w:rsidRPr="00F67974">
        <w:rPr>
          <w:b/>
          <w:bCs/>
          <w:sz w:val="18"/>
          <w:szCs w:val="18"/>
        </w:rPr>
        <w:t>Timestamp</w:t>
      </w:r>
      <w:proofErr w:type="spellEnd"/>
    </w:p>
    <w:p w14:paraId="59C977C2" w14:textId="77777777" w:rsidR="00F67974" w:rsidRPr="00F67974" w:rsidRDefault="00F67974" w:rsidP="00F67974">
      <w:pPr>
        <w:numPr>
          <w:ilvl w:val="0"/>
          <w:numId w:val="241"/>
        </w:numPr>
        <w:rPr>
          <w:b/>
          <w:bCs/>
          <w:sz w:val="18"/>
          <w:szCs w:val="18"/>
        </w:rPr>
      </w:pPr>
      <w:r w:rsidRPr="00F67974">
        <w:rPr>
          <w:b/>
          <w:bCs/>
          <w:sz w:val="18"/>
          <w:szCs w:val="18"/>
        </w:rPr>
        <w:t>Usuario ejecutor</w:t>
      </w:r>
    </w:p>
    <w:p w14:paraId="21043375" w14:textId="77777777" w:rsidR="00F67974" w:rsidRPr="00F67974" w:rsidRDefault="00F67974" w:rsidP="00F67974">
      <w:pPr>
        <w:numPr>
          <w:ilvl w:val="0"/>
          <w:numId w:val="241"/>
        </w:numPr>
        <w:rPr>
          <w:b/>
          <w:bCs/>
          <w:sz w:val="18"/>
          <w:szCs w:val="18"/>
        </w:rPr>
      </w:pPr>
      <w:r w:rsidRPr="00F67974">
        <w:rPr>
          <w:b/>
          <w:bCs/>
          <w:sz w:val="18"/>
          <w:szCs w:val="18"/>
        </w:rPr>
        <w:t>Usuario(s) aprobador(es)</w:t>
      </w:r>
    </w:p>
    <w:p w14:paraId="3936CB26" w14:textId="77777777" w:rsidR="00F67974" w:rsidRPr="00F67974" w:rsidRDefault="00F67974" w:rsidP="00F67974">
      <w:pPr>
        <w:numPr>
          <w:ilvl w:val="0"/>
          <w:numId w:val="241"/>
        </w:numPr>
        <w:rPr>
          <w:b/>
          <w:bCs/>
          <w:sz w:val="18"/>
          <w:szCs w:val="18"/>
        </w:rPr>
      </w:pPr>
      <w:r w:rsidRPr="00F67974">
        <w:rPr>
          <w:b/>
          <w:bCs/>
          <w:sz w:val="18"/>
          <w:szCs w:val="18"/>
        </w:rPr>
        <w:t>Resultado (aceptada, rechazada, vencida)</w:t>
      </w:r>
    </w:p>
    <w:p w14:paraId="061C3AC3" w14:textId="77777777" w:rsidR="00F67974" w:rsidRPr="00F67974" w:rsidRDefault="00F67974" w:rsidP="00F67974">
      <w:pPr>
        <w:numPr>
          <w:ilvl w:val="0"/>
          <w:numId w:val="241"/>
        </w:numPr>
        <w:rPr>
          <w:b/>
          <w:bCs/>
          <w:sz w:val="18"/>
          <w:szCs w:val="18"/>
        </w:rPr>
      </w:pPr>
      <w:r w:rsidRPr="00F67974">
        <w:rPr>
          <w:b/>
          <w:bCs/>
          <w:sz w:val="18"/>
          <w:szCs w:val="18"/>
        </w:rPr>
        <w:t>Datos antes y después de la acción</w:t>
      </w:r>
    </w:p>
    <w:p w14:paraId="04070909" w14:textId="77777777" w:rsidR="00F67974" w:rsidRPr="00F67974" w:rsidRDefault="00F67974" w:rsidP="00F67974">
      <w:pPr>
        <w:rPr>
          <w:b/>
          <w:bCs/>
          <w:sz w:val="18"/>
          <w:szCs w:val="18"/>
        </w:rPr>
      </w:pPr>
      <w:r w:rsidRPr="00F67974">
        <w:rPr>
          <w:b/>
          <w:bCs/>
          <w:sz w:val="18"/>
          <w:szCs w:val="18"/>
        </w:rPr>
        <w:t>Todo esto es consultable desde los módulos de auditoría o desde cada entidad afectada (contrato, cesión, etc.).</w:t>
      </w:r>
    </w:p>
    <w:p w14:paraId="1CF2489B" w14:textId="77777777" w:rsidR="00F67974" w:rsidRPr="00F67974" w:rsidRDefault="00F67974" w:rsidP="00F67974">
      <w:pPr>
        <w:rPr>
          <w:b/>
          <w:bCs/>
          <w:sz w:val="18"/>
          <w:szCs w:val="18"/>
        </w:rPr>
      </w:pPr>
      <w:r w:rsidRPr="00F67974">
        <w:rPr>
          <w:b/>
          <w:bCs/>
          <w:sz w:val="18"/>
          <w:szCs w:val="18"/>
        </w:rPr>
        <w:t>Manejo de Operaciones en Varias Monedas</w:t>
      </w:r>
    </w:p>
    <w:p w14:paraId="15D82DD7"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está preparada para operar con riesgos, contratos y cesiones expresados en distintas monedas, sin perder trazabilidad ni control contable.</w:t>
      </w:r>
    </w:p>
    <w:p w14:paraId="2163482E" w14:textId="77777777" w:rsidR="00F67974" w:rsidRPr="00F67974" w:rsidRDefault="00F67974" w:rsidP="00F67974">
      <w:pPr>
        <w:rPr>
          <w:b/>
          <w:bCs/>
          <w:sz w:val="18"/>
          <w:szCs w:val="18"/>
        </w:rPr>
      </w:pPr>
      <w:r w:rsidRPr="00F67974">
        <w:rPr>
          <w:b/>
          <w:bCs/>
          <w:sz w:val="18"/>
          <w:szCs w:val="18"/>
        </w:rPr>
        <w:t>Doble moneda por riesgo</w:t>
      </w:r>
    </w:p>
    <w:p w14:paraId="78D4D397" w14:textId="77777777" w:rsidR="00F67974" w:rsidRPr="00F67974" w:rsidRDefault="00F67974" w:rsidP="00F67974">
      <w:pPr>
        <w:rPr>
          <w:b/>
          <w:bCs/>
          <w:sz w:val="18"/>
          <w:szCs w:val="18"/>
        </w:rPr>
      </w:pPr>
      <w:r w:rsidRPr="00F67974">
        <w:rPr>
          <w:b/>
          <w:bCs/>
          <w:sz w:val="18"/>
          <w:szCs w:val="18"/>
        </w:rPr>
        <w:t xml:space="preserve">Por cada riesgo gestionado, </w:t>
      </w:r>
      <w:proofErr w:type="spellStart"/>
      <w:r w:rsidRPr="00F67974">
        <w:rPr>
          <w:b/>
          <w:bCs/>
          <w:sz w:val="18"/>
          <w:szCs w:val="18"/>
        </w:rPr>
        <w:t>Policysense</w:t>
      </w:r>
      <w:proofErr w:type="spellEnd"/>
      <w:r w:rsidRPr="00F67974">
        <w:rPr>
          <w:b/>
          <w:bCs/>
          <w:sz w:val="18"/>
          <w:szCs w:val="18"/>
        </w:rPr>
        <w:t xml:space="preserve"> mantiene de forma estructurada dos monedas diferenciadas:</w:t>
      </w:r>
    </w:p>
    <w:p w14:paraId="17C6419E" w14:textId="77777777" w:rsidR="00F67974" w:rsidRPr="00F67974" w:rsidRDefault="00F67974" w:rsidP="00F67974">
      <w:pPr>
        <w:numPr>
          <w:ilvl w:val="0"/>
          <w:numId w:val="242"/>
        </w:numPr>
        <w:rPr>
          <w:b/>
          <w:bCs/>
          <w:sz w:val="18"/>
          <w:szCs w:val="18"/>
        </w:rPr>
      </w:pPr>
      <w:r w:rsidRPr="00F67974">
        <w:rPr>
          <w:b/>
          <w:bCs/>
          <w:sz w:val="18"/>
          <w:szCs w:val="18"/>
        </w:rPr>
        <w:t>Moneda original: Es la moneda en la cual fue emitida la póliza. Representa la referencia operativa y contractual de origen.</w:t>
      </w:r>
    </w:p>
    <w:p w14:paraId="2BD00452" w14:textId="77777777" w:rsidR="00F67974" w:rsidRPr="00F67974" w:rsidRDefault="00F67974" w:rsidP="00F67974">
      <w:pPr>
        <w:numPr>
          <w:ilvl w:val="0"/>
          <w:numId w:val="242"/>
        </w:numPr>
        <w:rPr>
          <w:b/>
          <w:bCs/>
          <w:sz w:val="18"/>
          <w:szCs w:val="18"/>
        </w:rPr>
      </w:pPr>
      <w:r w:rsidRPr="00F67974">
        <w:rPr>
          <w:b/>
          <w:bCs/>
          <w:sz w:val="18"/>
          <w:szCs w:val="18"/>
        </w:rPr>
        <w:t>Moneda de reaseguro: Es la moneda en la cual se expresan los contratos o colocaciones que cubren ese riesgo. Puede coincidir o no con la moneda original.</w:t>
      </w:r>
    </w:p>
    <w:p w14:paraId="664280EC" w14:textId="77777777" w:rsidR="00F67974" w:rsidRPr="00F67974" w:rsidRDefault="00F67974" w:rsidP="00F67974">
      <w:pPr>
        <w:rPr>
          <w:b/>
          <w:bCs/>
          <w:sz w:val="18"/>
          <w:szCs w:val="18"/>
        </w:rPr>
      </w:pPr>
      <w:r w:rsidRPr="00F67974">
        <w:rPr>
          <w:b/>
          <w:bCs/>
          <w:sz w:val="18"/>
          <w:szCs w:val="18"/>
        </w:rPr>
        <w:t>Esta distinción permite gestionar contratos en moneda extranjera, cesiones con reaseguradores internacionales, y realizar reportes regulatorios en moneda local o funcional según sea necesario.</w:t>
      </w:r>
    </w:p>
    <w:p w14:paraId="2058D459" w14:textId="77777777" w:rsidR="00F67974" w:rsidRPr="00F67974" w:rsidRDefault="00F67974" w:rsidP="00F67974">
      <w:pPr>
        <w:rPr>
          <w:b/>
          <w:bCs/>
          <w:sz w:val="18"/>
          <w:szCs w:val="18"/>
        </w:rPr>
      </w:pPr>
      <w:r w:rsidRPr="00F67974">
        <w:rPr>
          <w:b/>
          <w:bCs/>
          <w:sz w:val="18"/>
          <w:szCs w:val="18"/>
        </w:rPr>
        <w:t>Buena práctica operativa</w:t>
      </w:r>
    </w:p>
    <w:p w14:paraId="0AD7226B" w14:textId="77777777" w:rsidR="00F67974" w:rsidRPr="00F67974" w:rsidRDefault="00F67974" w:rsidP="00F67974">
      <w:pPr>
        <w:rPr>
          <w:b/>
          <w:bCs/>
          <w:sz w:val="18"/>
          <w:szCs w:val="18"/>
        </w:rPr>
      </w:pPr>
      <w:r w:rsidRPr="00F67974">
        <w:rPr>
          <w:b/>
          <w:bCs/>
          <w:sz w:val="18"/>
          <w:szCs w:val="18"/>
        </w:rPr>
        <w:t>Siempre que sea posible, la buena práctica es operar todo el ciclo de vida de la póliza —incluyendo la cesión— en su moneda original. Esto facilita la consistencia técnica, contable y evita distorsiones por fluctuaciones de tipo de cambio.</w:t>
      </w:r>
    </w:p>
    <w:p w14:paraId="7A500C4E" w14:textId="77777777" w:rsidR="00F67974" w:rsidRPr="00F67974" w:rsidRDefault="00F67974" w:rsidP="00F67974">
      <w:pPr>
        <w:rPr>
          <w:b/>
          <w:bCs/>
          <w:sz w:val="18"/>
          <w:szCs w:val="18"/>
        </w:rPr>
      </w:pPr>
      <w:r w:rsidRPr="00F67974">
        <w:rPr>
          <w:b/>
          <w:bCs/>
          <w:sz w:val="18"/>
          <w:szCs w:val="18"/>
        </w:rPr>
        <w:t>Sin embargo, en la práctica operativa existen escenarios en los que esto no es posible:</w:t>
      </w:r>
    </w:p>
    <w:p w14:paraId="6BF4F755" w14:textId="77777777" w:rsidR="00F67974" w:rsidRPr="00F67974" w:rsidRDefault="00F67974" w:rsidP="00F67974">
      <w:pPr>
        <w:numPr>
          <w:ilvl w:val="0"/>
          <w:numId w:val="243"/>
        </w:numPr>
        <w:rPr>
          <w:b/>
          <w:bCs/>
          <w:sz w:val="18"/>
          <w:szCs w:val="18"/>
        </w:rPr>
      </w:pPr>
      <w:r w:rsidRPr="00F67974">
        <w:rPr>
          <w:b/>
          <w:bCs/>
          <w:sz w:val="18"/>
          <w:szCs w:val="18"/>
        </w:rPr>
        <w:t>El contrato aplicable está expresado en una moneda distinta (ej. USD vs moneda local)</w:t>
      </w:r>
    </w:p>
    <w:p w14:paraId="2FC16068" w14:textId="77777777" w:rsidR="00F67974" w:rsidRPr="00F67974" w:rsidRDefault="00F67974" w:rsidP="00F67974">
      <w:pPr>
        <w:numPr>
          <w:ilvl w:val="0"/>
          <w:numId w:val="243"/>
        </w:numPr>
        <w:rPr>
          <w:b/>
          <w:bCs/>
          <w:sz w:val="18"/>
          <w:szCs w:val="18"/>
        </w:rPr>
      </w:pPr>
      <w:r w:rsidRPr="00F67974">
        <w:rPr>
          <w:b/>
          <w:bCs/>
          <w:sz w:val="18"/>
          <w:szCs w:val="18"/>
        </w:rPr>
        <w:lastRenderedPageBreak/>
        <w:t>El reasegurador solo acepta colocaciones en divisa extranjera</w:t>
      </w:r>
    </w:p>
    <w:p w14:paraId="289C383F" w14:textId="77777777" w:rsidR="00F67974" w:rsidRPr="00F67974" w:rsidRDefault="00F67974" w:rsidP="00F67974">
      <w:pPr>
        <w:numPr>
          <w:ilvl w:val="0"/>
          <w:numId w:val="243"/>
        </w:numPr>
        <w:rPr>
          <w:b/>
          <w:bCs/>
          <w:sz w:val="18"/>
          <w:szCs w:val="18"/>
        </w:rPr>
      </w:pPr>
      <w:r w:rsidRPr="00F67974">
        <w:rPr>
          <w:b/>
          <w:bCs/>
          <w:sz w:val="18"/>
          <w:szCs w:val="18"/>
        </w:rPr>
        <w:t>La regulación permite o impone la cesión en una moneda diferente</w:t>
      </w:r>
    </w:p>
    <w:p w14:paraId="0C2680C9" w14:textId="77777777" w:rsidR="00F67974" w:rsidRPr="00F67974" w:rsidRDefault="00F67974" w:rsidP="00F67974">
      <w:pPr>
        <w:rPr>
          <w:b/>
          <w:bCs/>
          <w:sz w:val="18"/>
          <w:szCs w:val="18"/>
        </w:rPr>
      </w:pPr>
      <w:r w:rsidRPr="00F67974">
        <w:rPr>
          <w:b/>
          <w:bCs/>
          <w:sz w:val="18"/>
          <w:szCs w:val="18"/>
        </w:rPr>
        <w:t>¿Cuándo se convierte la moneda?</w:t>
      </w:r>
    </w:p>
    <w:p w14:paraId="3C2765D4" w14:textId="77777777" w:rsidR="00F67974" w:rsidRPr="00F67974" w:rsidRDefault="00F67974" w:rsidP="00F67974">
      <w:pPr>
        <w:rPr>
          <w:b/>
          <w:bCs/>
          <w:sz w:val="18"/>
          <w:szCs w:val="18"/>
        </w:rPr>
      </w:pPr>
      <w:r w:rsidRPr="00F67974">
        <w:rPr>
          <w:b/>
          <w:bCs/>
          <w:sz w:val="18"/>
          <w:szCs w:val="18"/>
        </w:rPr>
        <w:t>La legislación local suele establecer el momento en el cual debe realizarse la conversión entre la moneda original del riesgo y la moneda de reaseguro. Algunos ejemplos comunes:</w:t>
      </w:r>
    </w:p>
    <w:p w14:paraId="4E7A4271" w14:textId="77777777" w:rsidR="00F67974" w:rsidRPr="00F67974" w:rsidRDefault="00F67974" w:rsidP="00F67974">
      <w:pPr>
        <w:numPr>
          <w:ilvl w:val="0"/>
          <w:numId w:val="244"/>
        </w:numPr>
        <w:rPr>
          <w:b/>
          <w:bCs/>
          <w:sz w:val="18"/>
          <w:szCs w:val="18"/>
        </w:rPr>
      </w:pPr>
      <w:r w:rsidRPr="00F67974">
        <w:rPr>
          <w:b/>
          <w:bCs/>
          <w:sz w:val="18"/>
          <w:szCs w:val="18"/>
        </w:rPr>
        <w:t>Al momento de emisión de la póliza</w:t>
      </w:r>
    </w:p>
    <w:p w14:paraId="4353CD61" w14:textId="77777777" w:rsidR="00F67974" w:rsidRPr="00F67974" w:rsidRDefault="00F67974" w:rsidP="00F67974">
      <w:pPr>
        <w:numPr>
          <w:ilvl w:val="0"/>
          <w:numId w:val="244"/>
        </w:numPr>
        <w:rPr>
          <w:b/>
          <w:bCs/>
          <w:sz w:val="18"/>
          <w:szCs w:val="18"/>
        </w:rPr>
      </w:pPr>
      <w:r w:rsidRPr="00F67974">
        <w:rPr>
          <w:b/>
          <w:bCs/>
          <w:sz w:val="18"/>
          <w:szCs w:val="18"/>
        </w:rPr>
        <w:t>Al momento de factura o liquidación de la prima</w:t>
      </w:r>
    </w:p>
    <w:p w14:paraId="00FAE466" w14:textId="77777777" w:rsidR="00F67974" w:rsidRPr="00F67974" w:rsidRDefault="00F67974" w:rsidP="00F67974">
      <w:pPr>
        <w:numPr>
          <w:ilvl w:val="0"/>
          <w:numId w:val="244"/>
        </w:numPr>
        <w:rPr>
          <w:b/>
          <w:bCs/>
          <w:sz w:val="18"/>
          <w:szCs w:val="18"/>
        </w:rPr>
      </w:pPr>
      <w:r w:rsidRPr="00F67974">
        <w:rPr>
          <w:b/>
          <w:bCs/>
          <w:sz w:val="18"/>
          <w:szCs w:val="18"/>
        </w:rPr>
        <w:t>Al momento de ocurrencia del siniestro</w:t>
      </w:r>
    </w:p>
    <w:p w14:paraId="3418CE95" w14:textId="77777777" w:rsidR="00F67974" w:rsidRPr="00F67974" w:rsidRDefault="00F67974" w:rsidP="00F67974">
      <w:pPr>
        <w:numPr>
          <w:ilvl w:val="0"/>
          <w:numId w:val="244"/>
        </w:numPr>
        <w:rPr>
          <w:b/>
          <w:bCs/>
          <w:sz w:val="18"/>
          <w:szCs w:val="18"/>
        </w:rPr>
      </w:pPr>
      <w:r w:rsidRPr="00F67974">
        <w:rPr>
          <w:b/>
          <w:bCs/>
          <w:sz w:val="18"/>
          <w:szCs w:val="18"/>
        </w:rPr>
        <w:t>Al final del período contable (para cierre o ajuste)</w:t>
      </w:r>
    </w:p>
    <w:p w14:paraId="36BA0671"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no impone una lógica única para este momento: en su lugar, permite parametrizar el modelo por país o por compañía, de acuerdo con lo que determine la regulación aplicable.</w:t>
      </w:r>
    </w:p>
    <w:p w14:paraId="1995FA01" w14:textId="77777777" w:rsidR="00F67974" w:rsidRPr="00F67974" w:rsidRDefault="00F67974" w:rsidP="00F67974">
      <w:pPr>
        <w:rPr>
          <w:b/>
          <w:bCs/>
          <w:sz w:val="18"/>
          <w:szCs w:val="18"/>
        </w:rPr>
      </w:pPr>
      <w:r w:rsidRPr="00F67974">
        <w:rPr>
          <w:b/>
          <w:bCs/>
          <w:sz w:val="18"/>
          <w:szCs w:val="18"/>
        </w:rPr>
        <w:t>Tabla de tasas de cambio</w:t>
      </w:r>
    </w:p>
    <w:p w14:paraId="29A4A52C" w14:textId="77777777" w:rsidR="00F67974" w:rsidRPr="00F67974" w:rsidRDefault="00F67974" w:rsidP="00F67974">
      <w:pPr>
        <w:rPr>
          <w:b/>
          <w:bCs/>
          <w:sz w:val="18"/>
          <w:szCs w:val="18"/>
        </w:rPr>
      </w:pPr>
      <w:r w:rsidRPr="00F67974">
        <w:rPr>
          <w:b/>
          <w:bCs/>
          <w:sz w:val="18"/>
          <w:szCs w:val="18"/>
        </w:rPr>
        <w:t>La conversión de montos entre monedas se realiza utilizando una tabla de mantenimiento de tipo de cambio, administrada centralmente y actualizable en tiempo real.</w:t>
      </w:r>
    </w:p>
    <w:p w14:paraId="2C61544A" w14:textId="77777777" w:rsidR="00F67974" w:rsidRPr="00F67974" w:rsidRDefault="00F67974" w:rsidP="00F67974">
      <w:pPr>
        <w:rPr>
          <w:b/>
          <w:bCs/>
          <w:sz w:val="18"/>
          <w:szCs w:val="18"/>
        </w:rPr>
      </w:pPr>
      <w:r w:rsidRPr="00F67974">
        <w:rPr>
          <w:b/>
          <w:bCs/>
          <w:sz w:val="18"/>
          <w:szCs w:val="18"/>
        </w:rPr>
        <w:t>Características:</w:t>
      </w:r>
    </w:p>
    <w:p w14:paraId="2CEB636A" w14:textId="77777777" w:rsidR="00F67974" w:rsidRPr="00F67974" w:rsidRDefault="00F67974" w:rsidP="00F67974">
      <w:pPr>
        <w:numPr>
          <w:ilvl w:val="0"/>
          <w:numId w:val="245"/>
        </w:numPr>
        <w:rPr>
          <w:b/>
          <w:bCs/>
          <w:sz w:val="18"/>
          <w:szCs w:val="18"/>
        </w:rPr>
      </w:pPr>
      <w:r w:rsidRPr="00F67974">
        <w:rPr>
          <w:b/>
          <w:bCs/>
          <w:sz w:val="18"/>
          <w:szCs w:val="18"/>
        </w:rPr>
        <w:t>Puede incluir múltiples monedas base y destino</w:t>
      </w:r>
    </w:p>
    <w:p w14:paraId="5D51ACC0" w14:textId="77777777" w:rsidR="00F67974" w:rsidRPr="00F67974" w:rsidRDefault="00F67974" w:rsidP="00F67974">
      <w:pPr>
        <w:numPr>
          <w:ilvl w:val="0"/>
          <w:numId w:val="245"/>
        </w:numPr>
        <w:rPr>
          <w:b/>
          <w:bCs/>
          <w:sz w:val="18"/>
          <w:szCs w:val="18"/>
        </w:rPr>
      </w:pPr>
      <w:r w:rsidRPr="00F67974">
        <w:rPr>
          <w:b/>
          <w:bCs/>
          <w:sz w:val="18"/>
          <w:szCs w:val="18"/>
        </w:rPr>
        <w:t>Cada tasa está asociada a una fecha (con validez desde/hasta)</w:t>
      </w:r>
    </w:p>
    <w:p w14:paraId="215D3A63" w14:textId="77777777" w:rsidR="00F67974" w:rsidRPr="00F67974" w:rsidRDefault="00F67974" w:rsidP="00F67974">
      <w:pPr>
        <w:numPr>
          <w:ilvl w:val="0"/>
          <w:numId w:val="245"/>
        </w:numPr>
        <w:rPr>
          <w:b/>
          <w:bCs/>
          <w:sz w:val="18"/>
          <w:szCs w:val="18"/>
        </w:rPr>
      </w:pPr>
      <w:r w:rsidRPr="00F67974">
        <w:rPr>
          <w:b/>
          <w:bCs/>
          <w:sz w:val="18"/>
          <w:szCs w:val="18"/>
        </w:rPr>
        <w:t>Se permite definir origen del tipo de cambio (ej. Banco Central, fuente interna)</w:t>
      </w:r>
    </w:p>
    <w:p w14:paraId="1095AC61" w14:textId="77777777" w:rsidR="00F67974" w:rsidRPr="00F67974" w:rsidRDefault="00F67974" w:rsidP="00F67974">
      <w:pPr>
        <w:numPr>
          <w:ilvl w:val="0"/>
          <w:numId w:val="245"/>
        </w:numPr>
        <w:rPr>
          <w:b/>
          <w:bCs/>
          <w:sz w:val="18"/>
          <w:szCs w:val="18"/>
        </w:rPr>
      </w:pPr>
      <w:r w:rsidRPr="00F67974">
        <w:rPr>
          <w:b/>
          <w:bCs/>
          <w:sz w:val="18"/>
          <w:szCs w:val="18"/>
        </w:rPr>
        <w:t>El sistema aplica la tasa correspondiente automáticamente según la fecha del evento y la lógica definida</w:t>
      </w:r>
    </w:p>
    <w:p w14:paraId="5902B27E" w14:textId="77777777" w:rsidR="00F67974" w:rsidRPr="00F67974" w:rsidRDefault="00F67974" w:rsidP="00F67974">
      <w:pPr>
        <w:rPr>
          <w:b/>
          <w:bCs/>
          <w:sz w:val="18"/>
          <w:szCs w:val="18"/>
        </w:rPr>
      </w:pPr>
      <w:r w:rsidRPr="00F67974">
        <w:rPr>
          <w:b/>
          <w:bCs/>
          <w:sz w:val="18"/>
          <w:szCs w:val="18"/>
        </w:rPr>
        <w:t>Esta tabla puede integrarse con fuentes externas o cargarse manualmente según las políticas internas de cada compañía.</w:t>
      </w:r>
    </w:p>
    <w:p w14:paraId="578680E3" w14:textId="77777777" w:rsidR="00F67974" w:rsidRPr="00F67974" w:rsidRDefault="00F67974" w:rsidP="00F67974">
      <w:pPr>
        <w:rPr>
          <w:b/>
          <w:bCs/>
          <w:sz w:val="18"/>
          <w:szCs w:val="18"/>
        </w:rPr>
      </w:pPr>
      <w:r w:rsidRPr="00F67974">
        <w:rPr>
          <w:b/>
          <w:bCs/>
          <w:sz w:val="18"/>
          <w:szCs w:val="18"/>
        </w:rPr>
        <w:t>Registro y trazabilidad</w:t>
      </w:r>
    </w:p>
    <w:p w14:paraId="5E0B5AA2" w14:textId="77777777" w:rsidR="00F67974" w:rsidRPr="00F67974" w:rsidRDefault="00F67974" w:rsidP="00F67974">
      <w:pPr>
        <w:rPr>
          <w:b/>
          <w:bCs/>
          <w:sz w:val="18"/>
          <w:szCs w:val="18"/>
        </w:rPr>
      </w:pPr>
      <w:r w:rsidRPr="00F67974">
        <w:rPr>
          <w:b/>
          <w:bCs/>
          <w:sz w:val="18"/>
          <w:szCs w:val="18"/>
        </w:rPr>
        <w:t xml:space="preserve">Por cada operación afectada por múltiples monedas (cesión, comisión, siniestro), </w:t>
      </w:r>
      <w:proofErr w:type="spellStart"/>
      <w:r w:rsidRPr="00F67974">
        <w:rPr>
          <w:b/>
          <w:bCs/>
          <w:sz w:val="18"/>
          <w:szCs w:val="18"/>
        </w:rPr>
        <w:t>Policysense</w:t>
      </w:r>
      <w:proofErr w:type="spellEnd"/>
      <w:r w:rsidRPr="00F67974">
        <w:rPr>
          <w:b/>
          <w:bCs/>
          <w:sz w:val="18"/>
          <w:szCs w:val="18"/>
        </w:rPr>
        <w:t xml:space="preserve"> registra:</w:t>
      </w:r>
    </w:p>
    <w:p w14:paraId="74A0CE58" w14:textId="77777777" w:rsidR="00F67974" w:rsidRPr="00F67974" w:rsidRDefault="00F67974" w:rsidP="00F67974">
      <w:pPr>
        <w:numPr>
          <w:ilvl w:val="0"/>
          <w:numId w:val="246"/>
        </w:numPr>
        <w:rPr>
          <w:b/>
          <w:bCs/>
          <w:sz w:val="18"/>
          <w:szCs w:val="18"/>
        </w:rPr>
      </w:pPr>
      <w:r w:rsidRPr="00F67974">
        <w:rPr>
          <w:b/>
          <w:bCs/>
          <w:sz w:val="18"/>
          <w:szCs w:val="18"/>
        </w:rPr>
        <w:t>Monto en moneda original</w:t>
      </w:r>
    </w:p>
    <w:p w14:paraId="5818E979" w14:textId="77777777" w:rsidR="00F67974" w:rsidRPr="00F67974" w:rsidRDefault="00F67974" w:rsidP="00F67974">
      <w:pPr>
        <w:numPr>
          <w:ilvl w:val="0"/>
          <w:numId w:val="246"/>
        </w:numPr>
        <w:rPr>
          <w:b/>
          <w:bCs/>
          <w:sz w:val="18"/>
          <w:szCs w:val="18"/>
        </w:rPr>
      </w:pPr>
      <w:r w:rsidRPr="00F67974">
        <w:rPr>
          <w:b/>
          <w:bCs/>
          <w:sz w:val="18"/>
          <w:szCs w:val="18"/>
        </w:rPr>
        <w:t>Monto convertido en moneda de reaseguro</w:t>
      </w:r>
    </w:p>
    <w:p w14:paraId="4EC1A930" w14:textId="77777777" w:rsidR="00F67974" w:rsidRPr="00F67974" w:rsidRDefault="00F67974" w:rsidP="00F67974">
      <w:pPr>
        <w:numPr>
          <w:ilvl w:val="0"/>
          <w:numId w:val="246"/>
        </w:numPr>
        <w:rPr>
          <w:b/>
          <w:bCs/>
          <w:sz w:val="18"/>
          <w:szCs w:val="18"/>
        </w:rPr>
      </w:pPr>
      <w:r w:rsidRPr="00F67974">
        <w:rPr>
          <w:b/>
          <w:bCs/>
          <w:sz w:val="18"/>
          <w:szCs w:val="18"/>
        </w:rPr>
        <w:t>Tasa aplicada y su fecha</w:t>
      </w:r>
    </w:p>
    <w:p w14:paraId="7684754B" w14:textId="77777777" w:rsidR="00F67974" w:rsidRPr="00F67974" w:rsidRDefault="00F67974" w:rsidP="00F67974">
      <w:pPr>
        <w:numPr>
          <w:ilvl w:val="0"/>
          <w:numId w:val="246"/>
        </w:numPr>
        <w:rPr>
          <w:b/>
          <w:bCs/>
          <w:sz w:val="18"/>
          <w:szCs w:val="18"/>
        </w:rPr>
      </w:pPr>
      <w:r w:rsidRPr="00F67974">
        <w:rPr>
          <w:b/>
          <w:bCs/>
          <w:sz w:val="18"/>
          <w:szCs w:val="18"/>
        </w:rPr>
        <w:t>Justificación del origen de la tasa (si está disponible)</w:t>
      </w:r>
    </w:p>
    <w:p w14:paraId="5294BCCD" w14:textId="77777777" w:rsidR="00F67974" w:rsidRPr="00F67974" w:rsidRDefault="00F67974" w:rsidP="00F67974">
      <w:pPr>
        <w:rPr>
          <w:b/>
          <w:bCs/>
          <w:sz w:val="18"/>
          <w:szCs w:val="18"/>
        </w:rPr>
      </w:pPr>
      <w:r w:rsidRPr="00F67974">
        <w:rPr>
          <w:b/>
          <w:bCs/>
          <w:sz w:val="18"/>
          <w:szCs w:val="18"/>
        </w:rPr>
        <w:t>Este registro dual permite una trazabilidad completa y asegura que los cálculos de prima cedida, comisiones o recuperación sean consistentes con la norma contable y regulatoria</w:t>
      </w:r>
    </w:p>
    <w:p w14:paraId="2F1BD65F" w14:textId="77777777" w:rsidR="00F67974" w:rsidRPr="00F67974" w:rsidRDefault="00F67974" w:rsidP="00F67974">
      <w:pPr>
        <w:rPr>
          <w:b/>
          <w:bCs/>
          <w:sz w:val="18"/>
          <w:szCs w:val="18"/>
        </w:rPr>
      </w:pPr>
      <w:r w:rsidRPr="00F67974">
        <w:rPr>
          <w:b/>
          <w:bCs/>
          <w:sz w:val="18"/>
          <w:szCs w:val="18"/>
        </w:rPr>
        <w:t>Cierres Mensuales</w:t>
      </w:r>
    </w:p>
    <w:p w14:paraId="59FBC271"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opera con una lógica de procesamiento periódico estructurado en base a meses calendario, lo cual permite asegurar una gestión ordenada, trazable y compatible con los procesos contables y regulatorios de cada aseguradora.</w:t>
      </w:r>
    </w:p>
    <w:p w14:paraId="2A5F5147" w14:textId="77777777" w:rsidR="00F67974" w:rsidRPr="00F67974" w:rsidRDefault="00F67974" w:rsidP="00F67974">
      <w:pPr>
        <w:rPr>
          <w:b/>
          <w:bCs/>
          <w:sz w:val="18"/>
          <w:szCs w:val="18"/>
        </w:rPr>
      </w:pPr>
      <w:r w:rsidRPr="00F67974">
        <w:rPr>
          <w:b/>
          <w:bCs/>
          <w:sz w:val="18"/>
          <w:szCs w:val="18"/>
        </w:rPr>
        <w:t>Base mensual de operación</w:t>
      </w:r>
    </w:p>
    <w:p w14:paraId="25BDDDAC" w14:textId="77777777" w:rsidR="00F67974" w:rsidRPr="00F67974" w:rsidRDefault="00F67974" w:rsidP="00F67974">
      <w:pPr>
        <w:rPr>
          <w:b/>
          <w:bCs/>
          <w:sz w:val="18"/>
          <w:szCs w:val="18"/>
        </w:rPr>
      </w:pPr>
      <w:proofErr w:type="spellStart"/>
      <w:r w:rsidRPr="00F67974">
        <w:rPr>
          <w:b/>
          <w:bCs/>
          <w:sz w:val="18"/>
          <w:szCs w:val="18"/>
        </w:rPr>
        <w:lastRenderedPageBreak/>
        <w:t>Policysense</w:t>
      </w:r>
      <w:proofErr w:type="spellEnd"/>
      <w:r w:rsidRPr="00F67974">
        <w:rPr>
          <w:b/>
          <w:bCs/>
          <w:sz w:val="18"/>
          <w:szCs w:val="18"/>
        </w:rPr>
        <w:t xml:space="preserve"> estructura toda su operación y generación de saldos alrededor de cierres mensuales definidos. Al finalizar cada mes calendario, el sistema ejecuta procesos internos que consolidan la información operativa registrada durante ese período y generan los saldos definitivos para:</w:t>
      </w:r>
    </w:p>
    <w:p w14:paraId="7FEDD0E5" w14:textId="77777777" w:rsidR="00F67974" w:rsidRPr="00F67974" w:rsidRDefault="00F67974" w:rsidP="00F67974">
      <w:pPr>
        <w:numPr>
          <w:ilvl w:val="0"/>
          <w:numId w:val="247"/>
        </w:numPr>
        <w:rPr>
          <w:b/>
          <w:bCs/>
          <w:sz w:val="18"/>
          <w:szCs w:val="18"/>
        </w:rPr>
      </w:pPr>
      <w:r w:rsidRPr="00F67974">
        <w:rPr>
          <w:b/>
          <w:bCs/>
          <w:sz w:val="18"/>
          <w:szCs w:val="18"/>
        </w:rPr>
        <w:t>Cesiones activas</w:t>
      </w:r>
    </w:p>
    <w:p w14:paraId="6173D0FC" w14:textId="77777777" w:rsidR="00F67974" w:rsidRPr="00F67974" w:rsidRDefault="00F67974" w:rsidP="00F67974">
      <w:pPr>
        <w:numPr>
          <w:ilvl w:val="0"/>
          <w:numId w:val="247"/>
        </w:numPr>
        <w:rPr>
          <w:b/>
          <w:bCs/>
          <w:sz w:val="18"/>
          <w:szCs w:val="18"/>
        </w:rPr>
      </w:pPr>
      <w:r w:rsidRPr="00F67974">
        <w:rPr>
          <w:b/>
          <w:bCs/>
          <w:sz w:val="18"/>
          <w:szCs w:val="18"/>
        </w:rPr>
        <w:t>Primas cedidas</w:t>
      </w:r>
    </w:p>
    <w:p w14:paraId="33252DB0" w14:textId="77777777" w:rsidR="00F67974" w:rsidRPr="00F67974" w:rsidRDefault="00F67974" w:rsidP="00F67974">
      <w:pPr>
        <w:numPr>
          <w:ilvl w:val="0"/>
          <w:numId w:val="247"/>
        </w:numPr>
        <w:rPr>
          <w:b/>
          <w:bCs/>
          <w:sz w:val="18"/>
          <w:szCs w:val="18"/>
        </w:rPr>
      </w:pPr>
      <w:r w:rsidRPr="00F67974">
        <w:rPr>
          <w:b/>
          <w:bCs/>
          <w:sz w:val="18"/>
          <w:szCs w:val="18"/>
        </w:rPr>
        <w:t>Siniestros reasegurados</w:t>
      </w:r>
    </w:p>
    <w:p w14:paraId="3456801F" w14:textId="77777777" w:rsidR="00F67974" w:rsidRPr="00F67974" w:rsidRDefault="00F67974" w:rsidP="00F67974">
      <w:pPr>
        <w:numPr>
          <w:ilvl w:val="0"/>
          <w:numId w:val="247"/>
        </w:numPr>
        <w:rPr>
          <w:b/>
          <w:bCs/>
          <w:sz w:val="18"/>
          <w:szCs w:val="18"/>
        </w:rPr>
      </w:pPr>
      <w:r w:rsidRPr="00F67974">
        <w:rPr>
          <w:b/>
          <w:bCs/>
          <w:sz w:val="18"/>
          <w:szCs w:val="18"/>
        </w:rPr>
        <w:t>Comisiones</w:t>
      </w:r>
    </w:p>
    <w:p w14:paraId="757DEE2A" w14:textId="77777777" w:rsidR="00F67974" w:rsidRPr="00F67974" w:rsidRDefault="00F67974" w:rsidP="00F67974">
      <w:pPr>
        <w:numPr>
          <w:ilvl w:val="0"/>
          <w:numId w:val="247"/>
        </w:numPr>
        <w:rPr>
          <w:b/>
          <w:bCs/>
          <w:sz w:val="18"/>
          <w:szCs w:val="18"/>
        </w:rPr>
      </w:pPr>
      <w:r w:rsidRPr="00F67974">
        <w:rPr>
          <w:b/>
          <w:bCs/>
          <w:sz w:val="18"/>
          <w:szCs w:val="18"/>
        </w:rPr>
        <w:t>Recuperaciones</w:t>
      </w:r>
    </w:p>
    <w:p w14:paraId="7B26B757" w14:textId="77777777" w:rsidR="00F67974" w:rsidRPr="00F67974" w:rsidRDefault="00F67974" w:rsidP="00F67974">
      <w:pPr>
        <w:numPr>
          <w:ilvl w:val="0"/>
          <w:numId w:val="247"/>
        </w:numPr>
        <w:rPr>
          <w:b/>
          <w:bCs/>
          <w:sz w:val="18"/>
          <w:szCs w:val="18"/>
        </w:rPr>
      </w:pPr>
      <w:r w:rsidRPr="00F67974">
        <w:rPr>
          <w:b/>
          <w:bCs/>
          <w:sz w:val="18"/>
          <w:szCs w:val="18"/>
        </w:rPr>
        <w:t>Cuentas por cobrar y pagar</w:t>
      </w:r>
    </w:p>
    <w:p w14:paraId="17548F00" w14:textId="77777777" w:rsidR="00F67974" w:rsidRPr="00F67974" w:rsidRDefault="00F67974" w:rsidP="00F67974">
      <w:pPr>
        <w:rPr>
          <w:b/>
          <w:bCs/>
          <w:sz w:val="18"/>
          <w:szCs w:val="18"/>
        </w:rPr>
      </w:pPr>
      <w:r w:rsidRPr="00F67974">
        <w:rPr>
          <w:b/>
          <w:bCs/>
          <w:sz w:val="18"/>
          <w:szCs w:val="18"/>
        </w:rPr>
        <w:t>Generación de </w:t>
      </w:r>
      <w:proofErr w:type="spellStart"/>
      <w:r w:rsidRPr="00F67974">
        <w:rPr>
          <w:b/>
          <w:bCs/>
          <w:sz w:val="18"/>
          <w:szCs w:val="18"/>
        </w:rPr>
        <w:t>bordereaux</w:t>
      </w:r>
      <w:proofErr w:type="spellEnd"/>
    </w:p>
    <w:p w14:paraId="21FEB95C" w14:textId="77777777" w:rsidR="00F67974" w:rsidRPr="00F67974" w:rsidRDefault="00F67974" w:rsidP="00F67974">
      <w:pPr>
        <w:rPr>
          <w:b/>
          <w:bCs/>
          <w:sz w:val="18"/>
          <w:szCs w:val="18"/>
        </w:rPr>
      </w:pPr>
      <w:r w:rsidRPr="00F67974">
        <w:rPr>
          <w:b/>
          <w:bCs/>
          <w:sz w:val="18"/>
          <w:szCs w:val="18"/>
        </w:rPr>
        <w:t xml:space="preserve">Como parte del cierre mensual, </w:t>
      </w:r>
      <w:proofErr w:type="spellStart"/>
      <w:r w:rsidRPr="00F67974">
        <w:rPr>
          <w:b/>
          <w:bCs/>
          <w:sz w:val="18"/>
          <w:szCs w:val="18"/>
        </w:rPr>
        <w:t>Policysense</w:t>
      </w:r>
      <w:proofErr w:type="spellEnd"/>
      <w:r w:rsidRPr="00F67974">
        <w:rPr>
          <w:b/>
          <w:bCs/>
          <w:sz w:val="18"/>
          <w:szCs w:val="18"/>
        </w:rPr>
        <w:t xml:space="preserve"> genera automáticamente los reportes técnicos llamados </w:t>
      </w:r>
      <w:proofErr w:type="spellStart"/>
      <w:r w:rsidRPr="00F67974">
        <w:rPr>
          <w:b/>
          <w:bCs/>
          <w:sz w:val="18"/>
          <w:szCs w:val="18"/>
        </w:rPr>
        <w:t>bordereaux</w:t>
      </w:r>
      <w:proofErr w:type="spellEnd"/>
      <w:r w:rsidRPr="00F67974">
        <w:rPr>
          <w:b/>
          <w:bCs/>
          <w:sz w:val="18"/>
          <w:szCs w:val="18"/>
        </w:rPr>
        <w:t xml:space="preserve">, esenciales para la gestión interna y la comunicación con reaseguradores y </w:t>
      </w:r>
      <w:proofErr w:type="spellStart"/>
      <w:r w:rsidRPr="00F67974">
        <w:rPr>
          <w:b/>
          <w:bCs/>
          <w:sz w:val="18"/>
          <w:szCs w:val="18"/>
        </w:rPr>
        <w:t>brokers</w:t>
      </w:r>
      <w:proofErr w:type="spellEnd"/>
      <w:r w:rsidRPr="00F67974">
        <w:rPr>
          <w:b/>
          <w:bCs/>
          <w:sz w:val="18"/>
          <w:szCs w:val="18"/>
        </w:rPr>
        <w:t>.</w:t>
      </w:r>
    </w:p>
    <w:p w14:paraId="4419C767" w14:textId="77777777" w:rsidR="00F67974" w:rsidRPr="00F67974" w:rsidRDefault="00F67974" w:rsidP="00F67974">
      <w:pPr>
        <w:rPr>
          <w:b/>
          <w:bCs/>
          <w:sz w:val="18"/>
          <w:szCs w:val="18"/>
        </w:rPr>
      </w:pPr>
      <w:r w:rsidRPr="00F67974">
        <w:rPr>
          <w:b/>
          <w:bCs/>
          <w:sz w:val="18"/>
          <w:szCs w:val="18"/>
        </w:rPr>
        <w:t>Tipos de </w:t>
      </w:r>
      <w:proofErr w:type="spellStart"/>
      <w:r w:rsidRPr="00F67974">
        <w:rPr>
          <w:b/>
          <w:bCs/>
          <w:sz w:val="18"/>
          <w:szCs w:val="18"/>
        </w:rPr>
        <w:t>bordereaux</w:t>
      </w:r>
      <w:proofErr w:type="spellEnd"/>
      <w:r w:rsidRPr="00F67974">
        <w:rPr>
          <w:b/>
          <w:bCs/>
          <w:sz w:val="18"/>
          <w:szCs w:val="18"/>
        </w:rPr>
        <w:t> generados:</w:t>
      </w:r>
    </w:p>
    <w:p w14:paraId="2C03911D" w14:textId="77777777" w:rsidR="00F67974" w:rsidRPr="00F67974" w:rsidRDefault="00F67974" w:rsidP="00F67974">
      <w:pPr>
        <w:numPr>
          <w:ilvl w:val="0"/>
          <w:numId w:val="248"/>
        </w:numPr>
        <w:rPr>
          <w:b/>
          <w:bCs/>
          <w:sz w:val="18"/>
          <w:szCs w:val="18"/>
        </w:rPr>
      </w:pPr>
      <w:proofErr w:type="spellStart"/>
      <w:r w:rsidRPr="00F67974">
        <w:rPr>
          <w:b/>
          <w:bCs/>
          <w:sz w:val="18"/>
          <w:szCs w:val="18"/>
        </w:rPr>
        <w:t>Bordereaux</w:t>
      </w:r>
      <w:proofErr w:type="spellEnd"/>
      <w:r w:rsidRPr="00F67974">
        <w:rPr>
          <w:b/>
          <w:bCs/>
          <w:sz w:val="18"/>
          <w:szCs w:val="18"/>
        </w:rPr>
        <w:t> de primas </w:t>
      </w:r>
      <w:r w:rsidRPr="00F67974">
        <w:rPr>
          <w:b/>
          <w:bCs/>
          <w:sz w:val="18"/>
          <w:szCs w:val="18"/>
        </w:rPr>
        <w:t> </w:t>
      </w:r>
      <w:r w:rsidRPr="00F67974">
        <w:rPr>
          <w:b/>
          <w:bCs/>
          <w:sz w:val="18"/>
          <w:szCs w:val="18"/>
        </w:rPr>
        <w:t> </w:t>
      </w:r>
      <w:r w:rsidRPr="00F67974">
        <w:rPr>
          <w:b/>
          <w:bCs/>
          <w:sz w:val="18"/>
          <w:szCs w:val="18"/>
        </w:rPr>
        <w:t>→ Listado detallado de primas cedidas y comisiones por cesión y contrato</w:t>
      </w:r>
    </w:p>
    <w:p w14:paraId="1FE2BF15" w14:textId="77777777" w:rsidR="00F67974" w:rsidRPr="00F67974" w:rsidRDefault="00F67974" w:rsidP="00F67974">
      <w:pPr>
        <w:numPr>
          <w:ilvl w:val="0"/>
          <w:numId w:val="248"/>
        </w:numPr>
        <w:rPr>
          <w:b/>
          <w:bCs/>
          <w:sz w:val="18"/>
          <w:szCs w:val="18"/>
        </w:rPr>
      </w:pPr>
      <w:proofErr w:type="spellStart"/>
      <w:r w:rsidRPr="00F67974">
        <w:rPr>
          <w:b/>
          <w:bCs/>
          <w:sz w:val="18"/>
          <w:szCs w:val="18"/>
        </w:rPr>
        <w:t>Bordereaux</w:t>
      </w:r>
      <w:proofErr w:type="spellEnd"/>
      <w:r w:rsidRPr="00F67974">
        <w:rPr>
          <w:b/>
          <w:bCs/>
          <w:sz w:val="18"/>
          <w:szCs w:val="18"/>
        </w:rPr>
        <w:t> de siniestros </w:t>
      </w:r>
      <w:r w:rsidRPr="00F67974">
        <w:rPr>
          <w:b/>
          <w:bCs/>
          <w:sz w:val="18"/>
          <w:szCs w:val="18"/>
        </w:rPr>
        <w:t> </w:t>
      </w:r>
      <w:r w:rsidRPr="00F67974">
        <w:rPr>
          <w:b/>
          <w:bCs/>
          <w:sz w:val="18"/>
          <w:szCs w:val="18"/>
        </w:rPr>
        <w:t> </w:t>
      </w:r>
      <w:r w:rsidRPr="00F67974">
        <w:rPr>
          <w:b/>
          <w:bCs/>
          <w:sz w:val="18"/>
          <w:szCs w:val="18"/>
        </w:rPr>
        <w:t>→ Detalle de los eventos ocurridos y montos a recuperar o liquidar</w:t>
      </w:r>
    </w:p>
    <w:p w14:paraId="58C94F49" w14:textId="77777777" w:rsidR="00F67974" w:rsidRPr="00F67974" w:rsidRDefault="00F67974" w:rsidP="00F67974">
      <w:pPr>
        <w:rPr>
          <w:b/>
          <w:bCs/>
          <w:sz w:val="18"/>
          <w:szCs w:val="18"/>
        </w:rPr>
      </w:pPr>
      <w:r w:rsidRPr="00F67974">
        <w:rPr>
          <w:b/>
          <w:bCs/>
          <w:sz w:val="18"/>
          <w:szCs w:val="18"/>
        </w:rPr>
        <w:t>Estos reportes alimentan las cuentas técnicas, las cuentas corrientes con reaseguradores y las cuentas por cobrar o por pagar, generando la información contable consolidada del mes.</w:t>
      </w:r>
    </w:p>
    <w:p w14:paraId="3DF38860" w14:textId="77777777" w:rsidR="00F67974" w:rsidRPr="00F67974" w:rsidRDefault="00F67974" w:rsidP="00F67974">
      <w:pPr>
        <w:rPr>
          <w:b/>
          <w:bCs/>
          <w:sz w:val="18"/>
          <w:szCs w:val="18"/>
        </w:rPr>
      </w:pPr>
      <w:r w:rsidRPr="00F67974">
        <w:rPr>
          <w:b/>
          <w:bCs/>
          <w:sz w:val="18"/>
          <w:szCs w:val="18"/>
        </w:rPr>
        <w:t>Frecuencia mensual como base de cierre</w:t>
      </w:r>
    </w:p>
    <w:p w14:paraId="42C39115" w14:textId="77777777" w:rsidR="00F67974" w:rsidRPr="00F67974" w:rsidRDefault="00F67974" w:rsidP="00F67974">
      <w:pPr>
        <w:rPr>
          <w:b/>
          <w:bCs/>
          <w:sz w:val="18"/>
          <w:szCs w:val="18"/>
        </w:rPr>
      </w:pPr>
      <w:r w:rsidRPr="00F67974">
        <w:rPr>
          <w:b/>
          <w:bCs/>
          <w:sz w:val="18"/>
          <w:szCs w:val="18"/>
        </w:rPr>
        <w:t xml:space="preserve">Todas las cuentas generadas por </w:t>
      </w:r>
      <w:proofErr w:type="spellStart"/>
      <w:r w:rsidRPr="00F67974">
        <w:rPr>
          <w:b/>
          <w:bCs/>
          <w:sz w:val="18"/>
          <w:szCs w:val="18"/>
        </w:rPr>
        <w:t>Policysense</w:t>
      </w:r>
      <w:proofErr w:type="spellEnd"/>
      <w:r w:rsidRPr="00F67974">
        <w:rPr>
          <w:b/>
          <w:bCs/>
          <w:sz w:val="18"/>
          <w:szCs w:val="18"/>
        </w:rPr>
        <w:t xml:space="preserve"> —tanto técnicas como contables— se organizan por mes. Esto aplica a:</w:t>
      </w:r>
    </w:p>
    <w:p w14:paraId="63A1B409" w14:textId="77777777" w:rsidR="00F67974" w:rsidRPr="00F67974" w:rsidRDefault="00F67974" w:rsidP="00F67974">
      <w:pPr>
        <w:numPr>
          <w:ilvl w:val="0"/>
          <w:numId w:val="249"/>
        </w:numPr>
        <w:rPr>
          <w:b/>
          <w:bCs/>
          <w:sz w:val="18"/>
          <w:szCs w:val="18"/>
        </w:rPr>
      </w:pPr>
      <w:r w:rsidRPr="00F67974">
        <w:rPr>
          <w:b/>
          <w:bCs/>
          <w:sz w:val="18"/>
          <w:szCs w:val="18"/>
        </w:rPr>
        <w:t>Coaseguro (aceptado o cedido)</w:t>
      </w:r>
    </w:p>
    <w:p w14:paraId="4D849C34" w14:textId="77777777" w:rsidR="00F67974" w:rsidRPr="00F67974" w:rsidRDefault="00F67974" w:rsidP="00F67974">
      <w:pPr>
        <w:numPr>
          <w:ilvl w:val="0"/>
          <w:numId w:val="249"/>
        </w:numPr>
        <w:rPr>
          <w:b/>
          <w:bCs/>
          <w:sz w:val="18"/>
          <w:szCs w:val="18"/>
        </w:rPr>
      </w:pPr>
      <w:r w:rsidRPr="00F67974">
        <w:rPr>
          <w:b/>
          <w:bCs/>
          <w:sz w:val="18"/>
          <w:szCs w:val="18"/>
        </w:rPr>
        <w:t>Cesiones facultativas</w:t>
      </w:r>
    </w:p>
    <w:p w14:paraId="7369560C" w14:textId="77777777" w:rsidR="00F67974" w:rsidRPr="00F67974" w:rsidRDefault="00F67974" w:rsidP="00F67974">
      <w:pPr>
        <w:numPr>
          <w:ilvl w:val="0"/>
          <w:numId w:val="249"/>
        </w:numPr>
        <w:rPr>
          <w:b/>
          <w:bCs/>
          <w:sz w:val="18"/>
          <w:szCs w:val="18"/>
        </w:rPr>
      </w:pPr>
      <w:r w:rsidRPr="00F67974">
        <w:rPr>
          <w:b/>
          <w:bCs/>
          <w:sz w:val="18"/>
          <w:szCs w:val="18"/>
        </w:rPr>
        <w:t>Cesiones automáticas bajo contrato obligatorio</w:t>
      </w:r>
    </w:p>
    <w:p w14:paraId="2B16FE6D" w14:textId="77777777" w:rsidR="00F67974" w:rsidRPr="00F67974" w:rsidRDefault="00F67974" w:rsidP="00F67974">
      <w:pPr>
        <w:rPr>
          <w:b/>
          <w:bCs/>
          <w:sz w:val="18"/>
          <w:szCs w:val="18"/>
        </w:rPr>
      </w:pPr>
      <w:r w:rsidRPr="00F67974">
        <w:rPr>
          <w:b/>
          <w:bCs/>
          <w:sz w:val="18"/>
          <w:szCs w:val="18"/>
        </w:rPr>
        <w:t xml:space="preserve">Cada operación queda registrada en un mes específico, que determina su inclusión en los </w:t>
      </w:r>
      <w:proofErr w:type="spellStart"/>
      <w:r w:rsidRPr="00F67974">
        <w:rPr>
          <w:b/>
          <w:bCs/>
          <w:sz w:val="18"/>
          <w:szCs w:val="18"/>
        </w:rPr>
        <w:t>bordereaux</w:t>
      </w:r>
      <w:proofErr w:type="spellEnd"/>
      <w:r w:rsidRPr="00F67974">
        <w:rPr>
          <w:b/>
          <w:bCs/>
          <w:sz w:val="18"/>
          <w:szCs w:val="18"/>
        </w:rPr>
        <w:t xml:space="preserve"> y saldos.</w:t>
      </w:r>
    </w:p>
    <w:p w14:paraId="2C2B5D03" w14:textId="77777777" w:rsidR="00F67974" w:rsidRPr="00F67974" w:rsidRDefault="00F67974" w:rsidP="00F67974">
      <w:pPr>
        <w:rPr>
          <w:b/>
          <w:bCs/>
          <w:sz w:val="18"/>
          <w:szCs w:val="18"/>
        </w:rPr>
      </w:pPr>
      <w:r w:rsidRPr="00F67974">
        <w:rPr>
          <w:b/>
          <w:bCs/>
          <w:sz w:val="18"/>
          <w:szCs w:val="18"/>
        </w:rPr>
        <w:t>Contratos con frecuencia distinta</w:t>
      </w:r>
    </w:p>
    <w:p w14:paraId="169C0586" w14:textId="77777777" w:rsidR="00F67974" w:rsidRPr="00F67974" w:rsidRDefault="00F67974" w:rsidP="00F67974">
      <w:pPr>
        <w:rPr>
          <w:b/>
          <w:bCs/>
          <w:sz w:val="18"/>
          <w:szCs w:val="18"/>
        </w:rPr>
      </w:pPr>
      <w:r w:rsidRPr="00F67974">
        <w:rPr>
          <w:b/>
          <w:bCs/>
          <w:sz w:val="18"/>
          <w:szCs w:val="18"/>
        </w:rPr>
        <w:t>Si bien el sistema funciona mensualmente, algunos contratos de reaseguro obligatorio pueden tener definidas frecuencias propias de presentación de cuentas, como:</w:t>
      </w:r>
    </w:p>
    <w:p w14:paraId="7A8C9974" w14:textId="77777777" w:rsidR="00F67974" w:rsidRPr="00F67974" w:rsidRDefault="00F67974" w:rsidP="00F67974">
      <w:pPr>
        <w:numPr>
          <w:ilvl w:val="0"/>
          <w:numId w:val="250"/>
        </w:numPr>
        <w:rPr>
          <w:b/>
          <w:bCs/>
          <w:sz w:val="18"/>
          <w:szCs w:val="18"/>
        </w:rPr>
      </w:pPr>
      <w:r w:rsidRPr="00F67974">
        <w:rPr>
          <w:b/>
          <w:bCs/>
          <w:sz w:val="18"/>
          <w:szCs w:val="18"/>
        </w:rPr>
        <w:t>Trimestral</w:t>
      </w:r>
    </w:p>
    <w:p w14:paraId="7EE7E4AF" w14:textId="77777777" w:rsidR="00F67974" w:rsidRPr="00F67974" w:rsidRDefault="00F67974" w:rsidP="00F67974">
      <w:pPr>
        <w:numPr>
          <w:ilvl w:val="0"/>
          <w:numId w:val="250"/>
        </w:numPr>
        <w:rPr>
          <w:b/>
          <w:bCs/>
          <w:sz w:val="18"/>
          <w:szCs w:val="18"/>
        </w:rPr>
      </w:pPr>
      <w:r w:rsidRPr="00F67974">
        <w:rPr>
          <w:b/>
          <w:bCs/>
          <w:sz w:val="18"/>
          <w:szCs w:val="18"/>
        </w:rPr>
        <w:t>Semestral</w:t>
      </w:r>
    </w:p>
    <w:p w14:paraId="213CFCFF" w14:textId="77777777" w:rsidR="00F67974" w:rsidRPr="00F67974" w:rsidRDefault="00F67974" w:rsidP="00F67974">
      <w:pPr>
        <w:numPr>
          <w:ilvl w:val="0"/>
          <w:numId w:val="250"/>
        </w:numPr>
        <w:rPr>
          <w:b/>
          <w:bCs/>
          <w:sz w:val="18"/>
          <w:szCs w:val="18"/>
        </w:rPr>
      </w:pPr>
      <w:r w:rsidRPr="00F67974">
        <w:rPr>
          <w:b/>
          <w:bCs/>
          <w:sz w:val="18"/>
          <w:szCs w:val="18"/>
        </w:rPr>
        <w:t>Anual</w:t>
      </w:r>
    </w:p>
    <w:p w14:paraId="3BC27A02"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respeta esa configuración: los cierres mensuales siguen ocurriendo internamente, pero los reportes consolidados se generan según la periodicidad definida en cada contrato. Esto permite cumplir con cláusulas específicas de presentación sin romper la lógica mensual del sistema.</w:t>
      </w:r>
    </w:p>
    <w:p w14:paraId="2ECF817C" w14:textId="77777777" w:rsidR="00F67974" w:rsidRPr="00F67974" w:rsidRDefault="00F67974" w:rsidP="00F67974">
      <w:pPr>
        <w:rPr>
          <w:b/>
          <w:bCs/>
          <w:sz w:val="18"/>
          <w:szCs w:val="18"/>
        </w:rPr>
      </w:pPr>
      <w:r w:rsidRPr="00F67974">
        <w:rPr>
          <w:b/>
          <w:bCs/>
          <w:sz w:val="18"/>
          <w:szCs w:val="18"/>
        </w:rPr>
        <w:t>Resultado de cierre mensual</w:t>
      </w:r>
    </w:p>
    <w:p w14:paraId="69A734F5" w14:textId="77777777" w:rsidR="00F67974" w:rsidRPr="00F67974" w:rsidRDefault="00F67974" w:rsidP="00F67974">
      <w:pPr>
        <w:rPr>
          <w:b/>
          <w:bCs/>
          <w:sz w:val="18"/>
          <w:szCs w:val="18"/>
        </w:rPr>
      </w:pPr>
      <w:r w:rsidRPr="00F67974">
        <w:rPr>
          <w:b/>
          <w:bCs/>
          <w:sz w:val="18"/>
          <w:szCs w:val="18"/>
        </w:rPr>
        <w:lastRenderedPageBreak/>
        <w:t xml:space="preserve">Al terminar cada mes, </w:t>
      </w:r>
      <w:proofErr w:type="spellStart"/>
      <w:r w:rsidRPr="00F67974">
        <w:rPr>
          <w:b/>
          <w:bCs/>
          <w:sz w:val="18"/>
          <w:szCs w:val="18"/>
        </w:rPr>
        <w:t>Policysense</w:t>
      </w:r>
      <w:proofErr w:type="spellEnd"/>
      <w:r w:rsidRPr="00F67974">
        <w:rPr>
          <w:b/>
          <w:bCs/>
          <w:sz w:val="18"/>
          <w:szCs w:val="18"/>
        </w:rPr>
        <w:t xml:space="preserve"> deja generadas:</w:t>
      </w:r>
    </w:p>
    <w:p w14:paraId="4EA77CB6" w14:textId="77777777" w:rsidR="00F67974" w:rsidRPr="00F67974" w:rsidRDefault="00F67974" w:rsidP="00F67974">
      <w:pPr>
        <w:numPr>
          <w:ilvl w:val="0"/>
          <w:numId w:val="251"/>
        </w:numPr>
        <w:rPr>
          <w:b/>
          <w:bCs/>
          <w:sz w:val="18"/>
          <w:szCs w:val="18"/>
        </w:rPr>
      </w:pPr>
      <w:r w:rsidRPr="00F67974">
        <w:rPr>
          <w:b/>
          <w:bCs/>
          <w:sz w:val="18"/>
          <w:szCs w:val="18"/>
        </w:rPr>
        <w:t>Las cuentas técnicas para cada contrato y cada cesión</w:t>
      </w:r>
    </w:p>
    <w:p w14:paraId="0A682691" w14:textId="77777777" w:rsidR="00F67974" w:rsidRPr="00F67974" w:rsidRDefault="00F67974" w:rsidP="00F67974">
      <w:pPr>
        <w:numPr>
          <w:ilvl w:val="0"/>
          <w:numId w:val="251"/>
        </w:numPr>
        <w:rPr>
          <w:b/>
          <w:bCs/>
          <w:sz w:val="18"/>
          <w:szCs w:val="18"/>
        </w:rPr>
      </w:pPr>
      <w:r w:rsidRPr="00F67974">
        <w:rPr>
          <w:b/>
          <w:bCs/>
          <w:sz w:val="18"/>
          <w:szCs w:val="18"/>
        </w:rPr>
        <w:t>Las cuentas corrientes con cada reasegurador o coasegurador</w:t>
      </w:r>
    </w:p>
    <w:p w14:paraId="589C30FC" w14:textId="77777777" w:rsidR="00F67974" w:rsidRPr="00F67974" w:rsidRDefault="00F67974" w:rsidP="00F67974">
      <w:pPr>
        <w:numPr>
          <w:ilvl w:val="0"/>
          <w:numId w:val="251"/>
        </w:numPr>
        <w:rPr>
          <w:b/>
          <w:bCs/>
          <w:sz w:val="18"/>
          <w:szCs w:val="18"/>
        </w:rPr>
      </w:pPr>
      <w:r w:rsidRPr="00F67974">
        <w:rPr>
          <w:b/>
          <w:bCs/>
          <w:sz w:val="18"/>
          <w:szCs w:val="18"/>
        </w:rPr>
        <w:t>Los saldos por cobrar/pagar</w:t>
      </w:r>
    </w:p>
    <w:p w14:paraId="7B10291B" w14:textId="77777777" w:rsidR="00F67974" w:rsidRPr="00F67974" w:rsidRDefault="00F67974" w:rsidP="00F67974">
      <w:pPr>
        <w:numPr>
          <w:ilvl w:val="0"/>
          <w:numId w:val="251"/>
        </w:numPr>
        <w:rPr>
          <w:b/>
          <w:bCs/>
          <w:sz w:val="18"/>
          <w:szCs w:val="18"/>
        </w:rPr>
      </w:pPr>
      <w:r w:rsidRPr="00F67974">
        <w:rPr>
          <w:b/>
          <w:bCs/>
          <w:sz w:val="18"/>
          <w:szCs w:val="18"/>
        </w:rPr>
        <w:t xml:space="preserve">Los </w:t>
      </w:r>
      <w:proofErr w:type="spellStart"/>
      <w:r w:rsidRPr="00F67974">
        <w:rPr>
          <w:b/>
          <w:bCs/>
          <w:sz w:val="18"/>
          <w:szCs w:val="18"/>
        </w:rPr>
        <w:t>bordereaux</w:t>
      </w:r>
      <w:proofErr w:type="spellEnd"/>
      <w:r w:rsidRPr="00F67974">
        <w:rPr>
          <w:b/>
          <w:bCs/>
          <w:sz w:val="18"/>
          <w:szCs w:val="18"/>
        </w:rPr>
        <w:t xml:space="preserve"> correspondientes</w:t>
      </w:r>
    </w:p>
    <w:p w14:paraId="3605F0C9" w14:textId="77777777" w:rsidR="00F67974" w:rsidRPr="00F67974" w:rsidRDefault="00F67974" w:rsidP="00F67974">
      <w:pPr>
        <w:numPr>
          <w:ilvl w:val="0"/>
          <w:numId w:val="251"/>
        </w:numPr>
        <w:rPr>
          <w:b/>
          <w:bCs/>
          <w:sz w:val="18"/>
          <w:szCs w:val="18"/>
        </w:rPr>
      </w:pPr>
      <w:r w:rsidRPr="00F67974">
        <w:rPr>
          <w:b/>
          <w:bCs/>
          <w:sz w:val="18"/>
          <w:szCs w:val="18"/>
        </w:rPr>
        <w:t>El historial congelado del mes, con trazabilidad y respaldo</w:t>
      </w:r>
    </w:p>
    <w:p w14:paraId="1CF33227" w14:textId="77777777" w:rsidR="00F67974" w:rsidRPr="00F67974" w:rsidRDefault="00F67974" w:rsidP="00F67974">
      <w:pPr>
        <w:rPr>
          <w:b/>
          <w:bCs/>
          <w:sz w:val="18"/>
          <w:szCs w:val="18"/>
        </w:rPr>
      </w:pPr>
      <w:r w:rsidRPr="00F67974">
        <w:rPr>
          <w:b/>
          <w:bCs/>
          <w:sz w:val="18"/>
          <w:szCs w:val="18"/>
        </w:rPr>
        <w:t>Este proceso permite garantizar un ciclo de cierre transparente, auditable y compatible con los sistemas contables generales de la compañía.</w:t>
      </w:r>
    </w:p>
    <w:p w14:paraId="38D7C18F" w14:textId="77777777" w:rsidR="00F67974" w:rsidRPr="00F67974" w:rsidRDefault="00F67974" w:rsidP="00F67974">
      <w:pPr>
        <w:rPr>
          <w:b/>
          <w:bCs/>
          <w:sz w:val="18"/>
          <w:szCs w:val="18"/>
        </w:rPr>
      </w:pPr>
      <w:r w:rsidRPr="00F67974">
        <w:rPr>
          <w:b/>
          <w:bCs/>
          <w:sz w:val="18"/>
          <w:szCs w:val="18"/>
        </w:rPr>
        <w:t>Contabilización</w:t>
      </w:r>
    </w:p>
    <w:p w14:paraId="4829580D"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xml:space="preserve"> no solo gestiona la operación técnica de las cesiones y contratos, sino que también está preparada para registrar contablemente todas las operaciones derivadas del coaseguro y el reaseguro, ya sea cedido o aceptado.</w:t>
      </w:r>
    </w:p>
    <w:p w14:paraId="7523C10A" w14:textId="77777777" w:rsidR="00F67974" w:rsidRPr="00F67974" w:rsidRDefault="00F67974" w:rsidP="00F67974">
      <w:pPr>
        <w:rPr>
          <w:b/>
          <w:bCs/>
          <w:sz w:val="18"/>
          <w:szCs w:val="18"/>
        </w:rPr>
      </w:pPr>
      <w:r w:rsidRPr="00F67974">
        <w:rPr>
          <w:b/>
          <w:bCs/>
          <w:sz w:val="18"/>
          <w:szCs w:val="18"/>
        </w:rPr>
        <w:t>¿Qué operaciones contables puede generar?</w:t>
      </w:r>
    </w:p>
    <w:p w14:paraId="77B1800F"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es capaz de contabilizar en forma estructurada:</w:t>
      </w:r>
    </w:p>
    <w:p w14:paraId="6F8AC126" w14:textId="77777777" w:rsidR="00F67974" w:rsidRPr="00F67974" w:rsidRDefault="00F67974" w:rsidP="00F67974">
      <w:pPr>
        <w:numPr>
          <w:ilvl w:val="0"/>
          <w:numId w:val="252"/>
        </w:numPr>
        <w:rPr>
          <w:b/>
          <w:bCs/>
          <w:sz w:val="18"/>
          <w:szCs w:val="18"/>
        </w:rPr>
      </w:pPr>
      <w:r w:rsidRPr="00F67974">
        <w:rPr>
          <w:b/>
          <w:bCs/>
          <w:sz w:val="18"/>
          <w:szCs w:val="18"/>
        </w:rPr>
        <w:t>Primas cedidas o aceptadas</w:t>
      </w:r>
    </w:p>
    <w:p w14:paraId="3920B8D4" w14:textId="77777777" w:rsidR="00F67974" w:rsidRPr="00F67974" w:rsidRDefault="00F67974" w:rsidP="00F67974">
      <w:pPr>
        <w:numPr>
          <w:ilvl w:val="0"/>
          <w:numId w:val="252"/>
        </w:numPr>
        <w:rPr>
          <w:b/>
          <w:bCs/>
          <w:sz w:val="18"/>
          <w:szCs w:val="18"/>
        </w:rPr>
      </w:pPr>
      <w:r w:rsidRPr="00F67974">
        <w:rPr>
          <w:b/>
          <w:bCs/>
          <w:sz w:val="18"/>
          <w:szCs w:val="18"/>
        </w:rPr>
        <w:t>Comisiones por recibir o pagar</w:t>
      </w:r>
    </w:p>
    <w:p w14:paraId="375F77C1" w14:textId="77777777" w:rsidR="00F67974" w:rsidRPr="00F67974" w:rsidRDefault="00F67974" w:rsidP="00F67974">
      <w:pPr>
        <w:numPr>
          <w:ilvl w:val="0"/>
          <w:numId w:val="252"/>
        </w:numPr>
        <w:rPr>
          <w:b/>
          <w:bCs/>
          <w:sz w:val="18"/>
          <w:szCs w:val="18"/>
        </w:rPr>
      </w:pPr>
      <w:r w:rsidRPr="00F67974">
        <w:rPr>
          <w:b/>
          <w:bCs/>
          <w:sz w:val="18"/>
          <w:szCs w:val="18"/>
        </w:rPr>
        <w:t>Recuperaciones por siniestros</w:t>
      </w:r>
    </w:p>
    <w:p w14:paraId="6481FFAD" w14:textId="77777777" w:rsidR="00F67974" w:rsidRPr="00F67974" w:rsidRDefault="00F67974" w:rsidP="00F67974">
      <w:pPr>
        <w:numPr>
          <w:ilvl w:val="0"/>
          <w:numId w:val="252"/>
        </w:numPr>
        <w:rPr>
          <w:b/>
          <w:bCs/>
          <w:sz w:val="18"/>
          <w:szCs w:val="18"/>
        </w:rPr>
      </w:pPr>
      <w:r w:rsidRPr="00F67974">
        <w:rPr>
          <w:b/>
          <w:bCs/>
          <w:sz w:val="18"/>
          <w:szCs w:val="18"/>
        </w:rPr>
        <w:t>Ajustes retroactivos</w:t>
      </w:r>
    </w:p>
    <w:p w14:paraId="6A3A8482" w14:textId="77777777" w:rsidR="00F67974" w:rsidRPr="00F67974" w:rsidRDefault="00F67974" w:rsidP="00F67974">
      <w:pPr>
        <w:numPr>
          <w:ilvl w:val="0"/>
          <w:numId w:val="252"/>
        </w:numPr>
        <w:rPr>
          <w:b/>
          <w:bCs/>
          <w:sz w:val="18"/>
          <w:szCs w:val="18"/>
        </w:rPr>
      </w:pPr>
      <w:r w:rsidRPr="00F67974">
        <w:rPr>
          <w:b/>
          <w:bCs/>
          <w:sz w:val="18"/>
          <w:szCs w:val="18"/>
        </w:rPr>
        <w:t>Órdenes de pago y cobro</w:t>
      </w:r>
    </w:p>
    <w:p w14:paraId="61FA684F" w14:textId="77777777" w:rsidR="00F67974" w:rsidRPr="00F67974" w:rsidRDefault="00F67974" w:rsidP="00F67974">
      <w:pPr>
        <w:numPr>
          <w:ilvl w:val="0"/>
          <w:numId w:val="252"/>
        </w:numPr>
        <w:rPr>
          <w:b/>
          <w:bCs/>
          <w:sz w:val="18"/>
          <w:szCs w:val="18"/>
        </w:rPr>
      </w:pPr>
      <w:r w:rsidRPr="00F67974">
        <w:rPr>
          <w:b/>
          <w:bCs/>
          <w:sz w:val="18"/>
          <w:szCs w:val="18"/>
        </w:rPr>
        <w:t>Cuentas por cobrar o pagar a reaseguradores o coaseguradores</w:t>
      </w:r>
    </w:p>
    <w:p w14:paraId="5E808CEB" w14:textId="77777777" w:rsidR="00F67974" w:rsidRPr="00F67974" w:rsidRDefault="00F67974" w:rsidP="00F67974">
      <w:pPr>
        <w:numPr>
          <w:ilvl w:val="0"/>
          <w:numId w:val="252"/>
        </w:numPr>
        <w:rPr>
          <w:b/>
          <w:bCs/>
          <w:sz w:val="18"/>
          <w:szCs w:val="18"/>
        </w:rPr>
      </w:pPr>
      <w:r w:rsidRPr="00F67974">
        <w:rPr>
          <w:b/>
          <w:bCs/>
          <w:sz w:val="18"/>
          <w:szCs w:val="18"/>
        </w:rPr>
        <w:t>Liquidaciones finales de contratos</w:t>
      </w:r>
    </w:p>
    <w:p w14:paraId="04AAF4A2" w14:textId="77777777" w:rsidR="00F67974" w:rsidRPr="00F67974" w:rsidRDefault="00F67974" w:rsidP="00F67974">
      <w:pPr>
        <w:rPr>
          <w:b/>
          <w:bCs/>
          <w:sz w:val="18"/>
          <w:szCs w:val="18"/>
        </w:rPr>
      </w:pPr>
      <w:r w:rsidRPr="00F67974">
        <w:rPr>
          <w:b/>
          <w:bCs/>
          <w:sz w:val="18"/>
          <w:szCs w:val="18"/>
        </w:rPr>
        <w:t>Cada operación genera un asiento contable estructurado y trazable, con base en las reglas definidas por la aseguradora.</w:t>
      </w:r>
    </w:p>
    <w:p w14:paraId="2D77957D" w14:textId="77777777" w:rsidR="00F67974" w:rsidRPr="00F67974" w:rsidRDefault="00F67974" w:rsidP="00F67974">
      <w:pPr>
        <w:rPr>
          <w:b/>
          <w:bCs/>
          <w:sz w:val="18"/>
          <w:szCs w:val="18"/>
        </w:rPr>
      </w:pPr>
      <w:r w:rsidRPr="00F67974">
        <w:rPr>
          <w:b/>
          <w:bCs/>
          <w:sz w:val="18"/>
          <w:szCs w:val="18"/>
        </w:rPr>
        <w:t>Catálogo contable interno</w:t>
      </w:r>
    </w:p>
    <w:p w14:paraId="5FAE9D72" w14:textId="77777777" w:rsidR="00F67974" w:rsidRPr="00F67974" w:rsidRDefault="00F67974" w:rsidP="00F67974">
      <w:pPr>
        <w:rPr>
          <w:b/>
          <w:bCs/>
          <w:sz w:val="18"/>
          <w:szCs w:val="18"/>
        </w:rPr>
      </w:pPr>
      <w:r w:rsidRPr="00F67974">
        <w:rPr>
          <w:b/>
          <w:bCs/>
          <w:sz w:val="18"/>
          <w:szCs w:val="18"/>
        </w:rPr>
        <w:t xml:space="preserve">Para realizar estos registros, </w:t>
      </w:r>
      <w:proofErr w:type="spellStart"/>
      <w:r w:rsidRPr="00F67974">
        <w:rPr>
          <w:b/>
          <w:bCs/>
          <w:sz w:val="18"/>
          <w:szCs w:val="18"/>
        </w:rPr>
        <w:t>Policysense</w:t>
      </w:r>
      <w:proofErr w:type="spellEnd"/>
      <w:r w:rsidRPr="00F67974">
        <w:rPr>
          <w:b/>
          <w:bCs/>
          <w:sz w:val="18"/>
          <w:szCs w:val="18"/>
        </w:rPr>
        <w:t xml:space="preserve"> utiliza un catálogo contable parametrizable, en el que se define:</w:t>
      </w:r>
    </w:p>
    <w:p w14:paraId="48DB11BA" w14:textId="77777777" w:rsidR="00F67974" w:rsidRPr="00F67974" w:rsidRDefault="00F67974" w:rsidP="00F67974">
      <w:pPr>
        <w:numPr>
          <w:ilvl w:val="0"/>
          <w:numId w:val="253"/>
        </w:numPr>
        <w:rPr>
          <w:b/>
          <w:bCs/>
          <w:sz w:val="18"/>
          <w:szCs w:val="18"/>
        </w:rPr>
      </w:pPr>
      <w:r w:rsidRPr="00F67974">
        <w:rPr>
          <w:b/>
          <w:bCs/>
          <w:sz w:val="18"/>
          <w:szCs w:val="18"/>
        </w:rPr>
        <w:t>El listado de cuentas contables disponibles</w:t>
      </w:r>
    </w:p>
    <w:p w14:paraId="1743FB51" w14:textId="77777777" w:rsidR="00F67974" w:rsidRPr="00F67974" w:rsidRDefault="00F67974" w:rsidP="00F67974">
      <w:pPr>
        <w:numPr>
          <w:ilvl w:val="0"/>
          <w:numId w:val="253"/>
        </w:numPr>
        <w:rPr>
          <w:b/>
          <w:bCs/>
          <w:sz w:val="18"/>
          <w:szCs w:val="18"/>
        </w:rPr>
      </w:pPr>
      <w:r w:rsidRPr="00F67974">
        <w:rPr>
          <w:b/>
          <w:bCs/>
          <w:sz w:val="18"/>
          <w:szCs w:val="18"/>
        </w:rPr>
        <w:t>El código contable externo o de referencia</w:t>
      </w:r>
    </w:p>
    <w:p w14:paraId="260D17BD" w14:textId="77777777" w:rsidR="00F67974" w:rsidRPr="00F67974" w:rsidRDefault="00F67974" w:rsidP="00F67974">
      <w:pPr>
        <w:numPr>
          <w:ilvl w:val="0"/>
          <w:numId w:val="253"/>
        </w:numPr>
        <w:rPr>
          <w:b/>
          <w:bCs/>
          <w:sz w:val="18"/>
          <w:szCs w:val="18"/>
        </w:rPr>
      </w:pPr>
      <w:r w:rsidRPr="00F67974">
        <w:rPr>
          <w:b/>
          <w:bCs/>
          <w:sz w:val="18"/>
          <w:szCs w:val="18"/>
        </w:rPr>
        <w:t>El nivel de granularidad permitido</w:t>
      </w:r>
    </w:p>
    <w:p w14:paraId="5F5461CF" w14:textId="77777777" w:rsidR="00F67974" w:rsidRPr="00F67974" w:rsidRDefault="00F67974" w:rsidP="00F67974">
      <w:pPr>
        <w:rPr>
          <w:b/>
          <w:bCs/>
          <w:sz w:val="18"/>
          <w:szCs w:val="18"/>
        </w:rPr>
      </w:pPr>
      <w:r w:rsidRPr="00F67974">
        <w:rPr>
          <w:b/>
          <w:bCs/>
          <w:sz w:val="18"/>
          <w:szCs w:val="18"/>
        </w:rPr>
        <w:t xml:space="preserve">Además, </w:t>
      </w:r>
      <w:proofErr w:type="spellStart"/>
      <w:r w:rsidRPr="00F67974">
        <w:rPr>
          <w:b/>
          <w:bCs/>
          <w:sz w:val="18"/>
          <w:szCs w:val="18"/>
        </w:rPr>
        <w:t>Policysense</w:t>
      </w:r>
      <w:proofErr w:type="spellEnd"/>
      <w:r w:rsidRPr="00F67974">
        <w:rPr>
          <w:b/>
          <w:bCs/>
          <w:sz w:val="18"/>
          <w:szCs w:val="18"/>
        </w:rPr>
        <w:t xml:space="preserve"> es capaz de complementar cada asiento con datos adicionales, de forma que cada movimiento refleje con precisión su origen operativo. Los atributos complementarios pueden incluir:</w:t>
      </w:r>
    </w:p>
    <w:p w14:paraId="43392C39" w14:textId="77777777" w:rsidR="00F67974" w:rsidRPr="00F67974" w:rsidRDefault="00F67974" w:rsidP="00F67974">
      <w:pPr>
        <w:numPr>
          <w:ilvl w:val="0"/>
          <w:numId w:val="254"/>
        </w:numPr>
        <w:rPr>
          <w:b/>
          <w:bCs/>
          <w:sz w:val="18"/>
          <w:szCs w:val="18"/>
        </w:rPr>
      </w:pPr>
      <w:r w:rsidRPr="00F67974">
        <w:rPr>
          <w:b/>
          <w:bCs/>
          <w:sz w:val="18"/>
          <w:szCs w:val="18"/>
        </w:rPr>
        <w:t>Ramo o línea de negocio</w:t>
      </w:r>
    </w:p>
    <w:p w14:paraId="03626160" w14:textId="77777777" w:rsidR="00F67974" w:rsidRPr="00F67974" w:rsidRDefault="00F67974" w:rsidP="00F67974">
      <w:pPr>
        <w:numPr>
          <w:ilvl w:val="0"/>
          <w:numId w:val="254"/>
        </w:numPr>
        <w:rPr>
          <w:b/>
          <w:bCs/>
          <w:sz w:val="18"/>
          <w:szCs w:val="18"/>
        </w:rPr>
      </w:pPr>
      <w:r w:rsidRPr="00F67974">
        <w:rPr>
          <w:b/>
          <w:bCs/>
          <w:sz w:val="18"/>
          <w:szCs w:val="18"/>
        </w:rPr>
        <w:t>Tipo de contrato (proporcional, XL, etc.)</w:t>
      </w:r>
    </w:p>
    <w:p w14:paraId="703E4B1B" w14:textId="77777777" w:rsidR="00F67974" w:rsidRPr="00F67974" w:rsidRDefault="00F67974" w:rsidP="00F67974">
      <w:pPr>
        <w:numPr>
          <w:ilvl w:val="0"/>
          <w:numId w:val="254"/>
        </w:numPr>
        <w:rPr>
          <w:b/>
          <w:bCs/>
          <w:sz w:val="18"/>
          <w:szCs w:val="18"/>
        </w:rPr>
      </w:pPr>
      <w:r w:rsidRPr="00F67974">
        <w:rPr>
          <w:b/>
          <w:bCs/>
          <w:sz w:val="18"/>
          <w:szCs w:val="18"/>
        </w:rPr>
        <w:t>Compañía coaseguradora o reaseguradora</w:t>
      </w:r>
    </w:p>
    <w:p w14:paraId="20D44398" w14:textId="77777777" w:rsidR="00F67974" w:rsidRPr="00F67974" w:rsidRDefault="00F67974" w:rsidP="00F67974">
      <w:pPr>
        <w:numPr>
          <w:ilvl w:val="0"/>
          <w:numId w:val="254"/>
        </w:numPr>
        <w:rPr>
          <w:b/>
          <w:bCs/>
          <w:sz w:val="18"/>
          <w:szCs w:val="18"/>
        </w:rPr>
      </w:pPr>
      <w:r w:rsidRPr="00F67974">
        <w:rPr>
          <w:b/>
          <w:bCs/>
          <w:sz w:val="18"/>
          <w:szCs w:val="18"/>
        </w:rPr>
        <w:t>Banco (en el caso de pagos)</w:t>
      </w:r>
    </w:p>
    <w:p w14:paraId="0A31F092" w14:textId="77777777" w:rsidR="00F67974" w:rsidRPr="00F67974" w:rsidRDefault="00F67974" w:rsidP="00F67974">
      <w:pPr>
        <w:numPr>
          <w:ilvl w:val="0"/>
          <w:numId w:val="254"/>
        </w:numPr>
        <w:rPr>
          <w:b/>
          <w:bCs/>
          <w:sz w:val="18"/>
          <w:szCs w:val="18"/>
        </w:rPr>
      </w:pPr>
      <w:r w:rsidRPr="00F67974">
        <w:rPr>
          <w:b/>
          <w:bCs/>
          <w:sz w:val="18"/>
          <w:szCs w:val="18"/>
        </w:rPr>
        <w:lastRenderedPageBreak/>
        <w:t>Moneda</w:t>
      </w:r>
    </w:p>
    <w:p w14:paraId="38E6B60E" w14:textId="77777777" w:rsidR="00F67974" w:rsidRPr="00F67974" w:rsidRDefault="00F67974" w:rsidP="00F67974">
      <w:pPr>
        <w:numPr>
          <w:ilvl w:val="0"/>
          <w:numId w:val="254"/>
        </w:numPr>
        <w:rPr>
          <w:b/>
          <w:bCs/>
          <w:sz w:val="18"/>
          <w:szCs w:val="18"/>
        </w:rPr>
      </w:pPr>
      <w:r w:rsidRPr="00F67974">
        <w:rPr>
          <w:b/>
          <w:bCs/>
          <w:sz w:val="18"/>
          <w:szCs w:val="18"/>
        </w:rPr>
        <w:t>Centro de costos u otros ejes analíticos</w:t>
      </w:r>
    </w:p>
    <w:p w14:paraId="05E30697" w14:textId="77777777" w:rsidR="00F67974" w:rsidRPr="00F67974" w:rsidRDefault="00F67974" w:rsidP="00F67974">
      <w:pPr>
        <w:rPr>
          <w:b/>
          <w:bCs/>
          <w:sz w:val="18"/>
          <w:szCs w:val="18"/>
        </w:rPr>
      </w:pPr>
      <w:r w:rsidRPr="00F67974">
        <w:rPr>
          <w:b/>
          <w:bCs/>
          <w:sz w:val="18"/>
          <w:szCs w:val="18"/>
        </w:rPr>
        <w:t>Esto permite una contabilización detallada y auditable, lista para ser exportada o integrada con el sistema contable principal (ERP).</w:t>
      </w:r>
    </w:p>
    <w:p w14:paraId="7180779D" w14:textId="77777777" w:rsidR="00F67974" w:rsidRPr="00F67974" w:rsidRDefault="00F67974" w:rsidP="00F67974">
      <w:pPr>
        <w:rPr>
          <w:b/>
          <w:bCs/>
          <w:sz w:val="18"/>
          <w:szCs w:val="18"/>
        </w:rPr>
      </w:pPr>
      <w:r w:rsidRPr="00F67974">
        <w:rPr>
          <w:b/>
          <w:bCs/>
          <w:sz w:val="18"/>
          <w:szCs w:val="18"/>
        </w:rPr>
        <w:t>Reglas de contabilización</w:t>
      </w:r>
    </w:p>
    <w:p w14:paraId="6879BB0B" w14:textId="77777777" w:rsidR="00F67974" w:rsidRPr="00F67974" w:rsidRDefault="00F67974" w:rsidP="00F67974">
      <w:pPr>
        <w:rPr>
          <w:b/>
          <w:bCs/>
          <w:sz w:val="18"/>
          <w:szCs w:val="18"/>
        </w:rPr>
      </w:pPr>
      <w:r w:rsidRPr="00F67974">
        <w:rPr>
          <w:b/>
          <w:bCs/>
          <w:sz w:val="18"/>
          <w:szCs w:val="18"/>
        </w:rPr>
        <w:t>Para que el sistema pueda generar estos asientos correctamente, es necesario que el usuario administrador configure previamente las reglas de contabilización.</w:t>
      </w:r>
    </w:p>
    <w:p w14:paraId="21097C53" w14:textId="77777777" w:rsidR="00F67974" w:rsidRPr="00F67974" w:rsidRDefault="00F67974" w:rsidP="00F67974">
      <w:pPr>
        <w:rPr>
          <w:b/>
          <w:bCs/>
          <w:sz w:val="18"/>
          <w:szCs w:val="18"/>
        </w:rPr>
      </w:pPr>
      <w:r w:rsidRPr="00F67974">
        <w:rPr>
          <w:b/>
          <w:bCs/>
          <w:sz w:val="18"/>
          <w:szCs w:val="18"/>
        </w:rPr>
        <w:t>Estas reglas definen, por ejemplo:</w:t>
      </w:r>
    </w:p>
    <w:p w14:paraId="03F34224" w14:textId="77777777" w:rsidR="00F67974" w:rsidRPr="00F67974" w:rsidRDefault="00F67974" w:rsidP="00F67974">
      <w:pPr>
        <w:numPr>
          <w:ilvl w:val="0"/>
          <w:numId w:val="255"/>
        </w:numPr>
        <w:rPr>
          <w:b/>
          <w:bCs/>
          <w:sz w:val="18"/>
          <w:szCs w:val="18"/>
        </w:rPr>
      </w:pPr>
      <w:r w:rsidRPr="00F67974">
        <w:rPr>
          <w:b/>
          <w:bCs/>
          <w:sz w:val="18"/>
          <w:szCs w:val="18"/>
        </w:rPr>
        <w:t>Qué cuenta se usa según el tipo de transacción</w:t>
      </w:r>
    </w:p>
    <w:p w14:paraId="263D0538" w14:textId="77777777" w:rsidR="00F67974" w:rsidRPr="00F67974" w:rsidRDefault="00F67974" w:rsidP="00F67974">
      <w:pPr>
        <w:numPr>
          <w:ilvl w:val="0"/>
          <w:numId w:val="255"/>
        </w:numPr>
        <w:rPr>
          <w:b/>
          <w:bCs/>
          <w:sz w:val="18"/>
          <w:szCs w:val="18"/>
        </w:rPr>
      </w:pPr>
      <w:r w:rsidRPr="00F67974">
        <w:rPr>
          <w:b/>
          <w:bCs/>
          <w:sz w:val="18"/>
          <w:szCs w:val="18"/>
        </w:rPr>
        <w:t>Qué atributos se agregan a cada asiento</w:t>
      </w:r>
    </w:p>
    <w:p w14:paraId="0DFDFA48" w14:textId="77777777" w:rsidR="00F67974" w:rsidRPr="00F67974" w:rsidRDefault="00F67974" w:rsidP="00F67974">
      <w:pPr>
        <w:numPr>
          <w:ilvl w:val="0"/>
          <w:numId w:val="255"/>
        </w:numPr>
        <w:rPr>
          <w:b/>
          <w:bCs/>
          <w:sz w:val="18"/>
          <w:szCs w:val="18"/>
        </w:rPr>
      </w:pPr>
      <w:r w:rsidRPr="00F67974">
        <w:rPr>
          <w:b/>
          <w:bCs/>
          <w:sz w:val="18"/>
          <w:szCs w:val="18"/>
        </w:rPr>
        <w:t>Si debe usarse cuenta por cobrar o por pagar</w:t>
      </w:r>
    </w:p>
    <w:p w14:paraId="637753D3" w14:textId="77777777" w:rsidR="00F67974" w:rsidRPr="00F67974" w:rsidRDefault="00F67974" w:rsidP="00F67974">
      <w:pPr>
        <w:numPr>
          <w:ilvl w:val="0"/>
          <w:numId w:val="255"/>
        </w:numPr>
        <w:rPr>
          <w:b/>
          <w:bCs/>
          <w:sz w:val="18"/>
          <w:szCs w:val="18"/>
        </w:rPr>
      </w:pPr>
      <w:r w:rsidRPr="00F67974">
        <w:rPr>
          <w:b/>
          <w:bCs/>
          <w:sz w:val="18"/>
          <w:szCs w:val="18"/>
        </w:rPr>
        <w:t>En qué moneda se registra el asiento</w:t>
      </w:r>
    </w:p>
    <w:p w14:paraId="73D7C447" w14:textId="77777777" w:rsidR="00F67974" w:rsidRPr="00F67974" w:rsidRDefault="00F67974" w:rsidP="00F67974">
      <w:pPr>
        <w:numPr>
          <w:ilvl w:val="0"/>
          <w:numId w:val="255"/>
        </w:numPr>
        <w:rPr>
          <w:b/>
          <w:bCs/>
          <w:sz w:val="18"/>
          <w:szCs w:val="18"/>
        </w:rPr>
      </w:pPr>
      <w:r w:rsidRPr="00F67974">
        <w:rPr>
          <w:b/>
          <w:bCs/>
          <w:sz w:val="18"/>
          <w:szCs w:val="18"/>
        </w:rPr>
        <w:t>Qué documentos debe generar el movimiento</w:t>
      </w:r>
    </w:p>
    <w:p w14:paraId="3791D6F2"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Este trabajo es crítico y no debe subestimarse. Requiere conocimientos contables, comprensión del negocio y alineación con las políticas internas de la compañía. Una parametrización mal hecha puede impactar los cierres contables, los reportes financieros y la conciliación con el sistema ERP.</w:t>
      </w:r>
    </w:p>
    <w:p w14:paraId="70EFE531" w14:textId="77777777" w:rsidR="00F67974" w:rsidRPr="00F67974" w:rsidRDefault="00F67974" w:rsidP="00F67974">
      <w:pPr>
        <w:rPr>
          <w:b/>
          <w:bCs/>
          <w:sz w:val="18"/>
          <w:szCs w:val="18"/>
        </w:rPr>
      </w:pPr>
      <w:r w:rsidRPr="00F67974">
        <w:rPr>
          <w:b/>
          <w:bCs/>
          <w:sz w:val="18"/>
          <w:szCs w:val="18"/>
        </w:rPr>
        <w:t>Integración con sistemas contables externos</w:t>
      </w:r>
    </w:p>
    <w:p w14:paraId="3E387C7E"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exportar los movimientos contables generados para ser integrados con sistemas como SAP, Oracle, o ERPs locales.</w:t>
      </w:r>
    </w:p>
    <w:p w14:paraId="180CB2A3" w14:textId="77777777" w:rsidR="00F67974" w:rsidRPr="00F67974" w:rsidRDefault="00F67974" w:rsidP="00F67974">
      <w:pPr>
        <w:rPr>
          <w:b/>
          <w:bCs/>
          <w:sz w:val="18"/>
          <w:szCs w:val="18"/>
        </w:rPr>
      </w:pPr>
      <w:r w:rsidRPr="00F67974">
        <w:rPr>
          <w:b/>
          <w:bCs/>
          <w:sz w:val="18"/>
          <w:szCs w:val="18"/>
        </w:rPr>
        <w:t>Las exportaciones pueden realizarse en formatos como:</w:t>
      </w:r>
    </w:p>
    <w:p w14:paraId="3A2DC7EB" w14:textId="77777777" w:rsidR="00F67974" w:rsidRPr="00F67974" w:rsidRDefault="00F67974" w:rsidP="00F67974">
      <w:pPr>
        <w:numPr>
          <w:ilvl w:val="0"/>
          <w:numId w:val="256"/>
        </w:numPr>
        <w:rPr>
          <w:b/>
          <w:bCs/>
          <w:sz w:val="18"/>
          <w:szCs w:val="18"/>
        </w:rPr>
      </w:pPr>
      <w:r w:rsidRPr="00F67974">
        <w:rPr>
          <w:b/>
          <w:bCs/>
          <w:sz w:val="18"/>
          <w:szCs w:val="18"/>
        </w:rPr>
        <w:t>Archivos planos CSV / TXT</w:t>
      </w:r>
    </w:p>
    <w:p w14:paraId="095B5EC3" w14:textId="77777777" w:rsidR="00F67974" w:rsidRPr="00F67974" w:rsidRDefault="00F67974" w:rsidP="00F67974">
      <w:pPr>
        <w:numPr>
          <w:ilvl w:val="0"/>
          <w:numId w:val="256"/>
        </w:numPr>
        <w:rPr>
          <w:b/>
          <w:bCs/>
          <w:sz w:val="18"/>
          <w:szCs w:val="18"/>
        </w:rPr>
      </w:pPr>
      <w:r w:rsidRPr="00F67974">
        <w:rPr>
          <w:b/>
          <w:bCs/>
          <w:sz w:val="18"/>
          <w:szCs w:val="18"/>
        </w:rPr>
        <w:t>JSON estructurado</w:t>
      </w:r>
    </w:p>
    <w:p w14:paraId="114F10E5" w14:textId="77777777" w:rsidR="00F67974" w:rsidRPr="00F67974" w:rsidRDefault="00F67974" w:rsidP="00F67974">
      <w:pPr>
        <w:numPr>
          <w:ilvl w:val="0"/>
          <w:numId w:val="256"/>
        </w:numPr>
        <w:rPr>
          <w:b/>
          <w:bCs/>
          <w:sz w:val="18"/>
          <w:szCs w:val="18"/>
        </w:rPr>
      </w:pPr>
      <w:r w:rsidRPr="00F67974">
        <w:rPr>
          <w:b/>
          <w:bCs/>
          <w:sz w:val="18"/>
          <w:szCs w:val="18"/>
        </w:rPr>
        <w:t>Conectores por API (cuando están disponibles)</w:t>
      </w:r>
    </w:p>
    <w:p w14:paraId="2147E18F" w14:textId="77777777" w:rsidR="00F67974" w:rsidRPr="00F67974" w:rsidRDefault="00F67974" w:rsidP="00F67974">
      <w:pPr>
        <w:rPr>
          <w:b/>
          <w:bCs/>
          <w:sz w:val="18"/>
          <w:szCs w:val="18"/>
        </w:rPr>
      </w:pPr>
      <w:r w:rsidRPr="00F67974">
        <w:rPr>
          <w:b/>
          <w:bCs/>
          <w:sz w:val="18"/>
          <w:szCs w:val="18"/>
        </w:rPr>
        <w:t>Cada movimiento puede ser exportado con su desglose por atributo, para facilitar su incorporación directa al sistema contable corporativo.</w:t>
      </w:r>
    </w:p>
    <w:p w14:paraId="5DA4DF8C" w14:textId="77777777" w:rsidR="00F67974" w:rsidRPr="00F67974" w:rsidRDefault="00F67974" w:rsidP="00F67974">
      <w:pPr>
        <w:rPr>
          <w:b/>
          <w:bCs/>
          <w:sz w:val="18"/>
          <w:szCs w:val="18"/>
        </w:rPr>
      </w:pPr>
      <w:r w:rsidRPr="00F67974">
        <w:rPr>
          <w:b/>
          <w:bCs/>
          <w:sz w:val="18"/>
          <w:szCs w:val="18"/>
        </w:rPr>
        <w:t>La Firma Electrónica y sus Ventajas</w:t>
      </w:r>
    </w:p>
    <w:p w14:paraId="1920EB55"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incorpora soporte para procesos de firma electrónica integrada, lo cual permite formalizar digitalmente operaciones críticas en el ciclo de coaseguro y reaseguro. Este mecanismo agrega valor desde el punto de vista legal, de auditoría, y de control operativo, especialmente en las operaciones que no se ejecutan automáticamente por contrato, como las cesiones facultativas.</w:t>
      </w:r>
    </w:p>
    <w:p w14:paraId="1EF0DDD1" w14:textId="77777777" w:rsidR="00F67974" w:rsidRPr="00F67974" w:rsidRDefault="00F67974" w:rsidP="00F67974">
      <w:pPr>
        <w:rPr>
          <w:b/>
          <w:bCs/>
          <w:sz w:val="18"/>
          <w:szCs w:val="18"/>
        </w:rPr>
      </w:pPr>
      <w:r w:rsidRPr="00F67974">
        <w:rPr>
          <w:b/>
          <w:bCs/>
          <w:sz w:val="18"/>
          <w:szCs w:val="18"/>
        </w:rPr>
        <w:t xml:space="preserve">¿Qué se puede firmar en </w:t>
      </w:r>
      <w:proofErr w:type="spellStart"/>
      <w:r w:rsidRPr="00F67974">
        <w:rPr>
          <w:b/>
          <w:bCs/>
          <w:sz w:val="18"/>
          <w:szCs w:val="18"/>
        </w:rPr>
        <w:t>Policysense</w:t>
      </w:r>
      <w:proofErr w:type="spellEnd"/>
      <w:r w:rsidRPr="00F67974">
        <w:rPr>
          <w:b/>
          <w:bCs/>
          <w:sz w:val="18"/>
          <w:szCs w:val="18"/>
        </w:rPr>
        <w:t>?</w:t>
      </w:r>
    </w:p>
    <w:p w14:paraId="197A6EC6" w14:textId="77777777" w:rsidR="00F67974" w:rsidRPr="00F67974" w:rsidRDefault="00F67974" w:rsidP="00F67974">
      <w:pPr>
        <w:rPr>
          <w:b/>
          <w:bCs/>
          <w:sz w:val="18"/>
          <w:szCs w:val="18"/>
        </w:rPr>
      </w:pPr>
      <w:r w:rsidRPr="00F67974">
        <w:rPr>
          <w:b/>
          <w:bCs/>
          <w:sz w:val="18"/>
          <w:szCs w:val="18"/>
        </w:rPr>
        <w:t>El uso principal de la firma electrónica dentro de la Aplicación de Co/Reaseguro es formalizar la aceptación de cesiones, tanto en:</w:t>
      </w:r>
    </w:p>
    <w:p w14:paraId="08F85F3A" w14:textId="77777777" w:rsidR="00F67974" w:rsidRPr="00F67974" w:rsidRDefault="00F67974" w:rsidP="00F67974">
      <w:pPr>
        <w:numPr>
          <w:ilvl w:val="0"/>
          <w:numId w:val="257"/>
        </w:numPr>
        <w:rPr>
          <w:b/>
          <w:bCs/>
          <w:sz w:val="18"/>
          <w:szCs w:val="18"/>
        </w:rPr>
      </w:pPr>
      <w:r w:rsidRPr="00F67974">
        <w:rPr>
          <w:b/>
          <w:bCs/>
          <w:sz w:val="18"/>
          <w:szCs w:val="18"/>
        </w:rPr>
        <w:t>Coaseguro: cuando la compañía distribuye parte del riesgo con otras aseguradoras</w:t>
      </w:r>
    </w:p>
    <w:p w14:paraId="3B69D783" w14:textId="77777777" w:rsidR="00F67974" w:rsidRPr="00F67974" w:rsidRDefault="00F67974" w:rsidP="00F67974">
      <w:pPr>
        <w:numPr>
          <w:ilvl w:val="0"/>
          <w:numId w:val="257"/>
        </w:numPr>
        <w:rPr>
          <w:b/>
          <w:bCs/>
          <w:sz w:val="18"/>
          <w:szCs w:val="18"/>
        </w:rPr>
      </w:pPr>
      <w:r w:rsidRPr="00F67974">
        <w:rPr>
          <w:b/>
          <w:bCs/>
          <w:sz w:val="18"/>
          <w:szCs w:val="18"/>
        </w:rPr>
        <w:t>Reaseguro facultativo: cuando se cede un riesgo individual a un reasegurador sin contrato predefinido</w:t>
      </w:r>
    </w:p>
    <w:p w14:paraId="667D9334" w14:textId="77777777" w:rsidR="00F67974" w:rsidRPr="00F67974" w:rsidRDefault="00F67974" w:rsidP="00F67974">
      <w:pPr>
        <w:rPr>
          <w:b/>
          <w:bCs/>
          <w:sz w:val="18"/>
          <w:szCs w:val="18"/>
        </w:rPr>
      </w:pPr>
      <w:r w:rsidRPr="00F67974">
        <w:rPr>
          <w:b/>
          <w:bCs/>
          <w:sz w:val="18"/>
          <w:szCs w:val="18"/>
        </w:rPr>
        <w:t>¿Quiénes deben firmar?</w:t>
      </w:r>
    </w:p>
    <w:p w14:paraId="7A853131" w14:textId="77777777" w:rsidR="00F67974" w:rsidRPr="00F67974" w:rsidRDefault="00F67974" w:rsidP="00F67974">
      <w:pPr>
        <w:rPr>
          <w:b/>
          <w:bCs/>
          <w:sz w:val="18"/>
          <w:szCs w:val="18"/>
        </w:rPr>
      </w:pPr>
      <w:r w:rsidRPr="00F67974">
        <w:rPr>
          <w:b/>
          <w:bCs/>
          <w:sz w:val="18"/>
          <w:szCs w:val="18"/>
        </w:rPr>
        <w:lastRenderedPageBreak/>
        <w:t>Cada operación puede definirse con un flujo de firma personalizado, que puede incluir:</w:t>
      </w:r>
    </w:p>
    <w:p w14:paraId="62BD15F1" w14:textId="77777777" w:rsidR="00F67974" w:rsidRPr="00F67974" w:rsidRDefault="00F67974" w:rsidP="00F67974">
      <w:pPr>
        <w:numPr>
          <w:ilvl w:val="0"/>
          <w:numId w:val="258"/>
        </w:numPr>
        <w:rPr>
          <w:b/>
          <w:bCs/>
          <w:sz w:val="18"/>
          <w:szCs w:val="18"/>
        </w:rPr>
      </w:pPr>
      <w:r w:rsidRPr="00F67974">
        <w:rPr>
          <w:b/>
          <w:bCs/>
          <w:sz w:val="18"/>
          <w:szCs w:val="18"/>
        </w:rPr>
        <w:t>Uno o más usuarios internos (representantes de la compañía aseguradora usuaria)</w:t>
      </w:r>
    </w:p>
    <w:p w14:paraId="0AFFA32F" w14:textId="77777777" w:rsidR="00F67974" w:rsidRPr="00F67974" w:rsidRDefault="00F67974" w:rsidP="00F67974">
      <w:pPr>
        <w:numPr>
          <w:ilvl w:val="0"/>
          <w:numId w:val="258"/>
        </w:numPr>
        <w:rPr>
          <w:b/>
          <w:bCs/>
          <w:sz w:val="18"/>
          <w:szCs w:val="18"/>
        </w:rPr>
      </w:pPr>
      <w:r w:rsidRPr="00F67974">
        <w:rPr>
          <w:b/>
          <w:bCs/>
          <w:sz w:val="18"/>
          <w:szCs w:val="18"/>
        </w:rPr>
        <w:t>Representantes de la compañía aceptante (coasegurador o reasegurador)</w:t>
      </w:r>
    </w:p>
    <w:p w14:paraId="0C23F361" w14:textId="77777777" w:rsidR="00F67974" w:rsidRPr="00F67974" w:rsidRDefault="00F67974" w:rsidP="00F67974">
      <w:pPr>
        <w:numPr>
          <w:ilvl w:val="0"/>
          <w:numId w:val="258"/>
        </w:numPr>
        <w:rPr>
          <w:b/>
          <w:bCs/>
          <w:sz w:val="18"/>
          <w:szCs w:val="18"/>
        </w:rPr>
      </w:pPr>
      <w:r w:rsidRPr="00F67974">
        <w:rPr>
          <w:b/>
          <w:bCs/>
          <w:sz w:val="18"/>
          <w:szCs w:val="18"/>
        </w:rPr>
        <w:t>Representantes de la compañía cedente (en el caso de reaseguro facultativo aceptado)</w:t>
      </w:r>
    </w:p>
    <w:p w14:paraId="5A3C97A5" w14:textId="77777777" w:rsidR="00F67974" w:rsidRPr="00F67974" w:rsidRDefault="00F67974" w:rsidP="00F67974">
      <w:pPr>
        <w:rPr>
          <w:b/>
          <w:bCs/>
          <w:sz w:val="18"/>
          <w:szCs w:val="18"/>
        </w:rPr>
      </w:pPr>
      <w:r w:rsidRPr="00F67974">
        <w:rPr>
          <w:b/>
          <w:bCs/>
          <w:sz w:val="18"/>
          <w:szCs w:val="18"/>
        </w:rPr>
        <w:t>La configuración permite definir si se requiere una firma individual o múltiples firmas conjuntas, y en qué orden deben producirse (secuencial o paralela).</w:t>
      </w:r>
    </w:p>
    <w:p w14:paraId="619272C0" w14:textId="77777777" w:rsidR="00F67974" w:rsidRPr="00F67974" w:rsidRDefault="00F67974" w:rsidP="00F67974">
      <w:pPr>
        <w:rPr>
          <w:b/>
          <w:bCs/>
          <w:sz w:val="18"/>
          <w:szCs w:val="18"/>
        </w:rPr>
      </w:pPr>
      <w:r w:rsidRPr="00F67974">
        <w:rPr>
          <w:b/>
          <w:bCs/>
          <w:sz w:val="18"/>
          <w:szCs w:val="18"/>
        </w:rPr>
        <w:t>Integración con proveedores de firma</w:t>
      </w:r>
    </w:p>
    <w:p w14:paraId="4A491979"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no impone un proveedor único, sino que permite integrar distintos servicios de firma electrónica, entre ellos:</w:t>
      </w:r>
    </w:p>
    <w:p w14:paraId="71631C1C" w14:textId="77777777" w:rsidR="00F67974" w:rsidRPr="00F67974" w:rsidRDefault="00F67974" w:rsidP="00F67974">
      <w:pPr>
        <w:numPr>
          <w:ilvl w:val="0"/>
          <w:numId w:val="259"/>
        </w:numPr>
        <w:rPr>
          <w:b/>
          <w:bCs/>
          <w:sz w:val="18"/>
          <w:szCs w:val="18"/>
        </w:rPr>
      </w:pPr>
      <w:r w:rsidRPr="00F67974">
        <w:rPr>
          <w:b/>
          <w:bCs/>
          <w:sz w:val="18"/>
          <w:szCs w:val="18"/>
        </w:rPr>
        <w:t>Proveedores locales certificados por las autoridades regulatorias</w:t>
      </w:r>
    </w:p>
    <w:p w14:paraId="023A4042" w14:textId="77777777" w:rsidR="00F67974" w:rsidRPr="00F67974" w:rsidRDefault="00F67974" w:rsidP="00F67974">
      <w:pPr>
        <w:numPr>
          <w:ilvl w:val="0"/>
          <w:numId w:val="259"/>
        </w:numPr>
        <w:rPr>
          <w:b/>
          <w:bCs/>
          <w:sz w:val="18"/>
          <w:szCs w:val="18"/>
        </w:rPr>
      </w:pPr>
      <w:r w:rsidRPr="00F67974">
        <w:rPr>
          <w:b/>
          <w:bCs/>
          <w:sz w:val="18"/>
          <w:szCs w:val="18"/>
        </w:rPr>
        <w:t xml:space="preserve">Servicios internacionales como </w:t>
      </w:r>
      <w:proofErr w:type="spellStart"/>
      <w:r w:rsidRPr="00F67974">
        <w:rPr>
          <w:b/>
          <w:bCs/>
          <w:sz w:val="18"/>
          <w:szCs w:val="18"/>
        </w:rPr>
        <w:t>DocuSign</w:t>
      </w:r>
      <w:proofErr w:type="spellEnd"/>
      <w:r w:rsidRPr="00F67974">
        <w:rPr>
          <w:b/>
          <w:bCs/>
          <w:sz w:val="18"/>
          <w:szCs w:val="18"/>
        </w:rPr>
        <w:t xml:space="preserve">, Adobe </w:t>
      </w:r>
      <w:proofErr w:type="spellStart"/>
      <w:r w:rsidRPr="00F67974">
        <w:rPr>
          <w:b/>
          <w:bCs/>
          <w:sz w:val="18"/>
          <w:szCs w:val="18"/>
        </w:rPr>
        <w:t>Sign</w:t>
      </w:r>
      <w:proofErr w:type="spellEnd"/>
      <w:r w:rsidRPr="00F67974">
        <w:rPr>
          <w:b/>
          <w:bCs/>
          <w:sz w:val="18"/>
          <w:szCs w:val="18"/>
        </w:rPr>
        <w:t>, o equivalentes</w:t>
      </w:r>
    </w:p>
    <w:p w14:paraId="0FBFCE9D" w14:textId="77777777" w:rsidR="00F67974" w:rsidRPr="00F67974" w:rsidRDefault="00F67974" w:rsidP="00F67974">
      <w:pPr>
        <w:numPr>
          <w:ilvl w:val="0"/>
          <w:numId w:val="259"/>
        </w:numPr>
        <w:rPr>
          <w:b/>
          <w:bCs/>
          <w:sz w:val="18"/>
          <w:szCs w:val="18"/>
        </w:rPr>
      </w:pPr>
      <w:r w:rsidRPr="00F67974">
        <w:rPr>
          <w:b/>
          <w:bCs/>
          <w:sz w:val="18"/>
          <w:szCs w:val="18"/>
        </w:rPr>
        <w:t>Sistemas internos de firma o validador legal de documentos (</w:t>
      </w:r>
      <w:proofErr w:type="spellStart"/>
      <w:r w:rsidRPr="00F67974">
        <w:rPr>
          <w:b/>
          <w:bCs/>
          <w:sz w:val="18"/>
          <w:szCs w:val="18"/>
        </w:rPr>
        <w:t>via</w:t>
      </w:r>
      <w:proofErr w:type="spellEnd"/>
      <w:r w:rsidRPr="00F67974">
        <w:rPr>
          <w:b/>
          <w:bCs/>
          <w:sz w:val="18"/>
          <w:szCs w:val="18"/>
        </w:rPr>
        <w:t xml:space="preserve"> API)</w:t>
      </w:r>
    </w:p>
    <w:p w14:paraId="4C661E13" w14:textId="77777777" w:rsidR="00F67974" w:rsidRPr="00F67974" w:rsidRDefault="00F67974" w:rsidP="00F67974">
      <w:pPr>
        <w:rPr>
          <w:b/>
          <w:bCs/>
          <w:sz w:val="18"/>
          <w:szCs w:val="18"/>
        </w:rPr>
      </w:pPr>
      <w:r w:rsidRPr="00F67974">
        <w:rPr>
          <w:b/>
          <w:bCs/>
          <w:sz w:val="18"/>
          <w:szCs w:val="18"/>
        </w:rPr>
        <w:t>Esto permite adaptar el proceso de firma a los requisitos jurídicos del país o grupo empresarial.</w:t>
      </w:r>
    </w:p>
    <w:p w14:paraId="049CA2DC" w14:textId="77777777" w:rsidR="00F67974" w:rsidRPr="00F67974" w:rsidRDefault="00F67974" w:rsidP="00F67974">
      <w:pPr>
        <w:rPr>
          <w:b/>
          <w:bCs/>
          <w:sz w:val="18"/>
          <w:szCs w:val="18"/>
        </w:rPr>
      </w:pPr>
      <w:r w:rsidRPr="00F67974">
        <w:rPr>
          <w:b/>
          <w:bCs/>
          <w:sz w:val="18"/>
          <w:szCs w:val="18"/>
        </w:rPr>
        <w:t>Condicionamiento de la emisión</w:t>
      </w:r>
    </w:p>
    <w:p w14:paraId="0820913D" w14:textId="77777777" w:rsidR="00F67974" w:rsidRPr="00F67974" w:rsidRDefault="00F67974" w:rsidP="00F67974">
      <w:pPr>
        <w:rPr>
          <w:b/>
          <w:bCs/>
          <w:sz w:val="18"/>
          <w:szCs w:val="18"/>
        </w:rPr>
      </w:pPr>
      <w:r w:rsidRPr="00F67974">
        <w:rPr>
          <w:b/>
          <w:bCs/>
          <w:sz w:val="18"/>
          <w:szCs w:val="18"/>
        </w:rPr>
        <w:t xml:space="preserve">Una funcionalidad crítica de </w:t>
      </w:r>
      <w:proofErr w:type="spellStart"/>
      <w:r w:rsidRPr="00F67974">
        <w:rPr>
          <w:b/>
          <w:bCs/>
          <w:sz w:val="18"/>
          <w:szCs w:val="18"/>
        </w:rPr>
        <w:t>Policysense</w:t>
      </w:r>
      <w:proofErr w:type="spellEnd"/>
      <w:r w:rsidRPr="00F67974">
        <w:rPr>
          <w:b/>
          <w:bCs/>
          <w:sz w:val="18"/>
          <w:szCs w:val="18"/>
        </w:rPr>
        <w:t xml:space="preserve"> es que la emisión de la póliza o el alta formal de la cesión puede (opcionalmente) condicionarse a que la firma esté completa.</w:t>
      </w:r>
    </w:p>
    <w:p w14:paraId="6470974B" w14:textId="77777777" w:rsidR="00F67974" w:rsidRPr="00F67974" w:rsidRDefault="00F67974" w:rsidP="00F67974">
      <w:pPr>
        <w:rPr>
          <w:b/>
          <w:bCs/>
          <w:sz w:val="18"/>
          <w:szCs w:val="18"/>
        </w:rPr>
      </w:pPr>
      <w:r w:rsidRPr="00F67974">
        <w:rPr>
          <w:b/>
          <w:bCs/>
          <w:sz w:val="18"/>
          <w:szCs w:val="18"/>
        </w:rPr>
        <w:t>Esto garantiza que no se activen riesgos sin aceptación previa, y evita problemas legales o técnicos posteriores en caso de rechazos o silencios operativos.</w:t>
      </w:r>
    </w:p>
    <w:p w14:paraId="4E68F2AF" w14:textId="77777777" w:rsidR="00F67974" w:rsidRPr="00F67974" w:rsidRDefault="00F67974" w:rsidP="00F67974">
      <w:pPr>
        <w:rPr>
          <w:b/>
          <w:bCs/>
          <w:sz w:val="18"/>
          <w:szCs w:val="18"/>
        </w:rPr>
      </w:pPr>
      <w:r w:rsidRPr="00F67974">
        <w:rPr>
          <w:b/>
          <w:bCs/>
          <w:sz w:val="18"/>
          <w:szCs w:val="18"/>
        </w:rPr>
        <w:t>Esta validación puede activarse o no según:</w:t>
      </w:r>
    </w:p>
    <w:p w14:paraId="2B3306A2" w14:textId="77777777" w:rsidR="00F67974" w:rsidRPr="00F67974" w:rsidRDefault="00F67974" w:rsidP="00F67974">
      <w:pPr>
        <w:numPr>
          <w:ilvl w:val="0"/>
          <w:numId w:val="260"/>
        </w:numPr>
        <w:rPr>
          <w:b/>
          <w:bCs/>
          <w:sz w:val="18"/>
          <w:szCs w:val="18"/>
        </w:rPr>
      </w:pPr>
      <w:r w:rsidRPr="00F67974">
        <w:rPr>
          <w:b/>
          <w:bCs/>
          <w:sz w:val="18"/>
          <w:szCs w:val="18"/>
        </w:rPr>
        <w:t>El tipo de operación (facultativo vs obligatorio)</w:t>
      </w:r>
    </w:p>
    <w:p w14:paraId="5F922D45" w14:textId="77777777" w:rsidR="00F67974" w:rsidRPr="00F67974" w:rsidRDefault="00F67974" w:rsidP="00F67974">
      <w:pPr>
        <w:numPr>
          <w:ilvl w:val="0"/>
          <w:numId w:val="260"/>
        </w:numPr>
        <w:rPr>
          <w:b/>
          <w:bCs/>
          <w:sz w:val="18"/>
          <w:szCs w:val="18"/>
        </w:rPr>
      </w:pPr>
      <w:r w:rsidRPr="00F67974">
        <w:rPr>
          <w:b/>
          <w:bCs/>
          <w:sz w:val="18"/>
          <w:szCs w:val="18"/>
        </w:rPr>
        <w:t>El ramo o producto involucrado</w:t>
      </w:r>
    </w:p>
    <w:p w14:paraId="05DFA7A8" w14:textId="77777777" w:rsidR="00F67974" w:rsidRPr="00F67974" w:rsidRDefault="00F67974" w:rsidP="00F67974">
      <w:pPr>
        <w:numPr>
          <w:ilvl w:val="0"/>
          <w:numId w:val="260"/>
        </w:numPr>
        <w:rPr>
          <w:b/>
          <w:bCs/>
          <w:sz w:val="18"/>
          <w:szCs w:val="18"/>
        </w:rPr>
      </w:pPr>
      <w:r w:rsidRPr="00F67974">
        <w:rPr>
          <w:b/>
          <w:bCs/>
          <w:sz w:val="18"/>
          <w:szCs w:val="18"/>
        </w:rPr>
        <w:t>El perfil de riesgo de la póliza</w:t>
      </w:r>
    </w:p>
    <w:p w14:paraId="702F879C" w14:textId="77777777" w:rsidR="00F67974" w:rsidRPr="00F67974" w:rsidRDefault="00F67974" w:rsidP="00F67974">
      <w:pPr>
        <w:numPr>
          <w:ilvl w:val="0"/>
          <w:numId w:val="260"/>
        </w:numPr>
        <w:rPr>
          <w:b/>
          <w:bCs/>
          <w:sz w:val="18"/>
          <w:szCs w:val="18"/>
        </w:rPr>
      </w:pPr>
      <w:r w:rsidRPr="00F67974">
        <w:rPr>
          <w:b/>
          <w:bCs/>
          <w:sz w:val="18"/>
          <w:szCs w:val="18"/>
        </w:rPr>
        <w:t>Las políticas internas de la compañía</w:t>
      </w:r>
    </w:p>
    <w:p w14:paraId="6A72529F" w14:textId="77777777" w:rsidR="00F67974" w:rsidRPr="00F67974" w:rsidRDefault="00F67974" w:rsidP="00F67974">
      <w:pPr>
        <w:rPr>
          <w:b/>
          <w:bCs/>
          <w:sz w:val="18"/>
          <w:szCs w:val="18"/>
        </w:rPr>
      </w:pPr>
      <w:r w:rsidRPr="00F67974">
        <w:rPr>
          <w:b/>
          <w:bCs/>
          <w:sz w:val="18"/>
          <w:szCs w:val="18"/>
        </w:rPr>
        <w:t>Casos en los que no se suele usar</w:t>
      </w:r>
    </w:p>
    <w:p w14:paraId="3ED88DC8" w14:textId="77777777" w:rsidR="00F67974" w:rsidRPr="00F67974" w:rsidRDefault="00F67974" w:rsidP="00F67974">
      <w:pPr>
        <w:rPr>
          <w:b/>
          <w:bCs/>
          <w:sz w:val="18"/>
          <w:szCs w:val="18"/>
        </w:rPr>
      </w:pPr>
      <w:r w:rsidRPr="00F67974">
        <w:rPr>
          <w:b/>
          <w:bCs/>
          <w:sz w:val="18"/>
          <w:szCs w:val="18"/>
        </w:rPr>
        <w:t>La firma electrónica no es habitual en contratos de reaseguro obligatorio, ya que:</w:t>
      </w:r>
    </w:p>
    <w:p w14:paraId="14C3FA57" w14:textId="77777777" w:rsidR="00F67974" w:rsidRPr="00F67974" w:rsidRDefault="00F67974" w:rsidP="00F67974">
      <w:pPr>
        <w:numPr>
          <w:ilvl w:val="0"/>
          <w:numId w:val="261"/>
        </w:numPr>
        <w:rPr>
          <w:b/>
          <w:bCs/>
          <w:sz w:val="18"/>
          <w:szCs w:val="18"/>
        </w:rPr>
      </w:pPr>
      <w:r w:rsidRPr="00F67974">
        <w:rPr>
          <w:b/>
          <w:bCs/>
          <w:sz w:val="18"/>
          <w:szCs w:val="18"/>
        </w:rPr>
        <w:t>La aceptación del riesgo se considera implícita en el contrato</w:t>
      </w:r>
    </w:p>
    <w:p w14:paraId="3D67966D" w14:textId="77777777" w:rsidR="00F67974" w:rsidRPr="00F67974" w:rsidRDefault="00F67974" w:rsidP="00F67974">
      <w:pPr>
        <w:numPr>
          <w:ilvl w:val="0"/>
          <w:numId w:val="261"/>
        </w:numPr>
        <w:rPr>
          <w:b/>
          <w:bCs/>
          <w:sz w:val="18"/>
          <w:szCs w:val="18"/>
        </w:rPr>
      </w:pPr>
      <w:r w:rsidRPr="00F67974">
        <w:rPr>
          <w:b/>
          <w:bCs/>
          <w:sz w:val="18"/>
          <w:szCs w:val="18"/>
        </w:rPr>
        <w:t>Las cesiones se generan automáticamente, sin intervención</w:t>
      </w:r>
    </w:p>
    <w:p w14:paraId="4A029DA0" w14:textId="77777777" w:rsidR="00F67974" w:rsidRPr="00F67974" w:rsidRDefault="00F67974" w:rsidP="00F67974">
      <w:pPr>
        <w:numPr>
          <w:ilvl w:val="0"/>
          <w:numId w:val="261"/>
        </w:numPr>
        <w:rPr>
          <w:b/>
          <w:bCs/>
          <w:sz w:val="18"/>
          <w:szCs w:val="18"/>
        </w:rPr>
      </w:pPr>
      <w:r w:rsidRPr="00F67974">
        <w:rPr>
          <w:b/>
          <w:bCs/>
          <w:sz w:val="18"/>
          <w:szCs w:val="18"/>
        </w:rPr>
        <w:t>No hay negociación individual de la cesión</w:t>
      </w:r>
    </w:p>
    <w:p w14:paraId="6165EEA5" w14:textId="77777777" w:rsidR="00F67974" w:rsidRPr="00F67974" w:rsidRDefault="00F67974" w:rsidP="00F67974">
      <w:pPr>
        <w:rPr>
          <w:b/>
          <w:bCs/>
          <w:sz w:val="18"/>
          <w:szCs w:val="18"/>
        </w:rPr>
      </w:pPr>
      <w:r w:rsidRPr="00F67974">
        <w:rPr>
          <w:b/>
          <w:bCs/>
          <w:sz w:val="18"/>
          <w:szCs w:val="18"/>
        </w:rPr>
        <w:t xml:space="preserve">Por ello, </w:t>
      </w:r>
      <w:proofErr w:type="spellStart"/>
      <w:r w:rsidRPr="00F67974">
        <w:rPr>
          <w:b/>
          <w:bCs/>
          <w:sz w:val="18"/>
          <w:szCs w:val="18"/>
        </w:rPr>
        <w:t>Policysense</w:t>
      </w:r>
      <w:proofErr w:type="spellEnd"/>
      <w:r w:rsidRPr="00F67974">
        <w:rPr>
          <w:b/>
          <w:bCs/>
          <w:sz w:val="18"/>
          <w:szCs w:val="18"/>
        </w:rPr>
        <w:t> reserva la lógica de firma electrónica principalmente para operaciones de naturaleza facultativa o de coaseguro manual, donde sí se requiere evidencia formal de aceptación.</w:t>
      </w:r>
    </w:p>
    <w:p w14:paraId="1E8122E2" w14:textId="77777777" w:rsidR="00F67974" w:rsidRPr="00F67974" w:rsidRDefault="00F67974" w:rsidP="00F67974">
      <w:pPr>
        <w:rPr>
          <w:b/>
          <w:bCs/>
          <w:sz w:val="18"/>
          <w:szCs w:val="18"/>
        </w:rPr>
      </w:pPr>
      <w:r w:rsidRPr="00F67974">
        <w:rPr>
          <w:b/>
          <w:bCs/>
          <w:sz w:val="18"/>
          <w:szCs w:val="18"/>
        </w:rPr>
        <w:t xml:space="preserve">Ventajas del uso de firma electrónica en </w:t>
      </w:r>
      <w:proofErr w:type="spellStart"/>
      <w:r w:rsidRPr="00F67974">
        <w:rPr>
          <w:b/>
          <w:bCs/>
          <w:sz w:val="18"/>
          <w:szCs w:val="18"/>
        </w:rPr>
        <w:t>Policysense</w:t>
      </w:r>
      <w:proofErr w:type="spellEnd"/>
    </w:p>
    <w:p w14:paraId="5B240401" w14:textId="77777777" w:rsidR="00F67974" w:rsidRPr="00F67974" w:rsidRDefault="00F67974" w:rsidP="00F67974">
      <w:pPr>
        <w:numPr>
          <w:ilvl w:val="0"/>
          <w:numId w:val="262"/>
        </w:numPr>
        <w:rPr>
          <w:b/>
          <w:bCs/>
          <w:sz w:val="18"/>
          <w:szCs w:val="18"/>
        </w:rPr>
      </w:pPr>
      <w:r w:rsidRPr="00F67974">
        <w:rPr>
          <w:b/>
          <w:bCs/>
          <w:sz w:val="18"/>
          <w:szCs w:val="18"/>
        </w:rPr>
        <w:t>Formalización digital y legal de la aceptación de riesgos</w:t>
      </w:r>
    </w:p>
    <w:p w14:paraId="0FBA7448" w14:textId="77777777" w:rsidR="00F67974" w:rsidRPr="00F67974" w:rsidRDefault="00F67974" w:rsidP="00F67974">
      <w:pPr>
        <w:numPr>
          <w:ilvl w:val="0"/>
          <w:numId w:val="262"/>
        </w:numPr>
        <w:rPr>
          <w:b/>
          <w:bCs/>
          <w:sz w:val="18"/>
          <w:szCs w:val="18"/>
        </w:rPr>
      </w:pPr>
      <w:r w:rsidRPr="00F67974">
        <w:rPr>
          <w:b/>
          <w:bCs/>
          <w:sz w:val="18"/>
          <w:szCs w:val="18"/>
        </w:rPr>
        <w:t>Reducción de papel, procesos manuales y correos externos</w:t>
      </w:r>
    </w:p>
    <w:p w14:paraId="7F0BA06E" w14:textId="77777777" w:rsidR="00F67974" w:rsidRPr="00F67974" w:rsidRDefault="00F67974" w:rsidP="00F67974">
      <w:pPr>
        <w:numPr>
          <w:ilvl w:val="0"/>
          <w:numId w:val="262"/>
        </w:numPr>
        <w:rPr>
          <w:b/>
          <w:bCs/>
          <w:sz w:val="18"/>
          <w:szCs w:val="18"/>
        </w:rPr>
      </w:pPr>
      <w:r w:rsidRPr="00F67974">
        <w:rPr>
          <w:b/>
          <w:bCs/>
          <w:sz w:val="18"/>
          <w:szCs w:val="18"/>
        </w:rPr>
        <w:t>Trazabilidad completa de cada firma (fecha, firmante, método)</w:t>
      </w:r>
    </w:p>
    <w:p w14:paraId="7C169797" w14:textId="77777777" w:rsidR="00F67974" w:rsidRPr="00F67974" w:rsidRDefault="00F67974" w:rsidP="00F67974">
      <w:pPr>
        <w:numPr>
          <w:ilvl w:val="0"/>
          <w:numId w:val="262"/>
        </w:numPr>
        <w:rPr>
          <w:b/>
          <w:bCs/>
          <w:sz w:val="18"/>
          <w:szCs w:val="18"/>
        </w:rPr>
      </w:pPr>
      <w:r w:rsidRPr="00F67974">
        <w:rPr>
          <w:b/>
          <w:bCs/>
          <w:sz w:val="18"/>
          <w:szCs w:val="18"/>
        </w:rPr>
        <w:lastRenderedPageBreak/>
        <w:t>Integración directa con el flujo operativo</w:t>
      </w:r>
    </w:p>
    <w:p w14:paraId="09C270F9" w14:textId="77777777" w:rsidR="00F67974" w:rsidRPr="00F67974" w:rsidRDefault="00F67974" w:rsidP="00F67974">
      <w:pPr>
        <w:numPr>
          <w:ilvl w:val="0"/>
          <w:numId w:val="262"/>
        </w:numPr>
        <w:rPr>
          <w:b/>
          <w:bCs/>
          <w:sz w:val="18"/>
          <w:szCs w:val="18"/>
        </w:rPr>
      </w:pPr>
      <w:r w:rsidRPr="00F67974">
        <w:rPr>
          <w:b/>
          <w:bCs/>
          <w:sz w:val="18"/>
          <w:szCs w:val="18"/>
        </w:rPr>
        <w:t>Mejora en cumplimiento regulatorio y control interno</w:t>
      </w:r>
    </w:p>
    <w:p w14:paraId="0374B057" w14:textId="77777777" w:rsidR="00F67974" w:rsidRPr="00F67974" w:rsidRDefault="00F67974" w:rsidP="00F67974">
      <w:pPr>
        <w:rPr>
          <w:b/>
          <w:bCs/>
          <w:sz w:val="18"/>
          <w:szCs w:val="18"/>
        </w:rPr>
      </w:pPr>
      <w:r w:rsidRPr="00F67974">
        <w:rPr>
          <w:b/>
          <w:bCs/>
          <w:sz w:val="18"/>
          <w:szCs w:val="18"/>
        </w:rPr>
        <w:t>Arquitectura e Integración De La Aplicación de Co/Reaseguro</w:t>
      </w:r>
    </w:p>
    <w:p w14:paraId="2E9DAFB5" w14:textId="77777777" w:rsidR="00F67974" w:rsidRPr="00F67974" w:rsidRDefault="00F67974" w:rsidP="00F67974">
      <w:pPr>
        <w:rPr>
          <w:b/>
          <w:bCs/>
          <w:sz w:val="18"/>
          <w:szCs w:val="18"/>
        </w:rPr>
      </w:pPr>
      <w:r w:rsidRPr="00F67974">
        <w:rPr>
          <w:b/>
          <w:bCs/>
          <w:sz w:val="18"/>
          <w:szCs w:val="18"/>
        </w:rPr>
        <w:t xml:space="preserve">La Aplicación de Co/Reaseguro en </w:t>
      </w:r>
      <w:proofErr w:type="spellStart"/>
      <w:r w:rsidRPr="00F67974">
        <w:rPr>
          <w:b/>
          <w:bCs/>
          <w:sz w:val="18"/>
          <w:szCs w:val="18"/>
        </w:rPr>
        <w:t>Policysense</w:t>
      </w:r>
      <w:proofErr w:type="spellEnd"/>
      <w:r w:rsidRPr="00F67974">
        <w:rPr>
          <w:b/>
          <w:bCs/>
          <w:sz w:val="18"/>
          <w:szCs w:val="18"/>
        </w:rPr>
        <w:t xml:space="preserve"> está diseñado como un microservicio autosuficiente, pero profundamente integrado con el resto del ecosistema. Funciona como parte de una arquitectura basada en microservicios desplegados en Google Cloud (GKE), orquestados por eventos y conectados mediante </w:t>
      </w:r>
      <w:proofErr w:type="spellStart"/>
      <w:r w:rsidRPr="00F67974">
        <w:rPr>
          <w:b/>
          <w:bCs/>
          <w:sz w:val="18"/>
          <w:szCs w:val="18"/>
        </w:rPr>
        <w:t>APIs</w:t>
      </w:r>
      <w:proofErr w:type="spellEnd"/>
      <w:r w:rsidRPr="00F67974">
        <w:rPr>
          <w:b/>
          <w:bCs/>
          <w:sz w:val="18"/>
          <w:szCs w:val="18"/>
        </w:rPr>
        <w:t xml:space="preserve"> estándar, colas asincrónicas y una capa de autenticación centralizada.</w:t>
      </w:r>
    </w:p>
    <w:p w14:paraId="726A6BC6" w14:textId="77777777" w:rsidR="00F67974" w:rsidRPr="00F67974" w:rsidRDefault="00F67974" w:rsidP="00F67974">
      <w:pPr>
        <w:rPr>
          <w:b/>
          <w:bCs/>
          <w:sz w:val="18"/>
          <w:szCs w:val="18"/>
        </w:rPr>
      </w:pPr>
      <w:r w:rsidRPr="00F67974">
        <w:rPr>
          <w:b/>
          <w:bCs/>
          <w:sz w:val="18"/>
          <w:szCs w:val="18"/>
        </w:rPr>
        <w:t xml:space="preserve">Este microservicio permite a </w:t>
      </w:r>
      <w:proofErr w:type="spellStart"/>
      <w:r w:rsidRPr="00F67974">
        <w:rPr>
          <w:b/>
          <w:bCs/>
          <w:sz w:val="18"/>
          <w:szCs w:val="18"/>
        </w:rPr>
        <w:t>PolicySense</w:t>
      </w:r>
      <w:proofErr w:type="spellEnd"/>
      <w:r w:rsidRPr="00F67974">
        <w:rPr>
          <w:b/>
          <w:bCs/>
          <w:sz w:val="18"/>
          <w:szCs w:val="18"/>
        </w:rPr>
        <w:t xml:space="preserve"> operar bajo principios modernos de escalabilidad, trazabilidad y seguridad. Está preparado para operar en entornos </w:t>
      </w:r>
      <w:proofErr w:type="gramStart"/>
      <w:r w:rsidRPr="00F67974">
        <w:rPr>
          <w:b/>
          <w:bCs/>
          <w:sz w:val="18"/>
          <w:szCs w:val="18"/>
        </w:rPr>
        <w:t>single</w:t>
      </w:r>
      <w:proofErr w:type="gramEnd"/>
      <w:r w:rsidRPr="00F67974">
        <w:rPr>
          <w:b/>
          <w:bCs/>
          <w:sz w:val="18"/>
          <w:szCs w:val="18"/>
        </w:rPr>
        <w:t>-</w:t>
      </w:r>
      <w:proofErr w:type="spellStart"/>
      <w:r w:rsidRPr="00F67974">
        <w:rPr>
          <w:b/>
          <w:bCs/>
          <w:sz w:val="18"/>
          <w:szCs w:val="18"/>
        </w:rPr>
        <w:t>tenant</w:t>
      </w:r>
      <w:proofErr w:type="spellEnd"/>
      <w:r w:rsidRPr="00F67974">
        <w:rPr>
          <w:b/>
          <w:bCs/>
          <w:sz w:val="18"/>
          <w:szCs w:val="18"/>
        </w:rPr>
        <w:t>, con capacidades de aislamiento total por cliente mediante despliegues independientes.</w:t>
      </w:r>
    </w:p>
    <w:p w14:paraId="77B56D88" w14:textId="77777777" w:rsidR="00F67974" w:rsidRPr="00F67974" w:rsidRDefault="00F67974" w:rsidP="00F67974">
      <w:pPr>
        <w:rPr>
          <w:b/>
          <w:bCs/>
          <w:sz w:val="18"/>
          <w:szCs w:val="18"/>
        </w:rPr>
      </w:pPr>
      <w:r w:rsidRPr="00F67974">
        <w:rPr>
          <w:b/>
          <w:bCs/>
          <w:sz w:val="18"/>
          <w:szCs w:val="18"/>
        </w:rPr>
        <w:t>Modelo de Integración</w:t>
      </w:r>
    </w:p>
    <w:p w14:paraId="0637FC1C" w14:textId="77777777" w:rsidR="00F67974" w:rsidRPr="00F67974" w:rsidRDefault="00F67974" w:rsidP="00F67974">
      <w:pPr>
        <w:rPr>
          <w:b/>
          <w:bCs/>
          <w:sz w:val="18"/>
          <w:szCs w:val="18"/>
        </w:rPr>
      </w:pPr>
      <w:r w:rsidRPr="00F67974">
        <w:rPr>
          <w:b/>
          <w:bCs/>
          <w:sz w:val="18"/>
          <w:szCs w:val="18"/>
        </w:rPr>
        <w:t>El microservicio de Reaseguro se comunica con los demás componentes clave del sistema a través de tres mecanismos:</w:t>
      </w:r>
    </w:p>
    <w:p w14:paraId="2CCF81D5" w14:textId="77777777" w:rsidR="00F67974" w:rsidRPr="00F67974" w:rsidRDefault="00F67974" w:rsidP="00F67974">
      <w:pPr>
        <w:rPr>
          <w:b/>
          <w:bCs/>
          <w:sz w:val="18"/>
          <w:szCs w:val="18"/>
        </w:rPr>
      </w:pPr>
      <w:r w:rsidRPr="00F67974">
        <w:rPr>
          <w:b/>
          <w:bCs/>
          <w:sz w:val="18"/>
          <w:szCs w:val="18"/>
        </w:rPr>
        <w:t xml:space="preserve">1. Eventos Kafka (asincrónicos): utilizados para disparadores como emisión de pólizas, siniestros, cálculos de primas, cancelaciones y endosos. 2. </w:t>
      </w:r>
      <w:proofErr w:type="spellStart"/>
      <w:r w:rsidRPr="00F67974">
        <w:rPr>
          <w:b/>
          <w:bCs/>
          <w:sz w:val="18"/>
          <w:szCs w:val="18"/>
        </w:rPr>
        <w:t>APIs</w:t>
      </w:r>
      <w:proofErr w:type="spellEnd"/>
      <w:r w:rsidRPr="00F67974">
        <w:rPr>
          <w:b/>
          <w:bCs/>
          <w:sz w:val="18"/>
          <w:szCs w:val="18"/>
        </w:rPr>
        <w:t xml:space="preserve"> </w:t>
      </w:r>
      <w:proofErr w:type="spellStart"/>
      <w:r w:rsidRPr="00F67974">
        <w:rPr>
          <w:b/>
          <w:bCs/>
          <w:sz w:val="18"/>
          <w:szCs w:val="18"/>
        </w:rPr>
        <w:t>RESTful</w:t>
      </w:r>
      <w:proofErr w:type="spellEnd"/>
      <w:r w:rsidRPr="00F67974">
        <w:rPr>
          <w:b/>
          <w:bCs/>
          <w:sz w:val="18"/>
          <w:szCs w:val="18"/>
        </w:rPr>
        <w:t xml:space="preserve"> (síncronas): consultas de cesiones, contratos, cálculos, cuentas técnicas y exportación de </w:t>
      </w:r>
      <w:proofErr w:type="spellStart"/>
      <w:r w:rsidRPr="00F67974">
        <w:rPr>
          <w:b/>
          <w:bCs/>
          <w:sz w:val="18"/>
          <w:szCs w:val="18"/>
        </w:rPr>
        <w:t>bordereaux</w:t>
      </w:r>
      <w:proofErr w:type="spellEnd"/>
      <w:r w:rsidRPr="00F67974">
        <w:rPr>
          <w:b/>
          <w:bCs/>
          <w:sz w:val="18"/>
          <w:szCs w:val="18"/>
        </w:rPr>
        <w:t>. 3. Batch Jobs / Archivos planos: para carga de contratos antiguos, cesiones históricas o ajustes contables.</w:t>
      </w:r>
    </w:p>
    <w:p w14:paraId="2FB4A30B" w14:textId="77777777" w:rsidR="00F67974" w:rsidRPr="00F67974" w:rsidRDefault="00F67974" w:rsidP="00F67974">
      <w:pPr>
        <w:rPr>
          <w:b/>
          <w:bCs/>
          <w:sz w:val="18"/>
          <w:szCs w:val="18"/>
        </w:rPr>
      </w:pPr>
      <w:r w:rsidRPr="00F67974">
        <w:rPr>
          <w:b/>
          <w:bCs/>
          <w:sz w:val="18"/>
          <w:szCs w:val="18"/>
        </w:rPr>
        <w:t>Servicios con los que se Integra</w:t>
      </w:r>
    </w:p>
    <w:p w14:paraId="3FDFAE98" w14:textId="77777777" w:rsidR="00F67974" w:rsidRPr="00F67974" w:rsidRDefault="00F67974" w:rsidP="00F67974">
      <w:pPr>
        <w:rPr>
          <w:b/>
          <w:bCs/>
          <w:sz w:val="18"/>
          <w:szCs w:val="18"/>
        </w:rPr>
      </w:pPr>
      <w:r w:rsidRPr="00F67974">
        <w:rPr>
          <w:b/>
          <w:bCs/>
          <w:sz w:val="18"/>
          <w:szCs w:val="18"/>
        </w:rPr>
        <w:t>La Aplicación de Co/Reaseguro se integra con los siguientes módulos:</w:t>
      </w:r>
    </w:p>
    <w:p w14:paraId="0339CFA5" w14:textId="77777777" w:rsidR="00F67974" w:rsidRPr="00F67974" w:rsidRDefault="00F67974" w:rsidP="00F67974">
      <w:pPr>
        <w:rPr>
          <w:b/>
          <w:bCs/>
          <w:sz w:val="18"/>
          <w:szCs w:val="18"/>
        </w:rPr>
      </w:pPr>
      <w:r w:rsidRPr="00F67974">
        <w:rPr>
          <w:b/>
          <w:bCs/>
          <w:sz w:val="18"/>
          <w:szCs w:val="18"/>
        </w:rPr>
        <w:t xml:space="preserve">- Pólizas: notifica eventos que pueden generar cesión. - Siniestros: </w:t>
      </w:r>
      <w:proofErr w:type="gramStart"/>
      <w:r w:rsidRPr="00F67974">
        <w:rPr>
          <w:b/>
          <w:bCs/>
          <w:sz w:val="18"/>
          <w:szCs w:val="18"/>
        </w:rPr>
        <w:t>activa recuperaciones</w:t>
      </w:r>
      <w:proofErr w:type="gramEnd"/>
      <w:r w:rsidRPr="00F67974">
        <w:rPr>
          <w:b/>
          <w:bCs/>
          <w:sz w:val="18"/>
          <w:szCs w:val="18"/>
        </w:rPr>
        <w:t xml:space="preserve"> si existe cesión vigente. - Contabilidad: recibe y registra cuentas técnicas y movimientos. - Documentos / Firma: genera contratos y cesiones para firma. - Gestión de usuarios: gestiona acceso mediante Auth0 y control de roles RBAC.</w:t>
      </w:r>
    </w:p>
    <w:p w14:paraId="5BDF98EC" w14:textId="77777777" w:rsidR="00F67974" w:rsidRPr="00F67974" w:rsidRDefault="00F67974" w:rsidP="00F67974">
      <w:pPr>
        <w:rPr>
          <w:b/>
          <w:bCs/>
          <w:sz w:val="18"/>
          <w:szCs w:val="18"/>
        </w:rPr>
      </w:pPr>
      <w:r w:rsidRPr="00F67974">
        <w:rPr>
          <w:b/>
          <w:bCs/>
          <w:sz w:val="18"/>
          <w:szCs w:val="18"/>
        </w:rPr>
        <w:t>Flujo de Datos: Emisión de Póliza → Cesión</w:t>
      </w:r>
    </w:p>
    <w:p w14:paraId="2BFA877B" w14:textId="77777777" w:rsidR="00F67974" w:rsidRPr="00F67974" w:rsidRDefault="00F67974" w:rsidP="00F67974">
      <w:pPr>
        <w:rPr>
          <w:b/>
          <w:bCs/>
          <w:sz w:val="18"/>
          <w:szCs w:val="18"/>
        </w:rPr>
      </w:pPr>
      <w:r w:rsidRPr="00F67974">
        <w:rPr>
          <w:b/>
          <w:bCs/>
          <w:sz w:val="18"/>
          <w:szCs w:val="18"/>
        </w:rPr>
        <w:t xml:space="preserve">Policy </w:t>
      </w:r>
      <w:proofErr w:type="spellStart"/>
      <w:r w:rsidRPr="00F67974">
        <w:rPr>
          <w:b/>
          <w:bCs/>
          <w:sz w:val="18"/>
          <w:szCs w:val="18"/>
        </w:rPr>
        <w:t>Admin</w:t>
      </w:r>
      <w:proofErr w:type="spellEnd"/>
      <w:r w:rsidRPr="00F67974">
        <w:rPr>
          <w:b/>
          <w:bCs/>
          <w:sz w:val="18"/>
          <w:szCs w:val="18"/>
        </w:rPr>
        <w:t>:</w:t>
      </w:r>
    </w:p>
    <w:p w14:paraId="452C39D2" w14:textId="77777777" w:rsidR="00F67974" w:rsidRPr="00F67974" w:rsidRDefault="00F67974" w:rsidP="00F67974">
      <w:pPr>
        <w:rPr>
          <w:b/>
          <w:bCs/>
          <w:sz w:val="18"/>
          <w:szCs w:val="18"/>
        </w:rPr>
      </w:pPr>
      <w:r w:rsidRPr="00F67974">
        <w:rPr>
          <w:b/>
          <w:bCs/>
          <w:sz w:val="18"/>
          <w:szCs w:val="18"/>
        </w:rPr>
        <w:t>1. Emisión de póliza → evento Kafka.</w:t>
      </w:r>
    </w:p>
    <w:p w14:paraId="4CB319B6" w14:textId="77777777" w:rsidR="00F67974" w:rsidRPr="00F67974" w:rsidRDefault="00F67974" w:rsidP="00F67974">
      <w:pPr>
        <w:rPr>
          <w:b/>
          <w:bCs/>
          <w:sz w:val="18"/>
          <w:szCs w:val="18"/>
        </w:rPr>
      </w:pPr>
      <w:r w:rsidRPr="00F67974">
        <w:rPr>
          <w:b/>
          <w:bCs/>
          <w:sz w:val="18"/>
          <w:szCs w:val="18"/>
        </w:rPr>
        <w:t>Adentro de reaseguro: 2. Evaluación de contratos activos. 3. Cálculo de distribución. 4. Generación de cesiones. 5. Firma electrónica, si aplica.</w:t>
      </w:r>
    </w:p>
    <w:p w14:paraId="0DEE2E97" w14:textId="77777777" w:rsidR="00F67974" w:rsidRPr="00F67974" w:rsidRDefault="00F67974" w:rsidP="00F67974">
      <w:pPr>
        <w:rPr>
          <w:b/>
          <w:bCs/>
          <w:sz w:val="18"/>
          <w:szCs w:val="18"/>
        </w:rPr>
      </w:pPr>
      <w:r w:rsidRPr="00F67974">
        <w:rPr>
          <w:b/>
          <w:bCs/>
          <w:sz w:val="18"/>
          <w:szCs w:val="18"/>
        </w:rPr>
        <w:t>ERP: 6. Registro contable.</w:t>
      </w:r>
    </w:p>
    <w:p w14:paraId="057E17AC" w14:textId="77777777" w:rsidR="00F67974" w:rsidRPr="00F67974" w:rsidRDefault="00F67974" w:rsidP="00F67974">
      <w:pPr>
        <w:rPr>
          <w:b/>
          <w:bCs/>
          <w:sz w:val="18"/>
          <w:szCs w:val="18"/>
        </w:rPr>
      </w:pPr>
      <w:proofErr w:type="spellStart"/>
      <w:r w:rsidRPr="00F67974">
        <w:rPr>
          <w:b/>
          <w:bCs/>
          <w:sz w:val="18"/>
          <w:szCs w:val="18"/>
        </w:rPr>
        <w:t>APIs</w:t>
      </w:r>
      <w:proofErr w:type="spellEnd"/>
      <w:r w:rsidRPr="00F67974">
        <w:rPr>
          <w:b/>
          <w:bCs/>
          <w:sz w:val="18"/>
          <w:szCs w:val="18"/>
        </w:rPr>
        <w:t xml:space="preserve"> Disponibles</w:t>
      </w:r>
    </w:p>
    <w:p w14:paraId="515ED988" w14:textId="77777777" w:rsidR="00F67974" w:rsidRPr="00F67974" w:rsidRDefault="00F67974" w:rsidP="00F67974">
      <w:pPr>
        <w:rPr>
          <w:b/>
          <w:bCs/>
          <w:sz w:val="18"/>
          <w:szCs w:val="18"/>
        </w:rPr>
      </w:pPr>
      <w:r w:rsidRPr="00F67974">
        <w:rPr>
          <w:b/>
          <w:bCs/>
          <w:sz w:val="18"/>
          <w:szCs w:val="18"/>
        </w:rPr>
        <w:t xml:space="preserve">El microservicio expone </w:t>
      </w:r>
      <w:proofErr w:type="spellStart"/>
      <w:r w:rsidRPr="00F67974">
        <w:rPr>
          <w:b/>
          <w:bCs/>
          <w:sz w:val="18"/>
          <w:szCs w:val="18"/>
        </w:rPr>
        <w:t>endpoints</w:t>
      </w:r>
      <w:proofErr w:type="spellEnd"/>
      <w:r w:rsidRPr="00F67974">
        <w:rPr>
          <w:b/>
          <w:bCs/>
          <w:sz w:val="18"/>
          <w:szCs w:val="18"/>
        </w:rPr>
        <w:t xml:space="preserve"> REST documentados: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assign</w:t>
      </w:r>
      <w:proofErr w:type="spellEnd"/>
      <w:r w:rsidRPr="00F67974">
        <w:rPr>
          <w:b/>
          <w:bCs/>
          <w:sz w:val="18"/>
          <w:szCs w:val="18"/>
        </w:rPr>
        <w:t xml:space="preserve">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contracts</w:t>
      </w:r>
      <w:proofErr w:type="spellEnd"/>
      <w:r w:rsidRPr="00F67974">
        <w:rPr>
          <w:b/>
          <w:bCs/>
          <w:sz w:val="18"/>
          <w:szCs w:val="18"/>
        </w:rPr>
        <w:t xml:space="preserve">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cedings</w:t>
      </w:r>
      <w:proofErr w:type="spellEnd"/>
      <w:r w:rsidRPr="00F67974">
        <w:rPr>
          <w:b/>
          <w:bCs/>
          <w:sz w:val="18"/>
          <w:szCs w:val="18"/>
        </w:rPr>
        <w:t>/{id}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recoveries</w:t>
      </w:r>
      <w:proofErr w:type="spellEnd"/>
      <w:r w:rsidRPr="00F67974">
        <w:rPr>
          <w:b/>
          <w:bCs/>
          <w:sz w:val="18"/>
          <w:szCs w:val="18"/>
        </w:rPr>
        <w:t>/{id}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accounts</w:t>
      </w:r>
      <w:proofErr w:type="spellEnd"/>
      <w:r w:rsidRPr="00F67974">
        <w:rPr>
          <w:b/>
          <w:bCs/>
          <w:sz w:val="18"/>
          <w:szCs w:val="18"/>
        </w:rPr>
        <w:t xml:space="preserve">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bordereaux</w:t>
      </w:r>
      <w:proofErr w:type="spellEnd"/>
      <w:r w:rsidRPr="00F67974">
        <w:rPr>
          <w:b/>
          <w:bCs/>
          <w:sz w:val="18"/>
          <w:szCs w:val="18"/>
        </w:rPr>
        <w:t>/</w:t>
      </w:r>
      <w:proofErr w:type="spellStart"/>
      <w:r w:rsidRPr="00F67974">
        <w:rPr>
          <w:b/>
          <w:bCs/>
          <w:sz w:val="18"/>
          <w:szCs w:val="18"/>
        </w:rPr>
        <w:t>export</w:t>
      </w:r>
      <w:proofErr w:type="spellEnd"/>
      <w:r w:rsidRPr="00F67974">
        <w:rPr>
          <w:b/>
          <w:bCs/>
          <w:sz w:val="18"/>
          <w:szCs w:val="18"/>
        </w:rPr>
        <w:t xml:space="preserve"> - /</w:t>
      </w:r>
      <w:proofErr w:type="spellStart"/>
      <w:r w:rsidRPr="00F67974">
        <w:rPr>
          <w:b/>
          <w:bCs/>
          <w:sz w:val="18"/>
          <w:szCs w:val="18"/>
        </w:rPr>
        <w:t>reinsurance</w:t>
      </w:r>
      <w:proofErr w:type="spellEnd"/>
      <w:r w:rsidRPr="00F67974">
        <w:rPr>
          <w:b/>
          <w:bCs/>
          <w:sz w:val="18"/>
          <w:szCs w:val="18"/>
        </w:rPr>
        <w:t>/</w:t>
      </w:r>
      <w:proofErr w:type="spellStart"/>
      <w:r w:rsidRPr="00F67974">
        <w:rPr>
          <w:b/>
          <w:bCs/>
          <w:sz w:val="18"/>
          <w:szCs w:val="18"/>
        </w:rPr>
        <w:t>settings</w:t>
      </w:r>
      <w:proofErr w:type="spellEnd"/>
    </w:p>
    <w:p w14:paraId="3ECC0B27" w14:textId="77777777" w:rsidR="00F67974" w:rsidRPr="00F67974" w:rsidRDefault="00F67974" w:rsidP="00F67974">
      <w:pPr>
        <w:rPr>
          <w:b/>
          <w:bCs/>
          <w:sz w:val="18"/>
          <w:szCs w:val="18"/>
        </w:rPr>
      </w:pPr>
      <w:r w:rsidRPr="00F67974">
        <w:rPr>
          <w:b/>
          <w:bCs/>
          <w:sz w:val="18"/>
          <w:szCs w:val="18"/>
        </w:rPr>
        <w:t>Despliegue y Operación</w:t>
      </w:r>
    </w:p>
    <w:p w14:paraId="34D49B5B" w14:textId="77777777" w:rsidR="00F67974" w:rsidRPr="00F67974" w:rsidRDefault="00F67974" w:rsidP="00F67974">
      <w:pPr>
        <w:rPr>
          <w:b/>
          <w:bCs/>
          <w:sz w:val="18"/>
          <w:szCs w:val="18"/>
        </w:rPr>
      </w:pPr>
      <w:r w:rsidRPr="00F67974">
        <w:rPr>
          <w:b/>
          <w:bCs/>
          <w:sz w:val="18"/>
          <w:szCs w:val="18"/>
        </w:rPr>
        <w:t>- Arquitectura nativa en la nube</w:t>
      </w:r>
    </w:p>
    <w:p w14:paraId="5B58B0C6" w14:textId="77777777" w:rsidR="00F67974" w:rsidRPr="00F67974" w:rsidRDefault="00F67974" w:rsidP="00F67974">
      <w:pPr>
        <w:rPr>
          <w:b/>
          <w:bCs/>
          <w:sz w:val="18"/>
          <w:szCs w:val="18"/>
        </w:rPr>
      </w:pPr>
      <w:r w:rsidRPr="00F67974">
        <w:rPr>
          <w:b/>
          <w:bCs/>
          <w:sz w:val="18"/>
          <w:szCs w:val="18"/>
        </w:rPr>
        <w:t>- Contenedores Docker - Despliegue en GKE - Pipelines de CI/CD con Azure Pipelines - Infraestructura como código (</w:t>
      </w:r>
      <w:proofErr w:type="spellStart"/>
      <w:r w:rsidRPr="00F67974">
        <w:rPr>
          <w:b/>
          <w:bCs/>
          <w:sz w:val="18"/>
          <w:szCs w:val="18"/>
        </w:rPr>
        <w:t>Terraform</w:t>
      </w:r>
      <w:proofErr w:type="spellEnd"/>
      <w:r w:rsidRPr="00F67974">
        <w:rPr>
          <w:b/>
          <w:bCs/>
          <w:sz w:val="18"/>
          <w:szCs w:val="18"/>
        </w:rPr>
        <w:t xml:space="preserve">) - Configuración por entorno mediante variables y </w:t>
      </w:r>
      <w:proofErr w:type="spellStart"/>
      <w:r w:rsidRPr="00F67974">
        <w:rPr>
          <w:b/>
          <w:bCs/>
          <w:sz w:val="18"/>
          <w:szCs w:val="18"/>
        </w:rPr>
        <w:t>ConfigMaps</w:t>
      </w:r>
      <w:proofErr w:type="spellEnd"/>
      <w:r w:rsidRPr="00F67974">
        <w:rPr>
          <w:b/>
          <w:bCs/>
          <w:sz w:val="18"/>
          <w:szCs w:val="18"/>
        </w:rPr>
        <w:t xml:space="preserve"> - Monitoreo con Prometheus + </w:t>
      </w:r>
      <w:proofErr w:type="spellStart"/>
      <w:r w:rsidRPr="00F67974">
        <w:rPr>
          <w:b/>
          <w:bCs/>
          <w:sz w:val="18"/>
          <w:szCs w:val="18"/>
        </w:rPr>
        <w:t>Grafana</w:t>
      </w:r>
      <w:proofErr w:type="spellEnd"/>
    </w:p>
    <w:p w14:paraId="7482770A" w14:textId="77777777" w:rsidR="00F67974" w:rsidRPr="00F67974" w:rsidRDefault="00F67974" w:rsidP="00F67974">
      <w:pPr>
        <w:rPr>
          <w:b/>
          <w:bCs/>
          <w:sz w:val="18"/>
          <w:szCs w:val="18"/>
        </w:rPr>
      </w:pPr>
      <w:r w:rsidRPr="00F67974">
        <w:rPr>
          <w:b/>
          <w:bCs/>
          <w:sz w:val="18"/>
          <w:szCs w:val="18"/>
        </w:rPr>
        <w:t>- Capacidad de escalar automáticamente en base a la demanda (elasticidad horizontal)</w:t>
      </w:r>
    </w:p>
    <w:p w14:paraId="4C1DB60A" w14:textId="77777777" w:rsidR="00F67974" w:rsidRPr="00F67974" w:rsidRDefault="00F67974" w:rsidP="00F67974">
      <w:pPr>
        <w:rPr>
          <w:b/>
          <w:bCs/>
          <w:sz w:val="18"/>
          <w:szCs w:val="18"/>
        </w:rPr>
      </w:pPr>
      <w:r w:rsidRPr="00F67974">
        <w:rPr>
          <w:b/>
          <w:bCs/>
          <w:sz w:val="18"/>
          <w:szCs w:val="18"/>
        </w:rPr>
        <w:t>Más detalles en documento de arquitectura de la suite</w:t>
      </w:r>
    </w:p>
    <w:p w14:paraId="2ADD7DC4" w14:textId="77777777" w:rsidR="00F67974" w:rsidRPr="00F67974" w:rsidRDefault="00F67974" w:rsidP="00F67974">
      <w:pPr>
        <w:rPr>
          <w:b/>
          <w:bCs/>
          <w:sz w:val="18"/>
          <w:szCs w:val="18"/>
        </w:rPr>
      </w:pPr>
      <w:r w:rsidRPr="00F67974">
        <w:rPr>
          <w:b/>
          <w:bCs/>
          <w:sz w:val="18"/>
          <w:szCs w:val="18"/>
        </w:rPr>
        <w:lastRenderedPageBreak/>
        <w:t>Configuración del App</w:t>
      </w:r>
    </w:p>
    <w:p w14:paraId="0E2EA3C5"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Configuración de Grupos Aseguradores.mp4</w:t>
      </w:r>
    </w:p>
    <w:p w14:paraId="2E4D6EB2"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Configuración de Opciones de Ramo de Reaseguro.mp4</w:t>
      </w:r>
    </w:p>
    <w:p w14:paraId="6B9C69FE" w14:textId="77777777" w:rsidR="00F67974" w:rsidRPr="00F67974" w:rsidRDefault="00F67974" w:rsidP="00F67974">
      <w:pPr>
        <w:rPr>
          <w:b/>
          <w:bCs/>
          <w:sz w:val="18"/>
          <w:szCs w:val="18"/>
        </w:rPr>
      </w:pPr>
      <w:hyperlink r:id="rId6"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Empresas_v1.0_1.pdf</w:t>
        </w:r>
      </w:hyperlink>
      <w:hyperlink r:id="rId7"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Grupos Aseguradores_v1.0_1.pdf</w:t>
        </w:r>
      </w:hyperlink>
      <w:hyperlink r:id="rId8"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Opciones de Ramo de Reaseguro_v1.0_1.pdf</w:t>
        </w:r>
      </w:hyperlink>
    </w:p>
    <w:p w14:paraId="6A9B327A" w14:textId="77777777" w:rsidR="00F67974" w:rsidRPr="00F67974" w:rsidRDefault="00F67974" w:rsidP="00F67974">
      <w:pPr>
        <w:rPr>
          <w:b/>
          <w:bCs/>
          <w:sz w:val="18"/>
          <w:szCs w:val="18"/>
        </w:rPr>
      </w:pPr>
      <w:r w:rsidRPr="00F67974">
        <w:rPr>
          <w:b/>
          <w:bCs/>
          <w:sz w:val="18"/>
          <w:szCs w:val="18"/>
        </w:rPr>
        <w:t>Registro de Empresas</w:t>
      </w:r>
    </w:p>
    <w:p w14:paraId="5EEC603D" w14:textId="77777777" w:rsidR="00F67974" w:rsidRPr="00F67974" w:rsidRDefault="00F67974" w:rsidP="00F67974">
      <w:pPr>
        <w:rPr>
          <w:b/>
          <w:bCs/>
          <w:sz w:val="18"/>
          <w:szCs w:val="18"/>
        </w:rPr>
      </w:pPr>
      <w:r w:rsidRPr="00F67974">
        <w:rPr>
          <w:b/>
          <w:bCs/>
          <w:sz w:val="18"/>
          <w:szCs w:val="18"/>
        </w:rPr>
        <w:t xml:space="preserve">Antes de configurar contratos de reaseguro obligatorio o registrar cesiones facultativas o coaseguro, es imprescindible que las empresas participantes estén registradas correctamente en el sistema. </w:t>
      </w:r>
      <w:proofErr w:type="spellStart"/>
      <w:r w:rsidRPr="00F67974">
        <w:rPr>
          <w:b/>
          <w:bCs/>
          <w:sz w:val="18"/>
          <w:szCs w:val="18"/>
        </w:rPr>
        <w:t>Policysense</w:t>
      </w:r>
      <w:proofErr w:type="spellEnd"/>
      <w:r w:rsidRPr="00F67974">
        <w:rPr>
          <w:b/>
          <w:bCs/>
          <w:sz w:val="18"/>
          <w:szCs w:val="18"/>
        </w:rPr>
        <w:t xml:space="preserve"> mantiene un catálogo centralizado de empresas que participan en las operaciones de </w:t>
      </w:r>
      <w:proofErr w:type="spellStart"/>
      <w:r w:rsidRPr="00F67974">
        <w:rPr>
          <w:b/>
          <w:bCs/>
          <w:sz w:val="18"/>
          <w:szCs w:val="18"/>
        </w:rPr>
        <w:t>co</w:t>
      </w:r>
      <w:proofErr w:type="spellEnd"/>
      <w:r w:rsidRPr="00F67974">
        <w:rPr>
          <w:b/>
          <w:bCs/>
          <w:sz w:val="18"/>
          <w:szCs w:val="18"/>
        </w:rPr>
        <w:t>/reaseguro, con validación de roles y trazabilidad completa.</w:t>
      </w:r>
    </w:p>
    <w:p w14:paraId="2D34EFE9" w14:textId="77777777" w:rsidR="00F67974" w:rsidRPr="00F67974" w:rsidRDefault="00F67974" w:rsidP="00F67974">
      <w:pPr>
        <w:rPr>
          <w:b/>
          <w:bCs/>
          <w:sz w:val="18"/>
          <w:szCs w:val="18"/>
        </w:rPr>
      </w:pPr>
      <w:r w:rsidRPr="00F67974">
        <w:rPr>
          <w:b/>
          <w:bCs/>
          <w:sz w:val="18"/>
          <w:szCs w:val="18"/>
        </w:rPr>
        <w:t>Tipos de empresa</w:t>
      </w:r>
    </w:p>
    <w:p w14:paraId="62E478C3"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registrar los siguientes tipos de entidades: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876"/>
        <w:gridCol w:w="8308"/>
      </w:tblGrid>
      <w:tr w:rsidR="00F67974" w:rsidRPr="00F67974" w14:paraId="3DF89DF7" w14:textId="77777777">
        <w:trPr>
          <w:tblCellSpacing w:w="15" w:type="dxa"/>
        </w:trPr>
        <w:tc>
          <w:tcPr>
            <w:tcW w:w="0" w:type="auto"/>
            <w:tcMar>
              <w:top w:w="150" w:type="dxa"/>
              <w:left w:w="180" w:type="dxa"/>
              <w:bottom w:w="150" w:type="dxa"/>
              <w:right w:w="180" w:type="dxa"/>
            </w:tcMar>
            <w:vAlign w:val="center"/>
            <w:hideMark/>
          </w:tcPr>
          <w:p w14:paraId="71F9B6BD" w14:textId="77777777" w:rsidR="00F67974" w:rsidRPr="00F67974" w:rsidRDefault="00F67974" w:rsidP="00F67974">
            <w:pPr>
              <w:rPr>
                <w:b/>
                <w:bCs/>
                <w:sz w:val="18"/>
                <w:szCs w:val="18"/>
              </w:rPr>
            </w:pPr>
            <w:r w:rsidRPr="00F67974">
              <w:rPr>
                <w:b/>
                <w:bCs/>
                <w:sz w:val="18"/>
                <w:szCs w:val="18"/>
              </w:rPr>
              <w:t>Tipo de empresa</w:t>
            </w:r>
          </w:p>
        </w:tc>
        <w:tc>
          <w:tcPr>
            <w:tcW w:w="0" w:type="auto"/>
            <w:tcMar>
              <w:top w:w="150" w:type="dxa"/>
              <w:left w:w="180" w:type="dxa"/>
              <w:bottom w:w="150" w:type="dxa"/>
              <w:right w:w="180" w:type="dxa"/>
            </w:tcMar>
            <w:vAlign w:val="center"/>
            <w:hideMark/>
          </w:tcPr>
          <w:p w14:paraId="13E47210" w14:textId="77777777" w:rsidR="00F67974" w:rsidRPr="00F67974" w:rsidRDefault="00F67974" w:rsidP="00F67974">
            <w:pPr>
              <w:rPr>
                <w:b/>
                <w:bCs/>
                <w:sz w:val="18"/>
                <w:szCs w:val="18"/>
              </w:rPr>
            </w:pPr>
            <w:r w:rsidRPr="00F67974">
              <w:rPr>
                <w:b/>
                <w:bCs/>
                <w:sz w:val="18"/>
                <w:szCs w:val="18"/>
              </w:rPr>
              <w:t>Función habilitada en el sistema</w:t>
            </w:r>
          </w:p>
        </w:tc>
      </w:tr>
      <w:tr w:rsidR="00F67974" w:rsidRPr="00F67974" w14:paraId="76B7243A" w14:textId="77777777">
        <w:trPr>
          <w:tblCellSpacing w:w="15" w:type="dxa"/>
        </w:trPr>
        <w:tc>
          <w:tcPr>
            <w:tcW w:w="0" w:type="auto"/>
            <w:tcMar>
              <w:top w:w="150" w:type="dxa"/>
              <w:left w:w="180" w:type="dxa"/>
              <w:bottom w:w="150" w:type="dxa"/>
              <w:right w:w="180" w:type="dxa"/>
            </w:tcMar>
            <w:vAlign w:val="center"/>
            <w:hideMark/>
          </w:tcPr>
          <w:p w14:paraId="05D0D185" w14:textId="77777777" w:rsidR="00F67974" w:rsidRPr="00F67974" w:rsidRDefault="00F67974" w:rsidP="00F67974">
            <w:pPr>
              <w:rPr>
                <w:b/>
                <w:bCs/>
                <w:sz w:val="18"/>
                <w:szCs w:val="18"/>
              </w:rPr>
            </w:pPr>
            <w:r w:rsidRPr="00F67974">
              <w:rPr>
                <w:b/>
                <w:bCs/>
                <w:sz w:val="18"/>
                <w:szCs w:val="18"/>
              </w:rPr>
              <w:t>Empresa de seguros</w:t>
            </w:r>
          </w:p>
        </w:tc>
        <w:tc>
          <w:tcPr>
            <w:tcW w:w="0" w:type="auto"/>
            <w:tcMar>
              <w:top w:w="150" w:type="dxa"/>
              <w:left w:w="180" w:type="dxa"/>
              <w:bottom w:w="150" w:type="dxa"/>
              <w:right w:w="180" w:type="dxa"/>
            </w:tcMar>
            <w:vAlign w:val="center"/>
            <w:hideMark/>
          </w:tcPr>
          <w:p w14:paraId="3702850D" w14:textId="77777777" w:rsidR="00F67974" w:rsidRPr="00F67974" w:rsidRDefault="00F67974" w:rsidP="00F67974">
            <w:pPr>
              <w:rPr>
                <w:b/>
                <w:bCs/>
                <w:sz w:val="18"/>
                <w:szCs w:val="18"/>
              </w:rPr>
            </w:pPr>
            <w:r w:rsidRPr="00F67974">
              <w:rPr>
                <w:b/>
                <w:bCs/>
                <w:sz w:val="18"/>
                <w:szCs w:val="18"/>
              </w:rPr>
              <w:t>Puede actuar como coasegurador o como cedente en reaseguro aceptado</w:t>
            </w:r>
          </w:p>
        </w:tc>
      </w:tr>
      <w:tr w:rsidR="00F67974" w:rsidRPr="00F67974" w14:paraId="7A141167" w14:textId="77777777">
        <w:trPr>
          <w:tblCellSpacing w:w="15" w:type="dxa"/>
        </w:trPr>
        <w:tc>
          <w:tcPr>
            <w:tcW w:w="0" w:type="auto"/>
            <w:tcMar>
              <w:top w:w="150" w:type="dxa"/>
              <w:left w:w="180" w:type="dxa"/>
              <w:bottom w:w="150" w:type="dxa"/>
              <w:right w:w="180" w:type="dxa"/>
            </w:tcMar>
            <w:vAlign w:val="center"/>
            <w:hideMark/>
          </w:tcPr>
          <w:p w14:paraId="6AF5C379" w14:textId="77777777" w:rsidR="00F67974" w:rsidRPr="00F67974" w:rsidRDefault="00F67974" w:rsidP="00F67974">
            <w:pPr>
              <w:rPr>
                <w:b/>
                <w:bCs/>
                <w:sz w:val="18"/>
                <w:szCs w:val="18"/>
              </w:rPr>
            </w:pPr>
            <w:r w:rsidRPr="00F67974">
              <w:rPr>
                <w:b/>
                <w:bCs/>
                <w:sz w:val="18"/>
                <w:szCs w:val="18"/>
              </w:rPr>
              <w:t>Empresa de reaseguro</w:t>
            </w:r>
          </w:p>
        </w:tc>
        <w:tc>
          <w:tcPr>
            <w:tcW w:w="0" w:type="auto"/>
            <w:tcMar>
              <w:top w:w="150" w:type="dxa"/>
              <w:left w:w="180" w:type="dxa"/>
              <w:bottom w:w="150" w:type="dxa"/>
              <w:right w:w="180" w:type="dxa"/>
            </w:tcMar>
            <w:vAlign w:val="center"/>
            <w:hideMark/>
          </w:tcPr>
          <w:p w14:paraId="7158E347" w14:textId="77777777" w:rsidR="00F67974" w:rsidRPr="00F67974" w:rsidRDefault="00F67974" w:rsidP="00F67974">
            <w:pPr>
              <w:rPr>
                <w:b/>
                <w:bCs/>
                <w:sz w:val="18"/>
                <w:szCs w:val="18"/>
              </w:rPr>
            </w:pPr>
            <w:r w:rsidRPr="00F67974">
              <w:rPr>
                <w:b/>
                <w:bCs/>
                <w:sz w:val="18"/>
                <w:szCs w:val="18"/>
              </w:rPr>
              <w:t>Participa en contratos obligatorios y cesiones facultativas</w:t>
            </w:r>
          </w:p>
        </w:tc>
      </w:tr>
      <w:tr w:rsidR="00F67974" w:rsidRPr="00F67974" w14:paraId="69F72A76" w14:textId="77777777">
        <w:trPr>
          <w:tblCellSpacing w:w="15" w:type="dxa"/>
        </w:trPr>
        <w:tc>
          <w:tcPr>
            <w:tcW w:w="0" w:type="auto"/>
            <w:tcMar>
              <w:top w:w="150" w:type="dxa"/>
              <w:left w:w="180" w:type="dxa"/>
              <w:bottom w:w="150" w:type="dxa"/>
              <w:right w:w="180" w:type="dxa"/>
            </w:tcMar>
            <w:vAlign w:val="center"/>
            <w:hideMark/>
          </w:tcPr>
          <w:p w14:paraId="6EEC8AEF" w14:textId="77777777" w:rsidR="00F67974" w:rsidRPr="00F67974" w:rsidRDefault="00F67974" w:rsidP="00F67974">
            <w:pPr>
              <w:rPr>
                <w:b/>
                <w:bCs/>
                <w:sz w:val="18"/>
                <w:szCs w:val="18"/>
              </w:rPr>
            </w:pPr>
            <w:r w:rsidRPr="00F67974">
              <w:rPr>
                <w:b/>
                <w:bCs/>
                <w:sz w:val="18"/>
                <w:szCs w:val="18"/>
              </w:rPr>
              <w:t>Broker / Intermediario</w:t>
            </w:r>
          </w:p>
        </w:tc>
        <w:tc>
          <w:tcPr>
            <w:tcW w:w="0" w:type="auto"/>
            <w:tcMar>
              <w:top w:w="150" w:type="dxa"/>
              <w:left w:w="180" w:type="dxa"/>
              <w:bottom w:w="150" w:type="dxa"/>
              <w:right w:w="180" w:type="dxa"/>
            </w:tcMar>
            <w:vAlign w:val="center"/>
            <w:hideMark/>
          </w:tcPr>
          <w:p w14:paraId="039AF009" w14:textId="77777777" w:rsidR="00F67974" w:rsidRPr="00F67974" w:rsidRDefault="00F67974" w:rsidP="00F67974">
            <w:pPr>
              <w:rPr>
                <w:b/>
                <w:bCs/>
                <w:sz w:val="18"/>
                <w:szCs w:val="18"/>
              </w:rPr>
            </w:pPr>
            <w:r w:rsidRPr="00F67974">
              <w:rPr>
                <w:b/>
                <w:bCs/>
                <w:sz w:val="18"/>
                <w:szCs w:val="18"/>
              </w:rPr>
              <w:t xml:space="preserve">Puede vincularse a contratos, colocaciones o </w:t>
            </w:r>
            <w:proofErr w:type="spellStart"/>
            <w:r w:rsidRPr="00F67974">
              <w:rPr>
                <w:b/>
                <w:bCs/>
                <w:sz w:val="18"/>
                <w:szCs w:val="18"/>
              </w:rPr>
              <w:t>bordereaux</w:t>
            </w:r>
            <w:proofErr w:type="spellEnd"/>
          </w:p>
        </w:tc>
      </w:tr>
    </w:tbl>
    <w:p w14:paraId="4A24DC9D" w14:textId="77777777" w:rsidR="00F67974" w:rsidRPr="00F67974" w:rsidRDefault="00F67974" w:rsidP="00F67974">
      <w:pPr>
        <w:rPr>
          <w:b/>
          <w:bCs/>
          <w:sz w:val="18"/>
          <w:szCs w:val="18"/>
        </w:rPr>
      </w:pPr>
      <w:r w:rsidRPr="00F67974">
        <w:rPr>
          <w:b/>
          <w:bCs/>
          <w:sz w:val="18"/>
          <w:szCs w:val="18"/>
        </w:rPr>
        <w:t>Cada empresa debe registrarse con su tipo correctamente definido, ya que esto determina los roles que podrá asumir en la plataforma.</w:t>
      </w:r>
    </w:p>
    <w:p w14:paraId="03305485" w14:textId="77777777" w:rsidR="00F67974" w:rsidRPr="00F67974" w:rsidRDefault="00F67974" w:rsidP="00F67974">
      <w:pPr>
        <w:rPr>
          <w:b/>
          <w:bCs/>
          <w:sz w:val="18"/>
          <w:szCs w:val="18"/>
        </w:rPr>
      </w:pPr>
      <w:r w:rsidRPr="00F67974">
        <w:rPr>
          <w:b/>
          <w:bCs/>
          <w:sz w:val="18"/>
          <w:szCs w:val="18"/>
        </w:rPr>
        <w:t>Clasificación por ramo operativo</w:t>
      </w:r>
    </w:p>
    <w:p w14:paraId="702731DA" w14:textId="77777777" w:rsidR="00F67974" w:rsidRPr="00F67974" w:rsidRDefault="00F67974" w:rsidP="00F67974">
      <w:pPr>
        <w:rPr>
          <w:b/>
          <w:bCs/>
          <w:sz w:val="18"/>
          <w:szCs w:val="18"/>
        </w:rPr>
      </w:pPr>
      <w:r w:rsidRPr="00F67974">
        <w:rPr>
          <w:b/>
          <w:bCs/>
          <w:sz w:val="18"/>
          <w:szCs w:val="18"/>
        </w:rPr>
        <w:t xml:space="preserve">En el caso de empresas de seguros, </w:t>
      </w:r>
      <w:proofErr w:type="spellStart"/>
      <w:r w:rsidRPr="00F67974">
        <w:rPr>
          <w:b/>
          <w:bCs/>
          <w:sz w:val="18"/>
          <w:szCs w:val="18"/>
        </w:rPr>
        <w:t>Policysense</w:t>
      </w:r>
      <w:proofErr w:type="spellEnd"/>
      <w:r w:rsidRPr="00F67974">
        <w:rPr>
          <w:b/>
          <w:bCs/>
          <w:sz w:val="18"/>
          <w:szCs w:val="18"/>
        </w:rPr>
        <w:t xml:space="preserve"> permite especificar en qué líneas de negocio operan, lo cual es clave para aplicar reglas de compatibilidad en las cesiones:</w:t>
      </w:r>
    </w:p>
    <w:p w14:paraId="2AB0799A" w14:textId="77777777" w:rsidR="00F67974" w:rsidRPr="00F67974" w:rsidRDefault="00F67974" w:rsidP="00F67974">
      <w:pPr>
        <w:numPr>
          <w:ilvl w:val="0"/>
          <w:numId w:val="263"/>
        </w:numPr>
        <w:rPr>
          <w:b/>
          <w:bCs/>
          <w:sz w:val="18"/>
          <w:szCs w:val="18"/>
        </w:rPr>
      </w:pPr>
      <w:r w:rsidRPr="00F67974">
        <w:rPr>
          <w:b/>
          <w:bCs/>
          <w:sz w:val="18"/>
          <w:szCs w:val="18"/>
        </w:rPr>
        <w:t>Vida</w:t>
      </w:r>
    </w:p>
    <w:p w14:paraId="4F35C7A9" w14:textId="77777777" w:rsidR="00F67974" w:rsidRPr="00F67974" w:rsidRDefault="00F67974" w:rsidP="00F67974">
      <w:pPr>
        <w:numPr>
          <w:ilvl w:val="0"/>
          <w:numId w:val="263"/>
        </w:numPr>
        <w:rPr>
          <w:b/>
          <w:bCs/>
          <w:sz w:val="18"/>
          <w:szCs w:val="18"/>
        </w:rPr>
      </w:pPr>
      <w:r w:rsidRPr="00F67974">
        <w:rPr>
          <w:b/>
          <w:bCs/>
          <w:sz w:val="18"/>
          <w:szCs w:val="18"/>
        </w:rPr>
        <w:t>Generales (no vida)</w:t>
      </w:r>
    </w:p>
    <w:p w14:paraId="5D397982" w14:textId="77777777" w:rsidR="00F67974" w:rsidRPr="00F67974" w:rsidRDefault="00F67974" w:rsidP="00F67974">
      <w:pPr>
        <w:numPr>
          <w:ilvl w:val="0"/>
          <w:numId w:val="263"/>
        </w:numPr>
        <w:rPr>
          <w:b/>
          <w:bCs/>
          <w:sz w:val="18"/>
          <w:szCs w:val="18"/>
        </w:rPr>
      </w:pPr>
      <w:r w:rsidRPr="00F67974">
        <w:rPr>
          <w:b/>
          <w:bCs/>
          <w:sz w:val="18"/>
          <w:szCs w:val="18"/>
        </w:rPr>
        <w:t>Salud</w:t>
      </w:r>
    </w:p>
    <w:p w14:paraId="00F74546" w14:textId="77777777" w:rsidR="00F67974" w:rsidRPr="00F67974" w:rsidRDefault="00F67974" w:rsidP="00F67974">
      <w:pPr>
        <w:rPr>
          <w:b/>
          <w:bCs/>
          <w:sz w:val="18"/>
          <w:szCs w:val="18"/>
        </w:rPr>
      </w:pPr>
      <w:r w:rsidRPr="00F67974">
        <w:rPr>
          <w:b/>
          <w:bCs/>
          <w:sz w:val="18"/>
          <w:szCs w:val="18"/>
        </w:rPr>
        <w:t>Una misma empresa puede operar en uno o varios ramos, y esta información será usada por el sistema para validar su participación en contratos y colocaciones.</w:t>
      </w:r>
    </w:p>
    <w:p w14:paraId="29294820" w14:textId="77777777" w:rsidR="00F67974" w:rsidRPr="00F67974" w:rsidRDefault="00F67974" w:rsidP="00F67974">
      <w:pPr>
        <w:rPr>
          <w:b/>
          <w:bCs/>
          <w:sz w:val="18"/>
          <w:szCs w:val="18"/>
        </w:rPr>
      </w:pPr>
      <w:r w:rsidRPr="00F67974">
        <w:rPr>
          <w:b/>
          <w:bCs/>
          <w:sz w:val="18"/>
          <w:szCs w:val="18"/>
        </w:rPr>
        <w:t>Información registrada por empresa</w:t>
      </w:r>
    </w:p>
    <w:p w14:paraId="2FC0C839" w14:textId="77777777" w:rsidR="00F67974" w:rsidRPr="00F67974" w:rsidRDefault="00F67974" w:rsidP="00F67974">
      <w:pPr>
        <w:rPr>
          <w:b/>
          <w:bCs/>
          <w:sz w:val="18"/>
          <w:szCs w:val="18"/>
        </w:rPr>
      </w:pPr>
      <w:r w:rsidRPr="00F67974">
        <w:rPr>
          <w:b/>
          <w:bCs/>
          <w:sz w:val="18"/>
          <w:szCs w:val="18"/>
        </w:rPr>
        <w:t xml:space="preserve">Al dar de alta una empresa en </w:t>
      </w:r>
      <w:proofErr w:type="spellStart"/>
      <w:r w:rsidRPr="00F67974">
        <w:rPr>
          <w:b/>
          <w:bCs/>
          <w:sz w:val="18"/>
          <w:szCs w:val="18"/>
        </w:rPr>
        <w:t>Policysense</w:t>
      </w:r>
      <w:proofErr w:type="spellEnd"/>
      <w:r w:rsidRPr="00F67974">
        <w:rPr>
          <w:b/>
          <w:bCs/>
          <w:sz w:val="18"/>
          <w:szCs w:val="18"/>
        </w:rPr>
        <w:t>, se debe registrar un conjunto de datos que garantizan su correcta identificación operativa, fiscal y contractual. Los campos disponibles incluyen tanto datos básicos como parámetros ampliados según el tipo y el uso de la empresa.</w:t>
      </w:r>
    </w:p>
    <w:p w14:paraId="11CDF476" w14:textId="77777777" w:rsidR="00F67974" w:rsidRPr="00F67974" w:rsidRDefault="00F67974" w:rsidP="00F67974">
      <w:pPr>
        <w:numPr>
          <w:ilvl w:val="0"/>
          <w:numId w:val="264"/>
        </w:numPr>
        <w:rPr>
          <w:b/>
          <w:bCs/>
          <w:sz w:val="18"/>
          <w:szCs w:val="18"/>
        </w:rPr>
      </w:pPr>
      <w:r w:rsidRPr="00F67974">
        <w:rPr>
          <w:b/>
          <w:bCs/>
          <w:sz w:val="18"/>
          <w:szCs w:val="18"/>
        </w:rPr>
        <w:t>Datos básicos obligatorios:</w:t>
      </w:r>
    </w:p>
    <w:p w14:paraId="2528021D" w14:textId="77777777" w:rsidR="00F67974" w:rsidRPr="00F67974" w:rsidRDefault="00F67974" w:rsidP="00F67974">
      <w:pPr>
        <w:numPr>
          <w:ilvl w:val="1"/>
          <w:numId w:val="264"/>
        </w:numPr>
        <w:rPr>
          <w:b/>
          <w:bCs/>
          <w:sz w:val="18"/>
          <w:szCs w:val="18"/>
        </w:rPr>
      </w:pPr>
      <w:r w:rsidRPr="00F67974">
        <w:rPr>
          <w:b/>
          <w:bCs/>
          <w:sz w:val="18"/>
          <w:szCs w:val="18"/>
        </w:rPr>
        <w:t>Razón social y nombre comercial</w:t>
      </w:r>
    </w:p>
    <w:p w14:paraId="0AE5C6F3" w14:textId="77777777" w:rsidR="00F67974" w:rsidRPr="00F67974" w:rsidRDefault="00F67974" w:rsidP="00F67974">
      <w:pPr>
        <w:numPr>
          <w:ilvl w:val="1"/>
          <w:numId w:val="264"/>
        </w:numPr>
        <w:rPr>
          <w:b/>
          <w:bCs/>
          <w:sz w:val="18"/>
          <w:szCs w:val="18"/>
        </w:rPr>
      </w:pPr>
      <w:r w:rsidRPr="00F67974">
        <w:rPr>
          <w:b/>
          <w:bCs/>
          <w:sz w:val="18"/>
          <w:szCs w:val="18"/>
        </w:rPr>
        <w:t>Código interno del sistema</w:t>
      </w:r>
    </w:p>
    <w:p w14:paraId="2C0E2126" w14:textId="77777777" w:rsidR="00F67974" w:rsidRPr="00F67974" w:rsidRDefault="00F67974" w:rsidP="00F67974">
      <w:pPr>
        <w:numPr>
          <w:ilvl w:val="1"/>
          <w:numId w:val="264"/>
        </w:numPr>
        <w:rPr>
          <w:b/>
          <w:bCs/>
          <w:sz w:val="18"/>
          <w:szCs w:val="18"/>
        </w:rPr>
      </w:pPr>
      <w:r w:rsidRPr="00F67974">
        <w:rPr>
          <w:b/>
          <w:bCs/>
          <w:sz w:val="18"/>
          <w:szCs w:val="18"/>
        </w:rPr>
        <w:lastRenderedPageBreak/>
        <w:t xml:space="preserve">Tipo de empresa (seguros, reaseguro, </w:t>
      </w:r>
      <w:proofErr w:type="spellStart"/>
      <w:r w:rsidRPr="00F67974">
        <w:rPr>
          <w:b/>
          <w:bCs/>
          <w:sz w:val="18"/>
          <w:szCs w:val="18"/>
        </w:rPr>
        <w:t>broker</w:t>
      </w:r>
      <w:proofErr w:type="spellEnd"/>
      <w:r w:rsidRPr="00F67974">
        <w:rPr>
          <w:b/>
          <w:bCs/>
          <w:sz w:val="18"/>
          <w:szCs w:val="18"/>
        </w:rPr>
        <w:t>/intermediario)</w:t>
      </w:r>
    </w:p>
    <w:p w14:paraId="351A67DD" w14:textId="77777777" w:rsidR="00F67974" w:rsidRPr="00F67974" w:rsidRDefault="00F67974" w:rsidP="00F67974">
      <w:pPr>
        <w:numPr>
          <w:ilvl w:val="1"/>
          <w:numId w:val="264"/>
        </w:numPr>
        <w:rPr>
          <w:b/>
          <w:bCs/>
          <w:sz w:val="18"/>
          <w:szCs w:val="18"/>
        </w:rPr>
      </w:pPr>
      <w:r w:rsidRPr="00F67974">
        <w:rPr>
          <w:b/>
          <w:bCs/>
          <w:sz w:val="18"/>
          <w:szCs w:val="18"/>
        </w:rPr>
        <w:t>País de operación</w:t>
      </w:r>
    </w:p>
    <w:p w14:paraId="510F5C31" w14:textId="77777777" w:rsidR="00F67974" w:rsidRPr="00F67974" w:rsidRDefault="00F67974" w:rsidP="00F67974">
      <w:pPr>
        <w:numPr>
          <w:ilvl w:val="1"/>
          <w:numId w:val="264"/>
        </w:numPr>
        <w:rPr>
          <w:b/>
          <w:bCs/>
          <w:sz w:val="18"/>
          <w:szCs w:val="18"/>
        </w:rPr>
      </w:pPr>
      <w:r w:rsidRPr="00F67974">
        <w:rPr>
          <w:b/>
          <w:bCs/>
          <w:sz w:val="18"/>
          <w:szCs w:val="18"/>
        </w:rPr>
        <w:t>Estado (activo / inactivo)</w:t>
      </w:r>
    </w:p>
    <w:p w14:paraId="5550B042" w14:textId="77777777" w:rsidR="00F67974" w:rsidRPr="00F67974" w:rsidRDefault="00F67974" w:rsidP="00F67974">
      <w:pPr>
        <w:numPr>
          <w:ilvl w:val="0"/>
          <w:numId w:val="264"/>
        </w:numPr>
        <w:rPr>
          <w:b/>
          <w:bCs/>
          <w:sz w:val="18"/>
          <w:szCs w:val="18"/>
        </w:rPr>
      </w:pPr>
      <w:r w:rsidRPr="00F67974">
        <w:rPr>
          <w:b/>
          <w:bCs/>
          <w:sz w:val="18"/>
          <w:szCs w:val="18"/>
        </w:rPr>
        <w:t>Parámetros técnicos y funcionales:</w:t>
      </w:r>
    </w:p>
    <w:p w14:paraId="1386BE14" w14:textId="77777777" w:rsidR="00F67974" w:rsidRPr="00F67974" w:rsidRDefault="00F67974" w:rsidP="00F67974">
      <w:pPr>
        <w:numPr>
          <w:ilvl w:val="0"/>
          <w:numId w:val="264"/>
        </w:numPr>
        <w:rPr>
          <w:b/>
          <w:bCs/>
          <w:sz w:val="18"/>
          <w:szCs w:val="18"/>
        </w:rPr>
      </w:pPr>
      <w:r w:rsidRPr="00F67974">
        <w:rPr>
          <w:b/>
          <w:bCs/>
          <w:sz w:val="18"/>
          <w:szCs w:val="18"/>
        </w:rPr>
        <w:t>Moneda principal de operación</w:t>
      </w:r>
    </w:p>
    <w:p w14:paraId="3336C089" w14:textId="77777777" w:rsidR="00F67974" w:rsidRPr="00F67974" w:rsidRDefault="00F67974" w:rsidP="00F67974">
      <w:pPr>
        <w:numPr>
          <w:ilvl w:val="0"/>
          <w:numId w:val="264"/>
        </w:numPr>
        <w:rPr>
          <w:b/>
          <w:bCs/>
          <w:sz w:val="18"/>
          <w:szCs w:val="18"/>
        </w:rPr>
      </w:pPr>
      <w:r w:rsidRPr="00F67974">
        <w:rPr>
          <w:b/>
          <w:bCs/>
          <w:sz w:val="18"/>
          <w:szCs w:val="18"/>
        </w:rPr>
        <w:t>Ramos operativos (solo para empresas de seguros: Vida, Generales, Salud)</w:t>
      </w:r>
    </w:p>
    <w:p w14:paraId="5685153F" w14:textId="77777777" w:rsidR="00F67974" w:rsidRPr="00F67974" w:rsidRDefault="00F67974" w:rsidP="00F67974">
      <w:pPr>
        <w:numPr>
          <w:ilvl w:val="0"/>
          <w:numId w:val="264"/>
        </w:numPr>
        <w:rPr>
          <w:b/>
          <w:bCs/>
          <w:sz w:val="18"/>
          <w:szCs w:val="18"/>
        </w:rPr>
      </w:pPr>
      <w:r w:rsidRPr="00F67974">
        <w:rPr>
          <w:b/>
          <w:bCs/>
          <w:sz w:val="18"/>
          <w:szCs w:val="18"/>
        </w:rPr>
        <w:t>Grupo internacional al que pertenece (si aplica)</w:t>
      </w:r>
    </w:p>
    <w:p w14:paraId="4A8CE4AF" w14:textId="77777777" w:rsidR="00F67974" w:rsidRPr="00F67974" w:rsidRDefault="00F67974" w:rsidP="00F67974">
      <w:pPr>
        <w:numPr>
          <w:ilvl w:val="0"/>
          <w:numId w:val="264"/>
        </w:numPr>
        <w:rPr>
          <w:b/>
          <w:bCs/>
          <w:sz w:val="18"/>
          <w:szCs w:val="18"/>
        </w:rPr>
      </w:pPr>
      <w:r w:rsidRPr="00F67974">
        <w:rPr>
          <w:b/>
          <w:bCs/>
          <w:sz w:val="18"/>
          <w:szCs w:val="18"/>
        </w:rPr>
        <w:t xml:space="preserve">Sindicación en </w:t>
      </w:r>
      <w:proofErr w:type="spellStart"/>
      <w:r w:rsidRPr="00F67974">
        <w:rPr>
          <w:b/>
          <w:bCs/>
          <w:sz w:val="18"/>
          <w:szCs w:val="18"/>
        </w:rPr>
        <w:t>Lloyd’s</w:t>
      </w:r>
      <w:proofErr w:type="spellEnd"/>
      <w:r w:rsidRPr="00F67974">
        <w:rPr>
          <w:b/>
          <w:bCs/>
          <w:sz w:val="18"/>
          <w:szCs w:val="18"/>
        </w:rPr>
        <w:t xml:space="preserve"> (número de sindicado, si corresponde)</w:t>
      </w:r>
    </w:p>
    <w:p w14:paraId="1A2DDC67" w14:textId="77777777" w:rsidR="00F67974" w:rsidRPr="00F67974" w:rsidRDefault="00F67974" w:rsidP="00F67974">
      <w:pPr>
        <w:numPr>
          <w:ilvl w:val="0"/>
          <w:numId w:val="264"/>
        </w:numPr>
        <w:rPr>
          <w:b/>
          <w:bCs/>
          <w:sz w:val="18"/>
          <w:szCs w:val="18"/>
        </w:rPr>
      </w:pPr>
      <w:r w:rsidRPr="00F67974">
        <w:rPr>
          <w:b/>
          <w:bCs/>
          <w:sz w:val="18"/>
          <w:szCs w:val="18"/>
        </w:rPr>
        <w:t xml:space="preserve">Instrucciones de pago </w:t>
      </w:r>
      <w:r w:rsidRPr="00F67974">
        <w:rPr>
          <w:b/>
          <w:bCs/>
          <w:sz w:val="18"/>
          <w:szCs w:val="18"/>
        </w:rPr>
        <w:t> </w:t>
      </w:r>
      <w:r w:rsidRPr="00F67974">
        <w:rPr>
          <w:b/>
          <w:bCs/>
          <w:sz w:val="18"/>
          <w:szCs w:val="18"/>
        </w:rPr>
        <w:t> </w:t>
      </w:r>
      <w:r w:rsidRPr="00F67974">
        <w:rPr>
          <w:b/>
          <w:bCs/>
          <w:sz w:val="18"/>
          <w:szCs w:val="18"/>
        </w:rPr>
        <w:t xml:space="preserve">– Identificación fiscal </w:t>
      </w:r>
      <w:r w:rsidRPr="00F67974">
        <w:rPr>
          <w:b/>
          <w:bCs/>
          <w:sz w:val="18"/>
          <w:szCs w:val="18"/>
        </w:rPr>
        <w:t> </w:t>
      </w:r>
      <w:r w:rsidRPr="00F67974">
        <w:rPr>
          <w:b/>
          <w:bCs/>
          <w:sz w:val="18"/>
          <w:szCs w:val="18"/>
        </w:rPr>
        <w:t> </w:t>
      </w:r>
      <w:r w:rsidRPr="00F67974">
        <w:rPr>
          <w:b/>
          <w:bCs/>
          <w:sz w:val="18"/>
          <w:szCs w:val="18"/>
        </w:rPr>
        <w:t xml:space="preserve">– Porcentaje de retención aplicable </w:t>
      </w:r>
      <w:r w:rsidRPr="00F67974">
        <w:rPr>
          <w:b/>
          <w:bCs/>
          <w:sz w:val="18"/>
          <w:szCs w:val="18"/>
        </w:rPr>
        <w:t> </w:t>
      </w:r>
      <w:r w:rsidRPr="00F67974">
        <w:rPr>
          <w:b/>
          <w:bCs/>
          <w:sz w:val="18"/>
          <w:szCs w:val="18"/>
        </w:rPr>
        <w:t> </w:t>
      </w:r>
      <w:r w:rsidRPr="00F67974">
        <w:rPr>
          <w:b/>
          <w:bCs/>
          <w:sz w:val="18"/>
          <w:szCs w:val="18"/>
        </w:rPr>
        <w:t xml:space="preserve">– Moneda y canal preferido de pago </w:t>
      </w:r>
      <w:r w:rsidRPr="00F67974">
        <w:rPr>
          <w:b/>
          <w:bCs/>
          <w:sz w:val="18"/>
          <w:szCs w:val="18"/>
        </w:rPr>
        <w:t> </w:t>
      </w:r>
      <w:r w:rsidRPr="00F67974">
        <w:rPr>
          <w:b/>
          <w:bCs/>
          <w:sz w:val="18"/>
          <w:szCs w:val="18"/>
        </w:rPr>
        <w:t> </w:t>
      </w:r>
      <w:r w:rsidRPr="00F67974">
        <w:rPr>
          <w:b/>
          <w:bCs/>
          <w:sz w:val="18"/>
          <w:szCs w:val="18"/>
        </w:rPr>
        <w:t>– Banco habitual (si aplica)</w:t>
      </w:r>
    </w:p>
    <w:p w14:paraId="6C6D1230" w14:textId="77777777" w:rsidR="00F67974" w:rsidRPr="00F67974" w:rsidRDefault="00F67974" w:rsidP="00F67974">
      <w:pPr>
        <w:numPr>
          <w:ilvl w:val="0"/>
          <w:numId w:val="264"/>
        </w:numPr>
        <w:rPr>
          <w:b/>
          <w:bCs/>
          <w:sz w:val="18"/>
          <w:szCs w:val="18"/>
        </w:rPr>
      </w:pPr>
      <w:r w:rsidRPr="00F67974">
        <w:rPr>
          <w:b/>
          <w:bCs/>
          <w:sz w:val="18"/>
          <w:szCs w:val="18"/>
        </w:rPr>
        <w:t>Contactos operativos:</w:t>
      </w:r>
    </w:p>
    <w:p w14:paraId="2F5FB32D" w14:textId="77777777" w:rsidR="00F67974" w:rsidRPr="00F67974" w:rsidRDefault="00F67974" w:rsidP="00F67974">
      <w:pPr>
        <w:numPr>
          <w:ilvl w:val="0"/>
          <w:numId w:val="264"/>
        </w:numPr>
        <w:rPr>
          <w:b/>
          <w:bCs/>
          <w:sz w:val="18"/>
          <w:szCs w:val="18"/>
        </w:rPr>
      </w:pPr>
      <w:r w:rsidRPr="00F67974">
        <w:rPr>
          <w:b/>
          <w:bCs/>
          <w:sz w:val="18"/>
          <w:szCs w:val="18"/>
        </w:rPr>
        <w:t xml:space="preserve">Nombre, cargo y correo electrónico de las personas de contacto clave </w:t>
      </w:r>
      <w:r w:rsidRPr="00F67974">
        <w:rPr>
          <w:b/>
          <w:bCs/>
          <w:sz w:val="18"/>
          <w:szCs w:val="18"/>
        </w:rPr>
        <w:t> </w:t>
      </w:r>
      <w:r w:rsidRPr="00F67974">
        <w:rPr>
          <w:b/>
          <w:bCs/>
          <w:sz w:val="18"/>
          <w:szCs w:val="18"/>
        </w:rPr>
        <w:t> </w:t>
      </w:r>
      <w:r w:rsidRPr="00F67974">
        <w:rPr>
          <w:b/>
          <w:bCs/>
          <w:sz w:val="18"/>
          <w:szCs w:val="18"/>
        </w:rPr>
        <w:t xml:space="preserve">– Contacto técnico (para integración o carga de </w:t>
      </w:r>
      <w:proofErr w:type="spellStart"/>
      <w:r w:rsidRPr="00F67974">
        <w:rPr>
          <w:b/>
          <w:bCs/>
          <w:sz w:val="18"/>
          <w:szCs w:val="18"/>
        </w:rPr>
        <w:t>bordereaux</w:t>
      </w:r>
      <w:proofErr w:type="spellEnd"/>
      <w:r w:rsidRPr="00F67974">
        <w:rPr>
          <w:b/>
          <w:bCs/>
          <w:sz w:val="18"/>
          <w:szCs w:val="18"/>
        </w:rPr>
        <w:t xml:space="preserve">) </w:t>
      </w:r>
      <w:r w:rsidRPr="00F67974">
        <w:rPr>
          <w:b/>
          <w:bCs/>
          <w:sz w:val="18"/>
          <w:szCs w:val="18"/>
        </w:rPr>
        <w:t> </w:t>
      </w:r>
      <w:r w:rsidRPr="00F67974">
        <w:rPr>
          <w:b/>
          <w:bCs/>
          <w:sz w:val="18"/>
          <w:szCs w:val="18"/>
        </w:rPr>
        <w:t> </w:t>
      </w:r>
      <w:r w:rsidRPr="00F67974">
        <w:rPr>
          <w:b/>
          <w:bCs/>
          <w:sz w:val="18"/>
          <w:szCs w:val="18"/>
        </w:rPr>
        <w:t xml:space="preserve">– Contacto contractual o comercial </w:t>
      </w:r>
      <w:r w:rsidRPr="00F67974">
        <w:rPr>
          <w:b/>
          <w:bCs/>
          <w:sz w:val="18"/>
          <w:szCs w:val="18"/>
        </w:rPr>
        <w:t> </w:t>
      </w:r>
      <w:r w:rsidRPr="00F67974">
        <w:rPr>
          <w:b/>
          <w:bCs/>
          <w:sz w:val="18"/>
          <w:szCs w:val="18"/>
        </w:rPr>
        <w:t> </w:t>
      </w:r>
      <w:r w:rsidRPr="00F67974">
        <w:rPr>
          <w:b/>
          <w:bCs/>
          <w:sz w:val="18"/>
          <w:szCs w:val="18"/>
        </w:rPr>
        <w:t>– Contacto contable o de pagos</w:t>
      </w:r>
    </w:p>
    <w:p w14:paraId="05698304" w14:textId="77777777" w:rsidR="00F67974" w:rsidRPr="00F67974" w:rsidRDefault="00F67974" w:rsidP="00F67974">
      <w:pPr>
        <w:numPr>
          <w:ilvl w:val="0"/>
          <w:numId w:val="264"/>
        </w:numPr>
        <w:rPr>
          <w:b/>
          <w:bCs/>
          <w:sz w:val="18"/>
          <w:szCs w:val="18"/>
        </w:rPr>
      </w:pPr>
      <w:r w:rsidRPr="00F67974">
        <w:rPr>
          <w:b/>
          <w:bCs/>
          <w:sz w:val="18"/>
          <w:szCs w:val="18"/>
        </w:rPr>
        <w:t>Calificaciones de riesgo:</w:t>
      </w:r>
    </w:p>
    <w:p w14:paraId="3BD3F6BD" w14:textId="77777777" w:rsidR="00F67974" w:rsidRPr="00F67974" w:rsidRDefault="00F67974" w:rsidP="00F67974">
      <w:pPr>
        <w:numPr>
          <w:ilvl w:val="0"/>
          <w:numId w:val="264"/>
        </w:numPr>
        <w:rPr>
          <w:b/>
          <w:bCs/>
          <w:sz w:val="18"/>
          <w:szCs w:val="18"/>
        </w:rPr>
      </w:pPr>
      <w:r w:rsidRPr="00F67974">
        <w:rPr>
          <w:b/>
          <w:bCs/>
          <w:sz w:val="18"/>
          <w:szCs w:val="18"/>
        </w:rPr>
        <w:t>Agencias calificadoras (AM Best, S&amp;P, Fitch, Moody’s u otra)</w:t>
      </w:r>
    </w:p>
    <w:p w14:paraId="4DAD72AC" w14:textId="77777777" w:rsidR="00F67974" w:rsidRPr="00F67974" w:rsidRDefault="00F67974" w:rsidP="00F67974">
      <w:pPr>
        <w:numPr>
          <w:ilvl w:val="0"/>
          <w:numId w:val="264"/>
        </w:numPr>
        <w:rPr>
          <w:b/>
          <w:bCs/>
          <w:sz w:val="18"/>
          <w:szCs w:val="18"/>
        </w:rPr>
      </w:pPr>
      <w:r w:rsidRPr="00F67974">
        <w:rPr>
          <w:b/>
          <w:bCs/>
          <w:sz w:val="18"/>
          <w:szCs w:val="18"/>
        </w:rPr>
        <w:t>Calificación otorgada</w:t>
      </w:r>
    </w:p>
    <w:p w14:paraId="12150B4D" w14:textId="77777777" w:rsidR="00F67974" w:rsidRPr="00F67974" w:rsidRDefault="00F67974" w:rsidP="00F67974">
      <w:pPr>
        <w:numPr>
          <w:ilvl w:val="0"/>
          <w:numId w:val="264"/>
        </w:numPr>
        <w:rPr>
          <w:b/>
          <w:bCs/>
          <w:sz w:val="18"/>
          <w:szCs w:val="18"/>
        </w:rPr>
      </w:pPr>
      <w:r w:rsidRPr="00F67974">
        <w:rPr>
          <w:b/>
          <w:bCs/>
          <w:sz w:val="18"/>
          <w:szCs w:val="18"/>
        </w:rPr>
        <w:t>Fecha de la calificación</w:t>
      </w:r>
    </w:p>
    <w:p w14:paraId="4C5F4224" w14:textId="77777777" w:rsidR="00F67974" w:rsidRPr="00F67974" w:rsidRDefault="00F67974" w:rsidP="00F67974">
      <w:pPr>
        <w:numPr>
          <w:ilvl w:val="0"/>
          <w:numId w:val="264"/>
        </w:numPr>
        <w:rPr>
          <w:b/>
          <w:bCs/>
          <w:sz w:val="18"/>
          <w:szCs w:val="18"/>
        </w:rPr>
      </w:pPr>
      <w:r w:rsidRPr="00F67974">
        <w:rPr>
          <w:b/>
          <w:bCs/>
          <w:sz w:val="18"/>
          <w:szCs w:val="18"/>
        </w:rPr>
        <w:t>Vigencia o fecha de revisión esperada</w:t>
      </w:r>
    </w:p>
    <w:p w14:paraId="7D794F9E"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El registro de al menos un contacto operativo es obligatorio si se prevé enviar cesiones activas a esta empresa, ya sea como reasegurador, coasegurador o cedente.</w:t>
      </w:r>
    </w:p>
    <w:p w14:paraId="31F059DC" w14:textId="77777777" w:rsidR="00F67974" w:rsidRPr="00F67974" w:rsidRDefault="00F67974" w:rsidP="00F67974">
      <w:pPr>
        <w:rPr>
          <w:b/>
          <w:bCs/>
          <w:sz w:val="18"/>
          <w:szCs w:val="18"/>
        </w:rPr>
      </w:pPr>
      <w:r w:rsidRPr="00F67974">
        <w:rPr>
          <w:b/>
          <w:bCs/>
          <w:sz w:val="18"/>
          <w:szCs w:val="18"/>
        </w:rPr>
        <w:t xml:space="preserve">Esta información permite a </w:t>
      </w:r>
      <w:proofErr w:type="spellStart"/>
      <w:r w:rsidRPr="00F67974">
        <w:rPr>
          <w:b/>
          <w:bCs/>
          <w:sz w:val="18"/>
          <w:szCs w:val="18"/>
        </w:rPr>
        <w:t>Policysense</w:t>
      </w:r>
      <w:proofErr w:type="spellEnd"/>
      <w:r w:rsidRPr="00F67974">
        <w:rPr>
          <w:b/>
          <w:bCs/>
          <w:sz w:val="18"/>
          <w:szCs w:val="18"/>
        </w:rPr>
        <w:t>:</w:t>
      </w:r>
    </w:p>
    <w:p w14:paraId="6CB41154" w14:textId="77777777" w:rsidR="00F67974" w:rsidRPr="00F67974" w:rsidRDefault="00F67974" w:rsidP="00F67974">
      <w:pPr>
        <w:numPr>
          <w:ilvl w:val="0"/>
          <w:numId w:val="265"/>
        </w:numPr>
        <w:rPr>
          <w:b/>
          <w:bCs/>
          <w:sz w:val="18"/>
          <w:szCs w:val="18"/>
        </w:rPr>
      </w:pPr>
      <w:r w:rsidRPr="00F67974">
        <w:rPr>
          <w:b/>
          <w:bCs/>
          <w:sz w:val="18"/>
          <w:szCs w:val="18"/>
        </w:rPr>
        <w:t>Aplicar reglas automáticas de validación (ej. bloquear cesión si no hay calificación vigente)</w:t>
      </w:r>
    </w:p>
    <w:p w14:paraId="5309BD7F" w14:textId="77777777" w:rsidR="00F67974" w:rsidRPr="00F67974" w:rsidRDefault="00F67974" w:rsidP="00F67974">
      <w:pPr>
        <w:numPr>
          <w:ilvl w:val="0"/>
          <w:numId w:val="265"/>
        </w:numPr>
        <w:rPr>
          <w:b/>
          <w:bCs/>
          <w:sz w:val="18"/>
          <w:szCs w:val="18"/>
        </w:rPr>
      </w:pPr>
      <w:r w:rsidRPr="00F67974">
        <w:rPr>
          <w:b/>
          <w:bCs/>
          <w:sz w:val="18"/>
          <w:szCs w:val="18"/>
        </w:rPr>
        <w:t>Integrarse con flujos de firma electrónica (utilizando los contactos)</w:t>
      </w:r>
    </w:p>
    <w:p w14:paraId="37B7A640" w14:textId="77777777" w:rsidR="00F67974" w:rsidRPr="00F67974" w:rsidRDefault="00F67974" w:rsidP="00F67974">
      <w:pPr>
        <w:numPr>
          <w:ilvl w:val="0"/>
          <w:numId w:val="265"/>
        </w:numPr>
        <w:rPr>
          <w:b/>
          <w:bCs/>
          <w:sz w:val="18"/>
          <w:szCs w:val="18"/>
        </w:rPr>
      </w:pPr>
      <w:r w:rsidRPr="00F67974">
        <w:rPr>
          <w:b/>
          <w:bCs/>
          <w:sz w:val="18"/>
          <w:szCs w:val="18"/>
        </w:rPr>
        <w:t>Generar instrucciones de pago sin intervención manual</w:t>
      </w:r>
    </w:p>
    <w:p w14:paraId="1B71BB6C" w14:textId="77777777" w:rsidR="00F67974" w:rsidRPr="00F67974" w:rsidRDefault="00F67974" w:rsidP="00F67974">
      <w:pPr>
        <w:numPr>
          <w:ilvl w:val="0"/>
          <w:numId w:val="265"/>
        </w:numPr>
        <w:rPr>
          <w:b/>
          <w:bCs/>
          <w:sz w:val="18"/>
          <w:szCs w:val="18"/>
        </w:rPr>
      </w:pPr>
      <w:r w:rsidRPr="00F67974">
        <w:rPr>
          <w:b/>
          <w:bCs/>
          <w:sz w:val="18"/>
          <w:szCs w:val="18"/>
        </w:rPr>
        <w:t>Trazar todos los movimientos e interacciones con cada entidad de forma completa</w:t>
      </w:r>
    </w:p>
    <w:p w14:paraId="752FCD5D" w14:textId="77777777" w:rsidR="00F67974" w:rsidRPr="00F67974" w:rsidRDefault="00F67974" w:rsidP="00F67974">
      <w:pPr>
        <w:rPr>
          <w:b/>
          <w:bCs/>
          <w:sz w:val="18"/>
          <w:szCs w:val="18"/>
        </w:rPr>
      </w:pPr>
      <w:r w:rsidRPr="00F67974">
        <w:rPr>
          <w:b/>
          <w:bCs/>
          <w:sz w:val="18"/>
          <w:szCs w:val="18"/>
        </w:rPr>
        <w:t>Validaciones y controles</w:t>
      </w:r>
    </w:p>
    <w:p w14:paraId="45E64C4A" w14:textId="77777777" w:rsidR="00F67974" w:rsidRPr="00F67974" w:rsidRDefault="00F67974" w:rsidP="00F67974">
      <w:pPr>
        <w:numPr>
          <w:ilvl w:val="0"/>
          <w:numId w:val="266"/>
        </w:numPr>
        <w:rPr>
          <w:b/>
          <w:bCs/>
          <w:sz w:val="18"/>
          <w:szCs w:val="18"/>
        </w:rPr>
      </w:pPr>
      <w:r w:rsidRPr="00F67974">
        <w:rPr>
          <w:b/>
          <w:bCs/>
          <w:sz w:val="18"/>
          <w:szCs w:val="18"/>
        </w:rPr>
        <w:t>Una empresa no puede participar en operaciones si no está activa y clasificada correctamente.</w:t>
      </w:r>
    </w:p>
    <w:p w14:paraId="2F09951D" w14:textId="77777777" w:rsidR="00F67974" w:rsidRPr="00F67974" w:rsidRDefault="00F67974" w:rsidP="00F67974">
      <w:pPr>
        <w:numPr>
          <w:ilvl w:val="0"/>
          <w:numId w:val="266"/>
        </w:numPr>
        <w:rPr>
          <w:b/>
          <w:bCs/>
          <w:sz w:val="18"/>
          <w:szCs w:val="18"/>
        </w:rPr>
      </w:pPr>
      <w:r w:rsidRPr="00F67974">
        <w:rPr>
          <w:b/>
          <w:bCs/>
          <w:sz w:val="18"/>
          <w:szCs w:val="18"/>
        </w:rPr>
        <w:t>Las empresas de seguros solo podrán actuar como coaseguradores o cedentes si tienen al menos un ramo operativo declarado.</w:t>
      </w:r>
    </w:p>
    <w:p w14:paraId="1DAA5866" w14:textId="77777777" w:rsidR="00F67974" w:rsidRPr="00F67974" w:rsidRDefault="00F67974" w:rsidP="00F67974">
      <w:pPr>
        <w:numPr>
          <w:ilvl w:val="0"/>
          <w:numId w:val="266"/>
        </w:numPr>
        <w:rPr>
          <w:b/>
          <w:bCs/>
          <w:sz w:val="18"/>
          <w:szCs w:val="18"/>
        </w:rPr>
      </w:pPr>
      <w:r w:rsidRPr="00F67974">
        <w:rPr>
          <w:b/>
          <w:bCs/>
          <w:sz w:val="18"/>
          <w:szCs w:val="18"/>
        </w:rPr>
        <w:t>Las empresas de reaseguro no requieren declarar ramo operativo, pero sí moneda base.</w:t>
      </w:r>
    </w:p>
    <w:p w14:paraId="2B0DF2E2" w14:textId="77777777" w:rsidR="00F67974" w:rsidRPr="00F67974" w:rsidRDefault="00F67974" w:rsidP="00F67974">
      <w:pPr>
        <w:numPr>
          <w:ilvl w:val="0"/>
          <w:numId w:val="266"/>
        </w:numPr>
        <w:rPr>
          <w:b/>
          <w:bCs/>
          <w:sz w:val="18"/>
          <w:szCs w:val="18"/>
        </w:rPr>
      </w:pPr>
      <w:r w:rsidRPr="00F67974">
        <w:rPr>
          <w:b/>
          <w:bCs/>
          <w:sz w:val="18"/>
          <w:szCs w:val="18"/>
        </w:rPr>
        <w:t>Los </w:t>
      </w:r>
      <w:proofErr w:type="spellStart"/>
      <w:r w:rsidRPr="00F67974">
        <w:rPr>
          <w:b/>
          <w:bCs/>
          <w:sz w:val="18"/>
          <w:szCs w:val="18"/>
        </w:rPr>
        <w:t>brokers</w:t>
      </w:r>
      <w:proofErr w:type="spellEnd"/>
      <w:r w:rsidRPr="00F67974">
        <w:rPr>
          <w:b/>
          <w:bCs/>
          <w:sz w:val="18"/>
          <w:szCs w:val="18"/>
        </w:rPr>
        <w:t> pueden asignarse como intermediarios sin necesidad de información contable directa.</w:t>
      </w:r>
    </w:p>
    <w:p w14:paraId="512B99EC" w14:textId="77777777" w:rsidR="00F67974" w:rsidRPr="00F67974" w:rsidRDefault="00F67974" w:rsidP="00F67974">
      <w:pPr>
        <w:rPr>
          <w:b/>
          <w:bCs/>
          <w:sz w:val="18"/>
          <w:szCs w:val="18"/>
        </w:rPr>
      </w:pPr>
      <w:r w:rsidRPr="00F67974">
        <w:rPr>
          <w:b/>
          <w:bCs/>
          <w:sz w:val="18"/>
          <w:szCs w:val="18"/>
        </w:rPr>
        <w:t>Empresas financieras (gestión separada)</w:t>
      </w:r>
    </w:p>
    <w:p w14:paraId="10BCDA10" w14:textId="77777777" w:rsidR="00F67974" w:rsidRPr="00F67974" w:rsidRDefault="00F67974" w:rsidP="00F67974">
      <w:pPr>
        <w:rPr>
          <w:b/>
          <w:bCs/>
          <w:sz w:val="18"/>
          <w:szCs w:val="18"/>
        </w:rPr>
      </w:pPr>
      <w:r w:rsidRPr="00F67974">
        <w:rPr>
          <w:b/>
          <w:bCs/>
          <w:sz w:val="18"/>
          <w:szCs w:val="18"/>
        </w:rPr>
        <w:lastRenderedPageBreak/>
        <w:t>Las empresas financieras —como bancos, cámaras de compensación o plataformas de pago— no se registran dentro del mismo catálogo de empresas de </w:t>
      </w:r>
      <w:proofErr w:type="spellStart"/>
      <w:r w:rsidRPr="00F67974">
        <w:rPr>
          <w:b/>
          <w:bCs/>
          <w:sz w:val="18"/>
          <w:szCs w:val="18"/>
        </w:rPr>
        <w:t>co</w:t>
      </w:r>
      <w:proofErr w:type="spellEnd"/>
      <w:r w:rsidRPr="00F67974">
        <w:rPr>
          <w:b/>
          <w:bCs/>
          <w:sz w:val="18"/>
          <w:szCs w:val="18"/>
        </w:rPr>
        <w:t xml:space="preserve">/reaseguro. Estas entidades se gestionan mediante una transacción de mantenimiento separada, dentro del módulo contable o de tesorería de </w:t>
      </w:r>
      <w:proofErr w:type="spellStart"/>
      <w:r w:rsidRPr="00F67974">
        <w:rPr>
          <w:b/>
          <w:bCs/>
          <w:sz w:val="18"/>
          <w:szCs w:val="18"/>
        </w:rPr>
        <w:t>Policysense</w:t>
      </w:r>
      <w:proofErr w:type="spellEnd"/>
      <w:r w:rsidRPr="00F67974">
        <w:rPr>
          <w:b/>
          <w:bCs/>
          <w:sz w:val="18"/>
          <w:szCs w:val="18"/>
        </w:rPr>
        <w:t>, y se utilizan exclusivamente para:</w:t>
      </w:r>
    </w:p>
    <w:p w14:paraId="38065DCC" w14:textId="77777777" w:rsidR="00F67974" w:rsidRPr="00F67974" w:rsidRDefault="00F67974" w:rsidP="00F67974">
      <w:pPr>
        <w:numPr>
          <w:ilvl w:val="0"/>
          <w:numId w:val="267"/>
        </w:numPr>
        <w:rPr>
          <w:b/>
          <w:bCs/>
          <w:sz w:val="18"/>
          <w:szCs w:val="18"/>
        </w:rPr>
      </w:pPr>
      <w:r w:rsidRPr="00F67974">
        <w:rPr>
          <w:b/>
          <w:bCs/>
          <w:sz w:val="18"/>
          <w:szCs w:val="18"/>
        </w:rPr>
        <w:t>Órdenes de pago</w:t>
      </w:r>
    </w:p>
    <w:p w14:paraId="6749279C" w14:textId="77777777" w:rsidR="00F67974" w:rsidRPr="00F67974" w:rsidRDefault="00F67974" w:rsidP="00F67974">
      <w:pPr>
        <w:numPr>
          <w:ilvl w:val="0"/>
          <w:numId w:val="267"/>
        </w:numPr>
        <w:rPr>
          <w:b/>
          <w:bCs/>
          <w:sz w:val="18"/>
          <w:szCs w:val="18"/>
        </w:rPr>
      </w:pPr>
      <w:r w:rsidRPr="00F67974">
        <w:rPr>
          <w:b/>
          <w:bCs/>
          <w:sz w:val="18"/>
          <w:szCs w:val="18"/>
        </w:rPr>
        <w:t>Transferencias</w:t>
      </w:r>
    </w:p>
    <w:p w14:paraId="7C8176F7" w14:textId="77777777" w:rsidR="00F67974" w:rsidRPr="00F67974" w:rsidRDefault="00F67974" w:rsidP="00F67974">
      <w:pPr>
        <w:numPr>
          <w:ilvl w:val="0"/>
          <w:numId w:val="267"/>
        </w:numPr>
        <w:rPr>
          <w:b/>
          <w:bCs/>
          <w:sz w:val="18"/>
          <w:szCs w:val="18"/>
        </w:rPr>
      </w:pPr>
      <w:r w:rsidRPr="00F67974">
        <w:rPr>
          <w:b/>
          <w:bCs/>
          <w:sz w:val="18"/>
          <w:szCs w:val="18"/>
        </w:rPr>
        <w:t>Conciliaciones bancarias</w:t>
      </w:r>
    </w:p>
    <w:p w14:paraId="0DBDE622" w14:textId="77777777" w:rsidR="00F67974" w:rsidRPr="00F67974" w:rsidRDefault="00F67974" w:rsidP="00F67974">
      <w:pPr>
        <w:rPr>
          <w:b/>
          <w:bCs/>
          <w:sz w:val="18"/>
          <w:szCs w:val="18"/>
        </w:rPr>
      </w:pPr>
      <w:r w:rsidRPr="00F67974">
        <w:rPr>
          <w:b/>
          <w:bCs/>
          <w:sz w:val="18"/>
          <w:szCs w:val="18"/>
        </w:rPr>
        <w:t>Gestión, edición y trazabilidad</w:t>
      </w:r>
    </w:p>
    <w:p w14:paraId="49325854" w14:textId="77777777" w:rsidR="00F67974" w:rsidRPr="00F67974" w:rsidRDefault="00F67974" w:rsidP="00F67974">
      <w:pPr>
        <w:numPr>
          <w:ilvl w:val="0"/>
          <w:numId w:val="268"/>
        </w:numPr>
        <w:rPr>
          <w:b/>
          <w:bCs/>
          <w:sz w:val="18"/>
          <w:szCs w:val="18"/>
        </w:rPr>
      </w:pPr>
      <w:r w:rsidRPr="00F67974">
        <w:rPr>
          <w:b/>
          <w:bCs/>
          <w:sz w:val="18"/>
          <w:szCs w:val="18"/>
        </w:rPr>
        <w:t>Las empresas pueden ser editadas, inactivadas o clasificadas nuevamente, sin perder su historial operativo.</w:t>
      </w:r>
    </w:p>
    <w:p w14:paraId="2B736E47" w14:textId="77777777" w:rsidR="00F67974" w:rsidRPr="00F67974" w:rsidRDefault="00F67974" w:rsidP="00F67974">
      <w:pPr>
        <w:numPr>
          <w:ilvl w:val="0"/>
          <w:numId w:val="268"/>
        </w:numPr>
        <w:rPr>
          <w:b/>
          <w:bCs/>
          <w:sz w:val="18"/>
          <w:szCs w:val="18"/>
        </w:rPr>
      </w:pPr>
      <w:r w:rsidRPr="00F67974">
        <w:rPr>
          <w:b/>
          <w:bCs/>
          <w:sz w:val="18"/>
          <w:szCs w:val="18"/>
        </w:rPr>
        <w:t xml:space="preserve">Toda interacción entre una empresa y contratos, cesiones, pagos o </w:t>
      </w:r>
      <w:proofErr w:type="spellStart"/>
      <w:r w:rsidRPr="00F67974">
        <w:rPr>
          <w:b/>
          <w:bCs/>
          <w:sz w:val="18"/>
          <w:szCs w:val="18"/>
        </w:rPr>
        <w:t>bordereaux</w:t>
      </w:r>
      <w:proofErr w:type="spellEnd"/>
      <w:r w:rsidRPr="00F67974">
        <w:rPr>
          <w:b/>
          <w:bCs/>
          <w:sz w:val="18"/>
          <w:szCs w:val="18"/>
        </w:rPr>
        <w:t xml:space="preserve"> queda trazada.</w:t>
      </w:r>
    </w:p>
    <w:p w14:paraId="065A5284" w14:textId="77777777" w:rsidR="00F67974" w:rsidRPr="00F67974" w:rsidRDefault="00F67974" w:rsidP="00F67974">
      <w:pPr>
        <w:numPr>
          <w:ilvl w:val="0"/>
          <w:numId w:val="268"/>
        </w:numPr>
        <w:rPr>
          <w:b/>
          <w:bCs/>
          <w:sz w:val="18"/>
          <w:szCs w:val="18"/>
        </w:rPr>
      </w:pPr>
      <w:proofErr w:type="spellStart"/>
      <w:r w:rsidRPr="00F67974">
        <w:rPr>
          <w:b/>
          <w:bCs/>
          <w:sz w:val="18"/>
          <w:szCs w:val="18"/>
        </w:rPr>
        <w:t>Policysense</w:t>
      </w:r>
      <w:proofErr w:type="spellEnd"/>
      <w:r w:rsidRPr="00F67974">
        <w:rPr>
          <w:b/>
          <w:bCs/>
          <w:sz w:val="18"/>
          <w:szCs w:val="18"/>
        </w:rPr>
        <w:t xml:space="preserve"> permite consultar rápidamente todas las operaciones asociadas a una empresa específica. </w:t>
      </w:r>
    </w:p>
    <w:p w14:paraId="521C58AF" w14:textId="77777777" w:rsidR="00F67974" w:rsidRPr="00F67974" w:rsidRDefault="00F67974" w:rsidP="00F67974">
      <w:pPr>
        <w:rPr>
          <w:b/>
          <w:bCs/>
          <w:sz w:val="18"/>
          <w:szCs w:val="18"/>
        </w:rPr>
      </w:pPr>
      <w:r w:rsidRPr="00F67974">
        <w:rPr>
          <w:b/>
          <w:bCs/>
          <w:sz w:val="18"/>
          <w:szCs w:val="18"/>
        </w:rPr>
        <w:t>Registro de Opciones por Ramo y Año – Cómo se Determina la Retención</w:t>
      </w:r>
    </w:p>
    <w:p w14:paraId="24831D66" w14:textId="77777777" w:rsidR="00F67974" w:rsidRPr="00F67974" w:rsidRDefault="00F67974" w:rsidP="00F67974">
      <w:pPr>
        <w:rPr>
          <w:b/>
          <w:bCs/>
          <w:sz w:val="18"/>
          <w:szCs w:val="18"/>
        </w:rPr>
      </w:pPr>
      <w:r w:rsidRPr="00F67974">
        <w:rPr>
          <w:b/>
          <w:bCs/>
          <w:sz w:val="18"/>
          <w:szCs w:val="18"/>
        </w:rPr>
        <w:t xml:space="preserve">Antes de registrar contratos de reaseguro obligatorio en </w:t>
      </w:r>
      <w:proofErr w:type="spellStart"/>
      <w:r w:rsidRPr="00F67974">
        <w:rPr>
          <w:b/>
          <w:bCs/>
          <w:sz w:val="18"/>
          <w:szCs w:val="18"/>
        </w:rPr>
        <w:t>Policysense</w:t>
      </w:r>
      <w:proofErr w:type="spellEnd"/>
      <w:r w:rsidRPr="00F67974">
        <w:rPr>
          <w:b/>
          <w:bCs/>
          <w:sz w:val="18"/>
          <w:szCs w:val="18"/>
        </w:rPr>
        <w:t>, es necesario definir las opciones operativas y técnicas que aplicarán a cada ramo de reaseguro durante el año de operación. Estas opciones sirven como guía estructural para calcular la cesión de riesgos, determinar retención, activar alertas y gestionar flujos de validación.</w:t>
      </w:r>
    </w:p>
    <w:p w14:paraId="550B9424" w14:textId="77777777" w:rsidR="00F67974" w:rsidRPr="00F67974" w:rsidRDefault="00F67974" w:rsidP="00F67974">
      <w:pPr>
        <w:rPr>
          <w:b/>
          <w:bCs/>
          <w:sz w:val="18"/>
          <w:szCs w:val="18"/>
        </w:rPr>
      </w:pPr>
      <w:r w:rsidRPr="00F67974">
        <w:rPr>
          <w:b/>
          <w:bCs/>
          <w:sz w:val="18"/>
          <w:szCs w:val="18"/>
        </w:rPr>
        <w:t>¿Qué opciones se pueden definir para cada ramo cada año?</w:t>
      </w:r>
    </w:p>
    <w:p w14:paraId="383F0ADC" w14:textId="77777777" w:rsidR="00F67974" w:rsidRPr="00F67974" w:rsidRDefault="00F67974" w:rsidP="00F67974">
      <w:pPr>
        <w:rPr>
          <w:b/>
          <w:bCs/>
          <w:sz w:val="18"/>
          <w:szCs w:val="18"/>
        </w:rPr>
      </w:pPr>
      <w:r w:rsidRPr="00F67974">
        <w:rPr>
          <w:b/>
          <w:bCs/>
          <w:sz w:val="18"/>
          <w:szCs w:val="18"/>
        </w:rPr>
        <w:t>Cada ramo operativo puede tener un conjunto de opciones predefinidas, que aplican para un período anual determinado (el cual no tiene por qué coincidir con el año calendario).</w:t>
      </w:r>
    </w:p>
    <w:p w14:paraId="65907555" w14:textId="77777777" w:rsidR="00F67974" w:rsidRPr="00F67974" w:rsidRDefault="00F67974" w:rsidP="00F67974">
      <w:pPr>
        <w:rPr>
          <w:b/>
          <w:bCs/>
          <w:sz w:val="18"/>
          <w:szCs w:val="18"/>
        </w:rPr>
      </w:pPr>
      <w:r w:rsidRPr="00F67974">
        <w:rPr>
          <w:b/>
          <w:bCs/>
          <w:sz w:val="18"/>
          <w:szCs w:val="18"/>
        </w:rPr>
        <w:t>Estas opciones permiten modelar:</w:t>
      </w:r>
    </w:p>
    <w:p w14:paraId="71F22ECB" w14:textId="77777777" w:rsidR="00F67974" w:rsidRPr="00F67974" w:rsidRDefault="00F67974" w:rsidP="00F67974">
      <w:pPr>
        <w:numPr>
          <w:ilvl w:val="0"/>
          <w:numId w:val="269"/>
        </w:numPr>
        <w:rPr>
          <w:b/>
          <w:bCs/>
          <w:sz w:val="18"/>
          <w:szCs w:val="18"/>
        </w:rPr>
      </w:pPr>
      <w:r w:rsidRPr="00F67974">
        <w:rPr>
          <w:b/>
          <w:bCs/>
          <w:sz w:val="18"/>
          <w:szCs w:val="18"/>
        </w:rPr>
        <w:t>Cómo se distribuye el riesgo (retención vs cesión)</w:t>
      </w:r>
    </w:p>
    <w:p w14:paraId="72FA17AE" w14:textId="77777777" w:rsidR="00F67974" w:rsidRPr="00F67974" w:rsidRDefault="00F67974" w:rsidP="00F67974">
      <w:pPr>
        <w:numPr>
          <w:ilvl w:val="0"/>
          <w:numId w:val="269"/>
        </w:numPr>
        <w:rPr>
          <w:b/>
          <w:bCs/>
          <w:sz w:val="18"/>
          <w:szCs w:val="18"/>
        </w:rPr>
      </w:pPr>
      <w:r w:rsidRPr="00F67974">
        <w:rPr>
          <w:b/>
          <w:bCs/>
          <w:sz w:val="18"/>
          <w:szCs w:val="18"/>
        </w:rPr>
        <w:t>Qué controles se aplican en tiempo real</w:t>
      </w:r>
    </w:p>
    <w:p w14:paraId="7F6B6AD0" w14:textId="77777777" w:rsidR="00F67974" w:rsidRPr="00F67974" w:rsidRDefault="00F67974" w:rsidP="00F67974">
      <w:pPr>
        <w:numPr>
          <w:ilvl w:val="0"/>
          <w:numId w:val="269"/>
        </w:numPr>
        <w:rPr>
          <w:b/>
          <w:bCs/>
          <w:sz w:val="18"/>
          <w:szCs w:val="18"/>
        </w:rPr>
      </w:pPr>
      <w:r w:rsidRPr="00F67974">
        <w:rPr>
          <w:b/>
          <w:bCs/>
          <w:sz w:val="18"/>
          <w:szCs w:val="18"/>
        </w:rPr>
        <w:t>Qué reglas especiales deben activarse ante casos atípicos</w:t>
      </w:r>
    </w:p>
    <w:p w14:paraId="56EDB076" w14:textId="77777777" w:rsidR="00F67974" w:rsidRPr="00F67974" w:rsidRDefault="00F67974" w:rsidP="00F67974">
      <w:pPr>
        <w:numPr>
          <w:ilvl w:val="0"/>
          <w:numId w:val="269"/>
        </w:numPr>
        <w:rPr>
          <w:b/>
          <w:bCs/>
          <w:sz w:val="18"/>
          <w:szCs w:val="18"/>
        </w:rPr>
      </w:pPr>
      <w:r w:rsidRPr="00F67974">
        <w:rPr>
          <w:b/>
          <w:bCs/>
          <w:sz w:val="18"/>
          <w:szCs w:val="18"/>
        </w:rPr>
        <w:t>Qué comportamiento tendrá el sistema frente a siniestros, cúmulos o excepciones</w:t>
      </w:r>
    </w:p>
    <w:p w14:paraId="7797854B" w14:textId="77777777" w:rsidR="00F67974" w:rsidRPr="00F67974" w:rsidRDefault="00F67974" w:rsidP="00F67974">
      <w:pPr>
        <w:rPr>
          <w:b/>
          <w:bCs/>
          <w:sz w:val="18"/>
          <w:szCs w:val="18"/>
        </w:rPr>
      </w:pPr>
      <w:r w:rsidRPr="00F67974">
        <w:rPr>
          <w:b/>
          <w:bCs/>
          <w:sz w:val="18"/>
          <w:szCs w:val="18"/>
        </w:rPr>
        <w:t>Parámetros configurables por ramo y año</w:t>
      </w:r>
    </w:p>
    <w:p w14:paraId="0AE173B4" w14:textId="77777777" w:rsidR="00F67974" w:rsidRPr="00F67974" w:rsidRDefault="00F67974" w:rsidP="00F67974">
      <w:pPr>
        <w:rPr>
          <w:b/>
          <w:bCs/>
          <w:sz w:val="18"/>
          <w:szCs w:val="18"/>
        </w:rPr>
      </w:pPr>
      <w:r w:rsidRPr="00F67974">
        <w:rPr>
          <w:b/>
          <w:bCs/>
          <w:sz w:val="18"/>
          <w:szCs w:val="18"/>
        </w:rPr>
        <w:t>A continuación, se listan los principales elementos que pueden incluir estas opciones: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780"/>
        <w:gridCol w:w="8404"/>
      </w:tblGrid>
      <w:tr w:rsidR="00F67974" w:rsidRPr="00F67974" w14:paraId="53C8D73D" w14:textId="77777777">
        <w:trPr>
          <w:tblCellSpacing w:w="15" w:type="dxa"/>
        </w:trPr>
        <w:tc>
          <w:tcPr>
            <w:tcW w:w="0" w:type="auto"/>
            <w:tcMar>
              <w:top w:w="150" w:type="dxa"/>
              <w:left w:w="180" w:type="dxa"/>
              <w:bottom w:w="150" w:type="dxa"/>
              <w:right w:w="180" w:type="dxa"/>
            </w:tcMar>
            <w:vAlign w:val="center"/>
            <w:hideMark/>
          </w:tcPr>
          <w:p w14:paraId="062071C6" w14:textId="77777777" w:rsidR="00F67974" w:rsidRPr="00F67974" w:rsidRDefault="00F67974" w:rsidP="00F67974">
            <w:pPr>
              <w:rPr>
                <w:b/>
                <w:bCs/>
                <w:sz w:val="18"/>
                <w:szCs w:val="18"/>
              </w:rPr>
            </w:pPr>
            <w:r w:rsidRPr="00F67974">
              <w:rPr>
                <w:b/>
                <w:bCs/>
                <w:sz w:val="18"/>
                <w:szCs w:val="18"/>
              </w:rPr>
              <w:t>Parámetro</w:t>
            </w:r>
          </w:p>
        </w:tc>
        <w:tc>
          <w:tcPr>
            <w:tcW w:w="0" w:type="auto"/>
            <w:tcMar>
              <w:top w:w="150" w:type="dxa"/>
              <w:left w:w="180" w:type="dxa"/>
              <w:bottom w:w="150" w:type="dxa"/>
              <w:right w:w="180" w:type="dxa"/>
            </w:tcMar>
            <w:vAlign w:val="center"/>
            <w:hideMark/>
          </w:tcPr>
          <w:p w14:paraId="25B960F1" w14:textId="77777777" w:rsidR="00F67974" w:rsidRPr="00F67974" w:rsidRDefault="00F67974" w:rsidP="00F67974">
            <w:pPr>
              <w:rPr>
                <w:b/>
                <w:bCs/>
                <w:sz w:val="18"/>
                <w:szCs w:val="18"/>
              </w:rPr>
            </w:pPr>
            <w:r w:rsidRPr="00F67974">
              <w:rPr>
                <w:b/>
                <w:bCs/>
                <w:sz w:val="18"/>
                <w:szCs w:val="18"/>
              </w:rPr>
              <w:t>Descripción</w:t>
            </w:r>
          </w:p>
        </w:tc>
      </w:tr>
      <w:tr w:rsidR="00F67974" w:rsidRPr="00F67974" w14:paraId="1232F027" w14:textId="77777777">
        <w:trPr>
          <w:tblCellSpacing w:w="15" w:type="dxa"/>
        </w:trPr>
        <w:tc>
          <w:tcPr>
            <w:tcW w:w="0" w:type="auto"/>
            <w:tcMar>
              <w:top w:w="150" w:type="dxa"/>
              <w:left w:w="180" w:type="dxa"/>
              <w:bottom w:w="150" w:type="dxa"/>
              <w:right w:w="180" w:type="dxa"/>
            </w:tcMar>
            <w:vAlign w:val="center"/>
            <w:hideMark/>
          </w:tcPr>
          <w:p w14:paraId="5AF62942" w14:textId="77777777" w:rsidR="00F67974" w:rsidRPr="00F67974" w:rsidRDefault="00F67974" w:rsidP="00F67974">
            <w:pPr>
              <w:rPr>
                <w:b/>
                <w:bCs/>
                <w:sz w:val="18"/>
                <w:szCs w:val="18"/>
              </w:rPr>
            </w:pPr>
            <w:r w:rsidRPr="00F67974">
              <w:rPr>
                <w:b/>
                <w:bCs/>
                <w:sz w:val="18"/>
                <w:szCs w:val="18"/>
              </w:rPr>
              <w:t>Año operativo</w:t>
            </w:r>
          </w:p>
        </w:tc>
        <w:tc>
          <w:tcPr>
            <w:tcW w:w="0" w:type="auto"/>
            <w:tcMar>
              <w:top w:w="150" w:type="dxa"/>
              <w:left w:w="180" w:type="dxa"/>
              <w:bottom w:w="150" w:type="dxa"/>
              <w:right w:w="180" w:type="dxa"/>
            </w:tcMar>
            <w:vAlign w:val="center"/>
            <w:hideMark/>
          </w:tcPr>
          <w:p w14:paraId="3099AA9C" w14:textId="77777777" w:rsidR="00F67974" w:rsidRPr="00F67974" w:rsidRDefault="00F67974" w:rsidP="00F67974">
            <w:pPr>
              <w:rPr>
                <w:b/>
                <w:bCs/>
                <w:sz w:val="18"/>
                <w:szCs w:val="18"/>
              </w:rPr>
            </w:pPr>
            <w:r w:rsidRPr="00F67974">
              <w:rPr>
                <w:b/>
                <w:bCs/>
                <w:sz w:val="18"/>
                <w:szCs w:val="18"/>
              </w:rPr>
              <w:t>Define el período técnico en el que las opciones serán válidas. No necesariamente coincide con el año calendario.</w:t>
            </w:r>
          </w:p>
        </w:tc>
      </w:tr>
      <w:tr w:rsidR="00F67974" w:rsidRPr="00F67974" w14:paraId="2A3BD0B4" w14:textId="77777777">
        <w:trPr>
          <w:tblCellSpacing w:w="15" w:type="dxa"/>
        </w:trPr>
        <w:tc>
          <w:tcPr>
            <w:tcW w:w="0" w:type="auto"/>
            <w:tcMar>
              <w:top w:w="150" w:type="dxa"/>
              <w:left w:w="180" w:type="dxa"/>
              <w:bottom w:w="150" w:type="dxa"/>
              <w:right w:w="180" w:type="dxa"/>
            </w:tcMar>
            <w:vAlign w:val="center"/>
            <w:hideMark/>
          </w:tcPr>
          <w:p w14:paraId="4733B49A" w14:textId="77777777" w:rsidR="00F67974" w:rsidRPr="00F67974" w:rsidRDefault="00F67974" w:rsidP="00F67974">
            <w:pPr>
              <w:rPr>
                <w:b/>
                <w:bCs/>
                <w:sz w:val="18"/>
                <w:szCs w:val="18"/>
              </w:rPr>
            </w:pPr>
            <w:r w:rsidRPr="00F67974">
              <w:rPr>
                <w:b/>
                <w:bCs/>
                <w:sz w:val="18"/>
                <w:szCs w:val="18"/>
              </w:rPr>
              <w:t>Retención por riesgo</w:t>
            </w:r>
          </w:p>
        </w:tc>
        <w:tc>
          <w:tcPr>
            <w:tcW w:w="0" w:type="auto"/>
            <w:tcMar>
              <w:top w:w="150" w:type="dxa"/>
              <w:left w:w="180" w:type="dxa"/>
              <w:bottom w:w="150" w:type="dxa"/>
              <w:right w:w="180" w:type="dxa"/>
            </w:tcMar>
            <w:vAlign w:val="center"/>
            <w:hideMark/>
          </w:tcPr>
          <w:p w14:paraId="25A446C6" w14:textId="77777777" w:rsidR="00F67974" w:rsidRPr="00F67974" w:rsidRDefault="00F67974" w:rsidP="00F67974">
            <w:pPr>
              <w:rPr>
                <w:b/>
                <w:bCs/>
                <w:sz w:val="18"/>
                <w:szCs w:val="18"/>
              </w:rPr>
            </w:pPr>
            <w:r w:rsidRPr="00F67974">
              <w:rPr>
                <w:b/>
                <w:bCs/>
                <w:sz w:val="18"/>
                <w:szCs w:val="18"/>
              </w:rPr>
              <w:t>Valor fijo retenido por la compañía antes de activar cesión</w:t>
            </w:r>
          </w:p>
        </w:tc>
      </w:tr>
      <w:tr w:rsidR="00F67974" w:rsidRPr="00F67974" w14:paraId="1FA7478E" w14:textId="77777777">
        <w:trPr>
          <w:tblCellSpacing w:w="15" w:type="dxa"/>
        </w:trPr>
        <w:tc>
          <w:tcPr>
            <w:tcW w:w="0" w:type="auto"/>
            <w:tcMar>
              <w:top w:w="150" w:type="dxa"/>
              <w:left w:w="180" w:type="dxa"/>
              <w:bottom w:w="150" w:type="dxa"/>
              <w:right w:w="180" w:type="dxa"/>
            </w:tcMar>
            <w:vAlign w:val="center"/>
            <w:hideMark/>
          </w:tcPr>
          <w:p w14:paraId="53C25AC3" w14:textId="77777777" w:rsidR="00F67974" w:rsidRPr="00F67974" w:rsidRDefault="00F67974" w:rsidP="00F67974">
            <w:pPr>
              <w:rPr>
                <w:b/>
                <w:bCs/>
                <w:sz w:val="18"/>
                <w:szCs w:val="18"/>
              </w:rPr>
            </w:pPr>
            <w:r w:rsidRPr="00F67974">
              <w:rPr>
                <w:b/>
                <w:bCs/>
                <w:sz w:val="18"/>
                <w:szCs w:val="18"/>
              </w:rPr>
              <w:t>Moneda de la retención</w:t>
            </w:r>
          </w:p>
        </w:tc>
        <w:tc>
          <w:tcPr>
            <w:tcW w:w="0" w:type="auto"/>
            <w:tcMar>
              <w:top w:w="150" w:type="dxa"/>
              <w:left w:w="180" w:type="dxa"/>
              <w:bottom w:w="150" w:type="dxa"/>
              <w:right w:w="180" w:type="dxa"/>
            </w:tcMar>
            <w:vAlign w:val="center"/>
            <w:hideMark/>
          </w:tcPr>
          <w:p w14:paraId="6220CEB8" w14:textId="77777777" w:rsidR="00F67974" w:rsidRPr="00F67974" w:rsidRDefault="00F67974" w:rsidP="00F67974">
            <w:pPr>
              <w:rPr>
                <w:b/>
                <w:bCs/>
                <w:sz w:val="18"/>
                <w:szCs w:val="18"/>
              </w:rPr>
            </w:pPr>
            <w:r w:rsidRPr="00F67974">
              <w:rPr>
                <w:b/>
                <w:bCs/>
                <w:sz w:val="18"/>
                <w:szCs w:val="18"/>
              </w:rPr>
              <w:t>Moneda en la cual se expresa y evalúa la retención</w:t>
            </w:r>
          </w:p>
        </w:tc>
      </w:tr>
      <w:tr w:rsidR="00F67974" w:rsidRPr="00F67974" w14:paraId="21279E5A" w14:textId="77777777">
        <w:trPr>
          <w:tblCellSpacing w:w="15" w:type="dxa"/>
        </w:trPr>
        <w:tc>
          <w:tcPr>
            <w:tcW w:w="0" w:type="auto"/>
            <w:tcMar>
              <w:top w:w="150" w:type="dxa"/>
              <w:left w:w="180" w:type="dxa"/>
              <w:bottom w:w="150" w:type="dxa"/>
              <w:right w:w="180" w:type="dxa"/>
            </w:tcMar>
            <w:vAlign w:val="center"/>
            <w:hideMark/>
          </w:tcPr>
          <w:p w14:paraId="6F70DCD6" w14:textId="77777777" w:rsidR="00F67974" w:rsidRPr="00F67974" w:rsidRDefault="00F67974" w:rsidP="00F67974">
            <w:pPr>
              <w:rPr>
                <w:b/>
                <w:bCs/>
                <w:sz w:val="18"/>
                <w:szCs w:val="18"/>
              </w:rPr>
            </w:pPr>
            <w:r w:rsidRPr="00F67974">
              <w:rPr>
                <w:b/>
                <w:bCs/>
                <w:sz w:val="18"/>
                <w:szCs w:val="18"/>
              </w:rPr>
              <w:lastRenderedPageBreak/>
              <w:t>Base para cesión de primas</w:t>
            </w:r>
          </w:p>
        </w:tc>
        <w:tc>
          <w:tcPr>
            <w:tcW w:w="0" w:type="auto"/>
            <w:tcMar>
              <w:top w:w="150" w:type="dxa"/>
              <w:left w:w="180" w:type="dxa"/>
              <w:bottom w:w="150" w:type="dxa"/>
              <w:right w:w="180" w:type="dxa"/>
            </w:tcMar>
            <w:vAlign w:val="center"/>
            <w:hideMark/>
          </w:tcPr>
          <w:p w14:paraId="57D4FE2B" w14:textId="77777777" w:rsidR="00F67974" w:rsidRPr="00F67974" w:rsidRDefault="00F67974" w:rsidP="00F67974">
            <w:pPr>
              <w:rPr>
                <w:b/>
                <w:bCs/>
                <w:sz w:val="18"/>
                <w:szCs w:val="18"/>
              </w:rPr>
            </w:pPr>
            <w:r w:rsidRPr="00F67974">
              <w:rPr>
                <w:b/>
                <w:bCs/>
                <w:sz w:val="18"/>
                <w:szCs w:val="18"/>
              </w:rPr>
              <w:t>Puede ser: primas anuales emitidas, primas facturadas o primas cobradas</w:t>
            </w:r>
          </w:p>
        </w:tc>
      </w:tr>
      <w:tr w:rsidR="00F67974" w:rsidRPr="00F67974" w14:paraId="091F25C9" w14:textId="77777777">
        <w:trPr>
          <w:tblCellSpacing w:w="15" w:type="dxa"/>
        </w:trPr>
        <w:tc>
          <w:tcPr>
            <w:tcW w:w="0" w:type="auto"/>
            <w:tcMar>
              <w:top w:w="150" w:type="dxa"/>
              <w:left w:w="180" w:type="dxa"/>
              <w:bottom w:w="150" w:type="dxa"/>
              <w:right w:w="180" w:type="dxa"/>
            </w:tcMar>
            <w:vAlign w:val="center"/>
            <w:hideMark/>
          </w:tcPr>
          <w:p w14:paraId="07F2974C" w14:textId="77777777" w:rsidR="00F67974" w:rsidRPr="00F67974" w:rsidRDefault="00F67974" w:rsidP="00F67974">
            <w:pPr>
              <w:rPr>
                <w:b/>
                <w:bCs/>
                <w:sz w:val="18"/>
                <w:szCs w:val="18"/>
              </w:rPr>
            </w:pPr>
            <w:r w:rsidRPr="00F67974">
              <w:rPr>
                <w:b/>
                <w:bCs/>
                <w:sz w:val="18"/>
                <w:szCs w:val="18"/>
              </w:rPr>
              <w:t>Base para cesión de siniestros</w:t>
            </w:r>
          </w:p>
        </w:tc>
        <w:tc>
          <w:tcPr>
            <w:tcW w:w="0" w:type="auto"/>
            <w:tcMar>
              <w:top w:w="150" w:type="dxa"/>
              <w:left w:w="180" w:type="dxa"/>
              <w:bottom w:w="150" w:type="dxa"/>
              <w:right w:w="180" w:type="dxa"/>
            </w:tcMar>
            <w:vAlign w:val="center"/>
            <w:hideMark/>
          </w:tcPr>
          <w:p w14:paraId="00A305B8" w14:textId="77777777" w:rsidR="00F67974" w:rsidRPr="00F67974" w:rsidRDefault="00F67974" w:rsidP="00F67974">
            <w:pPr>
              <w:rPr>
                <w:b/>
                <w:bCs/>
                <w:sz w:val="18"/>
                <w:szCs w:val="18"/>
              </w:rPr>
            </w:pPr>
            <w:r w:rsidRPr="00F67974">
              <w:rPr>
                <w:b/>
                <w:bCs/>
                <w:sz w:val="18"/>
                <w:szCs w:val="18"/>
              </w:rPr>
              <w:t>Define si la cesión se calcula siniestro a siniestro, por cuentas técnicas, o por cuentas corrientes</w:t>
            </w:r>
          </w:p>
        </w:tc>
      </w:tr>
      <w:tr w:rsidR="00F67974" w:rsidRPr="00F67974" w14:paraId="5CD8737C" w14:textId="77777777">
        <w:trPr>
          <w:tblCellSpacing w:w="15" w:type="dxa"/>
        </w:trPr>
        <w:tc>
          <w:tcPr>
            <w:tcW w:w="0" w:type="auto"/>
            <w:tcMar>
              <w:top w:w="150" w:type="dxa"/>
              <w:left w:w="180" w:type="dxa"/>
              <w:bottom w:w="150" w:type="dxa"/>
              <w:right w:w="180" w:type="dxa"/>
            </w:tcMar>
            <w:vAlign w:val="center"/>
            <w:hideMark/>
          </w:tcPr>
          <w:p w14:paraId="0AF93D81" w14:textId="77777777" w:rsidR="00F67974" w:rsidRPr="00F67974" w:rsidRDefault="00F67974" w:rsidP="00F67974">
            <w:pPr>
              <w:rPr>
                <w:b/>
                <w:bCs/>
                <w:sz w:val="18"/>
                <w:szCs w:val="18"/>
              </w:rPr>
            </w:pPr>
            <w:r w:rsidRPr="00F67974">
              <w:rPr>
                <w:b/>
                <w:bCs/>
                <w:sz w:val="18"/>
                <w:szCs w:val="18"/>
              </w:rPr>
              <w:t>Confirmación de cesiones</w:t>
            </w:r>
          </w:p>
        </w:tc>
        <w:tc>
          <w:tcPr>
            <w:tcW w:w="0" w:type="auto"/>
            <w:tcMar>
              <w:top w:w="150" w:type="dxa"/>
              <w:left w:w="180" w:type="dxa"/>
              <w:bottom w:w="150" w:type="dxa"/>
              <w:right w:w="180" w:type="dxa"/>
            </w:tcMar>
            <w:vAlign w:val="center"/>
            <w:hideMark/>
          </w:tcPr>
          <w:p w14:paraId="16B946A9" w14:textId="77777777" w:rsidR="00F67974" w:rsidRPr="00F67974" w:rsidRDefault="00F67974" w:rsidP="00F67974">
            <w:pPr>
              <w:rPr>
                <w:b/>
                <w:bCs/>
                <w:sz w:val="18"/>
                <w:szCs w:val="18"/>
              </w:rPr>
            </w:pPr>
            <w:r w:rsidRPr="00F67974">
              <w:rPr>
                <w:b/>
                <w:bCs/>
                <w:sz w:val="18"/>
                <w:szCs w:val="18"/>
              </w:rPr>
              <w:t>Define si se requiere firma electrónica u otro método de aceptación</w:t>
            </w:r>
          </w:p>
        </w:tc>
      </w:tr>
      <w:tr w:rsidR="00F67974" w:rsidRPr="00F67974" w14:paraId="0C7D806C" w14:textId="77777777">
        <w:trPr>
          <w:tblCellSpacing w:w="15" w:type="dxa"/>
        </w:trPr>
        <w:tc>
          <w:tcPr>
            <w:tcW w:w="0" w:type="auto"/>
            <w:tcMar>
              <w:top w:w="150" w:type="dxa"/>
              <w:left w:w="180" w:type="dxa"/>
              <w:bottom w:w="150" w:type="dxa"/>
              <w:right w:w="180" w:type="dxa"/>
            </w:tcMar>
            <w:vAlign w:val="center"/>
            <w:hideMark/>
          </w:tcPr>
          <w:p w14:paraId="76D33313" w14:textId="77777777" w:rsidR="00F67974" w:rsidRPr="00F67974" w:rsidRDefault="00F67974" w:rsidP="00F67974">
            <w:pPr>
              <w:rPr>
                <w:b/>
                <w:bCs/>
                <w:sz w:val="18"/>
                <w:szCs w:val="18"/>
              </w:rPr>
            </w:pPr>
            <w:r w:rsidRPr="00F67974">
              <w:rPr>
                <w:b/>
                <w:bCs/>
                <w:sz w:val="18"/>
                <w:szCs w:val="18"/>
              </w:rPr>
              <w:t>Alarmas por riesgo elevado</w:t>
            </w:r>
          </w:p>
        </w:tc>
        <w:tc>
          <w:tcPr>
            <w:tcW w:w="0" w:type="auto"/>
            <w:tcMar>
              <w:top w:w="150" w:type="dxa"/>
              <w:left w:w="180" w:type="dxa"/>
              <w:bottom w:w="150" w:type="dxa"/>
              <w:right w:w="180" w:type="dxa"/>
            </w:tcMar>
            <w:vAlign w:val="center"/>
            <w:hideMark/>
          </w:tcPr>
          <w:p w14:paraId="1F5B4BF4" w14:textId="77777777" w:rsidR="00F67974" w:rsidRPr="00F67974" w:rsidRDefault="00F67974" w:rsidP="00F67974">
            <w:pPr>
              <w:rPr>
                <w:b/>
                <w:bCs/>
                <w:sz w:val="18"/>
                <w:szCs w:val="18"/>
              </w:rPr>
            </w:pPr>
            <w:r w:rsidRPr="00F67974">
              <w:rPr>
                <w:b/>
                <w:bCs/>
                <w:sz w:val="18"/>
                <w:szCs w:val="18"/>
              </w:rPr>
              <w:t>Límite a partir del cual se emite una alerta por monto alto asegurado</w:t>
            </w:r>
          </w:p>
        </w:tc>
      </w:tr>
      <w:tr w:rsidR="00F67974" w:rsidRPr="00F67974" w14:paraId="260EF3E3" w14:textId="77777777">
        <w:trPr>
          <w:tblCellSpacing w:w="15" w:type="dxa"/>
        </w:trPr>
        <w:tc>
          <w:tcPr>
            <w:tcW w:w="0" w:type="auto"/>
            <w:tcMar>
              <w:top w:w="150" w:type="dxa"/>
              <w:left w:w="180" w:type="dxa"/>
              <w:bottom w:w="150" w:type="dxa"/>
              <w:right w:w="180" w:type="dxa"/>
            </w:tcMar>
            <w:vAlign w:val="center"/>
            <w:hideMark/>
          </w:tcPr>
          <w:p w14:paraId="45B46C3A" w14:textId="77777777" w:rsidR="00F67974" w:rsidRPr="00F67974" w:rsidRDefault="00F67974" w:rsidP="00F67974">
            <w:pPr>
              <w:rPr>
                <w:b/>
                <w:bCs/>
                <w:sz w:val="18"/>
                <w:szCs w:val="18"/>
              </w:rPr>
            </w:pPr>
            <w:r w:rsidRPr="00F67974">
              <w:rPr>
                <w:b/>
                <w:bCs/>
                <w:sz w:val="18"/>
                <w:szCs w:val="18"/>
              </w:rPr>
              <w:t>Alarmas por siniestro elevado</w:t>
            </w:r>
          </w:p>
        </w:tc>
        <w:tc>
          <w:tcPr>
            <w:tcW w:w="0" w:type="auto"/>
            <w:tcMar>
              <w:top w:w="150" w:type="dxa"/>
              <w:left w:w="180" w:type="dxa"/>
              <w:bottom w:w="150" w:type="dxa"/>
              <w:right w:w="180" w:type="dxa"/>
            </w:tcMar>
            <w:vAlign w:val="center"/>
            <w:hideMark/>
          </w:tcPr>
          <w:p w14:paraId="35A8C15E" w14:textId="77777777" w:rsidR="00F67974" w:rsidRPr="00F67974" w:rsidRDefault="00F67974" w:rsidP="00F67974">
            <w:pPr>
              <w:rPr>
                <w:b/>
                <w:bCs/>
                <w:sz w:val="18"/>
                <w:szCs w:val="18"/>
              </w:rPr>
            </w:pPr>
            <w:r w:rsidRPr="00F67974">
              <w:rPr>
                <w:b/>
                <w:bCs/>
                <w:sz w:val="18"/>
                <w:szCs w:val="18"/>
              </w:rPr>
              <w:t>Monto de siniestro que dispara revisión manual o alertas operativas</w:t>
            </w:r>
          </w:p>
        </w:tc>
      </w:tr>
      <w:tr w:rsidR="00F67974" w:rsidRPr="00F67974" w14:paraId="1648309E" w14:textId="77777777">
        <w:trPr>
          <w:tblCellSpacing w:w="15" w:type="dxa"/>
        </w:trPr>
        <w:tc>
          <w:tcPr>
            <w:tcW w:w="0" w:type="auto"/>
            <w:tcMar>
              <w:top w:w="150" w:type="dxa"/>
              <w:left w:w="180" w:type="dxa"/>
              <w:bottom w:w="150" w:type="dxa"/>
              <w:right w:w="180" w:type="dxa"/>
            </w:tcMar>
            <w:vAlign w:val="center"/>
            <w:hideMark/>
          </w:tcPr>
          <w:p w14:paraId="26AF22E8" w14:textId="77777777" w:rsidR="00F67974" w:rsidRPr="00F67974" w:rsidRDefault="00F67974" w:rsidP="00F67974">
            <w:pPr>
              <w:rPr>
                <w:b/>
                <w:bCs/>
                <w:sz w:val="18"/>
                <w:szCs w:val="18"/>
              </w:rPr>
            </w:pPr>
            <w:r w:rsidRPr="00F67974">
              <w:rPr>
                <w:b/>
                <w:bCs/>
                <w:sz w:val="18"/>
                <w:szCs w:val="18"/>
              </w:rPr>
              <w:t>Casos especiales de retención</w:t>
            </w:r>
          </w:p>
        </w:tc>
        <w:tc>
          <w:tcPr>
            <w:tcW w:w="0" w:type="auto"/>
            <w:tcMar>
              <w:top w:w="150" w:type="dxa"/>
              <w:left w:w="180" w:type="dxa"/>
              <w:bottom w:w="150" w:type="dxa"/>
              <w:right w:w="180" w:type="dxa"/>
            </w:tcMar>
            <w:vAlign w:val="center"/>
            <w:hideMark/>
          </w:tcPr>
          <w:p w14:paraId="27DAF726" w14:textId="77777777" w:rsidR="00F67974" w:rsidRPr="00F67974" w:rsidRDefault="00F67974" w:rsidP="00F67974">
            <w:pPr>
              <w:rPr>
                <w:b/>
                <w:bCs/>
                <w:sz w:val="18"/>
                <w:szCs w:val="18"/>
              </w:rPr>
            </w:pPr>
            <w:r w:rsidRPr="00F67974">
              <w:rPr>
                <w:b/>
                <w:bCs/>
                <w:sz w:val="18"/>
                <w:szCs w:val="18"/>
              </w:rPr>
              <w:t>Reglas condicionales según tipo de póliza, producto, cobertura, etc.</w:t>
            </w:r>
          </w:p>
        </w:tc>
      </w:tr>
      <w:tr w:rsidR="00F67974" w:rsidRPr="00F67974" w14:paraId="69226935" w14:textId="77777777">
        <w:trPr>
          <w:tblCellSpacing w:w="15" w:type="dxa"/>
        </w:trPr>
        <w:tc>
          <w:tcPr>
            <w:tcW w:w="0" w:type="auto"/>
            <w:tcMar>
              <w:top w:w="150" w:type="dxa"/>
              <w:left w:w="180" w:type="dxa"/>
              <w:bottom w:w="150" w:type="dxa"/>
              <w:right w:w="180" w:type="dxa"/>
            </w:tcMar>
            <w:vAlign w:val="center"/>
            <w:hideMark/>
          </w:tcPr>
          <w:p w14:paraId="6A7DDFA2" w14:textId="77777777" w:rsidR="00F67974" w:rsidRPr="00F67974" w:rsidRDefault="00F67974" w:rsidP="00F67974">
            <w:pPr>
              <w:rPr>
                <w:b/>
                <w:bCs/>
                <w:sz w:val="18"/>
                <w:szCs w:val="18"/>
              </w:rPr>
            </w:pPr>
            <w:r w:rsidRPr="00F67974">
              <w:rPr>
                <w:b/>
                <w:bCs/>
                <w:sz w:val="18"/>
                <w:szCs w:val="18"/>
              </w:rPr>
              <w:t>Comportamiento ante cúmulos</w:t>
            </w:r>
          </w:p>
        </w:tc>
        <w:tc>
          <w:tcPr>
            <w:tcW w:w="0" w:type="auto"/>
            <w:tcMar>
              <w:top w:w="150" w:type="dxa"/>
              <w:left w:w="180" w:type="dxa"/>
              <w:bottom w:w="150" w:type="dxa"/>
              <w:right w:w="180" w:type="dxa"/>
            </w:tcMar>
            <w:vAlign w:val="center"/>
            <w:hideMark/>
          </w:tcPr>
          <w:p w14:paraId="79F93991" w14:textId="77777777" w:rsidR="00F67974" w:rsidRPr="00F67974" w:rsidRDefault="00F67974" w:rsidP="00F67974">
            <w:pPr>
              <w:rPr>
                <w:b/>
                <w:bCs/>
                <w:sz w:val="18"/>
                <w:szCs w:val="18"/>
              </w:rPr>
            </w:pPr>
            <w:r w:rsidRPr="00F67974">
              <w:rPr>
                <w:b/>
                <w:bCs/>
                <w:sz w:val="18"/>
                <w:szCs w:val="18"/>
              </w:rPr>
              <w:t>Cómo actuar ante acumulación de riesgos en un mismo evento o área geográfica</w:t>
            </w:r>
          </w:p>
        </w:tc>
      </w:tr>
    </w:tbl>
    <w:p w14:paraId="682B0811" w14:textId="77777777" w:rsidR="00F67974" w:rsidRPr="00F67974" w:rsidRDefault="00F67974" w:rsidP="00F67974">
      <w:pPr>
        <w:rPr>
          <w:b/>
          <w:bCs/>
          <w:sz w:val="18"/>
          <w:szCs w:val="18"/>
        </w:rPr>
      </w:pPr>
      <w:r w:rsidRPr="00F67974">
        <w:rPr>
          <w:b/>
          <w:bCs/>
          <w:sz w:val="18"/>
          <w:szCs w:val="18"/>
        </w:rPr>
        <w:t>Funcionamiento dentro del sistema</w:t>
      </w:r>
    </w:p>
    <w:p w14:paraId="55E17101" w14:textId="77777777" w:rsidR="00F67974" w:rsidRPr="00F67974" w:rsidRDefault="00F67974" w:rsidP="00F67974">
      <w:pPr>
        <w:rPr>
          <w:b/>
          <w:bCs/>
          <w:sz w:val="18"/>
          <w:szCs w:val="18"/>
        </w:rPr>
      </w:pPr>
      <w:r w:rsidRPr="00F67974">
        <w:rPr>
          <w:b/>
          <w:bCs/>
          <w:sz w:val="18"/>
          <w:szCs w:val="18"/>
        </w:rPr>
        <w:t>Una vez definidas estas opciones:</w:t>
      </w:r>
    </w:p>
    <w:p w14:paraId="44B924BB" w14:textId="77777777" w:rsidR="00F67974" w:rsidRPr="00F67974" w:rsidRDefault="00F67974" w:rsidP="00F67974">
      <w:pPr>
        <w:numPr>
          <w:ilvl w:val="0"/>
          <w:numId w:val="270"/>
        </w:numPr>
        <w:rPr>
          <w:b/>
          <w:bCs/>
          <w:sz w:val="18"/>
          <w:szCs w:val="18"/>
        </w:rPr>
      </w:pPr>
      <w:proofErr w:type="spellStart"/>
      <w:r w:rsidRPr="00F67974">
        <w:rPr>
          <w:b/>
          <w:bCs/>
          <w:sz w:val="18"/>
          <w:szCs w:val="18"/>
        </w:rPr>
        <w:t>Policysense</w:t>
      </w:r>
      <w:proofErr w:type="spellEnd"/>
      <w:r w:rsidRPr="00F67974">
        <w:rPr>
          <w:b/>
          <w:bCs/>
          <w:sz w:val="18"/>
          <w:szCs w:val="18"/>
        </w:rPr>
        <w:t xml:space="preserve"> utiliza los valores registrados para determinar automáticamente la retención aplicable, qué contratos evaluar y en qué orden.</w:t>
      </w:r>
    </w:p>
    <w:p w14:paraId="0DC2ECF5" w14:textId="77777777" w:rsidR="00F67974" w:rsidRPr="00F67974" w:rsidRDefault="00F67974" w:rsidP="00F67974">
      <w:pPr>
        <w:numPr>
          <w:ilvl w:val="0"/>
          <w:numId w:val="270"/>
        </w:numPr>
        <w:rPr>
          <w:b/>
          <w:bCs/>
          <w:sz w:val="18"/>
          <w:szCs w:val="18"/>
        </w:rPr>
      </w:pPr>
      <w:r w:rsidRPr="00F67974">
        <w:rPr>
          <w:b/>
          <w:bCs/>
          <w:sz w:val="18"/>
          <w:szCs w:val="18"/>
        </w:rPr>
        <w:t>Las alarmas operativas se disparan cuando se superan los umbrales definidos.</w:t>
      </w:r>
    </w:p>
    <w:p w14:paraId="0A093060" w14:textId="77777777" w:rsidR="00F67974" w:rsidRPr="00F67974" w:rsidRDefault="00F67974" w:rsidP="00F67974">
      <w:pPr>
        <w:numPr>
          <w:ilvl w:val="0"/>
          <w:numId w:val="270"/>
        </w:numPr>
        <w:rPr>
          <w:b/>
          <w:bCs/>
          <w:sz w:val="18"/>
          <w:szCs w:val="18"/>
        </w:rPr>
      </w:pPr>
      <w:r w:rsidRPr="00F67974">
        <w:rPr>
          <w:b/>
          <w:bCs/>
          <w:sz w:val="18"/>
          <w:szCs w:val="18"/>
        </w:rPr>
        <w:t>Si se requiere firma electrónica o aceptación manual, se activa el flujo correspondiente.</w:t>
      </w:r>
    </w:p>
    <w:p w14:paraId="1D917D49" w14:textId="77777777" w:rsidR="00F67974" w:rsidRPr="00F67974" w:rsidRDefault="00F67974" w:rsidP="00F67974">
      <w:pPr>
        <w:numPr>
          <w:ilvl w:val="0"/>
          <w:numId w:val="270"/>
        </w:numPr>
        <w:rPr>
          <w:b/>
          <w:bCs/>
          <w:sz w:val="18"/>
          <w:szCs w:val="18"/>
        </w:rPr>
      </w:pPr>
      <w:r w:rsidRPr="00F67974">
        <w:rPr>
          <w:b/>
          <w:bCs/>
          <w:sz w:val="18"/>
          <w:szCs w:val="18"/>
        </w:rPr>
        <w:t>En escenarios con cúmulos o coberturas múltiples, el sistema aplica la lógica preconfigurada para separar, agrupar o escalar el tratamiento del riesgo.</w:t>
      </w:r>
    </w:p>
    <w:p w14:paraId="71802C03" w14:textId="77777777" w:rsidR="00F67974" w:rsidRPr="00F67974" w:rsidRDefault="00F67974" w:rsidP="00F67974">
      <w:pPr>
        <w:rPr>
          <w:b/>
          <w:bCs/>
          <w:sz w:val="18"/>
          <w:szCs w:val="18"/>
        </w:rPr>
      </w:pPr>
      <w:r w:rsidRPr="00F67974">
        <w:rPr>
          <w:b/>
          <w:bCs/>
          <w:sz w:val="18"/>
          <w:szCs w:val="18"/>
        </w:rPr>
        <w:t>Ejemplo de opción operativa</w:t>
      </w:r>
    </w:p>
    <w:p w14:paraId="5D256EC4" w14:textId="77777777" w:rsidR="00F67974" w:rsidRPr="00F67974" w:rsidRDefault="00F67974" w:rsidP="00F67974">
      <w:pPr>
        <w:rPr>
          <w:b/>
          <w:bCs/>
          <w:sz w:val="18"/>
          <w:szCs w:val="18"/>
        </w:rPr>
      </w:pPr>
      <w:r w:rsidRPr="00F67974">
        <w:rPr>
          <w:b/>
          <w:bCs/>
          <w:sz w:val="18"/>
          <w:szCs w:val="18"/>
        </w:rPr>
        <w:t>Ramo: Vida Año operativo: 2025–2026 Parámetros definidos:</w:t>
      </w:r>
    </w:p>
    <w:p w14:paraId="001742D4" w14:textId="77777777" w:rsidR="00F67974" w:rsidRPr="00F67974" w:rsidRDefault="00F67974" w:rsidP="00F67974">
      <w:pPr>
        <w:numPr>
          <w:ilvl w:val="0"/>
          <w:numId w:val="271"/>
        </w:numPr>
        <w:rPr>
          <w:b/>
          <w:bCs/>
          <w:sz w:val="18"/>
          <w:szCs w:val="18"/>
        </w:rPr>
      </w:pPr>
      <w:r w:rsidRPr="00F67974">
        <w:rPr>
          <w:b/>
          <w:bCs/>
          <w:sz w:val="18"/>
          <w:szCs w:val="18"/>
        </w:rPr>
        <w:t>Retención: $250.000</w:t>
      </w:r>
    </w:p>
    <w:p w14:paraId="176B6887" w14:textId="77777777" w:rsidR="00F67974" w:rsidRPr="00F67974" w:rsidRDefault="00F67974" w:rsidP="00F67974">
      <w:pPr>
        <w:numPr>
          <w:ilvl w:val="0"/>
          <w:numId w:val="271"/>
        </w:numPr>
        <w:rPr>
          <w:b/>
          <w:bCs/>
          <w:sz w:val="18"/>
          <w:szCs w:val="18"/>
        </w:rPr>
      </w:pPr>
      <w:r w:rsidRPr="00F67974">
        <w:rPr>
          <w:b/>
          <w:bCs/>
          <w:sz w:val="18"/>
          <w:szCs w:val="18"/>
        </w:rPr>
        <w:t>Base de prima: prima facturada</w:t>
      </w:r>
    </w:p>
    <w:p w14:paraId="0E95CEA6" w14:textId="77777777" w:rsidR="00F67974" w:rsidRPr="00F67974" w:rsidRDefault="00F67974" w:rsidP="00F67974">
      <w:pPr>
        <w:numPr>
          <w:ilvl w:val="0"/>
          <w:numId w:val="271"/>
        </w:numPr>
        <w:rPr>
          <w:b/>
          <w:bCs/>
          <w:sz w:val="18"/>
          <w:szCs w:val="18"/>
        </w:rPr>
      </w:pPr>
      <w:r w:rsidRPr="00F67974">
        <w:rPr>
          <w:b/>
          <w:bCs/>
          <w:sz w:val="18"/>
          <w:szCs w:val="18"/>
        </w:rPr>
        <w:t>Confirmación: firma electrónica obligatoria para facultativos</w:t>
      </w:r>
    </w:p>
    <w:p w14:paraId="24258201" w14:textId="77777777" w:rsidR="00F67974" w:rsidRPr="00F67974" w:rsidRDefault="00F67974" w:rsidP="00F67974">
      <w:pPr>
        <w:numPr>
          <w:ilvl w:val="0"/>
          <w:numId w:val="271"/>
        </w:numPr>
        <w:rPr>
          <w:b/>
          <w:bCs/>
          <w:sz w:val="18"/>
          <w:szCs w:val="18"/>
        </w:rPr>
      </w:pPr>
      <w:r w:rsidRPr="00F67974">
        <w:rPr>
          <w:b/>
          <w:bCs/>
          <w:sz w:val="18"/>
          <w:szCs w:val="18"/>
        </w:rPr>
        <w:t>Alerta por riesgo: a partir de $1.000.000</w:t>
      </w:r>
    </w:p>
    <w:p w14:paraId="4DF91D86" w14:textId="77777777" w:rsidR="00F67974" w:rsidRPr="00F67974" w:rsidRDefault="00F67974" w:rsidP="00F67974">
      <w:pPr>
        <w:numPr>
          <w:ilvl w:val="0"/>
          <w:numId w:val="271"/>
        </w:numPr>
        <w:rPr>
          <w:b/>
          <w:bCs/>
          <w:sz w:val="18"/>
          <w:szCs w:val="18"/>
        </w:rPr>
      </w:pPr>
      <w:r w:rsidRPr="00F67974">
        <w:rPr>
          <w:b/>
          <w:bCs/>
          <w:sz w:val="18"/>
          <w:szCs w:val="18"/>
        </w:rPr>
        <w:t>Alerta por siniestro: a partir de $500.000</w:t>
      </w:r>
    </w:p>
    <w:p w14:paraId="68EE780B" w14:textId="77777777" w:rsidR="00F67974" w:rsidRPr="00F67974" w:rsidRDefault="00F67974" w:rsidP="00F67974">
      <w:pPr>
        <w:rPr>
          <w:b/>
          <w:bCs/>
          <w:sz w:val="18"/>
          <w:szCs w:val="18"/>
        </w:rPr>
      </w:pPr>
      <w:r w:rsidRPr="00F67974">
        <w:rPr>
          <w:b/>
          <w:bCs/>
          <w:sz w:val="18"/>
          <w:szCs w:val="18"/>
        </w:rPr>
        <w:t>Administración de las opciones por ramo y año</w:t>
      </w:r>
    </w:p>
    <w:p w14:paraId="1F801A16" w14:textId="77777777" w:rsidR="00F67974" w:rsidRPr="00F67974" w:rsidRDefault="00F67974" w:rsidP="00F67974">
      <w:pPr>
        <w:numPr>
          <w:ilvl w:val="0"/>
          <w:numId w:val="272"/>
        </w:numPr>
        <w:rPr>
          <w:b/>
          <w:bCs/>
          <w:sz w:val="18"/>
          <w:szCs w:val="18"/>
        </w:rPr>
      </w:pPr>
      <w:r w:rsidRPr="00F67974">
        <w:rPr>
          <w:b/>
          <w:bCs/>
          <w:sz w:val="18"/>
          <w:szCs w:val="18"/>
        </w:rPr>
        <w:t>Se debe registrar una sola opción activa por ramo y año operativo</w:t>
      </w:r>
    </w:p>
    <w:p w14:paraId="10757A8A" w14:textId="77777777" w:rsidR="00F67974" w:rsidRPr="00F67974" w:rsidRDefault="00F67974" w:rsidP="00F67974">
      <w:pPr>
        <w:numPr>
          <w:ilvl w:val="0"/>
          <w:numId w:val="272"/>
        </w:numPr>
        <w:rPr>
          <w:b/>
          <w:bCs/>
          <w:sz w:val="18"/>
          <w:szCs w:val="18"/>
        </w:rPr>
      </w:pPr>
      <w:r w:rsidRPr="00F67974">
        <w:rPr>
          <w:b/>
          <w:bCs/>
          <w:sz w:val="18"/>
          <w:szCs w:val="18"/>
        </w:rPr>
        <w:t>Las opciones son versionadas y trazables</w:t>
      </w:r>
    </w:p>
    <w:p w14:paraId="05EAAA9F" w14:textId="77777777" w:rsidR="00F67974" w:rsidRPr="00F67974" w:rsidRDefault="00F67974" w:rsidP="00F67974">
      <w:pPr>
        <w:numPr>
          <w:ilvl w:val="0"/>
          <w:numId w:val="272"/>
        </w:numPr>
        <w:rPr>
          <w:b/>
          <w:bCs/>
          <w:sz w:val="18"/>
          <w:szCs w:val="18"/>
        </w:rPr>
      </w:pPr>
      <w:r w:rsidRPr="00F67974">
        <w:rPr>
          <w:b/>
          <w:bCs/>
          <w:sz w:val="18"/>
          <w:szCs w:val="18"/>
        </w:rPr>
        <w:t>Cualquier cambio debe aplicarse creando una nueva opción para el siguiente año operativo</w:t>
      </w:r>
    </w:p>
    <w:p w14:paraId="16A048DE" w14:textId="77777777" w:rsidR="00F67974" w:rsidRPr="00F67974" w:rsidRDefault="00F67974" w:rsidP="00F67974">
      <w:pPr>
        <w:rPr>
          <w:b/>
          <w:bCs/>
          <w:sz w:val="18"/>
          <w:szCs w:val="18"/>
        </w:rPr>
      </w:pPr>
      <w:r w:rsidRPr="00F67974">
        <w:rPr>
          <w:rFonts w:ascii="Segoe UI Emoji" w:hAnsi="Segoe UI Emoji" w:cs="Segoe UI Emoji"/>
          <w:b/>
          <w:bCs/>
          <w:sz w:val="18"/>
          <w:szCs w:val="18"/>
        </w:rPr>
        <w:lastRenderedPageBreak/>
        <w:t>⚠️</w:t>
      </w:r>
      <w:r w:rsidRPr="00F67974">
        <w:rPr>
          <w:b/>
          <w:bCs/>
          <w:sz w:val="18"/>
          <w:szCs w:val="18"/>
        </w:rPr>
        <w:t> Relación con contratos</w:t>
      </w:r>
    </w:p>
    <w:p w14:paraId="1E181B7B" w14:textId="77777777" w:rsidR="00F67974" w:rsidRPr="00F67974" w:rsidRDefault="00F67974" w:rsidP="00F67974">
      <w:pPr>
        <w:rPr>
          <w:b/>
          <w:bCs/>
          <w:sz w:val="18"/>
          <w:szCs w:val="18"/>
        </w:rPr>
      </w:pPr>
      <w:r w:rsidRPr="00F67974">
        <w:rPr>
          <w:b/>
          <w:bCs/>
          <w:sz w:val="18"/>
          <w:szCs w:val="18"/>
        </w:rPr>
        <w:t>Es obligatorio definir las opciones por ramo antes de configurar contratos. Los contratos operan sobre la base de las decisiones contenidas en estas opciones: sin retención definida, no se puede calcular la cesión. Por lo tanto, cada contrato que se refiera a un ramo de reaseguro y año está asociado a la opción operativa de ese ramo y año.</w:t>
      </w:r>
    </w:p>
    <w:p w14:paraId="1DE30551" w14:textId="77777777" w:rsidR="00F67974" w:rsidRPr="00F67974" w:rsidRDefault="00F67974" w:rsidP="00F67974">
      <w:pPr>
        <w:rPr>
          <w:b/>
          <w:bCs/>
          <w:sz w:val="18"/>
          <w:szCs w:val="18"/>
        </w:rPr>
      </w:pPr>
      <w:r w:rsidRPr="00F67974">
        <w:rPr>
          <w:b/>
          <w:bCs/>
          <w:sz w:val="18"/>
          <w:szCs w:val="18"/>
        </w:rPr>
        <w:t xml:space="preserve">Al terminar cada año de operación, antes de introducir los contratos del nuevo año, se debe generar la nueva opción operativa. </w:t>
      </w:r>
      <w:proofErr w:type="spellStart"/>
      <w:r w:rsidRPr="00F67974">
        <w:rPr>
          <w:b/>
          <w:bCs/>
          <w:sz w:val="18"/>
          <w:szCs w:val="18"/>
        </w:rPr>
        <w:t>Policysense</w:t>
      </w:r>
      <w:proofErr w:type="spellEnd"/>
      <w:r w:rsidRPr="00F67974">
        <w:rPr>
          <w:b/>
          <w:bCs/>
          <w:sz w:val="18"/>
          <w:szCs w:val="18"/>
        </w:rPr>
        <w:t xml:space="preserve"> facilita este proceso con una opción que duplica tanto opciones operativas como contratos, para un nuevo año. A partir de esa duplicación, es fácil hacer cambios.</w:t>
      </w:r>
    </w:p>
    <w:p w14:paraId="294FC0C8" w14:textId="77777777" w:rsidR="00F67974" w:rsidRPr="00F67974" w:rsidRDefault="00F67974" w:rsidP="00F67974">
      <w:pPr>
        <w:rPr>
          <w:b/>
          <w:bCs/>
          <w:sz w:val="18"/>
          <w:szCs w:val="18"/>
        </w:rPr>
      </w:pPr>
      <w:r w:rsidRPr="00F67974">
        <w:rPr>
          <w:b/>
          <w:bCs/>
          <w:sz w:val="18"/>
          <w:szCs w:val="18"/>
        </w:rPr>
        <w:t>Registro de Contratos Proporcionales</w:t>
      </w:r>
    </w:p>
    <w:p w14:paraId="73A36FA7" w14:textId="77777777" w:rsidR="00F67974" w:rsidRPr="00F67974" w:rsidRDefault="00F67974" w:rsidP="00F67974">
      <w:pPr>
        <w:rPr>
          <w:b/>
          <w:bCs/>
          <w:sz w:val="18"/>
          <w:szCs w:val="18"/>
        </w:rPr>
      </w:pPr>
      <w:hyperlink r:id="rId9"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Creación de un Contrato (Genérico)_v1.0_1.pdf</w:t>
        </w:r>
      </w:hyperlink>
      <w:hyperlink r:id="rId10"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Contrato de Reaseguro - Cuota Parte__v1.0_1.pdf</w:t>
        </w:r>
      </w:hyperlink>
      <w:hyperlink r:id="rId11"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Contrato de Reaseguro - Excedentes_v1.0_1.pdf</w:t>
        </w:r>
      </w:hyperlink>
      <w:hyperlink r:id="rId12"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Contrato de Reaseguro - Facultativo Obligatorio_v1.0_1.pdf</w:t>
        </w:r>
      </w:hyperlink>
      <w:hyperlink r:id="rId13"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Contrato de Reaseguro - Facultativo_v1.0_0.pdf</w:t>
        </w:r>
      </w:hyperlink>
    </w:p>
    <w:p w14:paraId="5FFF3FF2" w14:textId="77777777" w:rsidR="00F67974" w:rsidRPr="00F67974" w:rsidRDefault="00F67974" w:rsidP="00F67974">
      <w:pPr>
        <w:rPr>
          <w:b/>
          <w:bCs/>
          <w:sz w:val="18"/>
          <w:szCs w:val="18"/>
        </w:rPr>
      </w:pPr>
      <w:r w:rsidRPr="00F67974">
        <w:rPr>
          <w:b/>
          <w:bCs/>
          <w:sz w:val="18"/>
          <w:szCs w:val="18"/>
        </w:rPr>
        <w:t>Los contratos proporcionales de reaseguro obligatorio permiten que la aseguradora comparta con uno o más reaseguradores una porción fija del riesgo, la prima y los siniestros desde el inicio de la cobertura. Estos contratos son apropiados para ramos de alta frecuencia y exposición controlada, donde la compañía desea mantener participación directa, pero proteger su balance ante eventos acumulativos.</w:t>
      </w:r>
    </w:p>
    <w:p w14:paraId="5E44FE81"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soporta tres tipos de contratos proporcionales: Cuota Parte, Excedentes y Facultativos Obligatorios. Los tres se configuran como contratos obligatorios, con reglas claras de retención, distribución y comisión.</w:t>
      </w:r>
    </w:p>
    <w:p w14:paraId="17E481AB" w14:textId="77777777" w:rsidR="00F67974" w:rsidRPr="00F67974" w:rsidRDefault="00F67974" w:rsidP="00F67974">
      <w:pPr>
        <w:rPr>
          <w:b/>
          <w:bCs/>
          <w:sz w:val="18"/>
          <w:szCs w:val="18"/>
        </w:rPr>
      </w:pPr>
      <w:r w:rsidRPr="00F67974">
        <w:rPr>
          <w:b/>
          <w:bCs/>
          <w:sz w:val="18"/>
          <w:szCs w:val="18"/>
        </w:rPr>
        <w:t>Cuota Parte</w:t>
      </w:r>
    </w:p>
    <w:p w14:paraId="344F38B1" w14:textId="77777777" w:rsidR="00F67974" w:rsidRPr="00F67974" w:rsidRDefault="00F67974" w:rsidP="00F67974">
      <w:pPr>
        <w:rPr>
          <w:b/>
          <w:bCs/>
          <w:sz w:val="18"/>
          <w:szCs w:val="18"/>
        </w:rPr>
      </w:pPr>
      <w:r w:rsidRPr="00F67974">
        <w:rPr>
          <w:b/>
          <w:bCs/>
          <w:sz w:val="18"/>
          <w:szCs w:val="18"/>
        </w:rPr>
        <w:t>En un contrato de Cuota Parte, la compañía aseguradora cede un porcentaje fijo de cada riesgo cubierto por el contrato, sin importar su tamaño – siempre que no se supere el límite establecido.</w:t>
      </w:r>
    </w:p>
    <w:p w14:paraId="5E3EA149" w14:textId="77777777" w:rsidR="00F67974" w:rsidRPr="00F67974" w:rsidRDefault="00F67974" w:rsidP="00F67974">
      <w:pPr>
        <w:rPr>
          <w:b/>
          <w:bCs/>
          <w:sz w:val="18"/>
          <w:szCs w:val="18"/>
        </w:rPr>
      </w:pPr>
      <w:r w:rsidRPr="00F67974">
        <w:rPr>
          <w:b/>
          <w:bCs/>
          <w:sz w:val="18"/>
          <w:szCs w:val="18"/>
        </w:rPr>
        <w:t>Características clave:</w:t>
      </w:r>
    </w:p>
    <w:p w14:paraId="23BE5632" w14:textId="77777777" w:rsidR="00F67974" w:rsidRPr="00F67974" w:rsidRDefault="00F67974" w:rsidP="00F67974">
      <w:pPr>
        <w:numPr>
          <w:ilvl w:val="0"/>
          <w:numId w:val="273"/>
        </w:numPr>
        <w:rPr>
          <w:b/>
          <w:bCs/>
          <w:sz w:val="18"/>
          <w:szCs w:val="18"/>
        </w:rPr>
      </w:pPr>
      <w:r w:rsidRPr="00F67974">
        <w:rPr>
          <w:b/>
          <w:bCs/>
          <w:sz w:val="18"/>
          <w:szCs w:val="18"/>
        </w:rPr>
        <w:t>Participación desde la primera unidad de prima y riesgo</w:t>
      </w:r>
    </w:p>
    <w:p w14:paraId="57FD8C7C" w14:textId="77777777" w:rsidR="00F67974" w:rsidRPr="00F67974" w:rsidRDefault="00F67974" w:rsidP="00F67974">
      <w:pPr>
        <w:numPr>
          <w:ilvl w:val="0"/>
          <w:numId w:val="273"/>
        </w:numPr>
        <w:rPr>
          <w:b/>
          <w:bCs/>
          <w:sz w:val="18"/>
          <w:szCs w:val="18"/>
        </w:rPr>
      </w:pPr>
      <w:r w:rsidRPr="00F67974">
        <w:rPr>
          <w:b/>
          <w:bCs/>
          <w:sz w:val="18"/>
          <w:szCs w:val="18"/>
        </w:rPr>
        <w:t>No requiere definición de plenos ni capas</w:t>
      </w:r>
    </w:p>
    <w:p w14:paraId="35036676" w14:textId="77777777" w:rsidR="00F67974" w:rsidRPr="00F67974" w:rsidRDefault="00F67974" w:rsidP="00F67974">
      <w:pPr>
        <w:numPr>
          <w:ilvl w:val="0"/>
          <w:numId w:val="273"/>
        </w:numPr>
        <w:rPr>
          <w:b/>
          <w:bCs/>
          <w:sz w:val="18"/>
          <w:szCs w:val="18"/>
        </w:rPr>
      </w:pPr>
      <w:r w:rsidRPr="00F67974">
        <w:rPr>
          <w:b/>
          <w:bCs/>
          <w:sz w:val="18"/>
          <w:szCs w:val="18"/>
        </w:rPr>
        <w:t>El porcentaje cedido se aplica en forma uniforme a toda la cartera cubierta, hasta el límite total de cesión definido en el contrato.</w:t>
      </w:r>
    </w:p>
    <w:p w14:paraId="5E7E888B" w14:textId="77777777" w:rsidR="00F67974" w:rsidRPr="00F67974" w:rsidRDefault="00F67974" w:rsidP="00F67974">
      <w:pPr>
        <w:numPr>
          <w:ilvl w:val="0"/>
          <w:numId w:val="273"/>
        </w:numPr>
        <w:rPr>
          <w:b/>
          <w:bCs/>
          <w:sz w:val="18"/>
          <w:szCs w:val="18"/>
        </w:rPr>
      </w:pPr>
      <w:r w:rsidRPr="00F67974">
        <w:rPr>
          <w:b/>
          <w:bCs/>
          <w:sz w:val="18"/>
          <w:szCs w:val="18"/>
        </w:rPr>
        <w:t>El reasegurador participa en siniestros y comisiones desde el inicio</w:t>
      </w:r>
    </w:p>
    <w:p w14:paraId="374927DF" w14:textId="77777777" w:rsidR="00F67974" w:rsidRPr="00F67974" w:rsidRDefault="00F67974" w:rsidP="00F67974">
      <w:pPr>
        <w:numPr>
          <w:ilvl w:val="0"/>
          <w:numId w:val="273"/>
        </w:numPr>
        <w:rPr>
          <w:b/>
          <w:bCs/>
          <w:sz w:val="18"/>
          <w:szCs w:val="18"/>
        </w:rPr>
      </w:pPr>
      <w:r w:rsidRPr="00F67974">
        <w:rPr>
          <w:b/>
          <w:bCs/>
          <w:sz w:val="18"/>
          <w:szCs w:val="18"/>
        </w:rPr>
        <w:t>Muy útil para líneas personales y ramos homogéneos</w:t>
      </w:r>
    </w:p>
    <w:p w14:paraId="0C8B54A8" w14:textId="77777777" w:rsidR="00F67974" w:rsidRPr="00F67974" w:rsidRDefault="00F67974" w:rsidP="00F67974">
      <w:pPr>
        <w:rPr>
          <w:b/>
          <w:bCs/>
          <w:sz w:val="18"/>
          <w:szCs w:val="18"/>
        </w:rPr>
      </w:pPr>
      <w:r w:rsidRPr="00F67974">
        <w:rPr>
          <w:b/>
          <w:bCs/>
          <w:sz w:val="18"/>
          <w:szCs w:val="18"/>
        </w:rPr>
        <w:t>Ejemplo: Contrato Cuota Parte con cesión del 60% y límite de $10.000.000 de suma asegurada total por póliza:</w:t>
      </w:r>
    </w:p>
    <w:p w14:paraId="583B5ED0" w14:textId="77777777" w:rsidR="00F67974" w:rsidRPr="00F67974" w:rsidRDefault="00F67974" w:rsidP="00F67974">
      <w:pPr>
        <w:numPr>
          <w:ilvl w:val="0"/>
          <w:numId w:val="274"/>
        </w:numPr>
        <w:rPr>
          <w:b/>
          <w:bCs/>
          <w:sz w:val="18"/>
          <w:szCs w:val="18"/>
        </w:rPr>
      </w:pPr>
      <w:r w:rsidRPr="00F67974">
        <w:rPr>
          <w:b/>
          <w:bCs/>
          <w:sz w:val="18"/>
          <w:szCs w:val="18"/>
        </w:rPr>
        <w:t>Un riesgo de $200.000 → $120.000 cedidos, $80.000 retenidos</w:t>
      </w:r>
    </w:p>
    <w:p w14:paraId="78B12AB9" w14:textId="77777777" w:rsidR="00F67974" w:rsidRPr="00F67974" w:rsidRDefault="00F67974" w:rsidP="00F67974">
      <w:pPr>
        <w:numPr>
          <w:ilvl w:val="0"/>
          <w:numId w:val="274"/>
        </w:numPr>
        <w:rPr>
          <w:b/>
          <w:bCs/>
          <w:sz w:val="18"/>
          <w:szCs w:val="18"/>
        </w:rPr>
      </w:pPr>
      <w:r w:rsidRPr="00F67974">
        <w:rPr>
          <w:b/>
          <w:bCs/>
          <w:sz w:val="18"/>
          <w:szCs w:val="18"/>
        </w:rPr>
        <w:t xml:space="preserve">Un riesgo de $12.000.000 → solo se aplica cesión sobre $10.000.000 </w:t>
      </w:r>
      <w:r w:rsidRPr="00F67974">
        <w:rPr>
          <w:b/>
          <w:bCs/>
          <w:sz w:val="18"/>
          <w:szCs w:val="18"/>
        </w:rPr>
        <w:t> </w:t>
      </w:r>
      <w:r w:rsidRPr="00F67974">
        <w:rPr>
          <w:b/>
          <w:bCs/>
          <w:sz w:val="18"/>
          <w:szCs w:val="18"/>
        </w:rPr>
        <w:t xml:space="preserve">→ $6.000.000 cedidos (60% del límite) </w:t>
      </w:r>
      <w:r w:rsidRPr="00F67974">
        <w:rPr>
          <w:b/>
          <w:bCs/>
          <w:sz w:val="18"/>
          <w:szCs w:val="18"/>
        </w:rPr>
        <w:t> </w:t>
      </w:r>
      <w:r w:rsidRPr="00F67974">
        <w:rPr>
          <w:b/>
          <w:bCs/>
          <w:sz w:val="18"/>
          <w:szCs w:val="18"/>
        </w:rPr>
        <w:t>→ el resto queda retenido</w:t>
      </w:r>
    </w:p>
    <w:p w14:paraId="3FC10141" w14:textId="77777777" w:rsidR="00F67974" w:rsidRPr="00F67974" w:rsidRDefault="00F67974" w:rsidP="00F67974">
      <w:pPr>
        <w:rPr>
          <w:b/>
          <w:bCs/>
          <w:sz w:val="18"/>
          <w:szCs w:val="18"/>
        </w:rPr>
      </w:pPr>
      <w:r w:rsidRPr="00F67974">
        <w:rPr>
          <w:b/>
          <w:bCs/>
          <w:sz w:val="18"/>
          <w:szCs w:val="18"/>
        </w:rPr>
        <w:t>Excedente (Surplus)</w:t>
      </w:r>
    </w:p>
    <w:p w14:paraId="6A59F2CD" w14:textId="77777777" w:rsidR="00F67974" w:rsidRPr="00F67974" w:rsidRDefault="00F67974" w:rsidP="00F67974">
      <w:pPr>
        <w:rPr>
          <w:b/>
          <w:bCs/>
          <w:sz w:val="18"/>
          <w:szCs w:val="18"/>
        </w:rPr>
      </w:pPr>
      <w:r w:rsidRPr="00F67974">
        <w:rPr>
          <w:b/>
          <w:bCs/>
          <w:sz w:val="18"/>
          <w:szCs w:val="18"/>
        </w:rPr>
        <w:t>En un contrato de Excedente, la aseguradora retiene una cantidad fija por riesgo individual, conocida como pleno de retención, y cede al reasegurador el exceso de esa retención, hasta una cantidad máxima definida por el número de plenos permitidos.</w:t>
      </w:r>
    </w:p>
    <w:p w14:paraId="17C49AA9" w14:textId="77777777" w:rsidR="00F67974" w:rsidRPr="00F67974" w:rsidRDefault="00F67974" w:rsidP="00F67974">
      <w:pPr>
        <w:rPr>
          <w:b/>
          <w:bCs/>
          <w:sz w:val="18"/>
          <w:szCs w:val="18"/>
        </w:rPr>
      </w:pPr>
      <w:r w:rsidRPr="00F67974">
        <w:rPr>
          <w:b/>
          <w:bCs/>
          <w:sz w:val="18"/>
          <w:szCs w:val="18"/>
        </w:rPr>
        <w:lastRenderedPageBreak/>
        <w:t>Un pleno de retención equivale a la cantidad retenida por la aseguradora en cada riesgo individual. La cantidad cedida dependerá de cuántos plenos permite cubrir el contrato.</w:t>
      </w:r>
    </w:p>
    <w:p w14:paraId="6C6E065B" w14:textId="77777777" w:rsidR="00F67974" w:rsidRPr="00F67974" w:rsidRDefault="00F67974" w:rsidP="00F67974">
      <w:pPr>
        <w:rPr>
          <w:b/>
          <w:bCs/>
          <w:sz w:val="18"/>
          <w:szCs w:val="18"/>
        </w:rPr>
      </w:pPr>
      <w:r w:rsidRPr="00F67974">
        <w:rPr>
          <w:b/>
          <w:bCs/>
          <w:sz w:val="18"/>
          <w:szCs w:val="18"/>
        </w:rPr>
        <w:t>El reasegurador solo participa si el riesgo excede el valor del pleno, y hasta la capacidad indicada. En caso de que exista también un contrato de Cuota Parte, el excedente solo se activa si el riesgo supera la suma de la retención más la porción ya cedida al Cuota Parte.</w:t>
      </w:r>
    </w:p>
    <w:p w14:paraId="53F6BD67" w14:textId="77777777" w:rsidR="00F67974" w:rsidRPr="00F67974" w:rsidRDefault="00F67974" w:rsidP="00F67974">
      <w:pPr>
        <w:rPr>
          <w:b/>
          <w:bCs/>
          <w:sz w:val="18"/>
          <w:szCs w:val="18"/>
        </w:rPr>
      </w:pPr>
      <w:r w:rsidRPr="00F67974">
        <w:rPr>
          <w:b/>
          <w:bCs/>
          <w:sz w:val="18"/>
          <w:szCs w:val="18"/>
        </w:rPr>
        <w:t>Elementos clave:</w:t>
      </w:r>
    </w:p>
    <w:p w14:paraId="3BCD0B6F" w14:textId="77777777" w:rsidR="00F67974" w:rsidRPr="00F67974" w:rsidRDefault="00F67974" w:rsidP="00F67974">
      <w:pPr>
        <w:numPr>
          <w:ilvl w:val="0"/>
          <w:numId w:val="275"/>
        </w:numPr>
        <w:rPr>
          <w:b/>
          <w:bCs/>
          <w:sz w:val="18"/>
          <w:szCs w:val="18"/>
        </w:rPr>
      </w:pPr>
      <w:r w:rsidRPr="00F67974">
        <w:rPr>
          <w:b/>
          <w:bCs/>
          <w:sz w:val="18"/>
          <w:szCs w:val="18"/>
        </w:rPr>
        <w:t>Se define el valor del pleno de retención (ej. $200.000)</w:t>
      </w:r>
    </w:p>
    <w:p w14:paraId="443C7432" w14:textId="77777777" w:rsidR="00F67974" w:rsidRPr="00F67974" w:rsidRDefault="00F67974" w:rsidP="00F67974">
      <w:pPr>
        <w:numPr>
          <w:ilvl w:val="0"/>
          <w:numId w:val="275"/>
        </w:numPr>
        <w:rPr>
          <w:b/>
          <w:bCs/>
          <w:sz w:val="18"/>
          <w:szCs w:val="18"/>
        </w:rPr>
      </w:pPr>
      <w:r w:rsidRPr="00F67974">
        <w:rPr>
          <w:b/>
          <w:bCs/>
          <w:sz w:val="18"/>
          <w:szCs w:val="18"/>
        </w:rPr>
        <w:t>Se define cuántos plenos cubre el contrato (ej. 3)</w:t>
      </w:r>
    </w:p>
    <w:p w14:paraId="5E4277F5" w14:textId="77777777" w:rsidR="00F67974" w:rsidRPr="00F67974" w:rsidRDefault="00F67974" w:rsidP="00F67974">
      <w:pPr>
        <w:numPr>
          <w:ilvl w:val="0"/>
          <w:numId w:val="275"/>
        </w:numPr>
        <w:rPr>
          <w:b/>
          <w:bCs/>
          <w:sz w:val="18"/>
          <w:szCs w:val="18"/>
        </w:rPr>
      </w:pPr>
      <w:r w:rsidRPr="00F67974">
        <w:rPr>
          <w:b/>
          <w:bCs/>
          <w:sz w:val="18"/>
          <w:szCs w:val="18"/>
        </w:rPr>
        <w:t>La capacidad total de cesión será: valor del pleno × número de plenos</w:t>
      </w:r>
    </w:p>
    <w:p w14:paraId="3700CB05" w14:textId="77777777" w:rsidR="00F67974" w:rsidRPr="00F67974" w:rsidRDefault="00F67974" w:rsidP="00F67974">
      <w:pPr>
        <w:numPr>
          <w:ilvl w:val="0"/>
          <w:numId w:val="275"/>
        </w:numPr>
        <w:rPr>
          <w:b/>
          <w:bCs/>
          <w:sz w:val="18"/>
          <w:szCs w:val="18"/>
        </w:rPr>
      </w:pPr>
      <w:r w:rsidRPr="00F67974">
        <w:rPr>
          <w:b/>
          <w:bCs/>
          <w:sz w:val="18"/>
          <w:szCs w:val="18"/>
        </w:rPr>
        <w:t>El reasegurador solo participa si el riesgo supera la retención</w:t>
      </w:r>
    </w:p>
    <w:p w14:paraId="34795090" w14:textId="77777777" w:rsidR="00F67974" w:rsidRPr="00F67974" w:rsidRDefault="00F67974" w:rsidP="00F67974">
      <w:pPr>
        <w:rPr>
          <w:b/>
          <w:bCs/>
          <w:sz w:val="18"/>
          <w:szCs w:val="18"/>
        </w:rPr>
      </w:pPr>
      <w:r w:rsidRPr="00F67974">
        <w:rPr>
          <w:b/>
          <w:bCs/>
          <w:sz w:val="18"/>
          <w:szCs w:val="18"/>
        </w:rPr>
        <w:t>Ejemplo 1 – sin Cuota Parte:</w:t>
      </w:r>
    </w:p>
    <w:p w14:paraId="2D1484AC" w14:textId="77777777" w:rsidR="00F67974" w:rsidRPr="00F67974" w:rsidRDefault="00F67974" w:rsidP="00F67974">
      <w:pPr>
        <w:numPr>
          <w:ilvl w:val="0"/>
          <w:numId w:val="276"/>
        </w:numPr>
        <w:rPr>
          <w:b/>
          <w:bCs/>
          <w:sz w:val="18"/>
          <w:szCs w:val="18"/>
        </w:rPr>
      </w:pPr>
      <w:r w:rsidRPr="00F67974">
        <w:rPr>
          <w:b/>
          <w:bCs/>
          <w:sz w:val="18"/>
          <w:szCs w:val="18"/>
        </w:rPr>
        <w:t>Pleno: $200.000</w:t>
      </w:r>
    </w:p>
    <w:p w14:paraId="07328498" w14:textId="77777777" w:rsidR="00F67974" w:rsidRPr="00F67974" w:rsidRDefault="00F67974" w:rsidP="00F67974">
      <w:pPr>
        <w:numPr>
          <w:ilvl w:val="0"/>
          <w:numId w:val="276"/>
        </w:numPr>
        <w:rPr>
          <w:b/>
          <w:bCs/>
          <w:sz w:val="18"/>
          <w:szCs w:val="18"/>
        </w:rPr>
      </w:pPr>
      <w:r w:rsidRPr="00F67974">
        <w:rPr>
          <w:b/>
          <w:bCs/>
          <w:sz w:val="18"/>
          <w:szCs w:val="18"/>
        </w:rPr>
        <w:t>Contrato excedente: 3 plenos → $600.000 de capacidad</w:t>
      </w:r>
    </w:p>
    <w:p w14:paraId="381560FC" w14:textId="77777777" w:rsidR="00F67974" w:rsidRPr="00F67974" w:rsidRDefault="00F67974" w:rsidP="00F67974">
      <w:pPr>
        <w:numPr>
          <w:ilvl w:val="0"/>
          <w:numId w:val="276"/>
        </w:numPr>
        <w:rPr>
          <w:b/>
          <w:bCs/>
          <w:sz w:val="18"/>
          <w:szCs w:val="18"/>
        </w:rPr>
      </w:pPr>
      <w:r w:rsidRPr="00F67974">
        <w:rPr>
          <w:b/>
          <w:bCs/>
          <w:sz w:val="18"/>
          <w:szCs w:val="18"/>
        </w:rPr>
        <w:t>Riesgo asegurado: $500.000 → Retención: $200.000 → Cesión: $300.000 (1.5 plenos)</w:t>
      </w:r>
    </w:p>
    <w:p w14:paraId="27366C01" w14:textId="77777777" w:rsidR="00F67974" w:rsidRPr="00F67974" w:rsidRDefault="00F67974" w:rsidP="00F67974">
      <w:pPr>
        <w:rPr>
          <w:b/>
          <w:bCs/>
          <w:sz w:val="18"/>
          <w:szCs w:val="18"/>
        </w:rPr>
      </w:pPr>
      <w:r w:rsidRPr="00F67974">
        <w:rPr>
          <w:b/>
          <w:bCs/>
          <w:sz w:val="18"/>
          <w:szCs w:val="18"/>
        </w:rPr>
        <w:t>Ejemplo 2 – con Cuota Parte del 50%:</w:t>
      </w:r>
    </w:p>
    <w:p w14:paraId="6DDA2EA3" w14:textId="77777777" w:rsidR="00F67974" w:rsidRPr="00F67974" w:rsidRDefault="00F67974" w:rsidP="00F67974">
      <w:pPr>
        <w:numPr>
          <w:ilvl w:val="0"/>
          <w:numId w:val="277"/>
        </w:numPr>
        <w:rPr>
          <w:b/>
          <w:bCs/>
          <w:sz w:val="18"/>
          <w:szCs w:val="18"/>
        </w:rPr>
      </w:pPr>
      <w:r w:rsidRPr="00F67974">
        <w:rPr>
          <w:b/>
          <w:bCs/>
          <w:sz w:val="18"/>
          <w:szCs w:val="18"/>
        </w:rPr>
        <w:t>Suma asegurada: $700.000</w:t>
      </w:r>
    </w:p>
    <w:p w14:paraId="663C1FF8" w14:textId="77777777" w:rsidR="00F67974" w:rsidRPr="00F67974" w:rsidRDefault="00F67974" w:rsidP="00F67974">
      <w:pPr>
        <w:numPr>
          <w:ilvl w:val="0"/>
          <w:numId w:val="277"/>
        </w:numPr>
        <w:rPr>
          <w:b/>
          <w:bCs/>
          <w:sz w:val="18"/>
          <w:szCs w:val="18"/>
        </w:rPr>
      </w:pPr>
      <w:r w:rsidRPr="00F67974">
        <w:rPr>
          <w:b/>
          <w:bCs/>
          <w:sz w:val="18"/>
          <w:szCs w:val="18"/>
        </w:rPr>
        <w:t>Cuota Parte: cede $350.000</w:t>
      </w:r>
    </w:p>
    <w:p w14:paraId="2BA35792" w14:textId="77777777" w:rsidR="00F67974" w:rsidRPr="00F67974" w:rsidRDefault="00F67974" w:rsidP="00F67974">
      <w:pPr>
        <w:numPr>
          <w:ilvl w:val="0"/>
          <w:numId w:val="277"/>
        </w:numPr>
        <w:rPr>
          <w:b/>
          <w:bCs/>
          <w:sz w:val="18"/>
          <w:szCs w:val="18"/>
        </w:rPr>
      </w:pPr>
      <w:r w:rsidRPr="00F67974">
        <w:rPr>
          <w:b/>
          <w:bCs/>
          <w:sz w:val="18"/>
          <w:szCs w:val="18"/>
        </w:rPr>
        <w:t>Retención directa: $200.000</w:t>
      </w:r>
    </w:p>
    <w:p w14:paraId="346333C9" w14:textId="77777777" w:rsidR="00F67974" w:rsidRPr="00F67974" w:rsidRDefault="00F67974" w:rsidP="00F67974">
      <w:pPr>
        <w:numPr>
          <w:ilvl w:val="0"/>
          <w:numId w:val="277"/>
        </w:numPr>
        <w:rPr>
          <w:b/>
          <w:bCs/>
          <w:sz w:val="18"/>
          <w:szCs w:val="18"/>
        </w:rPr>
      </w:pPr>
      <w:proofErr w:type="gramStart"/>
      <w:r w:rsidRPr="00F67974">
        <w:rPr>
          <w:b/>
          <w:bCs/>
          <w:sz w:val="18"/>
          <w:szCs w:val="18"/>
        </w:rPr>
        <w:t>Total</w:t>
      </w:r>
      <w:proofErr w:type="gramEnd"/>
      <w:r w:rsidRPr="00F67974">
        <w:rPr>
          <w:b/>
          <w:bCs/>
          <w:sz w:val="18"/>
          <w:szCs w:val="18"/>
        </w:rPr>
        <w:t xml:space="preserve"> cubierto sin excedente: $550.000 → Excedente se activa a partir de $550.001 → Solo $149.999 pueden cederse al Excedente, si está dentro de su capacidad</w:t>
      </w:r>
    </w:p>
    <w:p w14:paraId="5CC68541" w14:textId="77777777" w:rsidR="00F67974" w:rsidRPr="00F67974" w:rsidRDefault="00F67974" w:rsidP="00F67974">
      <w:pPr>
        <w:rPr>
          <w:b/>
          <w:bCs/>
          <w:sz w:val="18"/>
          <w:szCs w:val="18"/>
        </w:rPr>
      </w:pPr>
      <w:r w:rsidRPr="00F67974">
        <w:rPr>
          <w:b/>
          <w:bCs/>
          <w:sz w:val="18"/>
          <w:szCs w:val="18"/>
        </w:rPr>
        <w:t>Estructuras escalonadas de excedentes</w:t>
      </w:r>
    </w:p>
    <w:p w14:paraId="46F2E348"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configurar múltiples contratos de tipo Excedente que actúan sobre rangos progresivos. Cada uno de ellos puede cubrir un nivel superior de riesgo que excede el máximo de retención del anterior.</w:t>
      </w:r>
    </w:p>
    <w:p w14:paraId="6F0624BC" w14:textId="77777777" w:rsidR="00F67974" w:rsidRPr="00F67974" w:rsidRDefault="00F67974" w:rsidP="00F67974">
      <w:pPr>
        <w:rPr>
          <w:b/>
          <w:bCs/>
          <w:sz w:val="18"/>
          <w:szCs w:val="18"/>
        </w:rPr>
      </w:pPr>
      <w:r w:rsidRPr="00F67974">
        <w:rPr>
          <w:b/>
          <w:bCs/>
          <w:sz w:val="18"/>
          <w:szCs w:val="18"/>
        </w:rPr>
        <w:t>Reglas importantes:</w:t>
      </w:r>
    </w:p>
    <w:p w14:paraId="59BC297F" w14:textId="77777777" w:rsidR="00F67974" w:rsidRPr="00F67974" w:rsidRDefault="00F67974" w:rsidP="00F67974">
      <w:pPr>
        <w:numPr>
          <w:ilvl w:val="0"/>
          <w:numId w:val="278"/>
        </w:numPr>
        <w:rPr>
          <w:b/>
          <w:bCs/>
          <w:sz w:val="18"/>
          <w:szCs w:val="18"/>
        </w:rPr>
      </w:pPr>
      <w:r w:rsidRPr="00F67974">
        <w:rPr>
          <w:b/>
          <w:bCs/>
          <w:sz w:val="18"/>
          <w:szCs w:val="18"/>
        </w:rPr>
        <w:t>El primer contrato Excedente parte de la retención definida en las opciones del ramo</w:t>
      </w:r>
    </w:p>
    <w:p w14:paraId="2290C7E1" w14:textId="77777777" w:rsidR="00F67974" w:rsidRPr="00F67974" w:rsidRDefault="00F67974" w:rsidP="00F67974">
      <w:pPr>
        <w:numPr>
          <w:ilvl w:val="0"/>
          <w:numId w:val="278"/>
        </w:numPr>
        <w:rPr>
          <w:b/>
          <w:bCs/>
          <w:sz w:val="18"/>
          <w:szCs w:val="18"/>
        </w:rPr>
      </w:pPr>
      <w:r w:rsidRPr="00F67974">
        <w:rPr>
          <w:b/>
          <w:bCs/>
          <w:sz w:val="18"/>
          <w:szCs w:val="18"/>
        </w:rPr>
        <w:t>No se permite mezclar Cuota Parte y Excedente en tramos superpuestos</w:t>
      </w:r>
    </w:p>
    <w:p w14:paraId="2750B4F1" w14:textId="77777777" w:rsidR="00F67974" w:rsidRPr="00F67974" w:rsidRDefault="00F67974" w:rsidP="00F67974">
      <w:pPr>
        <w:numPr>
          <w:ilvl w:val="0"/>
          <w:numId w:val="278"/>
        </w:numPr>
        <w:rPr>
          <w:b/>
          <w:bCs/>
          <w:sz w:val="18"/>
          <w:szCs w:val="18"/>
        </w:rPr>
      </w:pPr>
      <w:r w:rsidRPr="00F67974">
        <w:rPr>
          <w:b/>
          <w:bCs/>
          <w:sz w:val="18"/>
          <w:szCs w:val="18"/>
        </w:rPr>
        <w:t>Cada contrato debe cubrir un rango exclusivo y no solapado</w:t>
      </w:r>
    </w:p>
    <w:p w14:paraId="5E3A4FD9" w14:textId="77777777" w:rsidR="00F67974" w:rsidRPr="00F67974" w:rsidRDefault="00F67974" w:rsidP="00F67974">
      <w:pPr>
        <w:numPr>
          <w:ilvl w:val="0"/>
          <w:numId w:val="278"/>
        </w:numPr>
        <w:rPr>
          <w:b/>
          <w:bCs/>
          <w:sz w:val="18"/>
          <w:szCs w:val="18"/>
        </w:rPr>
      </w:pPr>
      <w:r w:rsidRPr="00F67974">
        <w:rPr>
          <w:b/>
          <w:bCs/>
          <w:sz w:val="18"/>
          <w:szCs w:val="18"/>
        </w:rPr>
        <w:t>Cada uno puede tener sus propios participantes y comisiones</w:t>
      </w:r>
    </w:p>
    <w:p w14:paraId="7E1630EA" w14:textId="77777777" w:rsidR="00F67974" w:rsidRPr="00F67974" w:rsidRDefault="00F67974" w:rsidP="00F67974">
      <w:pPr>
        <w:rPr>
          <w:b/>
          <w:bCs/>
          <w:sz w:val="18"/>
          <w:szCs w:val="18"/>
        </w:rPr>
      </w:pPr>
      <w:r w:rsidRPr="00F67974">
        <w:rPr>
          <w:b/>
          <w:bCs/>
          <w:sz w:val="18"/>
          <w:szCs w:val="18"/>
        </w:rPr>
        <w:t>Facultativo Obligatorio</w:t>
      </w:r>
    </w:p>
    <w:p w14:paraId="345F6F3A" w14:textId="77777777" w:rsidR="00F67974" w:rsidRPr="00F67974" w:rsidRDefault="00F67974" w:rsidP="00F67974">
      <w:pPr>
        <w:rPr>
          <w:b/>
          <w:bCs/>
          <w:sz w:val="18"/>
          <w:szCs w:val="18"/>
        </w:rPr>
      </w:pPr>
      <w:r w:rsidRPr="00F67974">
        <w:rPr>
          <w:b/>
          <w:bCs/>
          <w:sz w:val="18"/>
          <w:szCs w:val="18"/>
        </w:rPr>
        <w:t>El Facultativo Obligatorio es un contrato proporcional que se activa solo cuando se cumplen condiciones específicas predefinidas, y opera como último tramo de cesión automática, después de aplicar la retención, el Cuota Parte (si existe), y todos los contratos de Excedente disponibles.</w:t>
      </w:r>
    </w:p>
    <w:p w14:paraId="4C3AE567" w14:textId="77777777" w:rsidR="00F67974" w:rsidRPr="00F67974" w:rsidRDefault="00F67974" w:rsidP="00F67974">
      <w:pPr>
        <w:rPr>
          <w:b/>
          <w:bCs/>
          <w:sz w:val="18"/>
          <w:szCs w:val="18"/>
        </w:rPr>
      </w:pPr>
      <w:r w:rsidRPr="00F67974">
        <w:rPr>
          <w:b/>
          <w:bCs/>
          <w:sz w:val="18"/>
          <w:szCs w:val="18"/>
        </w:rPr>
        <w:t>Este contrato combina automatización con selectividad, y es especialmente útil para riesgos intermedios que exceden la capacidad de los contratos automáticos, pero aún no justifican una colocación facultativa libre.</w:t>
      </w:r>
    </w:p>
    <w:p w14:paraId="0A7F7863" w14:textId="77777777" w:rsidR="00F67974" w:rsidRPr="00F67974" w:rsidRDefault="00F67974" w:rsidP="00F67974">
      <w:pPr>
        <w:rPr>
          <w:b/>
          <w:bCs/>
          <w:sz w:val="18"/>
          <w:szCs w:val="18"/>
        </w:rPr>
      </w:pPr>
      <w:r w:rsidRPr="00F67974">
        <w:rPr>
          <w:b/>
          <w:bCs/>
          <w:sz w:val="18"/>
          <w:szCs w:val="18"/>
        </w:rPr>
        <w:lastRenderedPageBreak/>
        <w:t>Características operativas:</w:t>
      </w:r>
    </w:p>
    <w:p w14:paraId="573A2AE1" w14:textId="77777777" w:rsidR="00F67974" w:rsidRPr="00F67974" w:rsidRDefault="00F67974" w:rsidP="00F67974">
      <w:pPr>
        <w:numPr>
          <w:ilvl w:val="0"/>
          <w:numId w:val="279"/>
        </w:numPr>
        <w:rPr>
          <w:b/>
          <w:bCs/>
          <w:sz w:val="18"/>
          <w:szCs w:val="18"/>
        </w:rPr>
      </w:pPr>
      <w:r w:rsidRPr="00F67974">
        <w:rPr>
          <w:b/>
          <w:bCs/>
          <w:sz w:val="18"/>
          <w:szCs w:val="18"/>
        </w:rPr>
        <w:t>Es un contrato obligatorio, pero de activación condicional</w:t>
      </w:r>
    </w:p>
    <w:p w14:paraId="6D8BED6D" w14:textId="77777777" w:rsidR="00F67974" w:rsidRPr="00F67974" w:rsidRDefault="00F67974" w:rsidP="00F67974">
      <w:pPr>
        <w:numPr>
          <w:ilvl w:val="0"/>
          <w:numId w:val="279"/>
        </w:numPr>
        <w:rPr>
          <w:b/>
          <w:bCs/>
          <w:sz w:val="18"/>
          <w:szCs w:val="18"/>
        </w:rPr>
      </w:pPr>
      <w:r w:rsidRPr="00F67974">
        <w:rPr>
          <w:b/>
          <w:bCs/>
          <w:sz w:val="18"/>
          <w:szCs w:val="18"/>
        </w:rPr>
        <w:t xml:space="preserve">Se evalúa automáticamente por </w:t>
      </w:r>
      <w:proofErr w:type="spellStart"/>
      <w:r w:rsidRPr="00F67974">
        <w:rPr>
          <w:b/>
          <w:bCs/>
          <w:sz w:val="18"/>
          <w:szCs w:val="18"/>
        </w:rPr>
        <w:t>Policysense</w:t>
      </w:r>
      <w:proofErr w:type="spellEnd"/>
      <w:r w:rsidRPr="00F67974">
        <w:rPr>
          <w:b/>
          <w:bCs/>
          <w:sz w:val="18"/>
          <w:szCs w:val="18"/>
        </w:rPr>
        <w:t>, pero solo se aplica si existe un remanente de riesgo no cubierto por los contratos anteriores</w:t>
      </w:r>
    </w:p>
    <w:p w14:paraId="2C2059D2" w14:textId="77777777" w:rsidR="00F67974" w:rsidRPr="00F67974" w:rsidRDefault="00F67974" w:rsidP="00F67974">
      <w:pPr>
        <w:numPr>
          <w:ilvl w:val="0"/>
          <w:numId w:val="279"/>
        </w:numPr>
        <w:rPr>
          <w:b/>
          <w:bCs/>
          <w:sz w:val="18"/>
          <w:szCs w:val="18"/>
        </w:rPr>
      </w:pPr>
      <w:r w:rsidRPr="00F67974">
        <w:rPr>
          <w:b/>
          <w:bCs/>
          <w:sz w:val="18"/>
          <w:szCs w:val="18"/>
        </w:rPr>
        <w:t>La evaluación se hace una vez agotada la retención, Cuota Parte y todos los contratos Excedente</w:t>
      </w:r>
    </w:p>
    <w:p w14:paraId="7022A46E" w14:textId="77777777" w:rsidR="00F67974" w:rsidRPr="00F67974" w:rsidRDefault="00F67974" w:rsidP="00F67974">
      <w:pPr>
        <w:numPr>
          <w:ilvl w:val="0"/>
          <w:numId w:val="279"/>
        </w:numPr>
        <w:rPr>
          <w:b/>
          <w:bCs/>
          <w:sz w:val="18"/>
          <w:szCs w:val="18"/>
        </w:rPr>
      </w:pPr>
      <w:r w:rsidRPr="00F67974">
        <w:rPr>
          <w:b/>
          <w:bCs/>
          <w:sz w:val="18"/>
          <w:szCs w:val="18"/>
        </w:rPr>
        <w:t>No requiere definición de plenos; lo más habitual es que se indique únicamente su capacidad máxima de cesión por riesgo</w:t>
      </w:r>
    </w:p>
    <w:p w14:paraId="7C0AF350" w14:textId="77777777" w:rsidR="00F67974" w:rsidRPr="00F67974" w:rsidRDefault="00F67974" w:rsidP="00F67974">
      <w:pPr>
        <w:rPr>
          <w:b/>
          <w:bCs/>
          <w:sz w:val="18"/>
          <w:szCs w:val="18"/>
        </w:rPr>
      </w:pPr>
      <w:r w:rsidRPr="00F67974">
        <w:rPr>
          <w:b/>
          <w:bCs/>
          <w:sz w:val="18"/>
          <w:szCs w:val="18"/>
        </w:rPr>
        <w:t>Parámetros de configuración</w:t>
      </w:r>
    </w:p>
    <w:p w14:paraId="4B253EDF" w14:textId="77777777" w:rsidR="00F67974" w:rsidRPr="00F67974" w:rsidRDefault="00F67974" w:rsidP="00F67974">
      <w:pPr>
        <w:rPr>
          <w:b/>
          <w:bCs/>
          <w:sz w:val="18"/>
          <w:szCs w:val="18"/>
        </w:rPr>
      </w:pPr>
      <w:r w:rsidRPr="00F67974">
        <w:rPr>
          <w:b/>
          <w:bCs/>
          <w:sz w:val="18"/>
          <w:szCs w:val="18"/>
        </w:rPr>
        <w:t xml:space="preserve">Un contrato Facultativo Obligatorio en </w:t>
      </w:r>
      <w:proofErr w:type="spellStart"/>
      <w:r w:rsidRPr="00F67974">
        <w:rPr>
          <w:b/>
          <w:bCs/>
          <w:sz w:val="18"/>
          <w:szCs w:val="18"/>
        </w:rPr>
        <w:t>Policysense</w:t>
      </w:r>
      <w:proofErr w:type="spellEnd"/>
      <w:r w:rsidRPr="00F67974">
        <w:rPr>
          <w:b/>
          <w:bCs/>
          <w:sz w:val="18"/>
          <w:szCs w:val="18"/>
        </w:rPr>
        <w:t xml:space="preserve"> se configura con:</w:t>
      </w:r>
    </w:p>
    <w:p w14:paraId="6EE9BFC2" w14:textId="77777777" w:rsidR="00F67974" w:rsidRPr="00F67974" w:rsidRDefault="00F67974" w:rsidP="00F67974">
      <w:pPr>
        <w:numPr>
          <w:ilvl w:val="0"/>
          <w:numId w:val="280"/>
        </w:numPr>
        <w:rPr>
          <w:b/>
          <w:bCs/>
          <w:sz w:val="18"/>
          <w:szCs w:val="18"/>
        </w:rPr>
      </w:pPr>
      <w:r w:rsidRPr="00F67974">
        <w:rPr>
          <w:b/>
          <w:bCs/>
          <w:sz w:val="18"/>
          <w:szCs w:val="18"/>
        </w:rPr>
        <w:t>Ramo cubierto</w:t>
      </w:r>
    </w:p>
    <w:p w14:paraId="186E7203" w14:textId="77777777" w:rsidR="00F67974" w:rsidRPr="00F67974" w:rsidRDefault="00F67974" w:rsidP="00F67974">
      <w:pPr>
        <w:numPr>
          <w:ilvl w:val="0"/>
          <w:numId w:val="280"/>
        </w:numPr>
        <w:rPr>
          <w:b/>
          <w:bCs/>
          <w:sz w:val="18"/>
          <w:szCs w:val="18"/>
        </w:rPr>
      </w:pPr>
      <w:r w:rsidRPr="00F67974">
        <w:rPr>
          <w:b/>
          <w:bCs/>
          <w:sz w:val="18"/>
          <w:szCs w:val="18"/>
        </w:rPr>
        <w:t>Año operativo</w:t>
      </w:r>
    </w:p>
    <w:p w14:paraId="60188C5E" w14:textId="77777777" w:rsidR="00F67974" w:rsidRPr="00F67974" w:rsidRDefault="00F67974" w:rsidP="00F67974">
      <w:pPr>
        <w:numPr>
          <w:ilvl w:val="0"/>
          <w:numId w:val="280"/>
        </w:numPr>
        <w:rPr>
          <w:b/>
          <w:bCs/>
          <w:sz w:val="18"/>
          <w:szCs w:val="18"/>
        </w:rPr>
      </w:pPr>
      <w:r w:rsidRPr="00F67974">
        <w:rPr>
          <w:b/>
          <w:bCs/>
          <w:sz w:val="18"/>
          <w:szCs w:val="18"/>
        </w:rPr>
        <w:t>Moneda</w:t>
      </w:r>
    </w:p>
    <w:p w14:paraId="28CDE397" w14:textId="77777777" w:rsidR="00F67974" w:rsidRPr="00F67974" w:rsidRDefault="00F67974" w:rsidP="00F67974">
      <w:pPr>
        <w:numPr>
          <w:ilvl w:val="0"/>
          <w:numId w:val="280"/>
        </w:numPr>
        <w:rPr>
          <w:b/>
          <w:bCs/>
          <w:sz w:val="18"/>
          <w:szCs w:val="18"/>
        </w:rPr>
      </w:pPr>
      <w:r w:rsidRPr="00F67974">
        <w:rPr>
          <w:b/>
          <w:bCs/>
          <w:sz w:val="18"/>
          <w:szCs w:val="18"/>
        </w:rPr>
        <w:t>Capacidad máxima por riesgo (ej. $2.000.000)</w:t>
      </w:r>
    </w:p>
    <w:p w14:paraId="7DA0F1D7" w14:textId="77777777" w:rsidR="00F67974" w:rsidRPr="00F67974" w:rsidRDefault="00F67974" w:rsidP="00F67974">
      <w:pPr>
        <w:numPr>
          <w:ilvl w:val="0"/>
          <w:numId w:val="280"/>
        </w:numPr>
        <w:rPr>
          <w:b/>
          <w:bCs/>
          <w:sz w:val="18"/>
          <w:szCs w:val="18"/>
        </w:rPr>
      </w:pPr>
      <w:r w:rsidRPr="00F67974">
        <w:rPr>
          <w:b/>
          <w:bCs/>
          <w:sz w:val="18"/>
          <w:szCs w:val="18"/>
        </w:rPr>
        <w:t>Participantes y sus porcentajes</w:t>
      </w:r>
    </w:p>
    <w:p w14:paraId="226ACB14" w14:textId="77777777" w:rsidR="00F67974" w:rsidRPr="00F67974" w:rsidRDefault="00F67974" w:rsidP="00F67974">
      <w:pPr>
        <w:numPr>
          <w:ilvl w:val="0"/>
          <w:numId w:val="280"/>
        </w:numPr>
        <w:rPr>
          <w:b/>
          <w:bCs/>
          <w:sz w:val="18"/>
          <w:szCs w:val="18"/>
        </w:rPr>
      </w:pPr>
      <w:r w:rsidRPr="00F67974">
        <w:rPr>
          <w:b/>
          <w:bCs/>
          <w:sz w:val="18"/>
          <w:szCs w:val="18"/>
        </w:rPr>
        <w:t>Comisiones aplicables</w:t>
      </w:r>
    </w:p>
    <w:p w14:paraId="75FD8F69" w14:textId="77777777" w:rsidR="00F67974" w:rsidRPr="00F67974" w:rsidRDefault="00F67974" w:rsidP="00F67974">
      <w:pPr>
        <w:numPr>
          <w:ilvl w:val="0"/>
          <w:numId w:val="280"/>
        </w:numPr>
        <w:rPr>
          <w:b/>
          <w:bCs/>
          <w:sz w:val="18"/>
          <w:szCs w:val="18"/>
        </w:rPr>
      </w:pPr>
      <w:r w:rsidRPr="00F67974">
        <w:rPr>
          <w:b/>
          <w:bCs/>
          <w:sz w:val="18"/>
          <w:szCs w:val="18"/>
        </w:rPr>
        <w:t>Vigencia y condiciones generales</w:t>
      </w:r>
    </w:p>
    <w:p w14:paraId="1B73A47C" w14:textId="77777777" w:rsidR="00F67974" w:rsidRPr="00F67974" w:rsidRDefault="00F67974" w:rsidP="00F67974">
      <w:pPr>
        <w:rPr>
          <w:b/>
          <w:bCs/>
          <w:sz w:val="18"/>
          <w:szCs w:val="18"/>
        </w:rPr>
      </w:pPr>
      <w:r w:rsidRPr="00F67974">
        <w:rPr>
          <w:b/>
          <w:bCs/>
          <w:sz w:val="18"/>
          <w:szCs w:val="18"/>
        </w:rPr>
        <w:t>Lógica de aplicación</w:t>
      </w:r>
    </w:p>
    <w:p w14:paraId="3E79EDE8" w14:textId="77777777" w:rsidR="00F67974" w:rsidRPr="00F67974" w:rsidRDefault="00F67974" w:rsidP="00F67974">
      <w:pPr>
        <w:rPr>
          <w:b/>
          <w:bCs/>
          <w:sz w:val="18"/>
          <w:szCs w:val="18"/>
        </w:rPr>
      </w:pPr>
      <w:r w:rsidRPr="00F67974">
        <w:rPr>
          <w:b/>
          <w:bCs/>
          <w:sz w:val="18"/>
          <w:szCs w:val="18"/>
        </w:rPr>
        <w:t>Cuando un riesgo supera:</w:t>
      </w:r>
    </w:p>
    <w:p w14:paraId="66A8B459" w14:textId="77777777" w:rsidR="00F67974" w:rsidRPr="00F67974" w:rsidRDefault="00F67974" w:rsidP="00F67974">
      <w:pPr>
        <w:numPr>
          <w:ilvl w:val="0"/>
          <w:numId w:val="281"/>
        </w:numPr>
        <w:rPr>
          <w:b/>
          <w:bCs/>
          <w:sz w:val="18"/>
          <w:szCs w:val="18"/>
        </w:rPr>
      </w:pPr>
      <w:r w:rsidRPr="00F67974">
        <w:rPr>
          <w:b/>
          <w:bCs/>
          <w:sz w:val="18"/>
          <w:szCs w:val="18"/>
        </w:rPr>
        <w:t>La retención definida en las opciones del ramo,</w:t>
      </w:r>
    </w:p>
    <w:p w14:paraId="711B96B7" w14:textId="77777777" w:rsidR="00F67974" w:rsidRPr="00F67974" w:rsidRDefault="00F67974" w:rsidP="00F67974">
      <w:pPr>
        <w:numPr>
          <w:ilvl w:val="0"/>
          <w:numId w:val="281"/>
        </w:numPr>
        <w:rPr>
          <w:b/>
          <w:bCs/>
          <w:sz w:val="18"/>
          <w:szCs w:val="18"/>
        </w:rPr>
      </w:pPr>
      <w:r w:rsidRPr="00F67974">
        <w:rPr>
          <w:b/>
          <w:bCs/>
          <w:sz w:val="18"/>
          <w:szCs w:val="18"/>
        </w:rPr>
        <w:t>La porción cubierta por el Cuota Parte (si lo hay), y</w:t>
      </w:r>
    </w:p>
    <w:p w14:paraId="4A71E942" w14:textId="77777777" w:rsidR="00F67974" w:rsidRPr="00F67974" w:rsidRDefault="00F67974" w:rsidP="00F67974">
      <w:pPr>
        <w:numPr>
          <w:ilvl w:val="0"/>
          <w:numId w:val="281"/>
        </w:numPr>
        <w:rPr>
          <w:b/>
          <w:bCs/>
          <w:sz w:val="18"/>
          <w:szCs w:val="18"/>
        </w:rPr>
      </w:pPr>
      <w:r w:rsidRPr="00F67974">
        <w:rPr>
          <w:b/>
          <w:bCs/>
          <w:sz w:val="18"/>
          <w:szCs w:val="18"/>
        </w:rPr>
        <w:t>Toda la capacidad ofrecida por contratos Excedente activos,</w:t>
      </w:r>
    </w:p>
    <w:p w14:paraId="0F0E6FB5" w14:textId="77777777" w:rsidR="00F67974" w:rsidRPr="00F67974" w:rsidRDefault="00F67974" w:rsidP="00F67974">
      <w:pPr>
        <w:rPr>
          <w:b/>
          <w:bCs/>
          <w:sz w:val="18"/>
          <w:szCs w:val="18"/>
        </w:rPr>
      </w:pPr>
      <w:r w:rsidRPr="00F67974">
        <w:rPr>
          <w:b/>
          <w:bCs/>
          <w:sz w:val="18"/>
          <w:szCs w:val="18"/>
        </w:rPr>
        <w:t>...</w:t>
      </w:r>
      <w:proofErr w:type="spellStart"/>
      <w:r w:rsidRPr="00F67974">
        <w:rPr>
          <w:b/>
          <w:bCs/>
          <w:sz w:val="18"/>
          <w:szCs w:val="18"/>
        </w:rPr>
        <w:t>Policysense</w:t>
      </w:r>
      <w:proofErr w:type="spellEnd"/>
      <w:r w:rsidRPr="00F67974">
        <w:rPr>
          <w:b/>
          <w:bCs/>
          <w:sz w:val="18"/>
          <w:szCs w:val="18"/>
        </w:rPr>
        <w:t xml:space="preserve"> evalúa si queda un remanente de suma asegurada sin cobertura. Si ese remanente es menor o igual a la capacidad máxima del contrato Facultativo Obligatorio, se genera la cesión correspondiente.</w:t>
      </w:r>
    </w:p>
    <w:p w14:paraId="37E0275B" w14:textId="77777777" w:rsidR="00F67974" w:rsidRPr="00F67974" w:rsidRDefault="00F67974" w:rsidP="00F67974">
      <w:pPr>
        <w:rPr>
          <w:b/>
          <w:bCs/>
          <w:sz w:val="18"/>
          <w:szCs w:val="18"/>
        </w:rPr>
      </w:pPr>
      <w:r w:rsidRPr="00F67974">
        <w:rPr>
          <w:b/>
          <w:bCs/>
          <w:sz w:val="18"/>
          <w:szCs w:val="18"/>
        </w:rPr>
        <w:t>Si el remanente es mayor, el sistema puede generar una alerta para que se considere una colocación facultativa libre.</w:t>
      </w:r>
    </w:p>
    <w:p w14:paraId="2D52952B" w14:textId="77777777" w:rsidR="00F67974" w:rsidRPr="00F67974" w:rsidRDefault="00F67974" w:rsidP="00F67974">
      <w:pPr>
        <w:rPr>
          <w:b/>
          <w:bCs/>
          <w:sz w:val="18"/>
          <w:szCs w:val="18"/>
        </w:rPr>
      </w:pPr>
      <w:r w:rsidRPr="00F67974">
        <w:rPr>
          <w:b/>
          <w:bCs/>
          <w:sz w:val="18"/>
          <w:szCs w:val="18"/>
        </w:rPr>
        <w:t>Ejemplo operativo</w:t>
      </w:r>
    </w:p>
    <w:p w14:paraId="5431548F" w14:textId="77777777" w:rsidR="00F67974" w:rsidRPr="00F67974" w:rsidRDefault="00F67974" w:rsidP="00F67974">
      <w:pPr>
        <w:numPr>
          <w:ilvl w:val="0"/>
          <w:numId w:val="282"/>
        </w:numPr>
        <w:rPr>
          <w:b/>
          <w:bCs/>
          <w:sz w:val="18"/>
          <w:szCs w:val="18"/>
        </w:rPr>
      </w:pPr>
      <w:r w:rsidRPr="00F67974">
        <w:rPr>
          <w:b/>
          <w:bCs/>
          <w:sz w:val="18"/>
          <w:szCs w:val="18"/>
        </w:rPr>
        <w:t>Retención: $200.000</w:t>
      </w:r>
    </w:p>
    <w:p w14:paraId="0385C5CC" w14:textId="77777777" w:rsidR="00F67974" w:rsidRPr="00F67974" w:rsidRDefault="00F67974" w:rsidP="00F67974">
      <w:pPr>
        <w:numPr>
          <w:ilvl w:val="0"/>
          <w:numId w:val="282"/>
        </w:numPr>
        <w:rPr>
          <w:b/>
          <w:bCs/>
          <w:sz w:val="18"/>
          <w:szCs w:val="18"/>
        </w:rPr>
      </w:pPr>
      <w:r w:rsidRPr="00F67974">
        <w:rPr>
          <w:b/>
          <w:bCs/>
          <w:sz w:val="18"/>
          <w:szCs w:val="18"/>
        </w:rPr>
        <w:t>Cuota Parte: 50%</w:t>
      </w:r>
    </w:p>
    <w:p w14:paraId="3E01E067" w14:textId="77777777" w:rsidR="00F67974" w:rsidRPr="00F67974" w:rsidRDefault="00F67974" w:rsidP="00F67974">
      <w:pPr>
        <w:numPr>
          <w:ilvl w:val="0"/>
          <w:numId w:val="282"/>
        </w:numPr>
        <w:rPr>
          <w:b/>
          <w:bCs/>
          <w:sz w:val="18"/>
          <w:szCs w:val="18"/>
        </w:rPr>
      </w:pPr>
      <w:r w:rsidRPr="00F67974">
        <w:rPr>
          <w:b/>
          <w:bCs/>
          <w:sz w:val="18"/>
          <w:szCs w:val="18"/>
        </w:rPr>
        <w:t>Excedente: hasta $600.000</w:t>
      </w:r>
    </w:p>
    <w:p w14:paraId="690A9938" w14:textId="77777777" w:rsidR="00F67974" w:rsidRPr="00F67974" w:rsidRDefault="00F67974" w:rsidP="00F67974">
      <w:pPr>
        <w:numPr>
          <w:ilvl w:val="0"/>
          <w:numId w:val="282"/>
        </w:numPr>
        <w:rPr>
          <w:b/>
          <w:bCs/>
          <w:sz w:val="18"/>
          <w:szCs w:val="18"/>
        </w:rPr>
      </w:pPr>
      <w:r w:rsidRPr="00F67974">
        <w:rPr>
          <w:b/>
          <w:bCs/>
          <w:sz w:val="18"/>
          <w:szCs w:val="18"/>
        </w:rPr>
        <w:t>Facultativo Obligatorio: hasta $1.000.000</w:t>
      </w:r>
    </w:p>
    <w:p w14:paraId="56A4F653" w14:textId="77777777" w:rsidR="00F67974" w:rsidRPr="00F67974" w:rsidRDefault="00F67974" w:rsidP="00F67974">
      <w:pPr>
        <w:rPr>
          <w:b/>
          <w:bCs/>
          <w:sz w:val="18"/>
          <w:szCs w:val="18"/>
        </w:rPr>
      </w:pPr>
      <w:r w:rsidRPr="00F67974">
        <w:rPr>
          <w:b/>
          <w:bCs/>
          <w:sz w:val="18"/>
          <w:szCs w:val="18"/>
        </w:rPr>
        <w:t>Riesgo asegurado: $2.300.000</w:t>
      </w:r>
    </w:p>
    <w:p w14:paraId="118AA718" w14:textId="77777777" w:rsidR="00F67974" w:rsidRPr="00F67974" w:rsidRDefault="00F67974" w:rsidP="00F67974">
      <w:pPr>
        <w:numPr>
          <w:ilvl w:val="0"/>
          <w:numId w:val="283"/>
        </w:numPr>
        <w:rPr>
          <w:b/>
          <w:bCs/>
          <w:sz w:val="18"/>
          <w:szCs w:val="18"/>
        </w:rPr>
      </w:pPr>
      <w:r w:rsidRPr="00F67974">
        <w:rPr>
          <w:b/>
          <w:bCs/>
          <w:sz w:val="18"/>
          <w:szCs w:val="18"/>
        </w:rPr>
        <w:t>$1.150.000 se ceden por Cuota Parte</w:t>
      </w:r>
    </w:p>
    <w:p w14:paraId="0F390E80" w14:textId="77777777" w:rsidR="00F67974" w:rsidRPr="00F67974" w:rsidRDefault="00F67974" w:rsidP="00F67974">
      <w:pPr>
        <w:numPr>
          <w:ilvl w:val="0"/>
          <w:numId w:val="283"/>
        </w:numPr>
        <w:rPr>
          <w:b/>
          <w:bCs/>
          <w:sz w:val="18"/>
          <w:szCs w:val="18"/>
        </w:rPr>
      </w:pPr>
      <w:r w:rsidRPr="00F67974">
        <w:rPr>
          <w:b/>
          <w:bCs/>
          <w:sz w:val="18"/>
          <w:szCs w:val="18"/>
        </w:rPr>
        <w:t>$200.000 retenidos</w:t>
      </w:r>
    </w:p>
    <w:p w14:paraId="1AEE029E" w14:textId="77777777" w:rsidR="00F67974" w:rsidRPr="00F67974" w:rsidRDefault="00F67974" w:rsidP="00F67974">
      <w:pPr>
        <w:numPr>
          <w:ilvl w:val="0"/>
          <w:numId w:val="283"/>
        </w:numPr>
        <w:rPr>
          <w:b/>
          <w:bCs/>
          <w:sz w:val="18"/>
          <w:szCs w:val="18"/>
        </w:rPr>
      </w:pPr>
      <w:r w:rsidRPr="00F67974">
        <w:rPr>
          <w:b/>
          <w:bCs/>
          <w:sz w:val="18"/>
          <w:szCs w:val="18"/>
        </w:rPr>
        <w:lastRenderedPageBreak/>
        <w:t>Excedente absorbe $600.000</w:t>
      </w:r>
    </w:p>
    <w:p w14:paraId="37E73121" w14:textId="77777777" w:rsidR="00F67974" w:rsidRPr="00F67974" w:rsidRDefault="00F67974" w:rsidP="00F67974">
      <w:pPr>
        <w:numPr>
          <w:ilvl w:val="0"/>
          <w:numId w:val="283"/>
        </w:numPr>
        <w:rPr>
          <w:b/>
          <w:bCs/>
          <w:sz w:val="18"/>
          <w:szCs w:val="18"/>
        </w:rPr>
      </w:pPr>
      <w:proofErr w:type="gramStart"/>
      <w:r w:rsidRPr="00F67974">
        <w:rPr>
          <w:b/>
          <w:bCs/>
          <w:sz w:val="18"/>
          <w:szCs w:val="18"/>
        </w:rPr>
        <w:t>Resto a ceder</w:t>
      </w:r>
      <w:proofErr w:type="gramEnd"/>
      <w:r w:rsidRPr="00F67974">
        <w:rPr>
          <w:b/>
          <w:bCs/>
          <w:sz w:val="18"/>
          <w:szCs w:val="18"/>
        </w:rPr>
        <w:t>: $350.000 → Se cede al Facultativo Obligatorio (cabe dentro de su capacidad)</w:t>
      </w:r>
    </w:p>
    <w:p w14:paraId="3B548EA3" w14:textId="77777777" w:rsidR="00F67974" w:rsidRPr="00F67974" w:rsidRDefault="00F67974" w:rsidP="00F67974">
      <w:pPr>
        <w:rPr>
          <w:b/>
          <w:bCs/>
          <w:sz w:val="18"/>
          <w:szCs w:val="18"/>
        </w:rPr>
      </w:pPr>
      <w:r w:rsidRPr="00F67974">
        <w:rPr>
          <w:b/>
          <w:bCs/>
          <w:sz w:val="18"/>
          <w:szCs w:val="18"/>
        </w:rPr>
        <w:t>Esto permite manejar cesiones automatizadas para riesgos que superan cierto umbral sin necesidad de generar colocaciones manuales.</w:t>
      </w:r>
    </w:p>
    <w:p w14:paraId="35F0E047" w14:textId="77777777" w:rsidR="00F67974" w:rsidRPr="00F67974" w:rsidRDefault="00F67974" w:rsidP="00F67974">
      <w:pPr>
        <w:rPr>
          <w:b/>
          <w:bCs/>
          <w:sz w:val="18"/>
          <w:szCs w:val="18"/>
        </w:rPr>
      </w:pPr>
      <w:r w:rsidRPr="00F67974">
        <w:rPr>
          <w:b/>
          <w:bCs/>
          <w:sz w:val="18"/>
          <w:szCs w:val="18"/>
        </w:rPr>
        <w:t>Datos adicionales comunes a los contratos proporcionales</w:t>
      </w:r>
    </w:p>
    <w:p w14:paraId="74D8CE32" w14:textId="77777777" w:rsidR="00F67974" w:rsidRPr="00F67974" w:rsidRDefault="00F67974" w:rsidP="00F67974">
      <w:pPr>
        <w:rPr>
          <w:b/>
          <w:bCs/>
          <w:sz w:val="18"/>
          <w:szCs w:val="18"/>
        </w:rPr>
      </w:pPr>
      <w:r w:rsidRPr="00F67974">
        <w:rPr>
          <w:b/>
          <w:bCs/>
          <w:sz w:val="18"/>
          <w:szCs w:val="18"/>
        </w:rPr>
        <w:t xml:space="preserve">Independientemente de si se trata de un contrato Cuota Parte, Excedente o Facultativo Obligatorio, </w:t>
      </w:r>
      <w:proofErr w:type="spellStart"/>
      <w:r w:rsidRPr="00F67974">
        <w:rPr>
          <w:b/>
          <w:bCs/>
          <w:sz w:val="18"/>
          <w:szCs w:val="18"/>
        </w:rPr>
        <w:t>Policysense</w:t>
      </w:r>
      <w:proofErr w:type="spellEnd"/>
      <w:r w:rsidRPr="00F67974">
        <w:rPr>
          <w:b/>
          <w:bCs/>
          <w:sz w:val="18"/>
          <w:szCs w:val="18"/>
        </w:rPr>
        <w:t xml:space="preserve"> permite registrar un conjunto de condiciones económicas y operativas comunes a todos los contratos proporcionales.</w:t>
      </w:r>
    </w:p>
    <w:p w14:paraId="3C6B3C2A" w14:textId="77777777" w:rsidR="00F67974" w:rsidRPr="00F67974" w:rsidRDefault="00F67974" w:rsidP="00F67974">
      <w:pPr>
        <w:rPr>
          <w:b/>
          <w:bCs/>
          <w:sz w:val="18"/>
          <w:szCs w:val="18"/>
        </w:rPr>
      </w:pPr>
      <w:r w:rsidRPr="00F67974">
        <w:rPr>
          <w:b/>
          <w:bCs/>
          <w:sz w:val="18"/>
          <w:szCs w:val="18"/>
        </w:rPr>
        <w:t>Estas condiciones influyen directamente en el cálculo de comisiones, en la administración contable del contrato, y en la generación de cuentas técnicas o financieras.</w:t>
      </w:r>
    </w:p>
    <w:p w14:paraId="78EFF597" w14:textId="77777777" w:rsidR="00F67974" w:rsidRPr="00F67974" w:rsidRDefault="00F67974" w:rsidP="00F67974">
      <w:pPr>
        <w:rPr>
          <w:b/>
          <w:bCs/>
          <w:sz w:val="18"/>
          <w:szCs w:val="18"/>
        </w:rPr>
      </w:pPr>
      <w:r w:rsidRPr="00F67974">
        <w:rPr>
          <w:b/>
          <w:bCs/>
          <w:sz w:val="18"/>
          <w:szCs w:val="18"/>
        </w:rPr>
        <w:t>Parámetros comunes:</w:t>
      </w:r>
    </w:p>
    <w:p w14:paraId="28AD95FF" w14:textId="77777777" w:rsidR="00F67974" w:rsidRPr="00F67974" w:rsidRDefault="00F67974" w:rsidP="00F67974">
      <w:pPr>
        <w:numPr>
          <w:ilvl w:val="0"/>
          <w:numId w:val="284"/>
        </w:numPr>
        <w:rPr>
          <w:b/>
          <w:bCs/>
          <w:sz w:val="18"/>
          <w:szCs w:val="18"/>
        </w:rPr>
      </w:pPr>
      <w:r w:rsidRPr="00F67974">
        <w:rPr>
          <w:b/>
          <w:bCs/>
          <w:sz w:val="18"/>
          <w:szCs w:val="18"/>
        </w:rPr>
        <w:t xml:space="preserve">Tipo de comisión: Puede ser una comisión fija por prima cedida, escalonada por volumen, o variable por desempeño técnico. </w:t>
      </w:r>
      <w:proofErr w:type="spellStart"/>
      <w:r w:rsidRPr="00F67974">
        <w:rPr>
          <w:b/>
          <w:bCs/>
          <w:sz w:val="18"/>
          <w:szCs w:val="18"/>
        </w:rPr>
        <w:t>Policysense</w:t>
      </w:r>
      <w:proofErr w:type="spellEnd"/>
      <w:r w:rsidRPr="00F67974">
        <w:rPr>
          <w:b/>
          <w:bCs/>
          <w:sz w:val="18"/>
          <w:szCs w:val="18"/>
        </w:rPr>
        <w:t xml:space="preserve"> calcula automáticamente el valor cedido con base en la configuración definida.</w:t>
      </w:r>
    </w:p>
    <w:p w14:paraId="26602018" w14:textId="77777777" w:rsidR="00F67974" w:rsidRPr="00F67974" w:rsidRDefault="00F67974" w:rsidP="00F67974">
      <w:pPr>
        <w:numPr>
          <w:ilvl w:val="0"/>
          <w:numId w:val="284"/>
        </w:numPr>
        <w:rPr>
          <w:b/>
          <w:bCs/>
          <w:sz w:val="18"/>
          <w:szCs w:val="18"/>
        </w:rPr>
      </w:pPr>
      <w:r w:rsidRPr="00F67974">
        <w:rPr>
          <w:b/>
          <w:bCs/>
          <w:sz w:val="18"/>
          <w:szCs w:val="18"/>
        </w:rPr>
        <w:t>Participación en beneficios del reasegurador (</w:t>
      </w:r>
      <w:r w:rsidRPr="00F67974">
        <w:rPr>
          <w:b/>
          <w:bCs/>
          <w:i/>
          <w:iCs/>
          <w:sz w:val="18"/>
          <w:szCs w:val="18"/>
        </w:rPr>
        <w:t>Profit </w:t>
      </w:r>
      <w:proofErr w:type="spellStart"/>
      <w:r w:rsidRPr="00F67974">
        <w:rPr>
          <w:b/>
          <w:bCs/>
          <w:i/>
          <w:iCs/>
          <w:sz w:val="18"/>
          <w:szCs w:val="18"/>
        </w:rPr>
        <w:t>Commission</w:t>
      </w:r>
      <w:proofErr w:type="spellEnd"/>
      <w:r w:rsidRPr="00F67974">
        <w:rPr>
          <w:b/>
          <w:bCs/>
          <w:sz w:val="18"/>
          <w:szCs w:val="18"/>
        </w:rPr>
        <w:t>): Se puede indicar si el contrato incluye un esquema de participación en utilidades técnicas por parte del reasegurador, con cálculo diferido y condiciones específicas.</w:t>
      </w:r>
    </w:p>
    <w:p w14:paraId="50BC04FF" w14:textId="77777777" w:rsidR="00F67974" w:rsidRPr="00F67974" w:rsidRDefault="00F67974" w:rsidP="00F67974">
      <w:pPr>
        <w:numPr>
          <w:ilvl w:val="0"/>
          <w:numId w:val="284"/>
        </w:numPr>
        <w:rPr>
          <w:b/>
          <w:bCs/>
          <w:sz w:val="18"/>
          <w:szCs w:val="18"/>
        </w:rPr>
      </w:pPr>
      <w:r w:rsidRPr="00F67974">
        <w:rPr>
          <w:b/>
          <w:bCs/>
          <w:sz w:val="18"/>
          <w:szCs w:val="18"/>
        </w:rPr>
        <w:t xml:space="preserve">Primas en depósito: Algunos contratos requieren que el reasegurador mantenga un porcentaje de la prima en depósito durante un período determinado. </w:t>
      </w:r>
      <w:proofErr w:type="spellStart"/>
      <w:r w:rsidRPr="00F67974">
        <w:rPr>
          <w:b/>
          <w:bCs/>
          <w:sz w:val="18"/>
          <w:szCs w:val="18"/>
        </w:rPr>
        <w:t>Policysense</w:t>
      </w:r>
      <w:proofErr w:type="spellEnd"/>
      <w:r w:rsidRPr="00F67974">
        <w:rPr>
          <w:b/>
          <w:bCs/>
          <w:sz w:val="18"/>
          <w:szCs w:val="18"/>
        </w:rPr>
        <w:t xml:space="preserve"> registra esta obligación y permite calcular saldos disponibles y devueltos.</w:t>
      </w:r>
    </w:p>
    <w:p w14:paraId="58188107" w14:textId="77777777" w:rsidR="00F67974" w:rsidRPr="00F67974" w:rsidRDefault="00F67974" w:rsidP="00F67974">
      <w:pPr>
        <w:numPr>
          <w:ilvl w:val="0"/>
          <w:numId w:val="284"/>
        </w:numPr>
        <w:rPr>
          <w:b/>
          <w:bCs/>
          <w:sz w:val="18"/>
          <w:szCs w:val="18"/>
        </w:rPr>
      </w:pPr>
      <w:r w:rsidRPr="00F67974">
        <w:rPr>
          <w:b/>
          <w:bCs/>
          <w:sz w:val="18"/>
          <w:szCs w:val="18"/>
        </w:rPr>
        <w:t>Pago de siniestros al contado: En caso de contratos que cubran riesgos severos o sensibles (por ejemplo, vida colectiva o patrimoniales masivos), se puede indicar si el reasegurador debe realizar pagos inmediatos o anticipados ante siniestros mayores, sin esperar el ciclo de cierre.</w:t>
      </w:r>
    </w:p>
    <w:p w14:paraId="3F1AD3F1" w14:textId="77777777" w:rsidR="00F67974" w:rsidRPr="00F67974" w:rsidRDefault="00F67974" w:rsidP="00F67974">
      <w:pPr>
        <w:numPr>
          <w:ilvl w:val="0"/>
          <w:numId w:val="284"/>
        </w:numPr>
        <w:rPr>
          <w:b/>
          <w:bCs/>
          <w:sz w:val="18"/>
          <w:szCs w:val="18"/>
        </w:rPr>
      </w:pPr>
      <w:r w:rsidRPr="00F67974">
        <w:rPr>
          <w:b/>
          <w:bCs/>
          <w:sz w:val="18"/>
          <w:szCs w:val="18"/>
        </w:rPr>
        <w:t xml:space="preserve">Frecuencia de presentación de cuentas: Cada contrato puede definir su frecuencia de cierre: mensual, trimestral, semestral o anual. </w:t>
      </w:r>
      <w:proofErr w:type="spellStart"/>
      <w:r w:rsidRPr="00F67974">
        <w:rPr>
          <w:b/>
          <w:bCs/>
          <w:sz w:val="18"/>
          <w:szCs w:val="18"/>
        </w:rPr>
        <w:t>Policysense</w:t>
      </w:r>
      <w:proofErr w:type="spellEnd"/>
      <w:r w:rsidRPr="00F67974">
        <w:rPr>
          <w:b/>
          <w:bCs/>
          <w:sz w:val="18"/>
          <w:szCs w:val="18"/>
        </w:rPr>
        <w:t xml:space="preserve"> utiliza esta información para determinar cuándo debe emitir los </w:t>
      </w:r>
      <w:proofErr w:type="spellStart"/>
      <w:r w:rsidRPr="00F67974">
        <w:rPr>
          <w:b/>
          <w:bCs/>
          <w:sz w:val="18"/>
          <w:szCs w:val="18"/>
        </w:rPr>
        <w:t>bordereaux</w:t>
      </w:r>
      <w:proofErr w:type="spellEnd"/>
      <w:r w:rsidRPr="00F67974">
        <w:rPr>
          <w:b/>
          <w:bCs/>
          <w:sz w:val="18"/>
          <w:szCs w:val="18"/>
        </w:rPr>
        <w:t xml:space="preserve"> y las cuentas técnicas correspondientes.</w:t>
      </w:r>
    </w:p>
    <w:p w14:paraId="03419BB2" w14:textId="77777777" w:rsidR="00F67974" w:rsidRPr="00F67974" w:rsidRDefault="00F67974" w:rsidP="00F67974">
      <w:pPr>
        <w:rPr>
          <w:b/>
          <w:bCs/>
          <w:sz w:val="18"/>
          <w:szCs w:val="18"/>
        </w:rPr>
      </w:pPr>
      <w:r w:rsidRPr="00F67974">
        <w:rPr>
          <w:b/>
          <w:bCs/>
          <w:sz w:val="18"/>
          <w:szCs w:val="18"/>
        </w:rPr>
        <w:t xml:space="preserve">Estos datos no solo afectan el comportamiento operativo, sino también la forma en que </w:t>
      </w:r>
      <w:proofErr w:type="spellStart"/>
      <w:r w:rsidRPr="00F67974">
        <w:rPr>
          <w:b/>
          <w:bCs/>
          <w:sz w:val="18"/>
          <w:szCs w:val="18"/>
        </w:rPr>
        <w:t>Policysense</w:t>
      </w:r>
      <w:proofErr w:type="spellEnd"/>
      <w:r w:rsidRPr="00F67974">
        <w:rPr>
          <w:b/>
          <w:bCs/>
          <w:sz w:val="18"/>
          <w:szCs w:val="18"/>
        </w:rPr>
        <w:t xml:space="preserve"> genera saldos, reportes y conciliaciones contables con los reaseguradores involucrados.</w:t>
      </w:r>
    </w:p>
    <w:p w14:paraId="06FEB8A9" w14:textId="77777777" w:rsidR="00F67974" w:rsidRPr="00F67974" w:rsidRDefault="00F67974" w:rsidP="00F67974">
      <w:pPr>
        <w:numPr>
          <w:ilvl w:val="0"/>
          <w:numId w:val="285"/>
        </w:numPr>
        <w:rPr>
          <w:b/>
          <w:bCs/>
          <w:sz w:val="18"/>
          <w:szCs w:val="18"/>
        </w:rPr>
      </w:pPr>
      <w:r w:rsidRPr="00F67974">
        <w:rPr>
          <w:b/>
          <w:bCs/>
          <w:sz w:val="18"/>
          <w:szCs w:val="18"/>
        </w:rPr>
        <w:t>Participantes en el contrato</w:t>
      </w:r>
    </w:p>
    <w:p w14:paraId="74FED953" w14:textId="77777777" w:rsidR="00F67974" w:rsidRPr="00F67974" w:rsidRDefault="00F67974" w:rsidP="00F67974">
      <w:pPr>
        <w:rPr>
          <w:b/>
          <w:bCs/>
          <w:sz w:val="18"/>
          <w:szCs w:val="18"/>
        </w:rPr>
      </w:pPr>
      <w:r w:rsidRPr="00F67974">
        <w:rPr>
          <w:b/>
          <w:bCs/>
          <w:sz w:val="18"/>
          <w:szCs w:val="18"/>
        </w:rPr>
        <w:t xml:space="preserve">Cada contrato proporcional debe incluir al menos un participante reasegurador, y </w:t>
      </w:r>
      <w:proofErr w:type="spellStart"/>
      <w:r w:rsidRPr="00F67974">
        <w:rPr>
          <w:b/>
          <w:bCs/>
          <w:sz w:val="18"/>
          <w:szCs w:val="18"/>
        </w:rPr>
        <w:t>Policysense</w:t>
      </w:r>
      <w:proofErr w:type="spellEnd"/>
      <w:r w:rsidRPr="00F67974">
        <w:rPr>
          <w:b/>
          <w:bCs/>
          <w:sz w:val="18"/>
          <w:szCs w:val="18"/>
        </w:rPr>
        <w:t xml:space="preserve"> permite registrar varios con sus respectivos porcentajes de participación. La suma total debe alcanzar el 100% para la porción cedida.</w:t>
      </w:r>
    </w:p>
    <w:p w14:paraId="6FE4433F" w14:textId="77777777" w:rsidR="00F67974" w:rsidRPr="00F67974" w:rsidRDefault="00F67974" w:rsidP="00F67974">
      <w:pPr>
        <w:rPr>
          <w:b/>
          <w:bCs/>
          <w:sz w:val="18"/>
          <w:szCs w:val="18"/>
        </w:rPr>
      </w:pPr>
      <w:r w:rsidRPr="00F67974">
        <w:rPr>
          <w:b/>
          <w:bCs/>
          <w:sz w:val="18"/>
          <w:szCs w:val="18"/>
        </w:rPr>
        <w:t xml:space="preserve">Además, </w:t>
      </w:r>
      <w:proofErr w:type="spellStart"/>
      <w:r w:rsidRPr="00F67974">
        <w:rPr>
          <w:b/>
          <w:bCs/>
          <w:sz w:val="18"/>
          <w:szCs w:val="18"/>
        </w:rPr>
        <w:t>Policysense</w:t>
      </w:r>
      <w:proofErr w:type="spellEnd"/>
      <w:r w:rsidRPr="00F67974">
        <w:rPr>
          <w:b/>
          <w:bCs/>
          <w:sz w:val="18"/>
          <w:szCs w:val="18"/>
        </w:rPr>
        <w:t xml:space="preserve"> permite:</w:t>
      </w:r>
    </w:p>
    <w:p w14:paraId="22F4AD6B" w14:textId="77777777" w:rsidR="00F67974" w:rsidRPr="00F67974" w:rsidRDefault="00F67974" w:rsidP="00F67974">
      <w:pPr>
        <w:numPr>
          <w:ilvl w:val="0"/>
          <w:numId w:val="286"/>
        </w:numPr>
        <w:rPr>
          <w:b/>
          <w:bCs/>
          <w:sz w:val="18"/>
          <w:szCs w:val="18"/>
        </w:rPr>
      </w:pPr>
      <w:r w:rsidRPr="00F67974">
        <w:rPr>
          <w:b/>
          <w:bCs/>
          <w:sz w:val="18"/>
          <w:szCs w:val="18"/>
        </w:rPr>
        <w:t>Definir los datos adicionales como condiciones generales, válidas para todos los participantes, o bien</w:t>
      </w:r>
    </w:p>
    <w:p w14:paraId="1FAD9A25" w14:textId="77777777" w:rsidR="00F67974" w:rsidRPr="00F67974" w:rsidRDefault="00F67974" w:rsidP="00F67974">
      <w:pPr>
        <w:numPr>
          <w:ilvl w:val="0"/>
          <w:numId w:val="286"/>
        </w:numPr>
        <w:rPr>
          <w:b/>
          <w:bCs/>
          <w:sz w:val="18"/>
          <w:szCs w:val="18"/>
        </w:rPr>
      </w:pPr>
      <w:r w:rsidRPr="00F67974">
        <w:rPr>
          <w:b/>
          <w:bCs/>
          <w:sz w:val="18"/>
          <w:szCs w:val="18"/>
        </w:rPr>
        <w:t>Asignar condiciones específicas a uno o más participantes, si existe alguna excepción en su acuerdo.</w:t>
      </w:r>
    </w:p>
    <w:p w14:paraId="61FF40BA" w14:textId="77777777" w:rsidR="00F67974" w:rsidRPr="00F67974" w:rsidRDefault="00F67974" w:rsidP="00F67974">
      <w:pPr>
        <w:rPr>
          <w:b/>
          <w:bCs/>
          <w:sz w:val="18"/>
          <w:szCs w:val="18"/>
        </w:rPr>
      </w:pPr>
      <w:r w:rsidRPr="00F67974">
        <w:rPr>
          <w:b/>
          <w:bCs/>
          <w:sz w:val="18"/>
          <w:szCs w:val="18"/>
        </w:rPr>
        <w:t>Por ejemplo:</w:t>
      </w:r>
    </w:p>
    <w:p w14:paraId="1862FDC2" w14:textId="77777777" w:rsidR="00F67974" w:rsidRPr="00F67974" w:rsidRDefault="00F67974" w:rsidP="00F67974">
      <w:pPr>
        <w:numPr>
          <w:ilvl w:val="0"/>
          <w:numId w:val="287"/>
        </w:numPr>
        <w:rPr>
          <w:b/>
          <w:bCs/>
          <w:sz w:val="18"/>
          <w:szCs w:val="18"/>
        </w:rPr>
      </w:pPr>
      <w:r w:rsidRPr="00F67974">
        <w:rPr>
          <w:b/>
          <w:bCs/>
          <w:sz w:val="18"/>
          <w:szCs w:val="18"/>
        </w:rPr>
        <w:t>El reasegurador A puede tener una comisión fija del 25%</w:t>
      </w:r>
    </w:p>
    <w:p w14:paraId="28ADBB51" w14:textId="77777777" w:rsidR="00F67974" w:rsidRPr="00F67974" w:rsidRDefault="00F67974" w:rsidP="00F67974">
      <w:pPr>
        <w:numPr>
          <w:ilvl w:val="0"/>
          <w:numId w:val="287"/>
        </w:numPr>
        <w:rPr>
          <w:b/>
          <w:bCs/>
          <w:sz w:val="18"/>
          <w:szCs w:val="18"/>
        </w:rPr>
      </w:pPr>
      <w:r w:rsidRPr="00F67974">
        <w:rPr>
          <w:b/>
          <w:bCs/>
          <w:sz w:val="18"/>
          <w:szCs w:val="18"/>
        </w:rPr>
        <w:t>El reasegurador B puede tener una comisión del 20% y participación en beneficios</w:t>
      </w:r>
    </w:p>
    <w:p w14:paraId="2BF7E2FA" w14:textId="77777777" w:rsidR="00F67974" w:rsidRPr="00F67974" w:rsidRDefault="00F67974" w:rsidP="00F67974">
      <w:pPr>
        <w:numPr>
          <w:ilvl w:val="0"/>
          <w:numId w:val="287"/>
        </w:numPr>
        <w:rPr>
          <w:b/>
          <w:bCs/>
          <w:sz w:val="18"/>
          <w:szCs w:val="18"/>
        </w:rPr>
      </w:pPr>
      <w:r w:rsidRPr="00F67974">
        <w:rPr>
          <w:b/>
          <w:bCs/>
          <w:sz w:val="18"/>
          <w:szCs w:val="18"/>
        </w:rPr>
        <w:lastRenderedPageBreak/>
        <w:t>Ambos comparten el contrato Excedente, pero con condiciones distintas</w:t>
      </w:r>
    </w:p>
    <w:p w14:paraId="5FCB4E69"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gestiona esta lógica automáticamente en el cálculo de cuentas técnicas y la generación de </w:t>
      </w:r>
      <w:proofErr w:type="spellStart"/>
      <w:r w:rsidRPr="00F67974">
        <w:rPr>
          <w:b/>
          <w:bCs/>
          <w:sz w:val="18"/>
          <w:szCs w:val="18"/>
        </w:rPr>
        <w:t>bordereaux</w:t>
      </w:r>
      <w:proofErr w:type="spellEnd"/>
      <w:r w:rsidRPr="00F67974">
        <w:rPr>
          <w:b/>
          <w:bCs/>
          <w:sz w:val="18"/>
          <w:szCs w:val="18"/>
        </w:rPr>
        <w:t xml:space="preserve"> individualizados.</w:t>
      </w:r>
    </w:p>
    <w:p w14:paraId="158BF7D3" w14:textId="77777777" w:rsidR="00F67974" w:rsidRPr="00F67974" w:rsidRDefault="00F67974" w:rsidP="00F67974">
      <w:pPr>
        <w:rPr>
          <w:b/>
          <w:bCs/>
          <w:sz w:val="18"/>
          <w:szCs w:val="18"/>
        </w:rPr>
      </w:pPr>
      <w:r w:rsidRPr="00F67974">
        <w:rPr>
          <w:b/>
          <w:bCs/>
          <w:sz w:val="18"/>
          <w:szCs w:val="18"/>
        </w:rPr>
        <w:t xml:space="preserve">Validaciones de </w:t>
      </w:r>
      <w:proofErr w:type="spellStart"/>
      <w:r w:rsidRPr="00F67974">
        <w:rPr>
          <w:b/>
          <w:bCs/>
          <w:sz w:val="18"/>
          <w:szCs w:val="18"/>
        </w:rPr>
        <w:t>Policysense</w:t>
      </w:r>
      <w:proofErr w:type="spellEnd"/>
    </w:p>
    <w:p w14:paraId="35AF1FC9" w14:textId="77777777" w:rsidR="00F67974" w:rsidRPr="00F67974" w:rsidRDefault="00F67974" w:rsidP="00F67974">
      <w:pPr>
        <w:numPr>
          <w:ilvl w:val="0"/>
          <w:numId w:val="288"/>
        </w:numPr>
        <w:rPr>
          <w:b/>
          <w:bCs/>
          <w:sz w:val="18"/>
          <w:szCs w:val="18"/>
        </w:rPr>
      </w:pPr>
      <w:r w:rsidRPr="00F67974">
        <w:rPr>
          <w:b/>
          <w:bCs/>
          <w:sz w:val="18"/>
          <w:szCs w:val="18"/>
        </w:rPr>
        <w:t>Los plenos deben estar correctamente definidos y jerarquizados</w:t>
      </w:r>
    </w:p>
    <w:p w14:paraId="1A633C76" w14:textId="77777777" w:rsidR="00F67974" w:rsidRPr="00F67974" w:rsidRDefault="00F67974" w:rsidP="00F67974">
      <w:pPr>
        <w:numPr>
          <w:ilvl w:val="0"/>
          <w:numId w:val="288"/>
        </w:numPr>
        <w:rPr>
          <w:b/>
          <w:bCs/>
          <w:sz w:val="18"/>
          <w:szCs w:val="18"/>
        </w:rPr>
      </w:pPr>
      <w:r w:rsidRPr="00F67974">
        <w:rPr>
          <w:b/>
          <w:bCs/>
          <w:sz w:val="18"/>
          <w:szCs w:val="18"/>
        </w:rPr>
        <w:t>La suma de porcentajes de participación debe ser 100% (por capa)</w:t>
      </w:r>
    </w:p>
    <w:p w14:paraId="6C13378F" w14:textId="77777777" w:rsidR="00F67974" w:rsidRPr="00F67974" w:rsidRDefault="00F67974" w:rsidP="00F67974">
      <w:pPr>
        <w:numPr>
          <w:ilvl w:val="0"/>
          <w:numId w:val="288"/>
        </w:numPr>
        <w:rPr>
          <w:b/>
          <w:bCs/>
          <w:sz w:val="18"/>
          <w:szCs w:val="18"/>
        </w:rPr>
      </w:pPr>
      <w:r w:rsidRPr="00F67974">
        <w:rPr>
          <w:b/>
          <w:bCs/>
          <w:sz w:val="18"/>
          <w:szCs w:val="18"/>
        </w:rPr>
        <w:t>No se permite que contratos del mismo ramo se solapen en su aplicación</w:t>
      </w:r>
    </w:p>
    <w:p w14:paraId="384747BC" w14:textId="77777777" w:rsidR="00F67974" w:rsidRPr="00F67974" w:rsidRDefault="00F67974" w:rsidP="00F67974">
      <w:pPr>
        <w:numPr>
          <w:ilvl w:val="0"/>
          <w:numId w:val="288"/>
        </w:numPr>
        <w:rPr>
          <w:b/>
          <w:bCs/>
          <w:sz w:val="18"/>
          <w:szCs w:val="18"/>
        </w:rPr>
      </w:pPr>
      <w:r w:rsidRPr="00F67974">
        <w:rPr>
          <w:b/>
          <w:bCs/>
          <w:sz w:val="18"/>
          <w:szCs w:val="18"/>
        </w:rPr>
        <w:t>Los contratos se evalúan según las opciones activas del ramo y año</w:t>
      </w:r>
    </w:p>
    <w:p w14:paraId="2197C899" w14:textId="77777777" w:rsidR="00F67974" w:rsidRPr="00F67974" w:rsidRDefault="00F67974" w:rsidP="00F67974">
      <w:pPr>
        <w:rPr>
          <w:b/>
          <w:bCs/>
          <w:sz w:val="18"/>
          <w:szCs w:val="18"/>
        </w:rPr>
      </w:pPr>
      <w:r w:rsidRPr="00F67974">
        <w:rPr>
          <w:b/>
          <w:bCs/>
          <w:sz w:val="18"/>
          <w:szCs w:val="18"/>
        </w:rPr>
        <w:t>Contratos No Proporcionales</w:t>
      </w:r>
    </w:p>
    <w:p w14:paraId="56F74C21"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Configuración de Contrato de Reaseguro - XL Catastrófico.mp4</w:t>
      </w:r>
    </w:p>
    <w:p w14:paraId="683070D1" w14:textId="77777777" w:rsidR="00F67974" w:rsidRPr="00F67974" w:rsidRDefault="00F67974" w:rsidP="00F67974">
      <w:pPr>
        <w:rPr>
          <w:b/>
          <w:bCs/>
          <w:sz w:val="18"/>
          <w:szCs w:val="18"/>
        </w:rPr>
      </w:pPr>
      <w:hyperlink r:id="rId14"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Configuración de Contrato de Reaseguro - XL por riesgo_v1.0_1.pdf</w:t>
        </w:r>
      </w:hyperlink>
    </w:p>
    <w:p w14:paraId="2564F22C" w14:textId="77777777" w:rsidR="00F67974" w:rsidRPr="00F67974" w:rsidRDefault="00F67974" w:rsidP="00F67974">
      <w:pPr>
        <w:rPr>
          <w:b/>
          <w:bCs/>
          <w:sz w:val="18"/>
          <w:szCs w:val="18"/>
        </w:rPr>
      </w:pPr>
      <w:r w:rsidRPr="00F67974">
        <w:rPr>
          <w:b/>
          <w:bCs/>
          <w:sz w:val="18"/>
          <w:szCs w:val="18"/>
        </w:rPr>
        <w:t>Los contratos no proporcionales de reaseguro obligatorio permiten que la aseguradora transfiera al reasegurador únicamente las pérdidas que superen un determinado umbral, conocido como prioridad. A diferencia del reaseguro proporcional, el reasegurador no participa en un siniestro desde el inicio, sino que interviene cuando se alcanza un nivel crítico de pérdida, protegiendo a la aseguradora de eventos extremos o acumulaciones inesperadas.</w:t>
      </w:r>
    </w:p>
    <w:p w14:paraId="2CAB3935" w14:textId="77777777" w:rsidR="00F67974" w:rsidRPr="00F67974" w:rsidRDefault="00F67974" w:rsidP="00F67974">
      <w:pPr>
        <w:rPr>
          <w:b/>
          <w:bCs/>
          <w:sz w:val="18"/>
          <w:szCs w:val="18"/>
        </w:rPr>
      </w:pPr>
      <w:r w:rsidRPr="00F67974">
        <w:rPr>
          <w:b/>
          <w:bCs/>
          <w:sz w:val="18"/>
          <w:szCs w:val="18"/>
        </w:rPr>
        <w:t>Tipos de contratos no proporcionales soportados</w:t>
      </w:r>
    </w:p>
    <w:p w14:paraId="3FBE7B13"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configurar los siguientes tipos principales de contratos no proporcionales: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737"/>
        <w:gridCol w:w="8447"/>
      </w:tblGrid>
      <w:tr w:rsidR="00F67974" w:rsidRPr="00F67974" w14:paraId="3FC77E7C" w14:textId="77777777">
        <w:trPr>
          <w:tblCellSpacing w:w="15" w:type="dxa"/>
        </w:trPr>
        <w:tc>
          <w:tcPr>
            <w:tcW w:w="0" w:type="auto"/>
            <w:tcMar>
              <w:top w:w="150" w:type="dxa"/>
              <w:left w:w="180" w:type="dxa"/>
              <w:bottom w:w="150" w:type="dxa"/>
              <w:right w:w="180" w:type="dxa"/>
            </w:tcMar>
            <w:vAlign w:val="center"/>
            <w:hideMark/>
          </w:tcPr>
          <w:p w14:paraId="0984530F" w14:textId="77777777" w:rsidR="00F67974" w:rsidRPr="00F67974" w:rsidRDefault="00F67974" w:rsidP="00F67974">
            <w:pPr>
              <w:rPr>
                <w:b/>
                <w:bCs/>
                <w:sz w:val="18"/>
                <w:szCs w:val="18"/>
              </w:rPr>
            </w:pPr>
            <w:r w:rsidRPr="00F67974">
              <w:rPr>
                <w:b/>
                <w:bCs/>
                <w:sz w:val="18"/>
                <w:szCs w:val="18"/>
              </w:rPr>
              <w:t>Tipo de contrato</w:t>
            </w:r>
          </w:p>
        </w:tc>
        <w:tc>
          <w:tcPr>
            <w:tcW w:w="0" w:type="auto"/>
            <w:tcMar>
              <w:top w:w="150" w:type="dxa"/>
              <w:left w:w="180" w:type="dxa"/>
              <w:bottom w:w="150" w:type="dxa"/>
              <w:right w:w="180" w:type="dxa"/>
            </w:tcMar>
            <w:vAlign w:val="center"/>
            <w:hideMark/>
          </w:tcPr>
          <w:p w14:paraId="3473210B" w14:textId="77777777" w:rsidR="00F67974" w:rsidRPr="00F67974" w:rsidRDefault="00F67974" w:rsidP="00F67974">
            <w:pPr>
              <w:rPr>
                <w:b/>
                <w:bCs/>
                <w:sz w:val="18"/>
                <w:szCs w:val="18"/>
              </w:rPr>
            </w:pPr>
            <w:r w:rsidRPr="00F67974">
              <w:rPr>
                <w:b/>
                <w:bCs/>
                <w:sz w:val="18"/>
                <w:szCs w:val="18"/>
              </w:rPr>
              <w:t>Descripción</w:t>
            </w:r>
          </w:p>
        </w:tc>
      </w:tr>
      <w:tr w:rsidR="00F67974" w:rsidRPr="00F67974" w14:paraId="238AC03E" w14:textId="77777777">
        <w:trPr>
          <w:tblCellSpacing w:w="15" w:type="dxa"/>
        </w:trPr>
        <w:tc>
          <w:tcPr>
            <w:tcW w:w="0" w:type="auto"/>
            <w:tcMar>
              <w:top w:w="150" w:type="dxa"/>
              <w:left w:w="180" w:type="dxa"/>
              <w:bottom w:w="150" w:type="dxa"/>
              <w:right w:w="180" w:type="dxa"/>
            </w:tcMar>
            <w:vAlign w:val="center"/>
            <w:hideMark/>
          </w:tcPr>
          <w:p w14:paraId="634C2C91" w14:textId="77777777" w:rsidR="00F67974" w:rsidRPr="00F67974" w:rsidRDefault="00F67974" w:rsidP="00F67974">
            <w:pPr>
              <w:rPr>
                <w:b/>
                <w:bCs/>
                <w:sz w:val="18"/>
                <w:szCs w:val="18"/>
              </w:rPr>
            </w:pPr>
            <w:r w:rsidRPr="00F67974">
              <w:rPr>
                <w:b/>
                <w:bCs/>
                <w:sz w:val="18"/>
                <w:szCs w:val="18"/>
              </w:rPr>
              <w:t>Exceso de pérdida por riesgo (Risk XL)</w:t>
            </w:r>
          </w:p>
        </w:tc>
        <w:tc>
          <w:tcPr>
            <w:tcW w:w="0" w:type="auto"/>
            <w:tcMar>
              <w:top w:w="150" w:type="dxa"/>
              <w:left w:w="180" w:type="dxa"/>
              <w:bottom w:w="150" w:type="dxa"/>
              <w:right w:w="180" w:type="dxa"/>
            </w:tcMar>
            <w:vAlign w:val="center"/>
            <w:hideMark/>
          </w:tcPr>
          <w:p w14:paraId="7C56A87D" w14:textId="77777777" w:rsidR="00F67974" w:rsidRPr="00F67974" w:rsidRDefault="00F67974" w:rsidP="00F67974">
            <w:pPr>
              <w:rPr>
                <w:b/>
                <w:bCs/>
                <w:sz w:val="18"/>
                <w:szCs w:val="18"/>
              </w:rPr>
            </w:pPr>
            <w:r w:rsidRPr="00F67974">
              <w:rPr>
                <w:b/>
                <w:bCs/>
                <w:sz w:val="18"/>
                <w:szCs w:val="18"/>
              </w:rPr>
              <w:t>Cubre pérdidas individuales que superen una prioridad específica por riesgo o póliza</w:t>
            </w:r>
          </w:p>
        </w:tc>
      </w:tr>
      <w:tr w:rsidR="00F67974" w:rsidRPr="00F67974" w14:paraId="4F3F7053" w14:textId="77777777">
        <w:trPr>
          <w:tblCellSpacing w:w="15" w:type="dxa"/>
        </w:trPr>
        <w:tc>
          <w:tcPr>
            <w:tcW w:w="0" w:type="auto"/>
            <w:tcMar>
              <w:top w:w="150" w:type="dxa"/>
              <w:left w:w="180" w:type="dxa"/>
              <w:bottom w:w="150" w:type="dxa"/>
              <w:right w:w="180" w:type="dxa"/>
            </w:tcMar>
            <w:vAlign w:val="center"/>
            <w:hideMark/>
          </w:tcPr>
          <w:p w14:paraId="1CFDD5AE" w14:textId="77777777" w:rsidR="00F67974" w:rsidRPr="00F67974" w:rsidRDefault="00F67974" w:rsidP="00F67974">
            <w:pPr>
              <w:rPr>
                <w:b/>
                <w:bCs/>
                <w:sz w:val="18"/>
                <w:szCs w:val="18"/>
              </w:rPr>
            </w:pPr>
            <w:r w:rsidRPr="00F67974">
              <w:rPr>
                <w:b/>
                <w:bCs/>
                <w:sz w:val="18"/>
                <w:szCs w:val="18"/>
              </w:rPr>
              <w:t xml:space="preserve">Exceso de siniestralidad acumulada (Stop Loss / </w:t>
            </w:r>
            <w:proofErr w:type="spellStart"/>
            <w:r w:rsidRPr="00F67974">
              <w:rPr>
                <w:b/>
                <w:bCs/>
                <w:sz w:val="18"/>
                <w:szCs w:val="18"/>
              </w:rPr>
              <w:t>Aggregate</w:t>
            </w:r>
            <w:proofErr w:type="spellEnd"/>
            <w:r w:rsidRPr="00F67974">
              <w:rPr>
                <w:b/>
                <w:bCs/>
                <w:sz w:val="18"/>
                <w:szCs w:val="18"/>
              </w:rPr>
              <w:t xml:space="preserve"> XL)</w:t>
            </w:r>
          </w:p>
        </w:tc>
        <w:tc>
          <w:tcPr>
            <w:tcW w:w="0" w:type="auto"/>
            <w:tcMar>
              <w:top w:w="150" w:type="dxa"/>
              <w:left w:w="180" w:type="dxa"/>
              <w:bottom w:w="150" w:type="dxa"/>
              <w:right w:w="180" w:type="dxa"/>
            </w:tcMar>
            <w:vAlign w:val="center"/>
            <w:hideMark/>
          </w:tcPr>
          <w:p w14:paraId="50FB2ECE" w14:textId="77777777" w:rsidR="00F67974" w:rsidRPr="00F67974" w:rsidRDefault="00F67974" w:rsidP="00F67974">
            <w:pPr>
              <w:rPr>
                <w:b/>
                <w:bCs/>
                <w:sz w:val="18"/>
                <w:szCs w:val="18"/>
              </w:rPr>
            </w:pPr>
            <w:r w:rsidRPr="00F67974">
              <w:rPr>
                <w:b/>
                <w:bCs/>
                <w:sz w:val="18"/>
                <w:szCs w:val="18"/>
              </w:rPr>
              <w:t>Cubre la acumulación de pérdidas dentro de una cartera específica, una vez superada la siniestralidad indicada en el contrato</w:t>
            </w:r>
          </w:p>
        </w:tc>
      </w:tr>
      <w:tr w:rsidR="00F67974" w:rsidRPr="00F67974" w14:paraId="0E077171" w14:textId="77777777">
        <w:trPr>
          <w:tblCellSpacing w:w="15" w:type="dxa"/>
        </w:trPr>
        <w:tc>
          <w:tcPr>
            <w:tcW w:w="0" w:type="auto"/>
            <w:tcMar>
              <w:top w:w="150" w:type="dxa"/>
              <w:left w:w="180" w:type="dxa"/>
              <w:bottom w:w="150" w:type="dxa"/>
              <w:right w:w="180" w:type="dxa"/>
            </w:tcMar>
            <w:vAlign w:val="center"/>
            <w:hideMark/>
          </w:tcPr>
          <w:p w14:paraId="4FC4F1AC" w14:textId="77777777" w:rsidR="00F67974" w:rsidRPr="00F67974" w:rsidRDefault="00F67974" w:rsidP="00F67974">
            <w:pPr>
              <w:rPr>
                <w:b/>
                <w:bCs/>
                <w:sz w:val="18"/>
                <w:szCs w:val="18"/>
              </w:rPr>
            </w:pPr>
            <w:r w:rsidRPr="00F67974">
              <w:rPr>
                <w:b/>
                <w:bCs/>
                <w:sz w:val="18"/>
                <w:szCs w:val="18"/>
              </w:rPr>
              <w:t>Exceso por evento catastrófico (Cat XL)</w:t>
            </w:r>
          </w:p>
        </w:tc>
        <w:tc>
          <w:tcPr>
            <w:tcW w:w="0" w:type="auto"/>
            <w:tcMar>
              <w:top w:w="150" w:type="dxa"/>
              <w:left w:w="180" w:type="dxa"/>
              <w:bottom w:w="150" w:type="dxa"/>
              <w:right w:w="180" w:type="dxa"/>
            </w:tcMar>
            <w:vAlign w:val="center"/>
            <w:hideMark/>
          </w:tcPr>
          <w:p w14:paraId="5178454D" w14:textId="77777777" w:rsidR="00F67974" w:rsidRPr="00F67974" w:rsidRDefault="00F67974" w:rsidP="00F67974">
            <w:pPr>
              <w:rPr>
                <w:b/>
                <w:bCs/>
                <w:sz w:val="18"/>
                <w:szCs w:val="18"/>
              </w:rPr>
            </w:pPr>
            <w:r w:rsidRPr="00F67974">
              <w:rPr>
                <w:b/>
                <w:bCs/>
                <w:sz w:val="18"/>
                <w:szCs w:val="18"/>
              </w:rPr>
              <w:t>Cubre eventos de gran magnitud con múltiples siniestros simultáneos (ej. terremoto, huracán), activados por una prioridad por evento. Este tipo de contrato suele cubrir más de un ramo y se define de forma agregada, independientemente del tipo de producto o línea afectada.</w:t>
            </w:r>
            <w:r w:rsidRPr="00F67974">
              <w:rPr>
                <w:b/>
                <w:bCs/>
                <w:sz w:val="18"/>
                <w:szCs w:val="18"/>
              </w:rPr>
              <w:br/>
              <w:t>Debido a que este contrato ampara más de un ramo, no está relacionado con una opción operativa por ramo y año, como los demás contratos.</w:t>
            </w:r>
          </w:p>
        </w:tc>
      </w:tr>
    </w:tbl>
    <w:p w14:paraId="4E97C70E" w14:textId="77777777" w:rsidR="00F67974" w:rsidRPr="00F67974" w:rsidRDefault="00F67974" w:rsidP="00F67974">
      <w:pPr>
        <w:rPr>
          <w:b/>
          <w:bCs/>
          <w:sz w:val="18"/>
          <w:szCs w:val="18"/>
        </w:rPr>
      </w:pPr>
      <w:r w:rsidRPr="00F67974">
        <w:rPr>
          <w:b/>
          <w:bCs/>
          <w:sz w:val="18"/>
          <w:szCs w:val="18"/>
        </w:rPr>
        <w:t>Parámetros clave de configuración</w:t>
      </w:r>
    </w:p>
    <w:p w14:paraId="2FBC371C" w14:textId="77777777" w:rsidR="00F67974" w:rsidRPr="00F67974" w:rsidRDefault="00F67974" w:rsidP="00F67974">
      <w:pPr>
        <w:rPr>
          <w:b/>
          <w:bCs/>
          <w:sz w:val="18"/>
          <w:szCs w:val="18"/>
        </w:rPr>
      </w:pPr>
      <w:r w:rsidRPr="00F67974">
        <w:rPr>
          <w:b/>
          <w:bCs/>
          <w:sz w:val="18"/>
          <w:szCs w:val="18"/>
        </w:rPr>
        <w:t>Cada contrato no proporcional debe incluir:</w:t>
      </w:r>
    </w:p>
    <w:p w14:paraId="629AEA89" w14:textId="77777777" w:rsidR="00F67974" w:rsidRPr="00F67974" w:rsidRDefault="00F67974" w:rsidP="00F67974">
      <w:pPr>
        <w:rPr>
          <w:b/>
          <w:bCs/>
          <w:sz w:val="18"/>
          <w:szCs w:val="18"/>
        </w:rPr>
      </w:pPr>
      <w:r w:rsidRPr="00F67974">
        <w:rPr>
          <w:b/>
          <w:bCs/>
          <w:sz w:val="18"/>
          <w:szCs w:val="18"/>
        </w:rPr>
        <w:t>- Prioridad - Límite - Moneda - Ramos cubiertos (en el caso de XL Cat puede ser más de uno) - Período cubierto - EPI (</w:t>
      </w:r>
      <w:proofErr w:type="spellStart"/>
      <w:r w:rsidRPr="00F67974">
        <w:rPr>
          <w:b/>
          <w:bCs/>
          <w:sz w:val="18"/>
          <w:szCs w:val="18"/>
        </w:rPr>
        <w:t>Estimated</w:t>
      </w:r>
      <w:proofErr w:type="spellEnd"/>
      <w:r w:rsidRPr="00F67974">
        <w:rPr>
          <w:b/>
          <w:bCs/>
          <w:sz w:val="18"/>
          <w:szCs w:val="18"/>
        </w:rPr>
        <w:t xml:space="preserve"> Premium </w:t>
      </w:r>
      <w:proofErr w:type="spellStart"/>
      <w:r w:rsidRPr="00F67974">
        <w:rPr>
          <w:b/>
          <w:bCs/>
          <w:sz w:val="18"/>
          <w:szCs w:val="18"/>
        </w:rPr>
        <w:t>Income</w:t>
      </w:r>
      <w:proofErr w:type="spellEnd"/>
      <w:r w:rsidRPr="00F67974">
        <w:rPr>
          <w:b/>
          <w:bCs/>
          <w:sz w:val="18"/>
          <w:szCs w:val="18"/>
        </w:rPr>
        <w:t xml:space="preserve">): Cantidad estimada de prima que se manejará en este ramo para todo el año. - ROL (Rate </w:t>
      </w:r>
      <w:proofErr w:type="spellStart"/>
      <w:r w:rsidRPr="00F67974">
        <w:rPr>
          <w:b/>
          <w:bCs/>
          <w:sz w:val="18"/>
          <w:szCs w:val="18"/>
        </w:rPr>
        <w:t>On</w:t>
      </w:r>
      <w:proofErr w:type="spellEnd"/>
      <w:r w:rsidRPr="00F67974">
        <w:rPr>
          <w:b/>
          <w:bCs/>
          <w:sz w:val="18"/>
          <w:szCs w:val="18"/>
        </w:rPr>
        <w:t xml:space="preserve"> Line) - Método para calcular la prima. Si es el método variable, tasa de ajuste.</w:t>
      </w:r>
    </w:p>
    <w:p w14:paraId="6C2480E7" w14:textId="77777777" w:rsidR="00F67974" w:rsidRPr="00F67974" w:rsidRDefault="00F67974" w:rsidP="00F67974">
      <w:pPr>
        <w:rPr>
          <w:b/>
          <w:bCs/>
          <w:sz w:val="18"/>
          <w:szCs w:val="18"/>
        </w:rPr>
      </w:pPr>
      <w:r w:rsidRPr="00F67974">
        <w:rPr>
          <w:b/>
          <w:bCs/>
          <w:sz w:val="18"/>
          <w:szCs w:val="18"/>
        </w:rPr>
        <w:lastRenderedPageBreak/>
        <w:t>- Límite agregado anual - Cantidad de reposiciones: Es la cantidad de veces que se permite restablecer el valor asegurado después de cada siniestro. Si la capacidad del contrato es 10M, y se permiten 3 reposiciones, entonces la capacidad total sería 10M * (1 + 3) = 40M, pero hay que reponer la capacidad cada vez que ocurren siniestros. A veces hay una cantidad ilimitada de reposiciones. - Costo de reposición</w:t>
      </w:r>
    </w:p>
    <w:p w14:paraId="4F7216C7" w14:textId="77777777" w:rsidR="00F67974" w:rsidRPr="00F67974" w:rsidRDefault="00F67974" w:rsidP="00F67974">
      <w:pPr>
        <w:rPr>
          <w:b/>
          <w:bCs/>
          <w:sz w:val="18"/>
          <w:szCs w:val="18"/>
        </w:rPr>
      </w:pPr>
      <w:r w:rsidRPr="00F67974">
        <w:rPr>
          <w:b/>
          <w:bCs/>
          <w:sz w:val="18"/>
          <w:szCs w:val="18"/>
        </w:rPr>
        <w:t>Métodos de cálculo de la prima</w:t>
      </w:r>
    </w:p>
    <w:p w14:paraId="66E0A9AE"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permite configurar diferentes maneras de calcular la prima correspondiente a contratos no proporcionales:</w:t>
      </w:r>
    </w:p>
    <w:p w14:paraId="53DA6CCC" w14:textId="77777777" w:rsidR="00F67974" w:rsidRPr="00F67974" w:rsidRDefault="00F67974" w:rsidP="00F67974">
      <w:pPr>
        <w:numPr>
          <w:ilvl w:val="0"/>
          <w:numId w:val="289"/>
        </w:numPr>
        <w:rPr>
          <w:b/>
          <w:bCs/>
          <w:sz w:val="18"/>
          <w:szCs w:val="18"/>
        </w:rPr>
      </w:pPr>
      <w:r w:rsidRPr="00F67974">
        <w:rPr>
          <w:b/>
          <w:bCs/>
          <w:sz w:val="18"/>
          <w:szCs w:val="18"/>
        </w:rPr>
        <w:t>Prima fija: monto acordado directamente en el contrato (ej. 150.000 USD anuales).</w:t>
      </w:r>
    </w:p>
    <w:p w14:paraId="7D8CC039" w14:textId="77777777" w:rsidR="00F67974" w:rsidRPr="00F67974" w:rsidRDefault="00F67974" w:rsidP="00F67974">
      <w:pPr>
        <w:numPr>
          <w:ilvl w:val="0"/>
          <w:numId w:val="289"/>
        </w:numPr>
        <w:rPr>
          <w:b/>
          <w:bCs/>
          <w:sz w:val="18"/>
          <w:szCs w:val="18"/>
        </w:rPr>
      </w:pPr>
      <w:r w:rsidRPr="00F67974">
        <w:rPr>
          <w:b/>
          <w:bCs/>
          <w:sz w:val="18"/>
          <w:szCs w:val="18"/>
        </w:rPr>
        <w:t>Prima basada en GNPI o EPI: Aplicando una tasa sobre primas netas o ingresos esperados.</w:t>
      </w:r>
    </w:p>
    <w:p w14:paraId="1BB73D0D" w14:textId="77777777" w:rsidR="00F67974" w:rsidRPr="00F67974" w:rsidRDefault="00F67974" w:rsidP="00F67974">
      <w:pPr>
        <w:numPr>
          <w:ilvl w:val="0"/>
          <w:numId w:val="289"/>
        </w:numPr>
        <w:rPr>
          <w:b/>
          <w:bCs/>
          <w:sz w:val="18"/>
          <w:szCs w:val="18"/>
        </w:rPr>
      </w:pPr>
      <w:r w:rsidRPr="00F67974">
        <w:rPr>
          <w:b/>
          <w:bCs/>
          <w:sz w:val="18"/>
          <w:szCs w:val="18"/>
        </w:rPr>
        <w:t>Prima variable: Basada en una tasa mínima, una tasa máxima y un ajuste dependiente de la siniestralidad real observada.</w:t>
      </w:r>
    </w:p>
    <w:p w14:paraId="5FADD664" w14:textId="77777777" w:rsidR="00F67974" w:rsidRPr="00F67974" w:rsidRDefault="00F67974" w:rsidP="00F67974">
      <w:pPr>
        <w:numPr>
          <w:ilvl w:val="1"/>
          <w:numId w:val="289"/>
        </w:numPr>
        <w:rPr>
          <w:b/>
          <w:bCs/>
          <w:sz w:val="18"/>
          <w:szCs w:val="18"/>
        </w:rPr>
      </w:pPr>
      <w:r w:rsidRPr="00F67974">
        <w:rPr>
          <w:b/>
          <w:bCs/>
          <w:sz w:val="18"/>
          <w:szCs w:val="18"/>
        </w:rPr>
        <w:t>Ejemplo de cálculo de prima variable</w:t>
      </w:r>
    </w:p>
    <w:p w14:paraId="2B069CC9" w14:textId="77777777" w:rsidR="00F67974" w:rsidRPr="00F67974" w:rsidRDefault="00F67974" w:rsidP="00F67974">
      <w:pPr>
        <w:rPr>
          <w:b/>
          <w:bCs/>
          <w:sz w:val="18"/>
          <w:szCs w:val="18"/>
        </w:rPr>
      </w:pPr>
      <w:r w:rsidRPr="00F67974">
        <w:rPr>
          <w:b/>
          <w:bCs/>
          <w:sz w:val="18"/>
          <w:szCs w:val="18"/>
        </w:rPr>
        <w:t>Supuestos:</w:t>
      </w:r>
    </w:p>
    <w:p w14:paraId="37B9986C" w14:textId="77777777" w:rsidR="00F67974" w:rsidRPr="00F67974" w:rsidRDefault="00F67974" w:rsidP="00F67974">
      <w:pPr>
        <w:numPr>
          <w:ilvl w:val="0"/>
          <w:numId w:val="290"/>
        </w:numPr>
        <w:rPr>
          <w:b/>
          <w:bCs/>
          <w:sz w:val="18"/>
          <w:szCs w:val="18"/>
        </w:rPr>
      </w:pPr>
      <w:r w:rsidRPr="00F67974">
        <w:rPr>
          <w:b/>
          <w:bCs/>
          <w:sz w:val="18"/>
          <w:szCs w:val="18"/>
        </w:rPr>
        <w:t>Tasa mínima: 1%</w:t>
      </w:r>
    </w:p>
    <w:p w14:paraId="6619330F" w14:textId="77777777" w:rsidR="00F67974" w:rsidRPr="00F67974" w:rsidRDefault="00F67974" w:rsidP="00F67974">
      <w:pPr>
        <w:numPr>
          <w:ilvl w:val="0"/>
          <w:numId w:val="290"/>
        </w:numPr>
        <w:rPr>
          <w:b/>
          <w:bCs/>
          <w:sz w:val="18"/>
          <w:szCs w:val="18"/>
        </w:rPr>
      </w:pPr>
      <w:r w:rsidRPr="00F67974">
        <w:rPr>
          <w:b/>
          <w:bCs/>
          <w:sz w:val="18"/>
          <w:szCs w:val="18"/>
        </w:rPr>
        <w:t>Tasa máxima: 3%</w:t>
      </w:r>
    </w:p>
    <w:p w14:paraId="6FC8BFC1" w14:textId="77777777" w:rsidR="00F67974" w:rsidRPr="00F67974" w:rsidRDefault="00F67974" w:rsidP="00F67974">
      <w:pPr>
        <w:numPr>
          <w:ilvl w:val="0"/>
          <w:numId w:val="290"/>
        </w:numPr>
        <w:rPr>
          <w:b/>
          <w:bCs/>
          <w:sz w:val="18"/>
          <w:szCs w:val="18"/>
        </w:rPr>
      </w:pPr>
      <w:r w:rsidRPr="00F67974">
        <w:rPr>
          <w:b/>
          <w:bCs/>
          <w:sz w:val="18"/>
          <w:szCs w:val="18"/>
        </w:rPr>
        <w:t>Factor: 100/80</w:t>
      </w:r>
    </w:p>
    <w:p w14:paraId="0371523E" w14:textId="77777777" w:rsidR="00F67974" w:rsidRPr="00F67974" w:rsidRDefault="00F67974" w:rsidP="00F67974">
      <w:pPr>
        <w:numPr>
          <w:ilvl w:val="0"/>
          <w:numId w:val="290"/>
        </w:numPr>
        <w:rPr>
          <w:b/>
          <w:bCs/>
          <w:sz w:val="18"/>
          <w:szCs w:val="18"/>
        </w:rPr>
      </w:pPr>
      <w:r w:rsidRPr="00F67974">
        <w:rPr>
          <w:b/>
          <w:bCs/>
          <w:sz w:val="18"/>
          <w:szCs w:val="18"/>
        </w:rPr>
        <w:t>EPI (</w:t>
      </w:r>
      <w:proofErr w:type="spellStart"/>
      <w:r w:rsidRPr="00F67974">
        <w:rPr>
          <w:b/>
          <w:bCs/>
          <w:sz w:val="18"/>
          <w:szCs w:val="18"/>
        </w:rPr>
        <w:t>Estimated</w:t>
      </w:r>
      <w:proofErr w:type="spellEnd"/>
      <w:r w:rsidRPr="00F67974">
        <w:rPr>
          <w:b/>
          <w:bCs/>
          <w:sz w:val="18"/>
          <w:szCs w:val="18"/>
        </w:rPr>
        <w:t xml:space="preserve"> Premium </w:t>
      </w:r>
      <w:proofErr w:type="spellStart"/>
      <w:r w:rsidRPr="00F67974">
        <w:rPr>
          <w:b/>
          <w:bCs/>
          <w:sz w:val="18"/>
          <w:szCs w:val="18"/>
        </w:rPr>
        <w:t>Income</w:t>
      </w:r>
      <w:proofErr w:type="spellEnd"/>
      <w:r w:rsidRPr="00F67974">
        <w:rPr>
          <w:b/>
          <w:bCs/>
          <w:sz w:val="18"/>
          <w:szCs w:val="18"/>
        </w:rPr>
        <w:t>): 10.000.000 USD</w:t>
      </w:r>
    </w:p>
    <w:p w14:paraId="2D6CC335" w14:textId="77777777" w:rsidR="00F67974" w:rsidRPr="00F67974" w:rsidRDefault="00F67974" w:rsidP="00F67974">
      <w:pPr>
        <w:numPr>
          <w:ilvl w:val="0"/>
          <w:numId w:val="290"/>
        </w:numPr>
        <w:rPr>
          <w:b/>
          <w:bCs/>
          <w:sz w:val="18"/>
          <w:szCs w:val="18"/>
        </w:rPr>
      </w:pPr>
      <w:r w:rsidRPr="00F67974">
        <w:rPr>
          <w:b/>
          <w:bCs/>
          <w:sz w:val="18"/>
          <w:szCs w:val="18"/>
        </w:rPr>
        <w:t>Resultado técnico esperado: siniestralidad (del tramo) entre 60% y 80%</w:t>
      </w:r>
    </w:p>
    <w:p w14:paraId="408981F3" w14:textId="77777777" w:rsidR="00F67974" w:rsidRPr="00F67974" w:rsidRDefault="00F67974" w:rsidP="00F67974">
      <w:pPr>
        <w:rPr>
          <w:b/>
          <w:bCs/>
          <w:sz w:val="18"/>
          <w:szCs w:val="18"/>
        </w:rPr>
      </w:pPr>
      <w:r w:rsidRPr="00F67974">
        <w:rPr>
          <w:b/>
          <w:bCs/>
          <w:sz w:val="18"/>
          <w:szCs w:val="18"/>
        </w:rPr>
        <w:t>Escenarios:</w:t>
      </w:r>
    </w:p>
    <w:p w14:paraId="764B1BDE" w14:textId="77777777" w:rsidR="00F67974" w:rsidRPr="00F67974" w:rsidRDefault="00F67974" w:rsidP="00F67974">
      <w:pPr>
        <w:numPr>
          <w:ilvl w:val="0"/>
          <w:numId w:val="291"/>
        </w:numPr>
        <w:rPr>
          <w:b/>
          <w:bCs/>
          <w:sz w:val="18"/>
          <w:szCs w:val="18"/>
        </w:rPr>
      </w:pPr>
      <w:r w:rsidRPr="00F67974">
        <w:rPr>
          <w:b/>
          <w:bCs/>
          <w:sz w:val="18"/>
          <w:szCs w:val="18"/>
        </w:rPr>
        <w:t>Si la siniestralidad final está por debajo del 60%, se aplica la tasa mínima (1%).</w:t>
      </w:r>
    </w:p>
    <w:p w14:paraId="3A7916A0" w14:textId="77777777" w:rsidR="00F67974" w:rsidRPr="00F67974" w:rsidRDefault="00F67974" w:rsidP="00F67974">
      <w:pPr>
        <w:numPr>
          <w:ilvl w:val="0"/>
          <w:numId w:val="291"/>
        </w:numPr>
        <w:rPr>
          <w:b/>
          <w:bCs/>
          <w:sz w:val="18"/>
          <w:szCs w:val="18"/>
        </w:rPr>
      </w:pPr>
      <w:r w:rsidRPr="00F67974">
        <w:rPr>
          <w:b/>
          <w:bCs/>
          <w:sz w:val="18"/>
          <w:szCs w:val="18"/>
        </w:rPr>
        <w:t>Si supera 60% pero no excede 80%, se aplica una tasa ajustada.</w:t>
      </w:r>
    </w:p>
    <w:p w14:paraId="5265BF15" w14:textId="77777777" w:rsidR="00F67974" w:rsidRPr="00F67974" w:rsidRDefault="00F67974" w:rsidP="00F67974">
      <w:pPr>
        <w:numPr>
          <w:ilvl w:val="0"/>
          <w:numId w:val="291"/>
        </w:numPr>
        <w:rPr>
          <w:b/>
          <w:bCs/>
          <w:sz w:val="18"/>
          <w:szCs w:val="18"/>
        </w:rPr>
      </w:pPr>
      <w:r w:rsidRPr="00F67974">
        <w:rPr>
          <w:b/>
          <w:bCs/>
          <w:sz w:val="18"/>
          <w:szCs w:val="18"/>
        </w:rPr>
        <w:t>Si supera 80%, se aplica la tasa máxima (3%).</w:t>
      </w:r>
    </w:p>
    <w:p w14:paraId="246062FF" w14:textId="77777777" w:rsidR="00F67974" w:rsidRPr="00F67974" w:rsidRDefault="00F67974" w:rsidP="00F67974">
      <w:pPr>
        <w:rPr>
          <w:b/>
          <w:bCs/>
          <w:sz w:val="18"/>
          <w:szCs w:val="18"/>
        </w:rPr>
      </w:pPr>
      <w:r w:rsidRPr="00F67974">
        <w:rPr>
          <w:b/>
          <w:bCs/>
          <w:sz w:val="18"/>
          <w:szCs w:val="18"/>
        </w:rPr>
        <w:t>Cálculo ejemplo 1 (siniestralidad 55%):</w:t>
      </w:r>
    </w:p>
    <w:p w14:paraId="20C2865D" w14:textId="77777777" w:rsidR="00F67974" w:rsidRPr="00F67974" w:rsidRDefault="00F67974" w:rsidP="00F67974">
      <w:pPr>
        <w:rPr>
          <w:b/>
          <w:bCs/>
          <w:sz w:val="18"/>
          <w:szCs w:val="18"/>
        </w:rPr>
      </w:pPr>
      <w:r w:rsidRPr="00F67974">
        <w:rPr>
          <w:b/>
          <w:bCs/>
          <w:sz w:val="18"/>
          <w:szCs w:val="18"/>
        </w:rPr>
        <w:t>10.000.000×0,01=100.000 </w:t>
      </w:r>
    </w:p>
    <w:p w14:paraId="61A95A53" w14:textId="77777777" w:rsidR="00F67974" w:rsidRPr="00F67974" w:rsidRDefault="00F67974" w:rsidP="00F67974">
      <w:pPr>
        <w:rPr>
          <w:b/>
          <w:bCs/>
          <w:sz w:val="18"/>
          <w:szCs w:val="18"/>
        </w:rPr>
      </w:pPr>
      <w:r w:rsidRPr="00F67974">
        <w:rPr>
          <w:b/>
          <w:bCs/>
          <w:sz w:val="18"/>
          <w:szCs w:val="18"/>
        </w:rPr>
        <w:t>Prima del contrato = 100.000 USD</w:t>
      </w:r>
    </w:p>
    <w:p w14:paraId="38FB195D" w14:textId="77777777" w:rsidR="00F67974" w:rsidRPr="00F67974" w:rsidRDefault="00F67974" w:rsidP="00F67974">
      <w:pPr>
        <w:rPr>
          <w:b/>
          <w:bCs/>
          <w:sz w:val="18"/>
          <w:szCs w:val="18"/>
        </w:rPr>
      </w:pPr>
      <w:r w:rsidRPr="00F67974">
        <w:rPr>
          <w:b/>
          <w:bCs/>
          <w:sz w:val="18"/>
          <w:szCs w:val="18"/>
        </w:rPr>
        <w:t>Cálculo ejemplo 2 (siniestralidad 85%):</w:t>
      </w:r>
    </w:p>
    <w:p w14:paraId="1408DE41" w14:textId="77777777" w:rsidR="00F67974" w:rsidRPr="00F67974" w:rsidRDefault="00F67974" w:rsidP="00F67974">
      <w:pPr>
        <w:rPr>
          <w:b/>
          <w:bCs/>
          <w:sz w:val="18"/>
          <w:szCs w:val="18"/>
        </w:rPr>
      </w:pPr>
      <w:r w:rsidRPr="00F67974">
        <w:rPr>
          <w:b/>
          <w:bCs/>
          <w:sz w:val="18"/>
          <w:szCs w:val="18"/>
        </w:rPr>
        <w:t>10.000.000×0,03=300.000 </w:t>
      </w:r>
    </w:p>
    <w:p w14:paraId="33431272" w14:textId="77777777" w:rsidR="00F67974" w:rsidRPr="00F67974" w:rsidRDefault="00F67974" w:rsidP="00F67974">
      <w:pPr>
        <w:rPr>
          <w:b/>
          <w:bCs/>
          <w:sz w:val="18"/>
          <w:szCs w:val="18"/>
        </w:rPr>
      </w:pPr>
      <w:r w:rsidRPr="00F67974">
        <w:rPr>
          <w:b/>
          <w:bCs/>
          <w:sz w:val="18"/>
          <w:szCs w:val="18"/>
        </w:rPr>
        <w:t>Prima del contrato = 300.000 USD</w:t>
      </w:r>
    </w:p>
    <w:p w14:paraId="2F27670C" w14:textId="77777777" w:rsidR="00F67974" w:rsidRPr="00F67974" w:rsidRDefault="00F67974" w:rsidP="00F67974">
      <w:pPr>
        <w:rPr>
          <w:b/>
          <w:bCs/>
          <w:sz w:val="18"/>
          <w:szCs w:val="18"/>
        </w:rPr>
      </w:pPr>
      <w:r w:rsidRPr="00F67974">
        <w:rPr>
          <w:b/>
          <w:bCs/>
          <w:sz w:val="18"/>
          <w:szCs w:val="18"/>
        </w:rPr>
        <w:t>Cálculo ejemplo 3 (siniestralidad 70%):</w:t>
      </w:r>
    </w:p>
    <w:p w14:paraId="15A903B7" w14:textId="77777777" w:rsidR="00F67974" w:rsidRPr="00F67974" w:rsidRDefault="00F67974" w:rsidP="00F67974">
      <w:pPr>
        <w:rPr>
          <w:b/>
          <w:bCs/>
          <w:sz w:val="18"/>
          <w:szCs w:val="18"/>
        </w:rPr>
      </w:pPr>
      <w:proofErr w:type="gramStart"/>
      <w:r w:rsidRPr="00F67974">
        <w:rPr>
          <w:b/>
          <w:bCs/>
          <w:sz w:val="18"/>
          <w:szCs w:val="18"/>
        </w:rPr>
        <w:t>Tasa a aplicar</w:t>
      </w:r>
      <w:proofErr w:type="gramEnd"/>
      <w:r w:rsidRPr="00F67974">
        <w:rPr>
          <w:b/>
          <w:bCs/>
          <w:sz w:val="18"/>
          <w:szCs w:val="18"/>
        </w:rPr>
        <w:t xml:space="preserve"> = 0.7 x 100/80 = 0.875</w:t>
      </w:r>
    </w:p>
    <w:p w14:paraId="10003A7B" w14:textId="77777777" w:rsidR="00F67974" w:rsidRPr="00F67974" w:rsidRDefault="00F67974" w:rsidP="00F67974">
      <w:pPr>
        <w:rPr>
          <w:b/>
          <w:bCs/>
          <w:sz w:val="18"/>
          <w:szCs w:val="18"/>
        </w:rPr>
      </w:pPr>
      <w:r w:rsidRPr="00F67974">
        <w:rPr>
          <w:b/>
          <w:bCs/>
          <w:sz w:val="18"/>
          <w:szCs w:val="18"/>
        </w:rPr>
        <w:t>Prima del contrato = 10.000.000 x 0.875 / 100 = 87.500 USD</w:t>
      </w:r>
    </w:p>
    <w:p w14:paraId="73D04098" w14:textId="77777777" w:rsidR="00F67974" w:rsidRPr="00F67974" w:rsidRDefault="00F67974" w:rsidP="00F67974">
      <w:pPr>
        <w:rPr>
          <w:b/>
          <w:bCs/>
          <w:sz w:val="18"/>
          <w:szCs w:val="18"/>
        </w:rPr>
      </w:pPr>
      <w:r w:rsidRPr="00F67974">
        <w:rPr>
          <w:b/>
          <w:bCs/>
          <w:sz w:val="18"/>
          <w:szCs w:val="18"/>
        </w:rPr>
        <w:t>Nota: </w:t>
      </w:r>
      <w:proofErr w:type="spellStart"/>
      <w:r w:rsidRPr="00F67974">
        <w:rPr>
          <w:b/>
          <w:bCs/>
          <w:sz w:val="18"/>
          <w:szCs w:val="18"/>
        </w:rPr>
        <w:t>Policysense</w:t>
      </w:r>
      <w:proofErr w:type="spellEnd"/>
      <w:r w:rsidRPr="00F67974">
        <w:rPr>
          <w:b/>
          <w:bCs/>
          <w:sz w:val="18"/>
          <w:szCs w:val="18"/>
        </w:rPr>
        <w:t xml:space="preserve"> puede calcular estos ajustes automáticamente al cierre del período.</w:t>
      </w:r>
    </w:p>
    <w:p w14:paraId="174B051A" w14:textId="77777777" w:rsidR="00F67974" w:rsidRPr="00F67974" w:rsidRDefault="00F67974" w:rsidP="00F67974">
      <w:pPr>
        <w:rPr>
          <w:b/>
          <w:bCs/>
          <w:sz w:val="18"/>
          <w:szCs w:val="18"/>
        </w:rPr>
      </w:pPr>
      <w:r w:rsidRPr="00F67974">
        <w:rPr>
          <w:b/>
          <w:bCs/>
          <w:sz w:val="18"/>
          <w:szCs w:val="18"/>
        </w:rPr>
        <w:t>Prima de reposición</w:t>
      </w:r>
    </w:p>
    <w:p w14:paraId="340F6FEB" w14:textId="77777777" w:rsidR="00F67974" w:rsidRPr="00F67974" w:rsidRDefault="00F67974" w:rsidP="00F67974">
      <w:pPr>
        <w:rPr>
          <w:b/>
          <w:bCs/>
          <w:sz w:val="18"/>
          <w:szCs w:val="18"/>
        </w:rPr>
      </w:pPr>
      <w:r w:rsidRPr="00F67974">
        <w:rPr>
          <w:b/>
          <w:bCs/>
          <w:sz w:val="18"/>
          <w:szCs w:val="18"/>
        </w:rPr>
        <w:t>La prima de reposición es la prima adicional que debe pagarse para reinstalar la capacidad agotada de un contrato no proporcional, a medida que ocurren siniestros.</w:t>
      </w:r>
    </w:p>
    <w:p w14:paraId="4F454A0F" w14:textId="77777777" w:rsidR="00F67974" w:rsidRPr="00F67974" w:rsidRDefault="00F67974" w:rsidP="00F67974">
      <w:pPr>
        <w:numPr>
          <w:ilvl w:val="0"/>
          <w:numId w:val="292"/>
        </w:numPr>
        <w:rPr>
          <w:b/>
          <w:bCs/>
          <w:sz w:val="18"/>
          <w:szCs w:val="18"/>
        </w:rPr>
      </w:pPr>
      <w:r w:rsidRPr="00F67974">
        <w:rPr>
          <w:b/>
          <w:bCs/>
          <w:sz w:val="18"/>
          <w:szCs w:val="18"/>
        </w:rPr>
        <w:lastRenderedPageBreak/>
        <w:t>Ejemplo de cálculo de prima de reposición</w:t>
      </w:r>
    </w:p>
    <w:p w14:paraId="30370A6D" w14:textId="77777777" w:rsidR="00F67974" w:rsidRPr="00F67974" w:rsidRDefault="00F67974" w:rsidP="00F67974">
      <w:pPr>
        <w:rPr>
          <w:b/>
          <w:bCs/>
          <w:sz w:val="18"/>
          <w:szCs w:val="18"/>
        </w:rPr>
      </w:pPr>
      <w:r w:rsidRPr="00F67974">
        <w:rPr>
          <w:b/>
          <w:bCs/>
          <w:sz w:val="18"/>
          <w:szCs w:val="18"/>
        </w:rPr>
        <w:t>1. Método Prorrata </w:t>
      </w:r>
      <w:proofErr w:type="spellStart"/>
      <w:r w:rsidRPr="00F67974">
        <w:rPr>
          <w:b/>
          <w:bCs/>
          <w:sz w:val="18"/>
          <w:szCs w:val="18"/>
        </w:rPr>
        <w:t>Temporis</w:t>
      </w:r>
      <w:proofErr w:type="spellEnd"/>
    </w:p>
    <w:p w14:paraId="4A97BD6E" w14:textId="77777777" w:rsidR="00F67974" w:rsidRPr="00F67974" w:rsidRDefault="00F67974" w:rsidP="00F67974">
      <w:pPr>
        <w:rPr>
          <w:b/>
          <w:bCs/>
          <w:sz w:val="18"/>
          <w:szCs w:val="18"/>
        </w:rPr>
      </w:pPr>
      <w:r w:rsidRPr="00F67974">
        <w:rPr>
          <w:b/>
          <w:bCs/>
          <w:sz w:val="18"/>
          <w:szCs w:val="18"/>
        </w:rPr>
        <w:t>Supuestos:</w:t>
      </w:r>
    </w:p>
    <w:p w14:paraId="3A4B09E4" w14:textId="77777777" w:rsidR="00F67974" w:rsidRPr="00F67974" w:rsidRDefault="00F67974" w:rsidP="00F67974">
      <w:pPr>
        <w:numPr>
          <w:ilvl w:val="0"/>
          <w:numId w:val="293"/>
        </w:numPr>
        <w:rPr>
          <w:b/>
          <w:bCs/>
          <w:sz w:val="18"/>
          <w:szCs w:val="18"/>
        </w:rPr>
      </w:pPr>
      <w:r w:rsidRPr="00F67974">
        <w:rPr>
          <w:b/>
          <w:bCs/>
          <w:sz w:val="18"/>
          <w:szCs w:val="18"/>
        </w:rPr>
        <w:t>Prima original anual: 200.000 USD</w:t>
      </w:r>
    </w:p>
    <w:p w14:paraId="6BC73D00" w14:textId="77777777" w:rsidR="00F67974" w:rsidRPr="00F67974" w:rsidRDefault="00F67974" w:rsidP="00F67974">
      <w:pPr>
        <w:numPr>
          <w:ilvl w:val="0"/>
          <w:numId w:val="293"/>
        </w:numPr>
        <w:rPr>
          <w:b/>
          <w:bCs/>
          <w:sz w:val="18"/>
          <w:szCs w:val="18"/>
        </w:rPr>
      </w:pPr>
      <w:r w:rsidRPr="00F67974">
        <w:rPr>
          <w:b/>
          <w:bCs/>
          <w:sz w:val="18"/>
          <w:szCs w:val="18"/>
        </w:rPr>
        <w:t>Capacidad: 1 M</w:t>
      </w:r>
    </w:p>
    <w:p w14:paraId="557C2CA6" w14:textId="77777777" w:rsidR="00F67974" w:rsidRPr="00F67974" w:rsidRDefault="00F67974" w:rsidP="00F67974">
      <w:pPr>
        <w:numPr>
          <w:ilvl w:val="0"/>
          <w:numId w:val="293"/>
        </w:numPr>
        <w:rPr>
          <w:b/>
          <w:bCs/>
          <w:sz w:val="18"/>
          <w:szCs w:val="18"/>
        </w:rPr>
      </w:pPr>
      <w:r w:rsidRPr="00F67974">
        <w:rPr>
          <w:b/>
          <w:bCs/>
          <w:sz w:val="18"/>
          <w:szCs w:val="18"/>
        </w:rPr>
        <w:t>Días totales del contrato: 365</w:t>
      </w:r>
    </w:p>
    <w:p w14:paraId="17C9BBB1" w14:textId="77777777" w:rsidR="00F67974" w:rsidRPr="00F67974" w:rsidRDefault="00F67974" w:rsidP="00F67974">
      <w:pPr>
        <w:numPr>
          <w:ilvl w:val="0"/>
          <w:numId w:val="293"/>
        </w:numPr>
        <w:rPr>
          <w:b/>
          <w:bCs/>
          <w:sz w:val="18"/>
          <w:szCs w:val="18"/>
        </w:rPr>
      </w:pPr>
      <w:r w:rsidRPr="00F67974">
        <w:rPr>
          <w:b/>
          <w:bCs/>
          <w:sz w:val="18"/>
          <w:szCs w:val="18"/>
        </w:rPr>
        <w:t>Siniestro ocurre en el día 90 (quedan 275 días)</w:t>
      </w:r>
    </w:p>
    <w:p w14:paraId="3132318B" w14:textId="77777777" w:rsidR="00F67974" w:rsidRPr="00F67974" w:rsidRDefault="00F67974" w:rsidP="00F67974">
      <w:pPr>
        <w:numPr>
          <w:ilvl w:val="0"/>
          <w:numId w:val="293"/>
        </w:numPr>
        <w:rPr>
          <w:b/>
          <w:bCs/>
          <w:sz w:val="18"/>
          <w:szCs w:val="18"/>
        </w:rPr>
      </w:pPr>
      <w:r w:rsidRPr="00F67974">
        <w:rPr>
          <w:b/>
          <w:bCs/>
          <w:sz w:val="18"/>
          <w:szCs w:val="18"/>
        </w:rPr>
        <w:t xml:space="preserve">Prorrata </w:t>
      </w:r>
      <w:proofErr w:type="spellStart"/>
      <w:r w:rsidRPr="00F67974">
        <w:rPr>
          <w:b/>
          <w:bCs/>
          <w:sz w:val="18"/>
          <w:szCs w:val="18"/>
        </w:rPr>
        <w:t>temporis</w:t>
      </w:r>
      <w:proofErr w:type="spellEnd"/>
      <w:r w:rsidRPr="00F67974">
        <w:rPr>
          <w:b/>
          <w:bCs/>
          <w:sz w:val="18"/>
          <w:szCs w:val="18"/>
        </w:rPr>
        <w:t xml:space="preserve"> pagadera al 50%</w:t>
      </w:r>
    </w:p>
    <w:p w14:paraId="6DA37CD5" w14:textId="77777777" w:rsidR="00F67974" w:rsidRPr="00F67974" w:rsidRDefault="00F67974" w:rsidP="00F67974">
      <w:pPr>
        <w:rPr>
          <w:b/>
          <w:bCs/>
          <w:sz w:val="18"/>
          <w:szCs w:val="18"/>
        </w:rPr>
      </w:pPr>
      <w:r w:rsidRPr="00F67974">
        <w:rPr>
          <w:b/>
          <w:bCs/>
          <w:sz w:val="18"/>
          <w:szCs w:val="18"/>
        </w:rPr>
        <w:t>Fórmula:</w:t>
      </w:r>
    </w:p>
    <w:p w14:paraId="33F8E154" w14:textId="77777777" w:rsidR="00F67974" w:rsidRPr="00F67974" w:rsidRDefault="00F67974" w:rsidP="00F67974">
      <w:pPr>
        <w:rPr>
          <w:b/>
          <w:bCs/>
          <w:sz w:val="18"/>
          <w:szCs w:val="18"/>
        </w:rPr>
      </w:pPr>
      <w:r w:rsidRPr="00F67974">
        <w:rPr>
          <w:b/>
          <w:bCs/>
          <w:sz w:val="18"/>
          <w:szCs w:val="18"/>
        </w:rPr>
        <w:t xml:space="preserve">Costo reposición=(Siniestro/Capacidad) </w:t>
      </w:r>
      <w:proofErr w:type="gramStart"/>
      <w:r w:rsidRPr="00F67974">
        <w:rPr>
          <w:b/>
          <w:bCs/>
          <w:sz w:val="18"/>
          <w:szCs w:val="18"/>
        </w:rPr>
        <w:t>×(</w:t>
      </w:r>
      <w:proofErr w:type="gramEnd"/>
      <w:r w:rsidRPr="00F67974">
        <w:rPr>
          <w:b/>
          <w:bCs/>
          <w:sz w:val="18"/>
          <w:szCs w:val="18"/>
        </w:rPr>
        <w:t>Días restantes/365) x Prima x % reinstalación</w:t>
      </w:r>
    </w:p>
    <w:p w14:paraId="6DE9275C" w14:textId="77777777" w:rsidR="00F67974" w:rsidRPr="00F67974" w:rsidRDefault="00F67974" w:rsidP="00F67974">
      <w:pPr>
        <w:rPr>
          <w:b/>
          <w:bCs/>
          <w:sz w:val="18"/>
          <w:szCs w:val="18"/>
        </w:rPr>
      </w:pPr>
      <w:r w:rsidRPr="00F67974">
        <w:rPr>
          <w:b/>
          <w:bCs/>
          <w:sz w:val="18"/>
          <w:szCs w:val="18"/>
        </w:rPr>
        <w:t>Cálculo:</w:t>
      </w:r>
    </w:p>
    <w:p w14:paraId="2497D814" w14:textId="77777777" w:rsidR="00F67974" w:rsidRPr="00F67974" w:rsidRDefault="00F67974" w:rsidP="00F67974">
      <w:pPr>
        <w:rPr>
          <w:b/>
          <w:bCs/>
          <w:sz w:val="18"/>
          <w:szCs w:val="18"/>
        </w:rPr>
      </w:pPr>
      <w:r w:rsidRPr="00F67974">
        <w:rPr>
          <w:b/>
          <w:bCs/>
          <w:sz w:val="18"/>
          <w:szCs w:val="18"/>
        </w:rPr>
        <w:t>(200.000/1.000.000) ×275/365 x USD200.000 x .5 = 15.068 USD</w:t>
      </w:r>
    </w:p>
    <w:p w14:paraId="70494138" w14:textId="77777777" w:rsidR="00F67974" w:rsidRPr="00F67974" w:rsidRDefault="00F67974" w:rsidP="00F67974">
      <w:pPr>
        <w:rPr>
          <w:b/>
          <w:bCs/>
          <w:sz w:val="18"/>
          <w:szCs w:val="18"/>
        </w:rPr>
      </w:pPr>
      <w:r w:rsidRPr="00F67974">
        <w:rPr>
          <w:b/>
          <w:bCs/>
          <w:sz w:val="18"/>
          <w:szCs w:val="18"/>
        </w:rPr>
        <w:t>Resultado: La aseguradora debe pagar 15.068 USD para reinstalar el límite.</w:t>
      </w:r>
    </w:p>
    <w:p w14:paraId="4557E5E6" w14:textId="77777777" w:rsidR="00F67974" w:rsidRPr="00F67974" w:rsidRDefault="00F67974" w:rsidP="00F67974">
      <w:pPr>
        <w:rPr>
          <w:b/>
          <w:bCs/>
          <w:sz w:val="18"/>
          <w:szCs w:val="18"/>
        </w:rPr>
      </w:pPr>
      <w:r w:rsidRPr="00F67974">
        <w:rPr>
          <w:b/>
          <w:bCs/>
          <w:sz w:val="18"/>
          <w:szCs w:val="18"/>
        </w:rPr>
        <w:t>2. Método Prorrata </w:t>
      </w:r>
      <w:proofErr w:type="spellStart"/>
      <w:r w:rsidRPr="00F67974">
        <w:rPr>
          <w:b/>
          <w:bCs/>
          <w:sz w:val="18"/>
          <w:szCs w:val="18"/>
        </w:rPr>
        <w:t>Capita</w:t>
      </w:r>
      <w:proofErr w:type="spellEnd"/>
    </w:p>
    <w:p w14:paraId="581B7967" w14:textId="77777777" w:rsidR="00F67974" w:rsidRPr="00F67974" w:rsidRDefault="00F67974" w:rsidP="00F67974">
      <w:pPr>
        <w:rPr>
          <w:b/>
          <w:bCs/>
          <w:sz w:val="18"/>
          <w:szCs w:val="18"/>
        </w:rPr>
      </w:pPr>
      <w:r w:rsidRPr="00F67974">
        <w:rPr>
          <w:b/>
          <w:bCs/>
          <w:sz w:val="18"/>
          <w:szCs w:val="18"/>
        </w:rPr>
        <w:t>Supuestos:</w:t>
      </w:r>
    </w:p>
    <w:p w14:paraId="310D3DE2" w14:textId="77777777" w:rsidR="00F67974" w:rsidRPr="00F67974" w:rsidRDefault="00F67974" w:rsidP="00F67974">
      <w:pPr>
        <w:numPr>
          <w:ilvl w:val="0"/>
          <w:numId w:val="294"/>
        </w:numPr>
        <w:rPr>
          <w:b/>
          <w:bCs/>
          <w:sz w:val="18"/>
          <w:szCs w:val="18"/>
        </w:rPr>
      </w:pPr>
      <w:r w:rsidRPr="00F67974">
        <w:rPr>
          <w:b/>
          <w:bCs/>
          <w:sz w:val="18"/>
          <w:szCs w:val="18"/>
        </w:rPr>
        <w:t>Límite del contrato: 500.000 USD</w:t>
      </w:r>
    </w:p>
    <w:p w14:paraId="640BDC4B" w14:textId="77777777" w:rsidR="00F67974" w:rsidRPr="00F67974" w:rsidRDefault="00F67974" w:rsidP="00F67974">
      <w:pPr>
        <w:numPr>
          <w:ilvl w:val="0"/>
          <w:numId w:val="294"/>
        </w:numPr>
        <w:rPr>
          <w:b/>
          <w:bCs/>
          <w:sz w:val="18"/>
          <w:szCs w:val="18"/>
        </w:rPr>
      </w:pPr>
      <w:r w:rsidRPr="00F67974">
        <w:rPr>
          <w:b/>
          <w:bCs/>
          <w:sz w:val="18"/>
          <w:szCs w:val="18"/>
        </w:rPr>
        <w:t>Siniestro consume 400.000 USD</w:t>
      </w:r>
    </w:p>
    <w:p w14:paraId="360F173E" w14:textId="77777777" w:rsidR="00F67974" w:rsidRPr="00F67974" w:rsidRDefault="00F67974" w:rsidP="00F67974">
      <w:pPr>
        <w:numPr>
          <w:ilvl w:val="0"/>
          <w:numId w:val="294"/>
        </w:numPr>
        <w:rPr>
          <w:b/>
          <w:bCs/>
          <w:sz w:val="18"/>
          <w:szCs w:val="18"/>
        </w:rPr>
      </w:pPr>
      <w:r w:rsidRPr="00F67974">
        <w:rPr>
          <w:b/>
          <w:bCs/>
          <w:sz w:val="18"/>
          <w:szCs w:val="18"/>
        </w:rPr>
        <w:t>Prima original: 200.000 USD</w:t>
      </w:r>
    </w:p>
    <w:p w14:paraId="7BFB71DF" w14:textId="77777777" w:rsidR="00F67974" w:rsidRPr="00F67974" w:rsidRDefault="00F67974" w:rsidP="00F67974">
      <w:pPr>
        <w:numPr>
          <w:ilvl w:val="0"/>
          <w:numId w:val="294"/>
        </w:numPr>
        <w:rPr>
          <w:b/>
          <w:bCs/>
          <w:sz w:val="18"/>
          <w:szCs w:val="18"/>
        </w:rPr>
      </w:pPr>
      <w:r w:rsidRPr="00F67974">
        <w:rPr>
          <w:b/>
          <w:bCs/>
          <w:sz w:val="18"/>
          <w:szCs w:val="18"/>
        </w:rPr>
        <w:t>Factor de reposición 50%</w:t>
      </w:r>
    </w:p>
    <w:p w14:paraId="784C7BBC" w14:textId="77777777" w:rsidR="00F67974" w:rsidRPr="00F67974" w:rsidRDefault="00F67974" w:rsidP="00F67974">
      <w:pPr>
        <w:rPr>
          <w:b/>
          <w:bCs/>
          <w:sz w:val="18"/>
          <w:szCs w:val="18"/>
        </w:rPr>
      </w:pPr>
      <w:r w:rsidRPr="00F67974">
        <w:rPr>
          <w:b/>
          <w:bCs/>
          <w:sz w:val="18"/>
          <w:szCs w:val="18"/>
        </w:rPr>
        <w:t>Fórmula:</w:t>
      </w:r>
    </w:p>
    <w:p w14:paraId="2933C1BA" w14:textId="77777777" w:rsidR="00F67974" w:rsidRPr="00F67974" w:rsidRDefault="00F67974" w:rsidP="00F67974">
      <w:pPr>
        <w:rPr>
          <w:b/>
          <w:bCs/>
          <w:sz w:val="18"/>
          <w:szCs w:val="18"/>
        </w:rPr>
      </w:pPr>
      <w:r w:rsidRPr="00F67974">
        <w:rPr>
          <w:b/>
          <w:bCs/>
          <w:sz w:val="18"/>
          <w:szCs w:val="18"/>
        </w:rPr>
        <w:t>Costo reposición=(Siniestro/Capacidad) × Prima x % reinstalación</w:t>
      </w:r>
    </w:p>
    <w:p w14:paraId="419BBBBC" w14:textId="77777777" w:rsidR="00F67974" w:rsidRPr="00F67974" w:rsidRDefault="00F67974" w:rsidP="00F67974">
      <w:pPr>
        <w:rPr>
          <w:b/>
          <w:bCs/>
          <w:sz w:val="18"/>
          <w:szCs w:val="18"/>
        </w:rPr>
      </w:pPr>
      <w:r w:rsidRPr="00F67974">
        <w:rPr>
          <w:b/>
          <w:bCs/>
          <w:sz w:val="18"/>
          <w:szCs w:val="18"/>
        </w:rPr>
        <w:t>Cálculo:</w:t>
      </w:r>
    </w:p>
    <w:p w14:paraId="0E7DF9DC" w14:textId="77777777" w:rsidR="00F67974" w:rsidRPr="00F67974" w:rsidRDefault="00F67974" w:rsidP="00F67974">
      <w:pPr>
        <w:rPr>
          <w:b/>
          <w:bCs/>
          <w:sz w:val="18"/>
          <w:szCs w:val="18"/>
        </w:rPr>
      </w:pPr>
      <w:r w:rsidRPr="00F67974">
        <w:rPr>
          <w:b/>
          <w:bCs/>
          <w:sz w:val="18"/>
          <w:szCs w:val="18"/>
        </w:rPr>
        <w:t>(400.000/500.000) x 200.000 x .5 = 80.000 USD</w:t>
      </w:r>
    </w:p>
    <w:p w14:paraId="11E7293E" w14:textId="77777777" w:rsidR="00F67974" w:rsidRPr="00F67974" w:rsidRDefault="00F67974" w:rsidP="00F67974">
      <w:pPr>
        <w:rPr>
          <w:b/>
          <w:bCs/>
          <w:sz w:val="18"/>
          <w:szCs w:val="18"/>
        </w:rPr>
      </w:pPr>
      <w:r w:rsidRPr="00F67974">
        <w:rPr>
          <w:b/>
          <w:bCs/>
          <w:sz w:val="18"/>
          <w:szCs w:val="18"/>
        </w:rPr>
        <w:t>Resultado: La aseguradora debe pagar 80.000 USD para reinstalar la cobertura.</w:t>
      </w:r>
    </w:p>
    <w:p w14:paraId="6C25EB77" w14:textId="77777777" w:rsidR="00F67974" w:rsidRPr="00F67974" w:rsidRDefault="00F67974" w:rsidP="00F67974">
      <w:pPr>
        <w:rPr>
          <w:b/>
          <w:bCs/>
          <w:sz w:val="18"/>
          <w:szCs w:val="18"/>
        </w:rPr>
      </w:pPr>
      <w:r w:rsidRPr="00F67974">
        <w:rPr>
          <w:b/>
          <w:bCs/>
          <w:sz w:val="18"/>
          <w:szCs w:val="18"/>
        </w:rPr>
        <w:t>Lógica de aplicación en caso de siniestro</w:t>
      </w:r>
    </w:p>
    <w:p w14:paraId="05C71A10"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evalúa los siniestros y acumulaciones recibidas, y determina:</w:t>
      </w:r>
    </w:p>
    <w:p w14:paraId="423F8598" w14:textId="77777777" w:rsidR="00F67974" w:rsidRPr="00F67974" w:rsidRDefault="00F67974" w:rsidP="00F67974">
      <w:pPr>
        <w:numPr>
          <w:ilvl w:val="0"/>
          <w:numId w:val="295"/>
        </w:numPr>
        <w:rPr>
          <w:b/>
          <w:bCs/>
          <w:sz w:val="18"/>
          <w:szCs w:val="18"/>
        </w:rPr>
      </w:pPr>
      <w:r w:rsidRPr="00F67974">
        <w:rPr>
          <w:b/>
          <w:bCs/>
          <w:sz w:val="18"/>
          <w:szCs w:val="18"/>
        </w:rPr>
        <w:t>¿Existe un contrato activo para ese ramo y año operativo?</w:t>
      </w:r>
    </w:p>
    <w:p w14:paraId="19F4F163" w14:textId="77777777" w:rsidR="00F67974" w:rsidRPr="00F67974" w:rsidRDefault="00F67974" w:rsidP="00F67974">
      <w:pPr>
        <w:numPr>
          <w:ilvl w:val="0"/>
          <w:numId w:val="295"/>
        </w:numPr>
        <w:rPr>
          <w:b/>
          <w:bCs/>
          <w:sz w:val="18"/>
          <w:szCs w:val="18"/>
        </w:rPr>
      </w:pPr>
      <w:r w:rsidRPr="00F67974">
        <w:rPr>
          <w:b/>
          <w:bCs/>
          <w:sz w:val="18"/>
          <w:szCs w:val="18"/>
        </w:rPr>
        <w:t>¿La pérdida supera la prioridad configurada?</w:t>
      </w:r>
    </w:p>
    <w:p w14:paraId="64DD1C48" w14:textId="77777777" w:rsidR="00F67974" w:rsidRPr="00F67974" w:rsidRDefault="00F67974" w:rsidP="00F67974">
      <w:pPr>
        <w:numPr>
          <w:ilvl w:val="0"/>
          <w:numId w:val="295"/>
        </w:numPr>
        <w:rPr>
          <w:b/>
          <w:bCs/>
          <w:sz w:val="18"/>
          <w:szCs w:val="18"/>
        </w:rPr>
      </w:pPr>
      <w:r w:rsidRPr="00F67974">
        <w:rPr>
          <w:b/>
          <w:bCs/>
          <w:sz w:val="18"/>
          <w:szCs w:val="18"/>
        </w:rPr>
        <w:t>¿El monto excedente está dentro del límite contractual?</w:t>
      </w:r>
    </w:p>
    <w:p w14:paraId="1192F4A3" w14:textId="77777777" w:rsidR="00F67974" w:rsidRPr="00F67974" w:rsidRDefault="00F67974" w:rsidP="00F67974">
      <w:pPr>
        <w:numPr>
          <w:ilvl w:val="0"/>
          <w:numId w:val="295"/>
        </w:numPr>
        <w:rPr>
          <w:b/>
          <w:bCs/>
          <w:sz w:val="18"/>
          <w:szCs w:val="18"/>
        </w:rPr>
      </w:pPr>
      <w:r w:rsidRPr="00F67974">
        <w:rPr>
          <w:b/>
          <w:bCs/>
          <w:sz w:val="18"/>
          <w:szCs w:val="18"/>
        </w:rPr>
        <w:t>¿Corresponde aplicar la cobertura considerando cúmulos o límites compartidos?</w:t>
      </w:r>
    </w:p>
    <w:p w14:paraId="4DBFDC11" w14:textId="77777777" w:rsidR="00F67974" w:rsidRPr="00F67974" w:rsidRDefault="00F67974" w:rsidP="00F67974">
      <w:pPr>
        <w:rPr>
          <w:b/>
          <w:bCs/>
          <w:sz w:val="18"/>
          <w:szCs w:val="18"/>
        </w:rPr>
      </w:pPr>
      <w:r w:rsidRPr="00F67974">
        <w:rPr>
          <w:b/>
          <w:bCs/>
          <w:sz w:val="18"/>
          <w:szCs w:val="18"/>
        </w:rPr>
        <w:t xml:space="preserve">Si se cumplen estas condiciones, </w:t>
      </w:r>
      <w:proofErr w:type="spellStart"/>
      <w:r w:rsidRPr="00F67974">
        <w:rPr>
          <w:b/>
          <w:bCs/>
          <w:sz w:val="18"/>
          <w:szCs w:val="18"/>
        </w:rPr>
        <w:t>Policysense</w:t>
      </w:r>
      <w:proofErr w:type="spellEnd"/>
      <w:r w:rsidRPr="00F67974">
        <w:rPr>
          <w:b/>
          <w:bCs/>
          <w:sz w:val="18"/>
          <w:szCs w:val="18"/>
        </w:rPr>
        <w:t> genera automáticamente el registro de recuperación y lo incluye en las cuentas técnicas del contrato.</w:t>
      </w:r>
    </w:p>
    <w:p w14:paraId="546A639F" w14:textId="77777777" w:rsidR="00F67974" w:rsidRPr="00F67974" w:rsidRDefault="00F67974" w:rsidP="00F67974">
      <w:pPr>
        <w:rPr>
          <w:b/>
          <w:bCs/>
          <w:sz w:val="18"/>
          <w:szCs w:val="18"/>
        </w:rPr>
      </w:pPr>
      <w:r w:rsidRPr="00F67974">
        <w:rPr>
          <w:b/>
          <w:bCs/>
          <w:sz w:val="18"/>
          <w:szCs w:val="18"/>
        </w:rPr>
        <w:t>Ejemplo – contrato Risk XL</w:t>
      </w:r>
    </w:p>
    <w:p w14:paraId="107CB6BD" w14:textId="77777777" w:rsidR="00F67974" w:rsidRPr="00F67974" w:rsidRDefault="00F67974" w:rsidP="00F67974">
      <w:pPr>
        <w:numPr>
          <w:ilvl w:val="0"/>
          <w:numId w:val="296"/>
        </w:numPr>
        <w:rPr>
          <w:b/>
          <w:bCs/>
          <w:sz w:val="18"/>
          <w:szCs w:val="18"/>
        </w:rPr>
      </w:pPr>
      <w:r w:rsidRPr="00F67974">
        <w:rPr>
          <w:b/>
          <w:bCs/>
          <w:sz w:val="18"/>
          <w:szCs w:val="18"/>
        </w:rPr>
        <w:lastRenderedPageBreak/>
        <w:t>Prioridad: $100.000</w:t>
      </w:r>
    </w:p>
    <w:p w14:paraId="1B7B1A53" w14:textId="77777777" w:rsidR="00F67974" w:rsidRPr="00F67974" w:rsidRDefault="00F67974" w:rsidP="00F67974">
      <w:pPr>
        <w:numPr>
          <w:ilvl w:val="0"/>
          <w:numId w:val="296"/>
        </w:numPr>
        <w:rPr>
          <w:b/>
          <w:bCs/>
          <w:sz w:val="18"/>
          <w:szCs w:val="18"/>
        </w:rPr>
      </w:pPr>
      <w:r w:rsidRPr="00F67974">
        <w:rPr>
          <w:b/>
          <w:bCs/>
          <w:sz w:val="18"/>
          <w:szCs w:val="18"/>
        </w:rPr>
        <w:t>Límite: $400.000</w:t>
      </w:r>
    </w:p>
    <w:p w14:paraId="5CAD9554" w14:textId="77777777" w:rsidR="00F67974" w:rsidRPr="00F67974" w:rsidRDefault="00F67974" w:rsidP="00F67974">
      <w:pPr>
        <w:numPr>
          <w:ilvl w:val="0"/>
          <w:numId w:val="296"/>
        </w:numPr>
        <w:rPr>
          <w:b/>
          <w:bCs/>
          <w:sz w:val="18"/>
          <w:szCs w:val="18"/>
        </w:rPr>
      </w:pPr>
      <w:r w:rsidRPr="00F67974">
        <w:rPr>
          <w:b/>
          <w:bCs/>
          <w:sz w:val="18"/>
          <w:szCs w:val="18"/>
        </w:rPr>
        <w:t>Moneda: USD</w:t>
      </w:r>
    </w:p>
    <w:p w14:paraId="0A4693AE" w14:textId="77777777" w:rsidR="00F67974" w:rsidRPr="00F67974" w:rsidRDefault="00F67974" w:rsidP="00F67974">
      <w:pPr>
        <w:numPr>
          <w:ilvl w:val="0"/>
          <w:numId w:val="296"/>
        </w:numPr>
        <w:rPr>
          <w:b/>
          <w:bCs/>
          <w:sz w:val="18"/>
          <w:szCs w:val="18"/>
        </w:rPr>
      </w:pPr>
      <w:r w:rsidRPr="00F67974">
        <w:rPr>
          <w:b/>
          <w:bCs/>
          <w:sz w:val="18"/>
          <w:szCs w:val="18"/>
        </w:rPr>
        <w:t>Ramo: Responsabilidad Civil</w:t>
      </w:r>
    </w:p>
    <w:p w14:paraId="509C3DB8" w14:textId="77777777" w:rsidR="00F67974" w:rsidRPr="00F67974" w:rsidRDefault="00F67974" w:rsidP="00F67974">
      <w:pPr>
        <w:rPr>
          <w:b/>
          <w:bCs/>
          <w:sz w:val="18"/>
          <w:szCs w:val="18"/>
        </w:rPr>
      </w:pPr>
      <w:r w:rsidRPr="00F67974">
        <w:rPr>
          <w:b/>
          <w:bCs/>
          <w:sz w:val="18"/>
          <w:szCs w:val="18"/>
        </w:rPr>
        <w:t xml:space="preserve">Siniestro reportado: $280.000 → $100.000 absorbidos como prioridad → $180.000 recuperables bajo el contrato → </w:t>
      </w:r>
      <w:proofErr w:type="spellStart"/>
      <w:r w:rsidRPr="00F67974">
        <w:rPr>
          <w:b/>
          <w:bCs/>
          <w:sz w:val="18"/>
          <w:szCs w:val="18"/>
        </w:rPr>
        <w:t>Policysense</w:t>
      </w:r>
      <w:proofErr w:type="spellEnd"/>
      <w:r w:rsidRPr="00F67974">
        <w:rPr>
          <w:b/>
          <w:bCs/>
          <w:sz w:val="18"/>
          <w:szCs w:val="18"/>
        </w:rPr>
        <w:t xml:space="preserve"> registra la recuperación, la asocia al contrato y la incluye en el cierre mensual</w:t>
      </w:r>
    </w:p>
    <w:p w14:paraId="14F8AEF0" w14:textId="77777777" w:rsidR="00F67974" w:rsidRPr="00F67974" w:rsidRDefault="00F67974" w:rsidP="00F67974">
      <w:pPr>
        <w:rPr>
          <w:b/>
          <w:bCs/>
          <w:sz w:val="18"/>
          <w:szCs w:val="18"/>
        </w:rPr>
      </w:pPr>
      <w:r w:rsidRPr="00F67974">
        <w:rPr>
          <w:b/>
          <w:bCs/>
          <w:sz w:val="18"/>
          <w:szCs w:val="18"/>
        </w:rPr>
        <w:t>Contratos XL multicapa</w:t>
      </w:r>
    </w:p>
    <w:p w14:paraId="235BE0AA" w14:textId="77777777" w:rsidR="00F67974" w:rsidRPr="00F67974" w:rsidRDefault="00F67974" w:rsidP="00F67974">
      <w:pPr>
        <w:rPr>
          <w:b/>
          <w:bCs/>
          <w:sz w:val="18"/>
          <w:szCs w:val="18"/>
        </w:rPr>
      </w:pPr>
      <w:r w:rsidRPr="00F67974">
        <w:rPr>
          <w:b/>
          <w:bCs/>
          <w:sz w:val="18"/>
          <w:szCs w:val="18"/>
        </w:rPr>
        <w:t>Los contratos XL pueden estructurarse en múltiples capas, cada una con:</w:t>
      </w:r>
    </w:p>
    <w:p w14:paraId="16C6AB6F" w14:textId="77777777" w:rsidR="00F67974" w:rsidRPr="00F67974" w:rsidRDefault="00F67974" w:rsidP="00F67974">
      <w:pPr>
        <w:rPr>
          <w:b/>
          <w:bCs/>
          <w:sz w:val="18"/>
          <w:szCs w:val="18"/>
        </w:rPr>
      </w:pPr>
      <w:r w:rsidRPr="00F67974">
        <w:rPr>
          <w:b/>
          <w:bCs/>
          <w:sz w:val="18"/>
          <w:szCs w:val="18"/>
        </w:rPr>
        <w:t xml:space="preserve">- Prioridad específica - Límite propio - Participantes distintos Cada capa activa cobertura sólo cuando se supera la anterior. </w:t>
      </w:r>
      <w:proofErr w:type="spellStart"/>
      <w:r w:rsidRPr="00F67974">
        <w:rPr>
          <w:b/>
          <w:bCs/>
          <w:sz w:val="18"/>
          <w:szCs w:val="18"/>
        </w:rPr>
        <w:t>Policysense</w:t>
      </w:r>
      <w:proofErr w:type="spellEnd"/>
      <w:r w:rsidRPr="00F67974">
        <w:rPr>
          <w:b/>
          <w:bCs/>
          <w:sz w:val="18"/>
          <w:szCs w:val="18"/>
        </w:rPr>
        <w:t xml:space="preserve"> maneja configuraciones multicapa, afectaciones por capa y control de reposiciones separadas.</w:t>
      </w:r>
    </w:p>
    <w:p w14:paraId="5EAB7459" w14:textId="77777777" w:rsidR="00F67974" w:rsidRPr="00F67974" w:rsidRDefault="00F67974" w:rsidP="00F67974">
      <w:pPr>
        <w:rPr>
          <w:b/>
          <w:bCs/>
          <w:sz w:val="18"/>
          <w:szCs w:val="18"/>
        </w:rPr>
      </w:pPr>
      <w:r w:rsidRPr="00F67974">
        <w:rPr>
          <w:b/>
          <w:bCs/>
          <w:sz w:val="18"/>
          <w:szCs w:val="18"/>
        </w:rPr>
        <w:t>Cada capa no proporcional puede incluir una parte de retención por parte de la reaseguradora.</w:t>
      </w:r>
    </w:p>
    <w:p w14:paraId="729B6EEB" w14:textId="77777777" w:rsidR="00F67974" w:rsidRPr="00F67974" w:rsidRDefault="00F67974" w:rsidP="00F67974">
      <w:pPr>
        <w:rPr>
          <w:b/>
          <w:bCs/>
          <w:sz w:val="18"/>
          <w:szCs w:val="18"/>
        </w:rPr>
      </w:pPr>
      <w:r w:rsidRPr="00F67974">
        <w:rPr>
          <w:b/>
          <w:bCs/>
          <w:sz w:val="18"/>
          <w:szCs w:val="18"/>
        </w:rPr>
        <w:t>Notificaciones de Primas</w:t>
      </w:r>
    </w:p>
    <w:p w14:paraId="4FFB1F7C"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Respuestas de pólizas.mp4</w:t>
      </w:r>
    </w:p>
    <w:p w14:paraId="6FF3CA76" w14:textId="77777777" w:rsidR="00F67974" w:rsidRPr="00F67974" w:rsidRDefault="00F67974" w:rsidP="00F67974">
      <w:pPr>
        <w:rPr>
          <w:b/>
          <w:bCs/>
          <w:sz w:val="18"/>
          <w:szCs w:val="18"/>
        </w:rPr>
      </w:pPr>
      <w:hyperlink r:id="rId15"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Notificaciones de Pólizas_v1.0_1.pdf</w:t>
        </w:r>
      </w:hyperlink>
      <w:hyperlink r:id="rId16"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Respuestas Notificaciones de Pólizas_v1.0_0.pdf</w:t>
        </w:r>
      </w:hyperlink>
    </w:p>
    <w:p w14:paraId="76AAF8B7" w14:textId="77777777" w:rsidR="00F67974" w:rsidRPr="00F67974" w:rsidRDefault="00F67974" w:rsidP="00F67974">
      <w:pPr>
        <w:rPr>
          <w:b/>
          <w:bCs/>
          <w:sz w:val="18"/>
          <w:szCs w:val="18"/>
        </w:rPr>
      </w:pPr>
      <w:r w:rsidRPr="00F67974">
        <w:rPr>
          <w:b/>
          <w:bCs/>
          <w:sz w:val="18"/>
          <w:szCs w:val="18"/>
        </w:rPr>
        <w:t>Introducción: el modelo basado en notificaciones</w:t>
      </w:r>
    </w:p>
    <w:p w14:paraId="18147B65" w14:textId="77777777" w:rsidR="00F67974" w:rsidRPr="00F67974" w:rsidRDefault="00F67974" w:rsidP="00F67974">
      <w:pPr>
        <w:rPr>
          <w:b/>
          <w:bCs/>
          <w:sz w:val="18"/>
          <w:szCs w:val="18"/>
        </w:rPr>
      </w:pPr>
      <w:r w:rsidRPr="00F67974">
        <w:rPr>
          <w:b/>
          <w:bCs/>
          <w:sz w:val="18"/>
          <w:szCs w:val="18"/>
        </w:rPr>
        <w:t xml:space="preserve">La Aplicación de Co/Reaseguro de </w:t>
      </w:r>
      <w:proofErr w:type="spellStart"/>
      <w:r w:rsidRPr="00F67974">
        <w:rPr>
          <w:b/>
          <w:bCs/>
          <w:sz w:val="18"/>
          <w:szCs w:val="18"/>
        </w:rPr>
        <w:t>Policysense</w:t>
      </w:r>
      <w:proofErr w:type="spellEnd"/>
      <w:r w:rsidRPr="00F67974">
        <w:rPr>
          <w:b/>
          <w:bCs/>
          <w:sz w:val="18"/>
          <w:szCs w:val="18"/>
        </w:rPr>
        <w:t> no genera pólizas ni siniestros directamente. En su lugar, se basa en un modelo de eventos, donde recibe información proveniente de otros sistemas mediante notificaciones.</w:t>
      </w:r>
    </w:p>
    <w:p w14:paraId="64CE8F5B" w14:textId="77777777" w:rsidR="00F67974" w:rsidRPr="00F67974" w:rsidRDefault="00F67974" w:rsidP="00F67974">
      <w:pPr>
        <w:rPr>
          <w:b/>
          <w:bCs/>
          <w:sz w:val="18"/>
          <w:szCs w:val="18"/>
        </w:rPr>
      </w:pPr>
      <w:r w:rsidRPr="00F67974">
        <w:rPr>
          <w:b/>
          <w:bCs/>
          <w:sz w:val="18"/>
          <w:szCs w:val="18"/>
        </w:rPr>
        <w:t>Estas notificaciones son eventos estructurados que comunican:</w:t>
      </w:r>
    </w:p>
    <w:p w14:paraId="635E82B4" w14:textId="77777777" w:rsidR="00F67974" w:rsidRPr="00F67974" w:rsidRDefault="00F67974" w:rsidP="00F67974">
      <w:pPr>
        <w:numPr>
          <w:ilvl w:val="0"/>
          <w:numId w:val="297"/>
        </w:numPr>
        <w:rPr>
          <w:b/>
          <w:bCs/>
          <w:sz w:val="18"/>
          <w:szCs w:val="18"/>
        </w:rPr>
      </w:pPr>
      <w:r w:rsidRPr="00F67974">
        <w:rPr>
          <w:b/>
          <w:bCs/>
          <w:sz w:val="18"/>
          <w:szCs w:val="18"/>
        </w:rPr>
        <w:t>La existencia de nuevas pólizas o modificaciones relevantes.</w:t>
      </w:r>
    </w:p>
    <w:p w14:paraId="3BC91BC4" w14:textId="77777777" w:rsidR="00F67974" w:rsidRPr="00F67974" w:rsidRDefault="00F67974" w:rsidP="00F67974">
      <w:pPr>
        <w:numPr>
          <w:ilvl w:val="0"/>
          <w:numId w:val="297"/>
        </w:numPr>
        <w:rPr>
          <w:b/>
          <w:bCs/>
          <w:sz w:val="18"/>
          <w:szCs w:val="18"/>
        </w:rPr>
      </w:pPr>
      <w:r w:rsidRPr="00F67974">
        <w:rPr>
          <w:b/>
          <w:bCs/>
          <w:sz w:val="18"/>
          <w:szCs w:val="18"/>
        </w:rPr>
        <w:t>La ocurrencia de nuevos siniestros o cambios en siniestros existentes.</w:t>
      </w:r>
    </w:p>
    <w:p w14:paraId="2D3B0905" w14:textId="77777777" w:rsidR="00F67974" w:rsidRPr="00F67974" w:rsidRDefault="00F67974" w:rsidP="00F67974">
      <w:pPr>
        <w:rPr>
          <w:b/>
          <w:bCs/>
          <w:sz w:val="18"/>
          <w:szCs w:val="18"/>
        </w:rPr>
      </w:pPr>
      <w:r w:rsidRPr="00F67974">
        <w:rPr>
          <w:b/>
          <w:bCs/>
          <w:sz w:val="18"/>
          <w:szCs w:val="18"/>
        </w:rPr>
        <w:t xml:space="preserve">Gracias a este enfoque, </w:t>
      </w:r>
      <w:proofErr w:type="spellStart"/>
      <w:r w:rsidRPr="00F67974">
        <w:rPr>
          <w:b/>
          <w:bCs/>
          <w:sz w:val="18"/>
          <w:szCs w:val="18"/>
        </w:rPr>
        <w:t>Policysense</w:t>
      </w:r>
      <w:proofErr w:type="spellEnd"/>
      <w:r w:rsidRPr="00F67974">
        <w:rPr>
          <w:b/>
          <w:bCs/>
          <w:sz w:val="18"/>
          <w:szCs w:val="18"/>
        </w:rPr>
        <w:t xml:space="preserve"> puede integrarse de forma flexible con:</w:t>
      </w:r>
    </w:p>
    <w:p w14:paraId="4CD5BDFC" w14:textId="77777777" w:rsidR="00F67974" w:rsidRPr="00F67974" w:rsidRDefault="00F67974" w:rsidP="00F67974">
      <w:pPr>
        <w:numPr>
          <w:ilvl w:val="0"/>
          <w:numId w:val="298"/>
        </w:numPr>
        <w:rPr>
          <w:b/>
          <w:bCs/>
          <w:sz w:val="18"/>
          <w:szCs w:val="18"/>
        </w:rPr>
      </w:pPr>
      <w:r w:rsidRPr="00F67974">
        <w:rPr>
          <w:b/>
          <w:bCs/>
          <w:sz w:val="18"/>
          <w:szCs w:val="18"/>
        </w:rPr>
        <w:t>Sistemas de administración de pólizas.</w:t>
      </w:r>
    </w:p>
    <w:p w14:paraId="3EE65D17" w14:textId="77777777" w:rsidR="00F67974" w:rsidRPr="00F67974" w:rsidRDefault="00F67974" w:rsidP="00F67974">
      <w:pPr>
        <w:numPr>
          <w:ilvl w:val="0"/>
          <w:numId w:val="298"/>
        </w:numPr>
        <w:rPr>
          <w:b/>
          <w:bCs/>
          <w:sz w:val="18"/>
          <w:szCs w:val="18"/>
        </w:rPr>
      </w:pPr>
      <w:r w:rsidRPr="00F67974">
        <w:rPr>
          <w:b/>
          <w:bCs/>
          <w:sz w:val="18"/>
          <w:szCs w:val="18"/>
        </w:rPr>
        <w:t>Sistemas de facturación y cobranza.</w:t>
      </w:r>
    </w:p>
    <w:p w14:paraId="268E0E74" w14:textId="77777777" w:rsidR="00F67974" w:rsidRPr="00F67974" w:rsidRDefault="00F67974" w:rsidP="00F67974">
      <w:pPr>
        <w:numPr>
          <w:ilvl w:val="0"/>
          <w:numId w:val="298"/>
        </w:numPr>
        <w:rPr>
          <w:b/>
          <w:bCs/>
          <w:sz w:val="18"/>
          <w:szCs w:val="18"/>
        </w:rPr>
      </w:pPr>
      <w:r w:rsidRPr="00F67974">
        <w:rPr>
          <w:b/>
          <w:bCs/>
          <w:sz w:val="18"/>
          <w:szCs w:val="18"/>
        </w:rPr>
        <w:t>Sistemas de gestión de siniestros.</w:t>
      </w:r>
    </w:p>
    <w:p w14:paraId="32CD3C7A" w14:textId="77777777" w:rsidR="00F67974" w:rsidRPr="00F67974" w:rsidRDefault="00F67974" w:rsidP="00F67974">
      <w:pPr>
        <w:rPr>
          <w:b/>
          <w:bCs/>
          <w:sz w:val="18"/>
          <w:szCs w:val="18"/>
        </w:rPr>
      </w:pPr>
      <w:r w:rsidRPr="00F67974">
        <w:rPr>
          <w:b/>
          <w:bCs/>
          <w:sz w:val="18"/>
          <w:szCs w:val="18"/>
        </w:rPr>
        <w:t>El modelo de notificaciones permite mantener la coherencia de datos sin necesidad de duplicar procesos.</w:t>
      </w:r>
    </w:p>
    <w:p w14:paraId="0695E0FA" w14:textId="77777777" w:rsidR="00F67974" w:rsidRPr="00F67974" w:rsidRDefault="00F67974" w:rsidP="00F67974">
      <w:pPr>
        <w:rPr>
          <w:b/>
          <w:bCs/>
          <w:sz w:val="18"/>
          <w:szCs w:val="18"/>
        </w:rPr>
      </w:pPr>
      <w:r w:rsidRPr="00F67974">
        <w:rPr>
          <w:b/>
          <w:bCs/>
          <w:sz w:val="18"/>
          <w:szCs w:val="18"/>
        </w:rPr>
        <w:t>Tipos de notificaciones</w:t>
      </w:r>
    </w:p>
    <w:p w14:paraId="3EE48354" w14:textId="77777777" w:rsidR="00F67974" w:rsidRPr="00F67974" w:rsidRDefault="00F67974" w:rsidP="00F67974">
      <w:pPr>
        <w:rPr>
          <w:b/>
          <w:bCs/>
          <w:sz w:val="18"/>
          <w:szCs w:val="18"/>
        </w:rPr>
      </w:pPr>
      <w:r w:rsidRPr="00F67974">
        <w:rPr>
          <w:b/>
          <w:bCs/>
          <w:sz w:val="18"/>
          <w:szCs w:val="18"/>
        </w:rPr>
        <w:t xml:space="preserve">Existen dos tipos principales de notificaciones que </w:t>
      </w:r>
      <w:proofErr w:type="spellStart"/>
      <w:r w:rsidRPr="00F67974">
        <w:rPr>
          <w:b/>
          <w:bCs/>
          <w:sz w:val="18"/>
          <w:szCs w:val="18"/>
        </w:rPr>
        <w:t>Policysense</w:t>
      </w:r>
      <w:proofErr w:type="spellEnd"/>
      <w:r w:rsidRPr="00F67974">
        <w:rPr>
          <w:b/>
          <w:bCs/>
          <w:sz w:val="18"/>
          <w:szCs w:val="18"/>
        </w:rPr>
        <w:t xml:space="preserve"> procesa:</w:t>
      </w:r>
    </w:p>
    <w:p w14:paraId="5F8F034F" w14:textId="77777777" w:rsidR="00F67974" w:rsidRPr="00F67974" w:rsidRDefault="00F67974" w:rsidP="00F67974">
      <w:pPr>
        <w:rPr>
          <w:b/>
          <w:bCs/>
          <w:sz w:val="18"/>
          <w:szCs w:val="18"/>
        </w:rPr>
      </w:pPr>
      <w:r w:rsidRPr="00F67974">
        <w:rPr>
          <w:b/>
          <w:bCs/>
          <w:sz w:val="18"/>
          <w:szCs w:val="18"/>
        </w:rPr>
        <w:t>Notificaciones de Primas</w:t>
      </w:r>
    </w:p>
    <w:p w14:paraId="0C7EC6B8" w14:textId="77777777" w:rsidR="00F67974" w:rsidRPr="00F67974" w:rsidRDefault="00F67974" w:rsidP="00F67974">
      <w:pPr>
        <w:rPr>
          <w:b/>
          <w:bCs/>
          <w:sz w:val="18"/>
          <w:szCs w:val="18"/>
        </w:rPr>
      </w:pPr>
      <w:r w:rsidRPr="00F67974">
        <w:rPr>
          <w:b/>
          <w:bCs/>
          <w:sz w:val="18"/>
          <w:szCs w:val="18"/>
        </w:rPr>
        <w:t>Son eventos que informan sobre:</w:t>
      </w:r>
    </w:p>
    <w:p w14:paraId="769A2C39" w14:textId="77777777" w:rsidR="00F67974" w:rsidRPr="00F67974" w:rsidRDefault="00F67974" w:rsidP="00F67974">
      <w:pPr>
        <w:numPr>
          <w:ilvl w:val="0"/>
          <w:numId w:val="299"/>
        </w:numPr>
        <w:rPr>
          <w:b/>
          <w:bCs/>
          <w:sz w:val="18"/>
          <w:szCs w:val="18"/>
        </w:rPr>
      </w:pPr>
      <w:r w:rsidRPr="00F67974">
        <w:rPr>
          <w:b/>
          <w:bCs/>
          <w:sz w:val="18"/>
          <w:szCs w:val="18"/>
        </w:rPr>
        <w:t>Emisión de nuevas pólizas.</w:t>
      </w:r>
    </w:p>
    <w:p w14:paraId="139F8D6E" w14:textId="77777777" w:rsidR="00F67974" w:rsidRPr="00F67974" w:rsidRDefault="00F67974" w:rsidP="00F67974">
      <w:pPr>
        <w:numPr>
          <w:ilvl w:val="0"/>
          <w:numId w:val="299"/>
        </w:numPr>
        <w:rPr>
          <w:b/>
          <w:bCs/>
          <w:sz w:val="18"/>
          <w:szCs w:val="18"/>
        </w:rPr>
      </w:pPr>
      <w:r w:rsidRPr="00F67974">
        <w:rPr>
          <w:b/>
          <w:bCs/>
          <w:sz w:val="18"/>
          <w:szCs w:val="18"/>
        </w:rPr>
        <w:t>Renovaciones.</w:t>
      </w:r>
    </w:p>
    <w:p w14:paraId="6B017F36" w14:textId="77777777" w:rsidR="00F67974" w:rsidRPr="00F67974" w:rsidRDefault="00F67974" w:rsidP="00F67974">
      <w:pPr>
        <w:numPr>
          <w:ilvl w:val="0"/>
          <w:numId w:val="299"/>
        </w:numPr>
        <w:rPr>
          <w:b/>
          <w:bCs/>
          <w:sz w:val="18"/>
          <w:szCs w:val="18"/>
        </w:rPr>
      </w:pPr>
      <w:r w:rsidRPr="00F67974">
        <w:rPr>
          <w:b/>
          <w:bCs/>
          <w:sz w:val="18"/>
          <w:szCs w:val="18"/>
        </w:rPr>
        <w:lastRenderedPageBreak/>
        <w:t>Modificaciones de coberturas o sumas aseguradas (endosos técnicos).</w:t>
      </w:r>
    </w:p>
    <w:p w14:paraId="337A3B0C" w14:textId="77777777" w:rsidR="00F67974" w:rsidRPr="00F67974" w:rsidRDefault="00F67974" w:rsidP="00F67974">
      <w:pPr>
        <w:numPr>
          <w:ilvl w:val="0"/>
          <w:numId w:val="299"/>
        </w:numPr>
        <w:rPr>
          <w:b/>
          <w:bCs/>
          <w:sz w:val="18"/>
          <w:szCs w:val="18"/>
        </w:rPr>
      </w:pPr>
      <w:r w:rsidRPr="00F67974">
        <w:rPr>
          <w:b/>
          <w:bCs/>
          <w:sz w:val="18"/>
          <w:szCs w:val="18"/>
        </w:rPr>
        <w:t>Anulaciones o cancelaciones de pólizas.</w:t>
      </w:r>
    </w:p>
    <w:p w14:paraId="7337FBB8" w14:textId="77777777" w:rsidR="00F67974" w:rsidRPr="00F67974" w:rsidRDefault="00F67974" w:rsidP="00F67974">
      <w:pPr>
        <w:rPr>
          <w:b/>
          <w:bCs/>
          <w:sz w:val="18"/>
          <w:szCs w:val="18"/>
        </w:rPr>
      </w:pPr>
      <w:r w:rsidRPr="00F67974">
        <w:rPr>
          <w:b/>
          <w:bCs/>
          <w:sz w:val="18"/>
          <w:szCs w:val="18"/>
        </w:rPr>
        <w:t>Cada notificación de primas incluye la información necesaria para:</w:t>
      </w:r>
    </w:p>
    <w:p w14:paraId="45C0C32C" w14:textId="77777777" w:rsidR="00F67974" w:rsidRPr="00F67974" w:rsidRDefault="00F67974" w:rsidP="00F67974">
      <w:pPr>
        <w:numPr>
          <w:ilvl w:val="0"/>
          <w:numId w:val="300"/>
        </w:numPr>
        <w:rPr>
          <w:b/>
          <w:bCs/>
          <w:sz w:val="18"/>
          <w:szCs w:val="18"/>
        </w:rPr>
      </w:pPr>
      <w:r w:rsidRPr="00F67974">
        <w:rPr>
          <w:b/>
          <w:bCs/>
          <w:sz w:val="18"/>
          <w:szCs w:val="18"/>
        </w:rPr>
        <w:t>Identificar el riesgo o riesgos involucrados.</w:t>
      </w:r>
    </w:p>
    <w:p w14:paraId="0F0C363F" w14:textId="77777777" w:rsidR="00F67974" w:rsidRPr="00F67974" w:rsidRDefault="00F67974" w:rsidP="00F67974">
      <w:pPr>
        <w:numPr>
          <w:ilvl w:val="0"/>
          <w:numId w:val="300"/>
        </w:numPr>
        <w:rPr>
          <w:b/>
          <w:bCs/>
          <w:sz w:val="18"/>
          <w:szCs w:val="18"/>
        </w:rPr>
      </w:pPr>
      <w:r w:rsidRPr="00F67974">
        <w:rPr>
          <w:b/>
          <w:bCs/>
          <w:sz w:val="18"/>
          <w:szCs w:val="18"/>
        </w:rPr>
        <w:t>Calcular y distribuir la participación de coaseguradores y reaseguradores.</w:t>
      </w:r>
    </w:p>
    <w:p w14:paraId="6289B865" w14:textId="77777777" w:rsidR="00F67974" w:rsidRPr="00F67974" w:rsidRDefault="00F67974" w:rsidP="00F67974">
      <w:pPr>
        <w:numPr>
          <w:ilvl w:val="0"/>
          <w:numId w:val="300"/>
        </w:numPr>
        <w:rPr>
          <w:b/>
          <w:bCs/>
          <w:sz w:val="18"/>
          <w:szCs w:val="18"/>
        </w:rPr>
      </w:pPr>
      <w:r w:rsidRPr="00F67974">
        <w:rPr>
          <w:b/>
          <w:bCs/>
          <w:sz w:val="18"/>
          <w:szCs w:val="18"/>
        </w:rPr>
        <w:t>Registrar las obligaciones contables asociadas.</w:t>
      </w:r>
    </w:p>
    <w:p w14:paraId="5873ECA8" w14:textId="77777777" w:rsidR="00F67974" w:rsidRPr="00F67974" w:rsidRDefault="00F67974" w:rsidP="00F67974">
      <w:pPr>
        <w:rPr>
          <w:b/>
          <w:bCs/>
          <w:sz w:val="18"/>
          <w:szCs w:val="18"/>
        </w:rPr>
      </w:pPr>
      <w:r w:rsidRPr="00F67974">
        <w:rPr>
          <w:b/>
          <w:bCs/>
          <w:sz w:val="18"/>
          <w:szCs w:val="18"/>
        </w:rPr>
        <w:t>Notificaciones de Siniestros</w:t>
      </w:r>
    </w:p>
    <w:p w14:paraId="724ACD6F" w14:textId="77777777" w:rsidR="00F67974" w:rsidRPr="00F67974" w:rsidRDefault="00F67974" w:rsidP="00F67974">
      <w:pPr>
        <w:rPr>
          <w:b/>
          <w:bCs/>
          <w:sz w:val="18"/>
          <w:szCs w:val="18"/>
        </w:rPr>
      </w:pPr>
      <w:r w:rsidRPr="00F67974">
        <w:rPr>
          <w:b/>
          <w:bCs/>
          <w:sz w:val="18"/>
          <w:szCs w:val="18"/>
        </w:rPr>
        <w:t>Son eventos que informan sobre:</w:t>
      </w:r>
    </w:p>
    <w:p w14:paraId="3AB80473" w14:textId="77777777" w:rsidR="00F67974" w:rsidRPr="00F67974" w:rsidRDefault="00F67974" w:rsidP="00F67974">
      <w:pPr>
        <w:numPr>
          <w:ilvl w:val="0"/>
          <w:numId w:val="301"/>
        </w:numPr>
        <w:rPr>
          <w:b/>
          <w:bCs/>
          <w:sz w:val="18"/>
          <w:szCs w:val="18"/>
        </w:rPr>
      </w:pPr>
      <w:r w:rsidRPr="00F67974">
        <w:rPr>
          <w:b/>
          <w:bCs/>
          <w:sz w:val="18"/>
          <w:szCs w:val="18"/>
        </w:rPr>
        <w:t>Declaración de un nuevo siniestro.</w:t>
      </w:r>
    </w:p>
    <w:p w14:paraId="408F839F" w14:textId="77777777" w:rsidR="00F67974" w:rsidRPr="00F67974" w:rsidRDefault="00F67974" w:rsidP="00F67974">
      <w:pPr>
        <w:numPr>
          <w:ilvl w:val="0"/>
          <w:numId w:val="301"/>
        </w:numPr>
        <w:rPr>
          <w:b/>
          <w:bCs/>
          <w:sz w:val="18"/>
          <w:szCs w:val="18"/>
        </w:rPr>
      </w:pPr>
      <w:r w:rsidRPr="00F67974">
        <w:rPr>
          <w:b/>
          <w:bCs/>
          <w:sz w:val="18"/>
          <w:szCs w:val="18"/>
        </w:rPr>
        <w:t>Actualizaciones de siniestros existentes (cambios en montos, reservas, pagos).</w:t>
      </w:r>
    </w:p>
    <w:p w14:paraId="5CB94E6A" w14:textId="77777777" w:rsidR="00F67974" w:rsidRPr="00F67974" w:rsidRDefault="00F67974" w:rsidP="00F67974">
      <w:pPr>
        <w:numPr>
          <w:ilvl w:val="0"/>
          <w:numId w:val="301"/>
        </w:numPr>
        <w:rPr>
          <w:b/>
          <w:bCs/>
          <w:sz w:val="18"/>
          <w:szCs w:val="18"/>
        </w:rPr>
      </w:pPr>
      <w:r w:rsidRPr="00F67974">
        <w:rPr>
          <w:b/>
          <w:bCs/>
          <w:sz w:val="18"/>
          <w:szCs w:val="18"/>
        </w:rPr>
        <w:t>Cierre de siniestros.</w:t>
      </w:r>
    </w:p>
    <w:p w14:paraId="4C0228AD" w14:textId="77777777" w:rsidR="00F67974" w:rsidRPr="00F67974" w:rsidRDefault="00F67974" w:rsidP="00F67974">
      <w:pPr>
        <w:rPr>
          <w:b/>
          <w:bCs/>
          <w:sz w:val="18"/>
          <w:szCs w:val="18"/>
        </w:rPr>
      </w:pPr>
      <w:r w:rsidRPr="00F67974">
        <w:rPr>
          <w:b/>
          <w:bCs/>
          <w:sz w:val="18"/>
          <w:szCs w:val="18"/>
        </w:rPr>
        <w:t>Las notificaciones de siniestros permiten activar:</w:t>
      </w:r>
    </w:p>
    <w:p w14:paraId="09DF4B78" w14:textId="77777777" w:rsidR="00F67974" w:rsidRPr="00F67974" w:rsidRDefault="00F67974" w:rsidP="00F67974">
      <w:pPr>
        <w:numPr>
          <w:ilvl w:val="0"/>
          <w:numId w:val="302"/>
        </w:numPr>
        <w:rPr>
          <w:b/>
          <w:bCs/>
          <w:sz w:val="18"/>
          <w:szCs w:val="18"/>
        </w:rPr>
      </w:pPr>
      <w:r w:rsidRPr="00F67974">
        <w:rPr>
          <w:b/>
          <w:bCs/>
          <w:sz w:val="18"/>
          <w:szCs w:val="18"/>
        </w:rPr>
        <w:t>Procesos de recuperación frente a reaseguradores.</w:t>
      </w:r>
    </w:p>
    <w:p w14:paraId="565EED2B" w14:textId="77777777" w:rsidR="00F67974" w:rsidRPr="00F67974" w:rsidRDefault="00F67974" w:rsidP="00F67974">
      <w:pPr>
        <w:numPr>
          <w:ilvl w:val="0"/>
          <w:numId w:val="302"/>
        </w:numPr>
        <w:rPr>
          <w:b/>
          <w:bCs/>
          <w:sz w:val="18"/>
          <w:szCs w:val="18"/>
        </w:rPr>
      </w:pPr>
      <w:r w:rsidRPr="00F67974">
        <w:rPr>
          <w:b/>
          <w:bCs/>
          <w:sz w:val="18"/>
          <w:szCs w:val="18"/>
        </w:rPr>
        <w:t>Aplicaciones de coberturas XL (contratos no proporcionales).</w:t>
      </w:r>
    </w:p>
    <w:p w14:paraId="12BD7BC4" w14:textId="77777777" w:rsidR="00F67974" w:rsidRPr="00F67974" w:rsidRDefault="00F67974" w:rsidP="00F67974">
      <w:pPr>
        <w:numPr>
          <w:ilvl w:val="0"/>
          <w:numId w:val="302"/>
        </w:numPr>
        <w:rPr>
          <w:b/>
          <w:bCs/>
          <w:sz w:val="18"/>
          <w:szCs w:val="18"/>
        </w:rPr>
      </w:pPr>
      <w:r w:rsidRPr="00F67974">
        <w:rPr>
          <w:b/>
          <w:bCs/>
          <w:sz w:val="18"/>
          <w:szCs w:val="18"/>
        </w:rPr>
        <w:t xml:space="preserve">Actualización de cuentas técnicas y </w:t>
      </w:r>
      <w:proofErr w:type="spellStart"/>
      <w:r w:rsidRPr="00F67974">
        <w:rPr>
          <w:b/>
          <w:bCs/>
          <w:sz w:val="18"/>
          <w:szCs w:val="18"/>
        </w:rPr>
        <w:t>bordereaux</w:t>
      </w:r>
      <w:proofErr w:type="spellEnd"/>
      <w:r w:rsidRPr="00F67974">
        <w:rPr>
          <w:b/>
          <w:bCs/>
          <w:sz w:val="18"/>
          <w:szCs w:val="18"/>
        </w:rPr>
        <w:t xml:space="preserve"> de siniestros.</w:t>
      </w:r>
    </w:p>
    <w:p w14:paraId="0A41CC53" w14:textId="77777777" w:rsidR="00F67974" w:rsidRPr="00F67974" w:rsidRDefault="00F67974" w:rsidP="00F67974">
      <w:pPr>
        <w:rPr>
          <w:b/>
          <w:bCs/>
          <w:sz w:val="18"/>
          <w:szCs w:val="18"/>
        </w:rPr>
      </w:pPr>
      <w:r w:rsidRPr="00F67974">
        <w:rPr>
          <w:b/>
          <w:bCs/>
          <w:sz w:val="18"/>
          <w:szCs w:val="18"/>
        </w:rPr>
        <w:t>Flujo de procesamiento de notificaciones de primas</w:t>
      </w:r>
    </w:p>
    <w:p w14:paraId="19482F85" w14:textId="77777777" w:rsidR="00F67974" w:rsidRPr="00F67974" w:rsidRDefault="00F67974" w:rsidP="00F67974">
      <w:pPr>
        <w:rPr>
          <w:b/>
          <w:bCs/>
          <w:sz w:val="18"/>
          <w:szCs w:val="18"/>
        </w:rPr>
      </w:pPr>
      <w:r w:rsidRPr="00F67974">
        <w:rPr>
          <w:b/>
          <w:bCs/>
          <w:sz w:val="18"/>
          <w:szCs w:val="18"/>
        </w:rPr>
        <w:t>El flujo básico es el siguiente:</w:t>
      </w:r>
    </w:p>
    <w:p w14:paraId="0153D0F8" w14:textId="77777777" w:rsidR="00F67974" w:rsidRPr="00F67974" w:rsidRDefault="00F67974" w:rsidP="00F67974">
      <w:pPr>
        <w:numPr>
          <w:ilvl w:val="0"/>
          <w:numId w:val="303"/>
        </w:numPr>
        <w:rPr>
          <w:b/>
          <w:bCs/>
          <w:sz w:val="18"/>
          <w:szCs w:val="18"/>
        </w:rPr>
      </w:pPr>
      <w:r w:rsidRPr="00F67974">
        <w:rPr>
          <w:b/>
          <w:bCs/>
          <w:sz w:val="18"/>
          <w:szCs w:val="18"/>
        </w:rPr>
        <w:t xml:space="preserve">El sistema fuente (por ejemplo, Policy </w:t>
      </w:r>
      <w:proofErr w:type="spellStart"/>
      <w:r w:rsidRPr="00F67974">
        <w:rPr>
          <w:b/>
          <w:bCs/>
          <w:sz w:val="18"/>
          <w:szCs w:val="18"/>
        </w:rPr>
        <w:t>Admin</w:t>
      </w:r>
      <w:proofErr w:type="spellEnd"/>
      <w:r w:rsidRPr="00F67974">
        <w:rPr>
          <w:b/>
          <w:bCs/>
          <w:sz w:val="18"/>
          <w:szCs w:val="18"/>
        </w:rPr>
        <w:t xml:space="preserve"> de </w:t>
      </w:r>
      <w:proofErr w:type="spellStart"/>
      <w:r w:rsidRPr="00F67974">
        <w:rPr>
          <w:b/>
          <w:bCs/>
          <w:sz w:val="18"/>
          <w:szCs w:val="18"/>
        </w:rPr>
        <w:t>Policysense</w:t>
      </w:r>
      <w:proofErr w:type="spellEnd"/>
      <w:r w:rsidRPr="00F67974">
        <w:rPr>
          <w:b/>
          <w:bCs/>
          <w:sz w:val="18"/>
          <w:szCs w:val="18"/>
        </w:rPr>
        <w:t xml:space="preserve">) genera y envía una notificación a </w:t>
      </w:r>
      <w:proofErr w:type="spellStart"/>
      <w:r w:rsidRPr="00F67974">
        <w:rPr>
          <w:b/>
          <w:bCs/>
          <w:sz w:val="18"/>
          <w:szCs w:val="18"/>
        </w:rPr>
        <w:t>Policysense</w:t>
      </w:r>
      <w:proofErr w:type="spellEnd"/>
      <w:r w:rsidRPr="00F67974">
        <w:rPr>
          <w:b/>
          <w:bCs/>
          <w:sz w:val="18"/>
          <w:szCs w:val="18"/>
        </w:rPr>
        <w:t xml:space="preserve"> </w:t>
      </w:r>
      <w:proofErr w:type="spellStart"/>
      <w:r w:rsidRPr="00F67974">
        <w:rPr>
          <w:b/>
          <w:bCs/>
          <w:sz w:val="18"/>
          <w:szCs w:val="18"/>
        </w:rPr>
        <w:t>Reinsurance</w:t>
      </w:r>
      <w:proofErr w:type="spellEnd"/>
      <w:r w:rsidRPr="00F67974">
        <w:rPr>
          <w:b/>
          <w:bCs/>
          <w:sz w:val="18"/>
          <w:szCs w:val="18"/>
        </w:rPr>
        <w:t xml:space="preserve"> (o sea, este App).</w:t>
      </w:r>
    </w:p>
    <w:p w14:paraId="078470CC" w14:textId="77777777" w:rsidR="00F67974" w:rsidRPr="00F67974" w:rsidRDefault="00F67974" w:rsidP="00F67974">
      <w:pPr>
        <w:numPr>
          <w:ilvl w:val="1"/>
          <w:numId w:val="303"/>
        </w:numPr>
        <w:rPr>
          <w:b/>
          <w:bCs/>
          <w:sz w:val="18"/>
          <w:szCs w:val="18"/>
        </w:rPr>
      </w:pPr>
      <w:r w:rsidRPr="00F67974">
        <w:rPr>
          <w:b/>
          <w:bCs/>
          <w:sz w:val="18"/>
          <w:szCs w:val="18"/>
        </w:rPr>
        <w:t xml:space="preserve">Si la notificación viene de otro App de </w:t>
      </w:r>
      <w:proofErr w:type="spellStart"/>
      <w:r w:rsidRPr="00F67974">
        <w:rPr>
          <w:b/>
          <w:bCs/>
          <w:sz w:val="18"/>
          <w:szCs w:val="18"/>
        </w:rPr>
        <w:t>Policysense</w:t>
      </w:r>
      <w:proofErr w:type="spellEnd"/>
      <w:r w:rsidRPr="00F67974">
        <w:rPr>
          <w:b/>
          <w:bCs/>
          <w:sz w:val="18"/>
          <w:szCs w:val="18"/>
        </w:rPr>
        <w:t>, se usa Kafka.</w:t>
      </w:r>
    </w:p>
    <w:p w14:paraId="7EE7E626" w14:textId="77777777" w:rsidR="00F67974" w:rsidRPr="00F67974" w:rsidRDefault="00F67974" w:rsidP="00F67974">
      <w:pPr>
        <w:numPr>
          <w:ilvl w:val="1"/>
          <w:numId w:val="303"/>
        </w:numPr>
        <w:rPr>
          <w:b/>
          <w:bCs/>
          <w:sz w:val="18"/>
          <w:szCs w:val="18"/>
        </w:rPr>
      </w:pPr>
      <w:r w:rsidRPr="00F67974">
        <w:rPr>
          <w:b/>
          <w:bCs/>
          <w:sz w:val="18"/>
          <w:szCs w:val="18"/>
        </w:rPr>
        <w:t xml:space="preserve">Si viene de otro sistema </w:t>
      </w:r>
      <w:proofErr w:type="spellStart"/>
      <w:r w:rsidRPr="00F67974">
        <w:rPr>
          <w:b/>
          <w:bCs/>
          <w:sz w:val="18"/>
          <w:szCs w:val="18"/>
        </w:rPr>
        <w:t>core</w:t>
      </w:r>
      <w:proofErr w:type="spellEnd"/>
      <w:r w:rsidRPr="00F67974">
        <w:rPr>
          <w:b/>
          <w:bCs/>
          <w:sz w:val="18"/>
          <w:szCs w:val="18"/>
        </w:rPr>
        <w:t xml:space="preserve">, lo más frecuente es que se use un API </w:t>
      </w:r>
      <w:proofErr w:type="spellStart"/>
      <w:r w:rsidRPr="00F67974">
        <w:rPr>
          <w:b/>
          <w:bCs/>
          <w:sz w:val="18"/>
          <w:szCs w:val="18"/>
        </w:rPr>
        <w:t>rest</w:t>
      </w:r>
      <w:proofErr w:type="spellEnd"/>
      <w:r w:rsidRPr="00F67974">
        <w:rPr>
          <w:b/>
          <w:bCs/>
          <w:sz w:val="18"/>
          <w:szCs w:val="18"/>
        </w:rPr>
        <w:t>.</w:t>
      </w:r>
    </w:p>
    <w:p w14:paraId="2175334F" w14:textId="77777777" w:rsidR="00F67974" w:rsidRPr="00F67974" w:rsidRDefault="00F67974" w:rsidP="00F67974">
      <w:pPr>
        <w:numPr>
          <w:ilvl w:val="1"/>
          <w:numId w:val="303"/>
        </w:numPr>
        <w:rPr>
          <w:b/>
          <w:bCs/>
          <w:sz w:val="18"/>
          <w:szCs w:val="18"/>
        </w:rPr>
      </w:pPr>
      <w:r w:rsidRPr="00F67974">
        <w:rPr>
          <w:b/>
          <w:bCs/>
          <w:sz w:val="18"/>
          <w:szCs w:val="18"/>
        </w:rPr>
        <w:t xml:space="preserve">Se puede usar Excel como vehículo intermedio para recibir las notificaciones de otro sistema y luego importarlas a </w:t>
      </w:r>
      <w:proofErr w:type="spellStart"/>
      <w:r w:rsidRPr="00F67974">
        <w:rPr>
          <w:b/>
          <w:bCs/>
          <w:sz w:val="18"/>
          <w:szCs w:val="18"/>
        </w:rPr>
        <w:t>Policysense</w:t>
      </w:r>
      <w:proofErr w:type="spellEnd"/>
      <w:r w:rsidRPr="00F67974">
        <w:rPr>
          <w:b/>
          <w:bCs/>
          <w:sz w:val="18"/>
          <w:szCs w:val="18"/>
        </w:rPr>
        <w:t>. También se puede generar ese archivo Excel a mano. Esto resulta muy práctico en las pruebas, pero poco práctico en la operación.</w:t>
      </w:r>
    </w:p>
    <w:p w14:paraId="283E245C" w14:textId="77777777" w:rsidR="00F67974" w:rsidRPr="00F67974" w:rsidRDefault="00F67974" w:rsidP="00F67974">
      <w:pPr>
        <w:numPr>
          <w:ilvl w:val="0"/>
          <w:numId w:val="303"/>
        </w:numPr>
        <w:rPr>
          <w:b/>
          <w:bCs/>
          <w:sz w:val="18"/>
          <w:szCs w:val="18"/>
        </w:rPr>
      </w:pPr>
      <w:proofErr w:type="spellStart"/>
      <w:r w:rsidRPr="00F67974">
        <w:rPr>
          <w:b/>
          <w:bCs/>
          <w:sz w:val="18"/>
          <w:szCs w:val="18"/>
        </w:rPr>
        <w:t>Policysense</w:t>
      </w:r>
      <w:proofErr w:type="spellEnd"/>
      <w:r w:rsidRPr="00F67974">
        <w:rPr>
          <w:b/>
          <w:bCs/>
          <w:sz w:val="18"/>
          <w:szCs w:val="18"/>
        </w:rPr>
        <w:t xml:space="preserve"> recibe, valida y registra la notificación.</w:t>
      </w:r>
    </w:p>
    <w:p w14:paraId="73059BE9" w14:textId="77777777" w:rsidR="00F67974" w:rsidRPr="00F67974" w:rsidRDefault="00F67974" w:rsidP="00F67974">
      <w:pPr>
        <w:numPr>
          <w:ilvl w:val="1"/>
          <w:numId w:val="303"/>
        </w:numPr>
        <w:rPr>
          <w:b/>
          <w:bCs/>
          <w:sz w:val="18"/>
          <w:szCs w:val="18"/>
        </w:rPr>
      </w:pPr>
      <w:r w:rsidRPr="00F67974">
        <w:rPr>
          <w:b/>
          <w:bCs/>
          <w:sz w:val="18"/>
          <w:szCs w:val="18"/>
        </w:rPr>
        <w:t>Las notificaciones quedan visibles para consulta, en todo su detalle. Hay una opción en el menú principal para eso.</w:t>
      </w:r>
    </w:p>
    <w:p w14:paraId="393B2637" w14:textId="77777777" w:rsidR="00F67974" w:rsidRPr="00F67974" w:rsidRDefault="00F67974" w:rsidP="00F67974">
      <w:pPr>
        <w:numPr>
          <w:ilvl w:val="1"/>
          <w:numId w:val="303"/>
        </w:numPr>
        <w:rPr>
          <w:b/>
          <w:bCs/>
          <w:sz w:val="18"/>
          <w:szCs w:val="18"/>
        </w:rPr>
      </w:pPr>
      <w:r w:rsidRPr="00F67974">
        <w:rPr>
          <w:b/>
          <w:bCs/>
          <w:sz w:val="18"/>
          <w:szCs w:val="18"/>
        </w:rPr>
        <w:t xml:space="preserve">Bajo ciertas condiciones, el sistema es capaz de generar una alarma, por </w:t>
      </w:r>
      <w:proofErr w:type="gramStart"/>
      <w:r w:rsidRPr="00F67974">
        <w:rPr>
          <w:b/>
          <w:bCs/>
          <w:sz w:val="18"/>
          <w:szCs w:val="18"/>
        </w:rPr>
        <w:t>ejemplo</w:t>
      </w:r>
      <w:proofErr w:type="gramEnd"/>
      <w:r w:rsidRPr="00F67974">
        <w:rPr>
          <w:b/>
          <w:bCs/>
          <w:sz w:val="18"/>
          <w:szCs w:val="18"/>
        </w:rPr>
        <w:t xml:space="preserve"> si el riesgo supera el umbral definido en la opción operativa de ese ramo y año.</w:t>
      </w:r>
    </w:p>
    <w:p w14:paraId="2D35ED77" w14:textId="77777777" w:rsidR="00F67974" w:rsidRPr="00F67974" w:rsidRDefault="00F67974" w:rsidP="00F67974">
      <w:pPr>
        <w:numPr>
          <w:ilvl w:val="0"/>
          <w:numId w:val="303"/>
        </w:numPr>
        <w:rPr>
          <w:b/>
          <w:bCs/>
          <w:sz w:val="18"/>
          <w:szCs w:val="18"/>
        </w:rPr>
      </w:pPr>
      <w:r w:rsidRPr="00F67974">
        <w:rPr>
          <w:b/>
          <w:bCs/>
          <w:sz w:val="18"/>
          <w:szCs w:val="18"/>
        </w:rPr>
        <w:t>Si las validaciones tienen resultado OK, se dispara el motor de distribución de riesgos, el cual funciona por “</w:t>
      </w:r>
      <w:proofErr w:type="gramStart"/>
      <w:r w:rsidRPr="00F67974">
        <w:rPr>
          <w:b/>
          <w:bCs/>
          <w:sz w:val="18"/>
          <w:szCs w:val="18"/>
        </w:rPr>
        <w:t>tickets</w:t>
      </w:r>
      <w:proofErr w:type="gramEnd"/>
      <w:r w:rsidRPr="00F67974">
        <w:rPr>
          <w:b/>
          <w:bCs/>
          <w:sz w:val="18"/>
          <w:szCs w:val="18"/>
        </w:rPr>
        <w:t xml:space="preserve">”. Una notificación puede tener más de un </w:t>
      </w:r>
      <w:proofErr w:type="gramStart"/>
      <w:r w:rsidRPr="00F67974">
        <w:rPr>
          <w:b/>
          <w:bCs/>
          <w:sz w:val="18"/>
          <w:szCs w:val="18"/>
        </w:rPr>
        <w:t>ticket</w:t>
      </w:r>
      <w:proofErr w:type="gramEnd"/>
      <w:r w:rsidRPr="00F67974">
        <w:rPr>
          <w:b/>
          <w:bCs/>
          <w:sz w:val="18"/>
          <w:szCs w:val="18"/>
        </w:rPr>
        <w:t>.</w:t>
      </w:r>
    </w:p>
    <w:p w14:paraId="08E3ADC6" w14:textId="77777777" w:rsidR="00F67974" w:rsidRPr="00F67974" w:rsidRDefault="00F67974" w:rsidP="00F67974">
      <w:pPr>
        <w:numPr>
          <w:ilvl w:val="0"/>
          <w:numId w:val="303"/>
        </w:numPr>
        <w:rPr>
          <w:b/>
          <w:bCs/>
          <w:sz w:val="18"/>
          <w:szCs w:val="18"/>
        </w:rPr>
      </w:pPr>
      <w:r w:rsidRPr="00F67974">
        <w:rPr>
          <w:b/>
          <w:bCs/>
          <w:sz w:val="18"/>
          <w:szCs w:val="18"/>
        </w:rPr>
        <w:t>Si se detecta un error en la notificación:</w:t>
      </w:r>
    </w:p>
    <w:p w14:paraId="218E399B" w14:textId="77777777" w:rsidR="00F67974" w:rsidRPr="00F67974" w:rsidRDefault="00F67974" w:rsidP="00F67974">
      <w:pPr>
        <w:numPr>
          <w:ilvl w:val="1"/>
          <w:numId w:val="303"/>
        </w:numPr>
        <w:rPr>
          <w:b/>
          <w:bCs/>
          <w:sz w:val="18"/>
          <w:szCs w:val="18"/>
        </w:rPr>
      </w:pPr>
      <w:r w:rsidRPr="00F67974">
        <w:rPr>
          <w:b/>
          <w:bCs/>
          <w:sz w:val="18"/>
          <w:szCs w:val="18"/>
        </w:rPr>
        <w:t>Se guarda con estado “error”.</w:t>
      </w:r>
    </w:p>
    <w:p w14:paraId="6844BD62" w14:textId="77777777" w:rsidR="00F67974" w:rsidRPr="00F67974" w:rsidRDefault="00F67974" w:rsidP="00F67974">
      <w:pPr>
        <w:numPr>
          <w:ilvl w:val="1"/>
          <w:numId w:val="303"/>
        </w:numPr>
        <w:rPr>
          <w:b/>
          <w:bCs/>
          <w:sz w:val="18"/>
          <w:szCs w:val="18"/>
        </w:rPr>
      </w:pPr>
      <w:r w:rsidRPr="00F67974">
        <w:rPr>
          <w:b/>
          <w:bCs/>
          <w:sz w:val="18"/>
          <w:szCs w:val="18"/>
        </w:rPr>
        <w:t>Se avisa al sistema que la envió. Esto es sumamente importante, pues alguien tiene que corregir el error en el lugar de origen, para evitar que se “pierdan” notificaciones.</w:t>
      </w:r>
    </w:p>
    <w:p w14:paraId="30223CC8" w14:textId="77777777" w:rsidR="00F67974" w:rsidRPr="00F67974" w:rsidRDefault="00F67974" w:rsidP="00F67974">
      <w:pPr>
        <w:rPr>
          <w:b/>
          <w:bCs/>
          <w:sz w:val="18"/>
          <w:szCs w:val="18"/>
        </w:rPr>
      </w:pPr>
      <w:r w:rsidRPr="00F67974">
        <w:rPr>
          <w:b/>
          <w:bCs/>
          <w:sz w:val="18"/>
          <w:szCs w:val="18"/>
        </w:rPr>
        <w:lastRenderedPageBreak/>
        <w:t xml:space="preserve">En caso de que una notificación no pueda ser procesada automáticamente (por datos faltantes o inconsistencias), </w:t>
      </w:r>
      <w:proofErr w:type="spellStart"/>
      <w:r w:rsidRPr="00F67974">
        <w:rPr>
          <w:b/>
          <w:bCs/>
          <w:sz w:val="18"/>
          <w:szCs w:val="18"/>
        </w:rPr>
        <w:t>Policysense</w:t>
      </w:r>
      <w:proofErr w:type="spellEnd"/>
      <w:r w:rsidRPr="00F67974">
        <w:rPr>
          <w:b/>
          <w:bCs/>
          <w:sz w:val="18"/>
          <w:szCs w:val="18"/>
        </w:rPr>
        <w:t xml:space="preserve"> genera una actividad en </w:t>
      </w:r>
      <w:proofErr w:type="spellStart"/>
      <w:r w:rsidRPr="00F67974">
        <w:rPr>
          <w:b/>
          <w:bCs/>
          <w:sz w:val="18"/>
          <w:szCs w:val="18"/>
        </w:rPr>
        <w:t>workflow</w:t>
      </w:r>
      <w:proofErr w:type="spellEnd"/>
      <w:r w:rsidRPr="00F67974">
        <w:rPr>
          <w:b/>
          <w:bCs/>
          <w:sz w:val="18"/>
          <w:szCs w:val="18"/>
        </w:rPr>
        <w:t> para que un usuario intervenga.</w:t>
      </w:r>
    </w:p>
    <w:p w14:paraId="2C8298E1" w14:textId="77777777" w:rsidR="00F67974" w:rsidRPr="00F67974" w:rsidRDefault="00F67974" w:rsidP="00F67974">
      <w:pPr>
        <w:rPr>
          <w:b/>
          <w:bCs/>
          <w:sz w:val="18"/>
          <w:szCs w:val="18"/>
        </w:rPr>
      </w:pPr>
      <w:r w:rsidRPr="00F67974">
        <w:rPr>
          <w:b/>
          <w:bCs/>
          <w:sz w:val="18"/>
          <w:szCs w:val="18"/>
        </w:rPr>
        <w:t>Distribución de Riesgos</w:t>
      </w:r>
    </w:p>
    <w:p w14:paraId="292FA982"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Distribución manual.mp4</w:t>
      </w:r>
    </w:p>
    <w:p w14:paraId="2486BBCA" w14:textId="77777777" w:rsidR="00F67974" w:rsidRPr="00F67974" w:rsidRDefault="00F67974" w:rsidP="00F67974">
      <w:pPr>
        <w:rPr>
          <w:b/>
          <w:bCs/>
          <w:sz w:val="18"/>
          <w:szCs w:val="18"/>
        </w:rPr>
      </w:pPr>
      <w:r w:rsidRPr="00F67974">
        <w:rPr>
          <w:b/>
          <w:bCs/>
          <w:sz w:val="18"/>
          <w:szCs w:val="18"/>
        </w:rPr>
        <w:t>¿Qué es la distribución de riesgos?</w:t>
      </w:r>
    </w:p>
    <w:p w14:paraId="5FDF0CDF" w14:textId="77777777" w:rsidR="00F67974" w:rsidRPr="00F67974" w:rsidRDefault="00F67974" w:rsidP="00F67974">
      <w:pPr>
        <w:rPr>
          <w:b/>
          <w:bCs/>
          <w:sz w:val="18"/>
          <w:szCs w:val="18"/>
        </w:rPr>
      </w:pPr>
      <w:r w:rsidRPr="00F67974">
        <w:rPr>
          <w:b/>
          <w:bCs/>
          <w:sz w:val="18"/>
          <w:szCs w:val="18"/>
        </w:rPr>
        <w:t xml:space="preserve">La distribución de riesgos es el proceso mediante el cual </w:t>
      </w:r>
      <w:proofErr w:type="spellStart"/>
      <w:r w:rsidRPr="00F67974">
        <w:rPr>
          <w:b/>
          <w:bCs/>
          <w:sz w:val="18"/>
          <w:szCs w:val="18"/>
        </w:rPr>
        <w:t>Policysense</w:t>
      </w:r>
      <w:proofErr w:type="spellEnd"/>
      <w:r w:rsidRPr="00F67974">
        <w:rPr>
          <w:b/>
          <w:bCs/>
          <w:sz w:val="18"/>
          <w:szCs w:val="18"/>
        </w:rPr>
        <w:t xml:space="preserve"> determina, para cada riesgo cubierto por una póliza, cómo se reparte la responsabilidad entre la aseguradora y sus contrapartes de coaseguro o reaseguro.</w:t>
      </w:r>
    </w:p>
    <w:p w14:paraId="0AFDB4B6" w14:textId="77777777" w:rsidR="00F67974" w:rsidRPr="00F67974" w:rsidRDefault="00F67974" w:rsidP="00F67974">
      <w:pPr>
        <w:rPr>
          <w:b/>
          <w:bCs/>
          <w:sz w:val="18"/>
          <w:szCs w:val="18"/>
        </w:rPr>
      </w:pPr>
      <w:r w:rsidRPr="00F67974">
        <w:rPr>
          <w:b/>
          <w:bCs/>
          <w:sz w:val="18"/>
          <w:szCs w:val="18"/>
        </w:rPr>
        <w:t>Este reparto puede involucrar diferentes mecanismos técnicos:</w:t>
      </w:r>
    </w:p>
    <w:p w14:paraId="420A5A99" w14:textId="77777777" w:rsidR="00F67974" w:rsidRPr="00F67974" w:rsidRDefault="00F67974" w:rsidP="00F67974">
      <w:pPr>
        <w:numPr>
          <w:ilvl w:val="0"/>
          <w:numId w:val="304"/>
        </w:numPr>
        <w:rPr>
          <w:b/>
          <w:bCs/>
          <w:sz w:val="18"/>
          <w:szCs w:val="18"/>
        </w:rPr>
      </w:pPr>
      <w:r w:rsidRPr="00F67974">
        <w:rPr>
          <w:b/>
          <w:bCs/>
          <w:sz w:val="18"/>
          <w:szCs w:val="18"/>
        </w:rPr>
        <w:t>Coaseguro: donde varias compañías aseguran directamente una parte del mismo riesgo</w:t>
      </w:r>
    </w:p>
    <w:p w14:paraId="22426711" w14:textId="77777777" w:rsidR="00F67974" w:rsidRPr="00F67974" w:rsidRDefault="00F67974" w:rsidP="00F67974">
      <w:pPr>
        <w:numPr>
          <w:ilvl w:val="0"/>
          <w:numId w:val="304"/>
        </w:numPr>
        <w:rPr>
          <w:b/>
          <w:bCs/>
          <w:sz w:val="18"/>
          <w:szCs w:val="18"/>
        </w:rPr>
      </w:pPr>
      <w:r w:rsidRPr="00F67974">
        <w:rPr>
          <w:b/>
          <w:bCs/>
          <w:sz w:val="18"/>
          <w:szCs w:val="18"/>
        </w:rPr>
        <w:t>Reaseguro facultativo: donde la cesión del riesgo se evalúa caso por caso</w:t>
      </w:r>
    </w:p>
    <w:p w14:paraId="6878B597" w14:textId="77777777" w:rsidR="00F67974" w:rsidRPr="00F67974" w:rsidRDefault="00F67974" w:rsidP="00F67974">
      <w:pPr>
        <w:numPr>
          <w:ilvl w:val="0"/>
          <w:numId w:val="304"/>
        </w:numPr>
        <w:rPr>
          <w:b/>
          <w:bCs/>
          <w:sz w:val="18"/>
          <w:szCs w:val="18"/>
        </w:rPr>
      </w:pPr>
      <w:r w:rsidRPr="00F67974">
        <w:rPr>
          <w:b/>
          <w:bCs/>
          <w:sz w:val="18"/>
          <w:szCs w:val="18"/>
        </w:rPr>
        <w:t>Reaseguro obligatorio: donde se aplican automáticamente contratos predefinidos según criterios técnicos</w:t>
      </w:r>
    </w:p>
    <w:p w14:paraId="79DB4774" w14:textId="77777777" w:rsidR="00F67974" w:rsidRPr="00F67974" w:rsidRDefault="00F67974" w:rsidP="00F67974">
      <w:pPr>
        <w:rPr>
          <w:b/>
          <w:bCs/>
          <w:sz w:val="18"/>
          <w:szCs w:val="18"/>
        </w:rPr>
      </w:pPr>
      <w:r w:rsidRPr="00F67974">
        <w:rPr>
          <w:b/>
          <w:bCs/>
          <w:sz w:val="18"/>
          <w:szCs w:val="18"/>
        </w:rPr>
        <w:t>El objetivo de este proceso es asegurar que cada parte involucrada conozca su participación en la prima, en el siniestro potencial, y en las obligaciones contractuales asociadas.</w:t>
      </w:r>
    </w:p>
    <w:p w14:paraId="6C513908" w14:textId="77777777" w:rsidR="00F67974" w:rsidRPr="00F67974" w:rsidRDefault="00F67974" w:rsidP="00F67974">
      <w:pPr>
        <w:rPr>
          <w:b/>
          <w:bCs/>
          <w:sz w:val="18"/>
          <w:szCs w:val="18"/>
        </w:rPr>
      </w:pPr>
      <w:r w:rsidRPr="00F67974">
        <w:rPr>
          <w:b/>
          <w:bCs/>
          <w:sz w:val="18"/>
          <w:szCs w:val="18"/>
        </w:rPr>
        <w:t>Distribuir ≠ ceder automáticamente</w:t>
      </w:r>
    </w:p>
    <w:p w14:paraId="0305C68B" w14:textId="77777777" w:rsidR="00F67974" w:rsidRPr="00F67974" w:rsidRDefault="00F67974" w:rsidP="00F67974">
      <w:pPr>
        <w:rPr>
          <w:b/>
          <w:bCs/>
          <w:sz w:val="18"/>
          <w:szCs w:val="18"/>
        </w:rPr>
      </w:pPr>
      <w:r w:rsidRPr="00F67974">
        <w:rPr>
          <w:b/>
          <w:bCs/>
          <w:sz w:val="18"/>
          <w:szCs w:val="18"/>
        </w:rPr>
        <w:t xml:space="preserve">La distribución de un riesgo no implica automáticamente que se genere una cesión contractual o contable en ese momento. En su lugar, es el paso lógico en el que </w:t>
      </w:r>
      <w:proofErr w:type="spellStart"/>
      <w:r w:rsidRPr="00F67974">
        <w:rPr>
          <w:b/>
          <w:bCs/>
          <w:sz w:val="18"/>
          <w:szCs w:val="18"/>
        </w:rPr>
        <w:t>Policysense</w:t>
      </w:r>
      <w:proofErr w:type="spellEnd"/>
      <w:r w:rsidRPr="00F67974">
        <w:rPr>
          <w:b/>
          <w:bCs/>
          <w:sz w:val="18"/>
          <w:szCs w:val="18"/>
        </w:rPr>
        <w:t xml:space="preserve"> determina:</w:t>
      </w:r>
    </w:p>
    <w:p w14:paraId="0F9E85DC" w14:textId="77777777" w:rsidR="00F67974" w:rsidRPr="00F67974" w:rsidRDefault="00F67974" w:rsidP="00F67974">
      <w:pPr>
        <w:numPr>
          <w:ilvl w:val="0"/>
          <w:numId w:val="305"/>
        </w:numPr>
        <w:rPr>
          <w:b/>
          <w:bCs/>
          <w:sz w:val="18"/>
          <w:szCs w:val="18"/>
        </w:rPr>
      </w:pPr>
      <w:r w:rsidRPr="00F67974">
        <w:rPr>
          <w:b/>
          <w:bCs/>
          <w:sz w:val="18"/>
          <w:szCs w:val="18"/>
        </w:rPr>
        <w:t>Qué porción del riesgo permanece como retención directa</w:t>
      </w:r>
    </w:p>
    <w:p w14:paraId="4F8207B7" w14:textId="77777777" w:rsidR="00F67974" w:rsidRPr="00F67974" w:rsidRDefault="00F67974" w:rsidP="00F67974">
      <w:pPr>
        <w:numPr>
          <w:ilvl w:val="0"/>
          <w:numId w:val="305"/>
        </w:numPr>
        <w:rPr>
          <w:b/>
          <w:bCs/>
          <w:sz w:val="18"/>
          <w:szCs w:val="18"/>
        </w:rPr>
      </w:pPr>
      <w:r w:rsidRPr="00F67974">
        <w:rPr>
          <w:b/>
          <w:bCs/>
          <w:sz w:val="18"/>
          <w:szCs w:val="18"/>
        </w:rPr>
        <w:t>Qué parte debe ser cedida vía coaseguro, contrato proporcional, colocación facultativa o contrato no proporcional</w:t>
      </w:r>
    </w:p>
    <w:p w14:paraId="4A6ECA33" w14:textId="77777777" w:rsidR="00F67974" w:rsidRPr="00F67974" w:rsidRDefault="00F67974" w:rsidP="00F67974">
      <w:pPr>
        <w:numPr>
          <w:ilvl w:val="0"/>
          <w:numId w:val="305"/>
        </w:numPr>
        <w:rPr>
          <w:b/>
          <w:bCs/>
          <w:sz w:val="18"/>
          <w:szCs w:val="18"/>
        </w:rPr>
      </w:pPr>
      <w:r w:rsidRPr="00F67974">
        <w:rPr>
          <w:b/>
          <w:bCs/>
          <w:sz w:val="18"/>
          <w:szCs w:val="18"/>
        </w:rPr>
        <w:t>Qué participantes estarán involucrados, y en qué porcentaje</w:t>
      </w:r>
    </w:p>
    <w:p w14:paraId="174FF4C0" w14:textId="77777777" w:rsidR="00F67974" w:rsidRPr="00F67974" w:rsidRDefault="00F67974" w:rsidP="00F67974">
      <w:pPr>
        <w:numPr>
          <w:ilvl w:val="0"/>
          <w:numId w:val="305"/>
        </w:numPr>
        <w:rPr>
          <w:b/>
          <w:bCs/>
          <w:sz w:val="18"/>
          <w:szCs w:val="18"/>
        </w:rPr>
      </w:pPr>
      <w:r w:rsidRPr="00F67974">
        <w:rPr>
          <w:b/>
          <w:bCs/>
          <w:sz w:val="18"/>
          <w:szCs w:val="18"/>
        </w:rPr>
        <w:t>Cómo debe tratarse esa participación a nivel contable y operativo</w:t>
      </w:r>
    </w:p>
    <w:p w14:paraId="716D24A4" w14:textId="77777777" w:rsidR="00F67974" w:rsidRPr="00F67974" w:rsidRDefault="00F67974" w:rsidP="00F67974">
      <w:pPr>
        <w:rPr>
          <w:b/>
          <w:bCs/>
          <w:sz w:val="18"/>
          <w:szCs w:val="18"/>
        </w:rPr>
      </w:pPr>
      <w:r w:rsidRPr="00F67974">
        <w:rPr>
          <w:b/>
          <w:bCs/>
          <w:sz w:val="18"/>
          <w:szCs w:val="18"/>
        </w:rPr>
        <w:t>Distribución basada en múltiples factores</w:t>
      </w:r>
    </w:p>
    <w:p w14:paraId="03239EF1"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evalúa la distribución de un riesgo basándose en estos pasos secuenciales:</w:t>
      </w:r>
    </w:p>
    <w:p w14:paraId="089544AB" w14:textId="77777777" w:rsidR="00F67974" w:rsidRPr="00F67974" w:rsidRDefault="00F67974" w:rsidP="00F67974">
      <w:pPr>
        <w:numPr>
          <w:ilvl w:val="0"/>
          <w:numId w:val="306"/>
        </w:numPr>
        <w:rPr>
          <w:b/>
          <w:bCs/>
          <w:sz w:val="18"/>
          <w:szCs w:val="18"/>
        </w:rPr>
      </w:pPr>
      <w:r w:rsidRPr="00F67974">
        <w:rPr>
          <w:b/>
          <w:bCs/>
          <w:sz w:val="18"/>
          <w:szCs w:val="18"/>
        </w:rPr>
        <w:t xml:space="preserve">Las características del riesgo (suma asegurada, tipo de cobertura, ramo, moneda). Con esta información la notificación se separa en </w:t>
      </w:r>
      <w:proofErr w:type="gramStart"/>
      <w:r w:rsidRPr="00F67974">
        <w:rPr>
          <w:b/>
          <w:bCs/>
          <w:sz w:val="18"/>
          <w:szCs w:val="18"/>
        </w:rPr>
        <w:t>tickets</w:t>
      </w:r>
      <w:proofErr w:type="gramEnd"/>
      <w:r w:rsidRPr="00F67974">
        <w:rPr>
          <w:b/>
          <w:bCs/>
          <w:sz w:val="18"/>
          <w:szCs w:val="18"/>
        </w:rPr>
        <w:t xml:space="preserve"> (un </w:t>
      </w:r>
      <w:proofErr w:type="gramStart"/>
      <w:r w:rsidRPr="00F67974">
        <w:rPr>
          <w:b/>
          <w:bCs/>
          <w:sz w:val="18"/>
          <w:szCs w:val="18"/>
        </w:rPr>
        <w:t>ticket</w:t>
      </w:r>
      <w:proofErr w:type="gramEnd"/>
      <w:r w:rsidRPr="00F67974">
        <w:rPr>
          <w:b/>
          <w:bCs/>
          <w:sz w:val="18"/>
          <w:szCs w:val="18"/>
        </w:rPr>
        <w:t xml:space="preserve"> por cada ramo de reaseguro). Los pasos siguientes se hacen por cada </w:t>
      </w:r>
      <w:proofErr w:type="gramStart"/>
      <w:r w:rsidRPr="00F67974">
        <w:rPr>
          <w:b/>
          <w:bCs/>
          <w:sz w:val="18"/>
          <w:szCs w:val="18"/>
        </w:rPr>
        <w:t>ticket</w:t>
      </w:r>
      <w:proofErr w:type="gramEnd"/>
      <w:r w:rsidRPr="00F67974">
        <w:rPr>
          <w:b/>
          <w:bCs/>
          <w:sz w:val="18"/>
          <w:szCs w:val="18"/>
        </w:rPr>
        <w:t>.</w:t>
      </w:r>
    </w:p>
    <w:p w14:paraId="617801AE" w14:textId="77777777" w:rsidR="00F67974" w:rsidRPr="00F67974" w:rsidRDefault="00F67974" w:rsidP="00F67974">
      <w:pPr>
        <w:numPr>
          <w:ilvl w:val="0"/>
          <w:numId w:val="306"/>
        </w:numPr>
        <w:rPr>
          <w:b/>
          <w:bCs/>
          <w:sz w:val="18"/>
          <w:szCs w:val="18"/>
        </w:rPr>
      </w:pPr>
      <w:r w:rsidRPr="00F67974">
        <w:rPr>
          <w:b/>
          <w:bCs/>
          <w:sz w:val="18"/>
          <w:szCs w:val="18"/>
        </w:rPr>
        <w:t>Las opciones técnicas registradas para el ramo de reaseguro y año operativo. Con esto se sabe la retención que hay que hacer.</w:t>
      </w:r>
    </w:p>
    <w:p w14:paraId="53E54B77" w14:textId="77777777" w:rsidR="00F67974" w:rsidRPr="00F67974" w:rsidRDefault="00F67974" w:rsidP="00F67974">
      <w:pPr>
        <w:numPr>
          <w:ilvl w:val="0"/>
          <w:numId w:val="306"/>
        </w:numPr>
        <w:rPr>
          <w:b/>
          <w:bCs/>
          <w:sz w:val="18"/>
          <w:szCs w:val="18"/>
        </w:rPr>
      </w:pPr>
      <w:r w:rsidRPr="00F67974">
        <w:rPr>
          <w:b/>
          <w:bCs/>
          <w:sz w:val="18"/>
          <w:szCs w:val="18"/>
        </w:rPr>
        <w:t>La existencia de colocaciones de coaseguro previamente registradas. Generalmente se reciben del sistema de pólizas, pero eso posible registrarlas en este App también.</w:t>
      </w:r>
    </w:p>
    <w:p w14:paraId="1E8CE7EE" w14:textId="77777777" w:rsidR="00F67974" w:rsidRPr="00F67974" w:rsidRDefault="00F67974" w:rsidP="00F67974">
      <w:pPr>
        <w:numPr>
          <w:ilvl w:val="0"/>
          <w:numId w:val="306"/>
        </w:numPr>
        <w:rPr>
          <w:b/>
          <w:bCs/>
          <w:sz w:val="18"/>
          <w:szCs w:val="18"/>
        </w:rPr>
      </w:pPr>
      <w:r w:rsidRPr="00F67974">
        <w:rPr>
          <w:b/>
          <w:bCs/>
          <w:sz w:val="18"/>
          <w:szCs w:val="18"/>
        </w:rPr>
        <w:t>La disponibilidad y capacidad de los contratos proporcionales y no proporcionales. Se aplican los algoritmos de distribución que ya fueron explicados en los conceptos teóricos.</w:t>
      </w:r>
    </w:p>
    <w:p w14:paraId="1EAA44D1" w14:textId="77777777" w:rsidR="00F67974" w:rsidRPr="00F67974" w:rsidRDefault="00F67974" w:rsidP="00F67974">
      <w:pPr>
        <w:numPr>
          <w:ilvl w:val="0"/>
          <w:numId w:val="306"/>
        </w:numPr>
        <w:rPr>
          <w:b/>
          <w:bCs/>
          <w:sz w:val="18"/>
          <w:szCs w:val="18"/>
        </w:rPr>
      </w:pPr>
      <w:r w:rsidRPr="00F67974">
        <w:rPr>
          <w:b/>
          <w:bCs/>
          <w:sz w:val="18"/>
          <w:szCs w:val="18"/>
        </w:rPr>
        <w:t>Reglas de excepción o tratamiento especial (por cúmulos, productos específicos, etc.)</w:t>
      </w:r>
    </w:p>
    <w:p w14:paraId="051ED7FA" w14:textId="77777777" w:rsidR="00F67974" w:rsidRPr="00F67974" w:rsidRDefault="00F67974" w:rsidP="00F67974">
      <w:pPr>
        <w:rPr>
          <w:b/>
          <w:bCs/>
          <w:sz w:val="18"/>
          <w:szCs w:val="18"/>
        </w:rPr>
      </w:pPr>
      <w:r w:rsidRPr="00F67974">
        <w:rPr>
          <w:b/>
          <w:bCs/>
          <w:sz w:val="18"/>
          <w:szCs w:val="18"/>
        </w:rPr>
        <w:t>El resultado del proceso de distribución es un esquema técnico completo, que indica:</w:t>
      </w:r>
    </w:p>
    <w:p w14:paraId="0B504154" w14:textId="77777777" w:rsidR="00F67974" w:rsidRPr="00F67974" w:rsidRDefault="00F67974" w:rsidP="00F67974">
      <w:pPr>
        <w:numPr>
          <w:ilvl w:val="0"/>
          <w:numId w:val="307"/>
        </w:numPr>
        <w:rPr>
          <w:b/>
          <w:bCs/>
          <w:sz w:val="18"/>
          <w:szCs w:val="18"/>
        </w:rPr>
      </w:pPr>
      <w:r w:rsidRPr="00F67974">
        <w:rPr>
          <w:b/>
          <w:bCs/>
          <w:sz w:val="18"/>
          <w:szCs w:val="18"/>
        </w:rPr>
        <w:t>Qué parte del riesgo asume la compañía aseguradora</w:t>
      </w:r>
    </w:p>
    <w:p w14:paraId="20E6ED23" w14:textId="77777777" w:rsidR="00F67974" w:rsidRPr="00F67974" w:rsidRDefault="00F67974" w:rsidP="00F67974">
      <w:pPr>
        <w:numPr>
          <w:ilvl w:val="0"/>
          <w:numId w:val="307"/>
        </w:numPr>
        <w:rPr>
          <w:b/>
          <w:bCs/>
          <w:sz w:val="18"/>
          <w:szCs w:val="18"/>
        </w:rPr>
      </w:pPr>
      <w:r w:rsidRPr="00F67974">
        <w:rPr>
          <w:b/>
          <w:bCs/>
          <w:sz w:val="18"/>
          <w:szCs w:val="18"/>
        </w:rPr>
        <w:lastRenderedPageBreak/>
        <w:t>Qué parte se cede a cada reasegurador o coasegurador</w:t>
      </w:r>
    </w:p>
    <w:p w14:paraId="56242557" w14:textId="77777777" w:rsidR="00F67974" w:rsidRPr="00F67974" w:rsidRDefault="00F67974" w:rsidP="00F67974">
      <w:pPr>
        <w:numPr>
          <w:ilvl w:val="0"/>
          <w:numId w:val="307"/>
        </w:numPr>
        <w:rPr>
          <w:b/>
          <w:bCs/>
          <w:sz w:val="18"/>
          <w:szCs w:val="18"/>
        </w:rPr>
      </w:pPr>
      <w:r w:rsidRPr="00F67974">
        <w:rPr>
          <w:b/>
          <w:bCs/>
          <w:sz w:val="18"/>
          <w:szCs w:val="18"/>
        </w:rPr>
        <w:t>Qué contratos o colocaciones aplican</w:t>
      </w:r>
    </w:p>
    <w:p w14:paraId="43B95B57" w14:textId="77777777" w:rsidR="00F67974" w:rsidRPr="00F67974" w:rsidRDefault="00F67974" w:rsidP="00F67974">
      <w:pPr>
        <w:numPr>
          <w:ilvl w:val="0"/>
          <w:numId w:val="307"/>
        </w:numPr>
        <w:rPr>
          <w:b/>
          <w:bCs/>
          <w:sz w:val="18"/>
          <w:szCs w:val="18"/>
        </w:rPr>
      </w:pPr>
      <w:r w:rsidRPr="00F67974">
        <w:rPr>
          <w:b/>
          <w:bCs/>
          <w:sz w:val="18"/>
          <w:szCs w:val="18"/>
        </w:rPr>
        <w:t>Qué condiciones económicas acompañan la cesión (comisiones, impuestos, etc.)</w:t>
      </w:r>
    </w:p>
    <w:p w14:paraId="38F1DF30" w14:textId="77777777" w:rsidR="00F67974" w:rsidRPr="00F67974" w:rsidRDefault="00F67974" w:rsidP="00F67974">
      <w:pPr>
        <w:rPr>
          <w:b/>
          <w:bCs/>
          <w:sz w:val="18"/>
          <w:szCs w:val="18"/>
        </w:rPr>
      </w:pPr>
      <w:r w:rsidRPr="00F67974">
        <w:rPr>
          <w:b/>
          <w:bCs/>
          <w:sz w:val="18"/>
          <w:szCs w:val="18"/>
        </w:rPr>
        <w:t>Este esquema sirve como base para:</w:t>
      </w:r>
    </w:p>
    <w:p w14:paraId="320C1253" w14:textId="77777777" w:rsidR="00F67974" w:rsidRPr="00F67974" w:rsidRDefault="00F67974" w:rsidP="00F67974">
      <w:pPr>
        <w:numPr>
          <w:ilvl w:val="0"/>
          <w:numId w:val="308"/>
        </w:numPr>
        <w:rPr>
          <w:b/>
          <w:bCs/>
          <w:sz w:val="18"/>
          <w:szCs w:val="18"/>
        </w:rPr>
      </w:pPr>
      <w:r w:rsidRPr="00F67974">
        <w:rPr>
          <w:b/>
          <w:bCs/>
          <w:sz w:val="18"/>
          <w:szCs w:val="18"/>
        </w:rPr>
        <w:t xml:space="preserve">Emitir los </w:t>
      </w:r>
      <w:proofErr w:type="spellStart"/>
      <w:r w:rsidRPr="00F67974">
        <w:rPr>
          <w:b/>
          <w:bCs/>
          <w:sz w:val="18"/>
          <w:szCs w:val="18"/>
        </w:rPr>
        <w:t>bordereaux</w:t>
      </w:r>
      <w:proofErr w:type="spellEnd"/>
    </w:p>
    <w:p w14:paraId="1427C47C" w14:textId="77777777" w:rsidR="00F67974" w:rsidRPr="00F67974" w:rsidRDefault="00F67974" w:rsidP="00F67974">
      <w:pPr>
        <w:numPr>
          <w:ilvl w:val="0"/>
          <w:numId w:val="308"/>
        </w:numPr>
        <w:rPr>
          <w:b/>
          <w:bCs/>
          <w:sz w:val="18"/>
          <w:szCs w:val="18"/>
        </w:rPr>
      </w:pPr>
      <w:r w:rsidRPr="00F67974">
        <w:rPr>
          <w:b/>
          <w:bCs/>
          <w:sz w:val="18"/>
          <w:szCs w:val="18"/>
        </w:rPr>
        <w:t>Generar las cesiones técnicas</w:t>
      </w:r>
    </w:p>
    <w:p w14:paraId="54A983B7" w14:textId="77777777" w:rsidR="00F67974" w:rsidRPr="00F67974" w:rsidRDefault="00F67974" w:rsidP="00F67974">
      <w:pPr>
        <w:numPr>
          <w:ilvl w:val="0"/>
          <w:numId w:val="308"/>
        </w:numPr>
        <w:rPr>
          <w:b/>
          <w:bCs/>
          <w:sz w:val="18"/>
          <w:szCs w:val="18"/>
        </w:rPr>
      </w:pPr>
      <w:r w:rsidRPr="00F67974">
        <w:rPr>
          <w:b/>
          <w:bCs/>
          <w:sz w:val="18"/>
          <w:szCs w:val="18"/>
        </w:rPr>
        <w:t>Construir las cuentas por cobrar o por pagar</w:t>
      </w:r>
    </w:p>
    <w:p w14:paraId="062EE5F1" w14:textId="77777777" w:rsidR="00F67974" w:rsidRPr="00F67974" w:rsidRDefault="00F67974" w:rsidP="00F67974">
      <w:pPr>
        <w:numPr>
          <w:ilvl w:val="0"/>
          <w:numId w:val="308"/>
        </w:numPr>
        <w:rPr>
          <w:b/>
          <w:bCs/>
          <w:sz w:val="18"/>
          <w:szCs w:val="18"/>
        </w:rPr>
      </w:pPr>
      <w:r w:rsidRPr="00F67974">
        <w:rPr>
          <w:b/>
          <w:bCs/>
          <w:sz w:val="18"/>
          <w:szCs w:val="18"/>
        </w:rPr>
        <w:t>Gestionar recuperaciones ante siniestros</w:t>
      </w:r>
    </w:p>
    <w:p w14:paraId="5037F596" w14:textId="77777777" w:rsidR="00F67974" w:rsidRPr="00F67974" w:rsidRDefault="00F67974" w:rsidP="00F67974">
      <w:pPr>
        <w:numPr>
          <w:ilvl w:val="0"/>
          <w:numId w:val="308"/>
        </w:numPr>
        <w:rPr>
          <w:b/>
          <w:bCs/>
          <w:sz w:val="18"/>
          <w:szCs w:val="18"/>
        </w:rPr>
      </w:pPr>
      <w:r w:rsidRPr="00F67974">
        <w:rPr>
          <w:b/>
          <w:bCs/>
          <w:sz w:val="18"/>
          <w:szCs w:val="18"/>
        </w:rPr>
        <w:t>Cumplir con los requisitos contables y regulatorios</w:t>
      </w:r>
    </w:p>
    <w:p w14:paraId="0DD56DB0" w14:textId="77777777" w:rsidR="00F67974" w:rsidRPr="00F67974" w:rsidRDefault="00F67974" w:rsidP="00F67974">
      <w:pPr>
        <w:rPr>
          <w:b/>
          <w:bCs/>
          <w:sz w:val="18"/>
          <w:szCs w:val="18"/>
        </w:rPr>
      </w:pPr>
      <w:r w:rsidRPr="00F67974">
        <w:rPr>
          <w:b/>
          <w:bCs/>
          <w:sz w:val="18"/>
          <w:szCs w:val="18"/>
        </w:rPr>
        <w:t>Eventos que disparan la distribución</w:t>
      </w:r>
    </w:p>
    <w:p w14:paraId="4FDDA585" w14:textId="77777777" w:rsidR="00F67974" w:rsidRPr="00F67974" w:rsidRDefault="00F67974" w:rsidP="00F67974">
      <w:pPr>
        <w:rPr>
          <w:b/>
          <w:bCs/>
          <w:sz w:val="18"/>
          <w:szCs w:val="18"/>
        </w:rPr>
      </w:pPr>
      <w:r w:rsidRPr="00F67974">
        <w:rPr>
          <w:b/>
          <w:bCs/>
          <w:sz w:val="18"/>
          <w:szCs w:val="18"/>
        </w:rPr>
        <w:t xml:space="preserve">En </w:t>
      </w:r>
      <w:proofErr w:type="spellStart"/>
      <w:r w:rsidRPr="00F67974">
        <w:rPr>
          <w:b/>
          <w:bCs/>
          <w:sz w:val="18"/>
          <w:szCs w:val="18"/>
        </w:rPr>
        <w:t>Policysense</w:t>
      </w:r>
      <w:proofErr w:type="spellEnd"/>
      <w:r w:rsidRPr="00F67974">
        <w:rPr>
          <w:b/>
          <w:bCs/>
          <w:sz w:val="18"/>
          <w:szCs w:val="18"/>
        </w:rPr>
        <w:t>, la distribución de riesgos no ocurre de manera pasiva, sino que es activada por eventos específicos del ciclo de vida de una póliza. Cada vez que uno de estos eventos ocurre, el sistema evalúa automáticamente las condiciones vigentes para determinar si debe calcular o recalcular la distribución de responsabilidades entre la aseguradora y sus contrapartes.</w:t>
      </w:r>
    </w:p>
    <w:p w14:paraId="0523BC15" w14:textId="77777777" w:rsidR="00F67974" w:rsidRPr="00F67974" w:rsidRDefault="00F67974" w:rsidP="00F67974">
      <w:pPr>
        <w:rPr>
          <w:b/>
          <w:bCs/>
          <w:sz w:val="18"/>
          <w:szCs w:val="18"/>
        </w:rPr>
      </w:pPr>
      <w:r w:rsidRPr="00F67974">
        <w:rPr>
          <w:b/>
          <w:bCs/>
          <w:sz w:val="18"/>
          <w:szCs w:val="18"/>
        </w:rPr>
        <w:t>Esto permite garantizar que la cesión esté alineada con las condiciones técnicas y contractuales más actuales, y que los saldos generados sean coherentes con los datos de origen.</w:t>
      </w:r>
    </w:p>
    <w:p w14:paraId="46F32029" w14:textId="77777777" w:rsidR="00F67974" w:rsidRPr="00F67974" w:rsidRDefault="00F67974" w:rsidP="00F67974">
      <w:pPr>
        <w:rPr>
          <w:b/>
          <w:bCs/>
          <w:sz w:val="18"/>
          <w:szCs w:val="18"/>
        </w:rPr>
      </w:pPr>
      <w:r w:rsidRPr="00F67974">
        <w:rPr>
          <w:b/>
          <w:bCs/>
          <w:sz w:val="18"/>
          <w:szCs w:val="18"/>
        </w:rPr>
        <w:t>Principales eventos que disparan la distribución</w:t>
      </w:r>
    </w:p>
    <w:p w14:paraId="78259703"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puede activar el proceso de distribución en los siguientes momentos:</w:t>
      </w:r>
    </w:p>
    <w:p w14:paraId="551F514A" w14:textId="77777777" w:rsidR="00F67974" w:rsidRPr="00F67974" w:rsidRDefault="00F67974" w:rsidP="00F67974">
      <w:pPr>
        <w:numPr>
          <w:ilvl w:val="0"/>
          <w:numId w:val="309"/>
        </w:numPr>
        <w:rPr>
          <w:b/>
          <w:bCs/>
          <w:sz w:val="18"/>
          <w:szCs w:val="18"/>
        </w:rPr>
      </w:pPr>
      <w:r w:rsidRPr="00F67974">
        <w:rPr>
          <w:b/>
          <w:bCs/>
          <w:sz w:val="18"/>
          <w:szCs w:val="18"/>
        </w:rPr>
        <w:t>Emisión de póliza</w:t>
      </w:r>
    </w:p>
    <w:p w14:paraId="2D7E5FD2" w14:textId="77777777" w:rsidR="00F67974" w:rsidRPr="00F67974" w:rsidRDefault="00F67974" w:rsidP="00F67974">
      <w:pPr>
        <w:numPr>
          <w:ilvl w:val="0"/>
          <w:numId w:val="309"/>
        </w:numPr>
        <w:rPr>
          <w:b/>
          <w:bCs/>
          <w:sz w:val="18"/>
          <w:szCs w:val="18"/>
        </w:rPr>
      </w:pPr>
      <w:r w:rsidRPr="00F67974">
        <w:rPr>
          <w:b/>
          <w:bCs/>
          <w:sz w:val="18"/>
          <w:szCs w:val="18"/>
        </w:rPr>
        <w:t>Renovación de póliza</w:t>
      </w:r>
    </w:p>
    <w:p w14:paraId="642ED042" w14:textId="77777777" w:rsidR="00F67974" w:rsidRPr="00F67974" w:rsidRDefault="00F67974" w:rsidP="00F67974">
      <w:pPr>
        <w:numPr>
          <w:ilvl w:val="0"/>
          <w:numId w:val="309"/>
        </w:numPr>
        <w:rPr>
          <w:b/>
          <w:bCs/>
          <w:sz w:val="18"/>
          <w:szCs w:val="18"/>
        </w:rPr>
      </w:pPr>
      <w:r w:rsidRPr="00F67974">
        <w:rPr>
          <w:b/>
          <w:bCs/>
          <w:sz w:val="18"/>
          <w:szCs w:val="18"/>
        </w:rPr>
        <w:t>Endosos técnicos (modificación de suma asegurada, cambio de cobertura, etc.)</w:t>
      </w:r>
    </w:p>
    <w:p w14:paraId="72F84D10" w14:textId="77777777" w:rsidR="00F67974" w:rsidRPr="00F67974" w:rsidRDefault="00F67974" w:rsidP="00F67974">
      <w:pPr>
        <w:numPr>
          <w:ilvl w:val="0"/>
          <w:numId w:val="309"/>
        </w:numPr>
        <w:rPr>
          <w:b/>
          <w:bCs/>
          <w:sz w:val="18"/>
          <w:szCs w:val="18"/>
        </w:rPr>
      </w:pPr>
      <w:r w:rsidRPr="00F67974">
        <w:rPr>
          <w:b/>
          <w:bCs/>
          <w:sz w:val="18"/>
          <w:szCs w:val="18"/>
        </w:rPr>
        <w:t>Cancelación o anulación de póliza</w:t>
      </w:r>
    </w:p>
    <w:p w14:paraId="3AB15DE4" w14:textId="77777777" w:rsidR="00F67974" w:rsidRPr="00F67974" w:rsidRDefault="00F67974" w:rsidP="00F67974">
      <w:pPr>
        <w:numPr>
          <w:ilvl w:val="0"/>
          <w:numId w:val="309"/>
        </w:numPr>
        <w:rPr>
          <w:b/>
          <w:bCs/>
          <w:sz w:val="18"/>
          <w:szCs w:val="18"/>
        </w:rPr>
      </w:pPr>
      <w:r w:rsidRPr="00F67974">
        <w:rPr>
          <w:b/>
          <w:bCs/>
          <w:sz w:val="18"/>
          <w:szCs w:val="18"/>
        </w:rPr>
        <w:t>Reprocesos manuales</w:t>
      </w:r>
    </w:p>
    <w:p w14:paraId="416BD011" w14:textId="77777777" w:rsidR="00F67974" w:rsidRPr="00F67974" w:rsidRDefault="00F67974" w:rsidP="00F67974">
      <w:pPr>
        <w:rPr>
          <w:b/>
          <w:bCs/>
          <w:sz w:val="18"/>
          <w:szCs w:val="18"/>
        </w:rPr>
      </w:pPr>
      <w:r w:rsidRPr="00F67974">
        <w:rPr>
          <w:b/>
          <w:bCs/>
          <w:sz w:val="18"/>
          <w:szCs w:val="18"/>
        </w:rPr>
        <w:t>Los eventos que disparan la distribución pueden originarse en diferentes sistemas fuente, entre ellos:</w:t>
      </w:r>
    </w:p>
    <w:p w14:paraId="6019E6A7" w14:textId="77777777" w:rsidR="00F67974" w:rsidRPr="00F67974" w:rsidRDefault="00F67974" w:rsidP="00F67974">
      <w:pPr>
        <w:numPr>
          <w:ilvl w:val="0"/>
          <w:numId w:val="310"/>
        </w:numPr>
        <w:rPr>
          <w:b/>
          <w:bCs/>
          <w:sz w:val="18"/>
          <w:szCs w:val="18"/>
        </w:rPr>
      </w:pPr>
      <w:r w:rsidRPr="00F67974">
        <w:rPr>
          <w:b/>
          <w:bCs/>
          <w:sz w:val="18"/>
          <w:szCs w:val="18"/>
        </w:rPr>
        <w:t>El sistema de administración de pólizas: esto es lo más común, cada evento que ocurre en la póliza genera o puede generar una nueva distribución.</w:t>
      </w:r>
    </w:p>
    <w:p w14:paraId="5CB283A3" w14:textId="77777777" w:rsidR="00F67974" w:rsidRPr="00F67974" w:rsidRDefault="00F67974" w:rsidP="00F67974">
      <w:pPr>
        <w:numPr>
          <w:ilvl w:val="0"/>
          <w:numId w:val="310"/>
        </w:numPr>
        <w:rPr>
          <w:b/>
          <w:bCs/>
          <w:sz w:val="18"/>
          <w:szCs w:val="18"/>
        </w:rPr>
      </w:pPr>
      <w:r w:rsidRPr="00F67974">
        <w:rPr>
          <w:b/>
          <w:bCs/>
          <w:sz w:val="18"/>
          <w:szCs w:val="18"/>
        </w:rPr>
        <w:t>El sistema de facturación y cobranza: esto se usa cuando la compañía de seguros reconoce la cesión a los reaseguradores en base a prima facturada o cobrada.</w:t>
      </w:r>
    </w:p>
    <w:p w14:paraId="4770DE6E" w14:textId="77777777" w:rsidR="00F67974" w:rsidRPr="00F67974" w:rsidRDefault="00F67974" w:rsidP="00F67974">
      <w:pPr>
        <w:numPr>
          <w:ilvl w:val="0"/>
          <w:numId w:val="310"/>
        </w:numPr>
        <w:rPr>
          <w:b/>
          <w:bCs/>
          <w:sz w:val="18"/>
          <w:szCs w:val="18"/>
        </w:rPr>
      </w:pPr>
      <w:r w:rsidRPr="00F67974">
        <w:rPr>
          <w:b/>
          <w:bCs/>
          <w:sz w:val="18"/>
          <w:szCs w:val="18"/>
        </w:rPr>
        <w:t>El sistema de siniestros: Para la distribución de los siniestros (a veces se refiere a esto como “recuperaciones”).</w:t>
      </w:r>
    </w:p>
    <w:p w14:paraId="5011F01C" w14:textId="77777777" w:rsidR="00F67974" w:rsidRPr="00F67974" w:rsidRDefault="00F67974" w:rsidP="00F67974">
      <w:pPr>
        <w:rPr>
          <w:b/>
          <w:bCs/>
          <w:sz w:val="18"/>
          <w:szCs w:val="18"/>
        </w:rPr>
      </w:pPr>
      <w:r w:rsidRPr="00F67974">
        <w:rPr>
          <w:b/>
          <w:bCs/>
          <w:sz w:val="18"/>
          <w:szCs w:val="18"/>
        </w:rPr>
        <w:t>Como ya se explicó, la Aplicación de Co/Reaseguro se entera de estos eventos mediante una notificación, que puede llegar por diferentes medios:</w:t>
      </w:r>
    </w:p>
    <w:p w14:paraId="5B354D51" w14:textId="77777777" w:rsidR="00F67974" w:rsidRPr="00F67974" w:rsidRDefault="00F67974" w:rsidP="00F67974">
      <w:pPr>
        <w:numPr>
          <w:ilvl w:val="0"/>
          <w:numId w:val="311"/>
        </w:numPr>
        <w:rPr>
          <w:b/>
          <w:bCs/>
          <w:sz w:val="18"/>
          <w:szCs w:val="18"/>
        </w:rPr>
      </w:pPr>
      <w:r w:rsidRPr="00F67974">
        <w:rPr>
          <w:b/>
          <w:bCs/>
          <w:sz w:val="18"/>
          <w:szCs w:val="18"/>
        </w:rPr>
        <w:t>De forma automática a través de herramientas de mensajería como Kafka</w:t>
      </w:r>
    </w:p>
    <w:p w14:paraId="26E412E4" w14:textId="77777777" w:rsidR="00F67974" w:rsidRPr="00F67974" w:rsidRDefault="00F67974" w:rsidP="00F67974">
      <w:pPr>
        <w:numPr>
          <w:ilvl w:val="0"/>
          <w:numId w:val="311"/>
        </w:numPr>
        <w:rPr>
          <w:b/>
          <w:bCs/>
          <w:sz w:val="18"/>
          <w:szCs w:val="18"/>
        </w:rPr>
      </w:pPr>
      <w:r w:rsidRPr="00F67974">
        <w:rPr>
          <w:b/>
          <w:bCs/>
          <w:sz w:val="18"/>
          <w:szCs w:val="18"/>
        </w:rPr>
        <w:t>A través de API REST invocadas por los sistemas fuente</w:t>
      </w:r>
    </w:p>
    <w:p w14:paraId="16B56EFA" w14:textId="77777777" w:rsidR="00F67974" w:rsidRPr="00F67974" w:rsidRDefault="00F67974" w:rsidP="00F67974">
      <w:pPr>
        <w:numPr>
          <w:ilvl w:val="0"/>
          <w:numId w:val="311"/>
        </w:numPr>
        <w:rPr>
          <w:b/>
          <w:bCs/>
          <w:sz w:val="18"/>
          <w:szCs w:val="18"/>
        </w:rPr>
      </w:pPr>
      <w:r w:rsidRPr="00F67974">
        <w:rPr>
          <w:b/>
          <w:bCs/>
          <w:sz w:val="18"/>
          <w:szCs w:val="18"/>
        </w:rPr>
        <w:t xml:space="preserve">Mediante carga manual directa en </w:t>
      </w:r>
      <w:proofErr w:type="spellStart"/>
      <w:r w:rsidRPr="00F67974">
        <w:rPr>
          <w:b/>
          <w:bCs/>
          <w:sz w:val="18"/>
          <w:szCs w:val="18"/>
        </w:rPr>
        <w:t>Policysense</w:t>
      </w:r>
      <w:proofErr w:type="spellEnd"/>
    </w:p>
    <w:p w14:paraId="496F1E7F" w14:textId="77777777" w:rsidR="00F67974" w:rsidRPr="00F67974" w:rsidRDefault="00F67974" w:rsidP="00F67974">
      <w:pPr>
        <w:numPr>
          <w:ilvl w:val="0"/>
          <w:numId w:val="311"/>
        </w:numPr>
        <w:rPr>
          <w:b/>
          <w:bCs/>
          <w:sz w:val="18"/>
          <w:szCs w:val="18"/>
        </w:rPr>
      </w:pPr>
      <w:r w:rsidRPr="00F67974">
        <w:rPr>
          <w:b/>
          <w:bCs/>
          <w:sz w:val="18"/>
          <w:szCs w:val="18"/>
        </w:rPr>
        <w:lastRenderedPageBreak/>
        <w:t>Por importación desde archivos Excel correctamente estructurados</w:t>
      </w:r>
    </w:p>
    <w:p w14:paraId="46F1D863" w14:textId="77777777" w:rsidR="00F67974" w:rsidRPr="00F67974" w:rsidRDefault="00F67974" w:rsidP="00F67974">
      <w:pPr>
        <w:rPr>
          <w:b/>
          <w:bCs/>
          <w:sz w:val="18"/>
          <w:szCs w:val="18"/>
        </w:rPr>
      </w:pPr>
      <w:r w:rsidRPr="00F67974">
        <w:rPr>
          <w:b/>
          <w:bCs/>
          <w:sz w:val="18"/>
          <w:szCs w:val="18"/>
        </w:rPr>
        <w:t xml:space="preserve">Cada notificación incluye los datos necesarios para identificar la póliza o el riesgo afectado, así como el tipo de evento ocurrido. </w:t>
      </w:r>
      <w:proofErr w:type="spellStart"/>
      <w:r w:rsidRPr="00F67974">
        <w:rPr>
          <w:b/>
          <w:bCs/>
          <w:sz w:val="18"/>
          <w:szCs w:val="18"/>
        </w:rPr>
        <w:t>Policysense</w:t>
      </w:r>
      <w:proofErr w:type="spellEnd"/>
      <w:r w:rsidRPr="00F67974">
        <w:rPr>
          <w:b/>
          <w:bCs/>
          <w:sz w:val="18"/>
          <w:szCs w:val="18"/>
        </w:rPr>
        <w:t xml:space="preserve"> interpreta esta información y dispara el motor de distribución correspondiente.</w:t>
      </w:r>
    </w:p>
    <w:p w14:paraId="4707172B" w14:textId="77777777" w:rsidR="00F67974" w:rsidRPr="00F67974" w:rsidRDefault="00F67974" w:rsidP="00F67974">
      <w:pPr>
        <w:rPr>
          <w:b/>
          <w:bCs/>
          <w:sz w:val="18"/>
          <w:szCs w:val="18"/>
        </w:rPr>
      </w:pPr>
      <w:r w:rsidRPr="00F67974">
        <w:rPr>
          <w:b/>
          <w:bCs/>
          <w:sz w:val="18"/>
          <w:szCs w:val="18"/>
        </w:rPr>
        <w:t>Evaluación continua y trazabilidad</w:t>
      </w:r>
    </w:p>
    <w:p w14:paraId="7610B837"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mantiene un historial completo de todas las distribuciones realizadas, indicando:</w:t>
      </w:r>
    </w:p>
    <w:p w14:paraId="7A780FE3" w14:textId="77777777" w:rsidR="00F67974" w:rsidRPr="00F67974" w:rsidRDefault="00F67974" w:rsidP="00F67974">
      <w:pPr>
        <w:numPr>
          <w:ilvl w:val="0"/>
          <w:numId w:val="312"/>
        </w:numPr>
        <w:rPr>
          <w:b/>
          <w:bCs/>
          <w:sz w:val="18"/>
          <w:szCs w:val="18"/>
        </w:rPr>
      </w:pPr>
      <w:r w:rsidRPr="00F67974">
        <w:rPr>
          <w:b/>
          <w:bCs/>
          <w:sz w:val="18"/>
          <w:szCs w:val="18"/>
        </w:rPr>
        <w:t>Fecha y tipo de evento que disparó la distribución</w:t>
      </w:r>
    </w:p>
    <w:p w14:paraId="6B0665AF" w14:textId="77777777" w:rsidR="00F67974" w:rsidRPr="00F67974" w:rsidRDefault="00F67974" w:rsidP="00F67974">
      <w:pPr>
        <w:numPr>
          <w:ilvl w:val="0"/>
          <w:numId w:val="312"/>
        </w:numPr>
        <w:rPr>
          <w:b/>
          <w:bCs/>
          <w:sz w:val="18"/>
          <w:szCs w:val="18"/>
        </w:rPr>
      </w:pPr>
      <w:r w:rsidRPr="00F67974">
        <w:rPr>
          <w:b/>
          <w:bCs/>
          <w:sz w:val="18"/>
          <w:szCs w:val="18"/>
        </w:rPr>
        <w:t>Estado técnico del contrato en ese momento</w:t>
      </w:r>
    </w:p>
    <w:p w14:paraId="6F77CBE7" w14:textId="77777777" w:rsidR="00F67974" w:rsidRPr="00F67974" w:rsidRDefault="00F67974" w:rsidP="00F67974">
      <w:pPr>
        <w:numPr>
          <w:ilvl w:val="0"/>
          <w:numId w:val="312"/>
        </w:numPr>
        <w:rPr>
          <w:b/>
          <w:bCs/>
          <w:sz w:val="18"/>
          <w:szCs w:val="18"/>
        </w:rPr>
      </w:pPr>
      <w:r w:rsidRPr="00F67974">
        <w:rPr>
          <w:b/>
          <w:bCs/>
          <w:sz w:val="18"/>
          <w:szCs w:val="18"/>
        </w:rPr>
        <w:t>Resultados del cálculo: retención, cesión, participantes</w:t>
      </w:r>
    </w:p>
    <w:p w14:paraId="61D65B52" w14:textId="77777777" w:rsidR="00F67974" w:rsidRPr="00F67974" w:rsidRDefault="00F67974" w:rsidP="00F67974">
      <w:pPr>
        <w:numPr>
          <w:ilvl w:val="0"/>
          <w:numId w:val="312"/>
        </w:numPr>
        <w:rPr>
          <w:b/>
          <w:bCs/>
          <w:sz w:val="18"/>
          <w:szCs w:val="18"/>
        </w:rPr>
      </w:pPr>
      <w:r w:rsidRPr="00F67974">
        <w:rPr>
          <w:b/>
          <w:bCs/>
          <w:sz w:val="18"/>
          <w:szCs w:val="18"/>
        </w:rPr>
        <w:t>Versión del riesgo distribuido (por cambios sucesivos)</w:t>
      </w:r>
    </w:p>
    <w:p w14:paraId="777A431C" w14:textId="77777777" w:rsidR="00F67974" w:rsidRPr="00F67974" w:rsidRDefault="00F67974" w:rsidP="00F67974">
      <w:pPr>
        <w:rPr>
          <w:b/>
          <w:bCs/>
          <w:sz w:val="18"/>
          <w:szCs w:val="18"/>
        </w:rPr>
      </w:pPr>
      <w:r w:rsidRPr="00F67974">
        <w:rPr>
          <w:b/>
          <w:bCs/>
          <w:sz w:val="18"/>
          <w:szCs w:val="18"/>
        </w:rPr>
        <w:t>Esto asegura trazabilidad completa para fines de auditoría, conciliación contable y análisis actuarial.</w:t>
      </w:r>
    </w:p>
    <w:p w14:paraId="286D7FB6" w14:textId="77777777" w:rsidR="00F67974" w:rsidRPr="00F67974" w:rsidRDefault="00F67974" w:rsidP="00F67974">
      <w:pPr>
        <w:rPr>
          <w:b/>
          <w:bCs/>
          <w:sz w:val="18"/>
          <w:szCs w:val="18"/>
        </w:rPr>
      </w:pPr>
      <w:r w:rsidRPr="00F67974">
        <w:rPr>
          <w:b/>
          <w:bCs/>
          <w:sz w:val="18"/>
          <w:szCs w:val="18"/>
        </w:rPr>
        <w:t xml:space="preserve">¿Qué pasa cuando </w:t>
      </w:r>
      <w:proofErr w:type="spellStart"/>
      <w:r w:rsidRPr="00F67974">
        <w:rPr>
          <w:b/>
          <w:bCs/>
          <w:sz w:val="18"/>
          <w:szCs w:val="18"/>
        </w:rPr>
        <w:t>Policysense</w:t>
      </w:r>
      <w:proofErr w:type="spellEnd"/>
      <w:r w:rsidRPr="00F67974">
        <w:rPr>
          <w:b/>
          <w:bCs/>
          <w:sz w:val="18"/>
          <w:szCs w:val="18"/>
        </w:rPr>
        <w:t xml:space="preserve"> no puede distribuir todo el riesgo automáticamente?</w:t>
      </w:r>
    </w:p>
    <w:p w14:paraId="0BC92A62" w14:textId="77777777" w:rsidR="00F67974" w:rsidRPr="00F67974" w:rsidRDefault="00F67974" w:rsidP="00F67974">
      <w:pPr>
        <w:rPr>
          <w:b/>
          <w:bCs/>
          <w:sz w:val="18"/>
          <w:szCs w:val="18"/>
        </w:rPr>
      </w:pPr>
      <w:r w:rsidRPr="00F67974">
        <w:rPr>
          <w:b/>
          <w:bCs/>
          <w:sz w:val="18"/>
          <w:szCs w:val="18"/>
        </w:rPr>
        <w:t xml:space="preserve">En condiciones normales, </w:t>
      </w:r>
      <w:proofErr w:type="spellStart"/>
      <w:r w:rsidRPr="00F67974">
        <w:rPr>
          <w:b/>
          <w:bCs/>
          <w:sz w:val="18"/>
          <w:szCs w:val="18"/>
        </w:rPr>
        <w:t>Policysense</w:t>
      </w:r>
      <w:proofErr w:type="spellEnd"/>
      <w:r w:rsidRPr="00F67974">
        <w:rPr>
          <w:b/>
          <w:bCs/>
          <w:sz w:val="18"/>
          <w:szCs w:val="18"/>
        </w:rPr>
        <w:t xml:space="preserve"> está diseñado para evaluar automáticamente el riesgo de cada póliza y aplicar las reglas de cesión definidas en los contratos proporcionales, contratos no proporcionales y colocaciones registradas. Sin embargo, pueden presentarse situaciones en las que la aplicación no pueda cubrir todo el riesgo con los elementos existentes en el sistema.</w:t>
      </w:r>
    </w:p>
    <w:p w14:paraId="3F6BAD18" w14:textId="77777777" w:rsidR="00F67974" w:rsidRPr="00F67974" w:rsidRDefault="00F67974" w:rsidP="00F67974">
      <w:pPr>
        <w:rPr>
          <w:b/>
          <w:bCs/>
          <w:sz w:val="18"/>
          <w:szCs w:val="18"/>
        </w:rPr>
      </w:pPr>
      <w:r w:rsidRPr="00F67974">
        <w:rPr>
          <w:b/>
          <w:bCs/>
          <w:sz w:val="18"/>
          <w:szCs w:val="18"/>
        </w:rPr>
        <w:t>¿Cuándo puede ocurrir esto?</w:t>
      </w:r>
    </w:p>
    <w:p w14:paraId="20DC541A" w14:textId="77777777" w:rsidR="00F67974" w:rsidRPr="00F67974" w:rsidRDefault="00F67974" w:rsidP="00F67974">
      <w:pPr>
        <w:rPr>
          <w:b/>
          <w:bCs/>
          <w:sz w:val="18"/>
          <w:szCs w:val="18"/>
        </w:rPr>
      </w:pPr>
      <w:r w:rsidRPr="00F67974">
        <w:rPr>
          <w:b/>
          <w:bCs/>
          <w:sz w:val="18"/>
          <w:szCs w:val="18"/>
        </w:rPr>
        <w:t>Este tipo de situación puede producirse cuando:</w:t>
      </w:r>
    </w:p>
    <w:p w14:paraId="3F932FE1" w14:textId="77777777" w:rsidR="00F67974" w:rsidRPr="00F67974" w:rsidRDefault="00F67974" w:rsidP="00F67974">
      <w:pPr>
        <w:numPr>
          <w:ilvl w:val="0"/>
          <w:numId w:val="313"/>
        </w:numPr>
        <w:rPr>
          <w:b/>
          <w:bCs/>
          <w:sz w:val="18"/>
          <w:szCs w:val="18"/>
        </w:rPr>
      </w:pPr>
      <w:r w:rsidRPr="00F67974">
        <w:rPr>
          <w:b/>
          <w:bCs/>
          <w:sz w:val="18"/>
          <w:szCs w:val="18"/>
        </w:rPr>
        <w:t>No existen contratos activos aplicables al ramo, suma asegurada, moneda o tipo de cobertura del riesgo</w:t>
      </w:r>
    </w:p>
    <w:p w14:paraId="0CA09AB1" w14:textId="77777777" w:rsidR="00F67974" w:rsidRPr="00F67974" w:rsidRDefault="00F67974" w:rsidP="00F67974">
      <w:pPr>
        <w:numPr>
          <w:ilvl w:val="0"/>
          <w:numId w:val="313"/>
        </w:numPr>
        <w:rPr>
          <w:b/>
          <w:bCs/>
          <w:sz w:val="18"/>
          <w:szCs w:val="18"/>
        </w:rPr>
      </w:pPr>
      <w:r w:rsidRPr="00F67974">
        <w:rPr>
          <w:b/>
          <w:bCs/>
          <w:sz w:val="18"/>
          <w:szCs w:val="18"/>
        </w:rPr>
        <w:t>La capacidad de los contratos proporcionales o no proporcionales ha sido superada (o sea, el riesgo es mayor a lo que cubren los contratos)</w:t>
      </w:r>
    </w:p>
    <w:p w14:paraId="085B2483" w14:textId="77777777" w:rsidR="00F67974" w:rsidRPr="00F67974" w:rsidRDefault="00F67974" w:rsidP="00F67974">
      <w:pPr>
        <w:rPr>
          <w:b/>
          <w:bCs/>
          <w:sz w:val="18"/>
          <w:szCs w:val="18"/>
        </w:rPr>
      </w:pPr>
      <w:r w:rsidRPr="00F67974">
        <w:rPr>
          <w:b/>
          <w:bCs/>
          <w:sz w:val="18"/>
          <w:szCs w:val="18"/>
        </w:rPr>
        <w:t xml:space="preserve">Cuando esto ocurre, </w:t>
      </w:r>
      <w:proofErr w:type="spellStart"/>
      <w:r w:rsidRPr="00F67974">
        <w:rPr>
          <w:b/>
          <w:bCs/>
          <w:sz w:val="18"/>
          <w:szCs w:val="18"/>
        </w:rPr>
        <w:t>Policysense</w:t>
      </w:r>
      <w:proofErr w:type="spellEnd"/>
      <w:r w:rsidRPr="00F67974">
        <w:rPr>
          <w:b/>
          <w:bCs/>
          <w:sz w:val="18"/>
          <w:szCs w:val="18"/>
        </w:rPr>
        <w:t> distribuye todo lo que puede con base en la lógica técnica disponible, y deja registrada la parte del riesgo que no pudo ser asignada a ningún contrato o colocación.</w:t>
      </w:r>
    </w:p>
    <w:p w14:paraId="2B946F83" w14:textId="77777777" w:rsidR="00F67974" w:rsidRPr="00F67974" w:rsidRDefault="00F67974" w:rsidP="00F67974">
      <w:pPr>
        <w:rPr>
          <w:b/>
          <w:bCs/>
          <w:sz w:val="18"/>
          <w:szCs w:val="18"/>
        </w:rPr>
      </w:pPr>
      <w:r w:rsidRPr="00F67974">
        <w:rPr>
          <w:b/>
          <w:bCs/>
          <w:sz w:val="18"/>
          <w:szCs w:val="18"/>
        </w:rPr>
        <w:t>Este remanente puede:</w:t>
      </w:r>
    </w:p>
    <w:p w14:paraId="7886B7B9" w14:textId="77777777" w:rsidR="00F67974" w:rsidRPr="00F67974" w:rsidRDefault="00F67974" w:rsidP="00F67974">
      <w:pPr>
        <w:numPr>
          <w:ilvl w:val="0"/>
          <w:numId w:val="314"/>
        </w:numPr>
        <w:rPr>
          <w:b/>
          <w:bCs/>
          <w:sz w:val="18"/>
          <w:szCs w:val="18"/>
        </w:rPr>
      </w:pPr>
      <w:r w:rsidRPr="00F67974">
        <w:rPr>
          <w:b/>
          <w:bCs/>
          <w:sz w:val="18"/>
          <w:szCs w:val="18"/>
        </w:rPr>
        <w:t xml:space="preserve">Quedar como retención temporal de la compañía: Esto rara vez se hace, pues pudieran hacerse retenciones no deseadas por error. Si se quiere hacer, necesita activarse en </w:t>
      </w:r>
      <w:proofErr w:type="spellStart"/>
      <w:r w:rsidRPr="00F67974">
        <w:rPr>
          <w:b/>
          <w:bCs/>
          <w:sz w:val="18"/>
          <w:szCs w:val="18"/>
        </w:rPr>
        <w:t>Policysense</w:t>
      </w:r>
      <w:proofErr w:type="spellEnd"/>
      <w:r w:rsidRPr="00F67974">
        <w:rPr>
          <w:b/>
          <w:bCs/>
          <w:sz w:val="18"/>
          <w:szCs w:val="18"/>
        </w:rPr>
        <w:t>.</w:t>
      </w:r>
    </w:p>
    <w:p w14:paraId="63432AD1" w14:textId="77777777" w:rsidR="00F67974" w:rsidRPr="00F67974" w:rsidRDefault="00F67974" w:rsidP="00F67974">
      <w:pPr>
        <w:numPr>
          <w:ilvl w:val="0"/>
          <w:numId w:val="314"/>
        </w:numPr>
        <w:rPr>
          <w:b/>
          <w:bCs/>
          <w:sz w:val="18"/>
          <w:szCs w:val="18"/>
        </w:rPr>
      </w:pPr>
      <w:r w:rsidRPr="00F67974">
        <w:rPr>
          <w:b/>
          <w:bCs/>
          <w:sz w:val="18"/>
          <w:szCs w:val="18"/>
        </w:rPr>
        <w:t>Ser considerado para una colocación facultativa futura. Este es el manejo por defecto.</w:t>
      </w:r>
    </w:p>
    <w:p w14:paraId="22CE8272" w14:textId="77777777" w:rsidR="00F67974" w:rsidRPr="00F67974" w:rsidRDefault="00F67974" w:rsidP="00F67974">
      <w:pPr>
        <w:numPr>
          <w:ilvl w:val="0"/>
          <w:numId w:val="314"/>
        </w:numPr>
        <w:rPr>
          <w:b/>
          <w:bCs/>
          <w:sz w:val="18"/>
          <w:szCs w:val="18"/>
        </w:rPr>
      </w:pPr>
      <w:r w:rsidRPr="00F67974">
        <w:rPr>
          <w:b/>
          <w:bCs/>
          <w:sz w:val="18"/>
          <w:szCs w:val="18"/>
        </w:rPr>
        <w:t>Activar una alerta operativa para revisión del área de reaseguro</w:t>
      </w:r>
    </w:p>
    <w:p w14:paraId="676F262E" w14:textId="77777777" w:rsidR="00F67974" w:rsidRPr="00F67974" w:rsidRDefault="00F67974" w:rsidP="00F67974">
      <w:pPr>
        <w:rPr>
          <w:b/>
          <w:bCs/>
          <w:sz w:val="18"/>
          <w:szCs w:val="18"/>
        </w:rPr>
      </w:pPr>
      <w:r w:rsidRPr="00F67974">
        <w:rPr>
          <w:b/>
          <w:bCs/>
          <w:sz w:val="18"/>
          <w:szCs w:val="18"/>
        </w:rPr>
        <w:t>¿Qué hace el sistema en ese caso?</w:t>
      </w:r>
    </w:p>
    <w:p w14:paraId="2E189997" w14:textId="77777777" w:rsidR="00F67974" w:rsidRPr="00F67974" w:rsidRDefault="00F67974" w:rsidP="00F67974">
      <w:pPr>
        <w:rPr>
          <w:b/>
          <w:bCs/>
          <w:sz w:val="18"/>
          <w:szCs w:val="18"/>
        </w:rPr>
      </w:pPr>
      <w:r w:rsidRPr="00F67974">
        <w:rPr>
          <w:b/>
          <w:bCs/>
          <w:sz w:val="18"/>
          <w:szCs w:val="18"/>
        </w:rPr>
        <w:t xml:space="preserve">Cuando esto ocurre, </w:t>
      </w:r>
      <w:proofErr w:type="spellStart"/>
      <w:r w:rsidRPr="00F67974">
        <w:rPr>
          <w:b/>
          <w:bCs/>
          <w:sz w:val="18"/>
          <w:szCs w:val="18"/>
        </w:rPr>
        <w:t>Policysense</w:t>
      </w:r>
      <w:proofErr w:type="spellEnd"/>
      <w:r w:rsidRPr="00F67974">
        <w:rPr>
          <w:b/>
          <w:bCs/>
          <w:sz w:val="18"/>
          <w:szCs w:val="18"/>
        </w:rPr>
        <w:t xml:space="preserve"> solicita que un usuario humano indique cómo completar la distribución del riesgo, hasta que este esté totalmente reasegurado o </w:t>
      </w:r>
      <w:proofErr w:type="spellStart"/>
      <w:r w:rsidRPr="00F67974">
        <w:rPr>
          <w:b/>
          <w:bCs/>
          <w:sz w:val="18"/>
          <w:szCs w:val="18"/>
        </w:rPr>
        <w:t>coasegurado</w:t>
      </w:r>
      <w:proofErr w:type="spellEnd"/>
      <w:r w:rsidRPr="00F67974">
        <w:rPr>
          <w:b/>
          <w:bCs/>
          <w:sz w:val="18"/>
          <w:szCs w:val="18"/>
        </w:rPr>
        <w:t>.</w:t>
      </w:r>
    </w:p>
    <w:p w14:paraId="00C8F865" w14:textId="77777777" w:rsidR="00F67974" w:rsidRPr="00F67974" w:rsidRDefault="00F67974" w:rsidP="00F67974">
      <w:pPr>
        <w:rPr>
          <w:b/>
          <w:bCs/>
          <w:sz w:val="18"/>
          <w:szCs w:val="18"/>
        </w:rPr>
      </w:pPr>
      <w:r w:rsidRPr="00F67974">
        <w:rPr>
          <w:b/>
          <w:bCs/>
          <w:sz w:val="18"/>
          <w:szCs w:val="18"/>
        </w:rPr>
        <w:t xml:space="preserve">Para esto, la aplicación utiliza su herramienta interna de </w:t>
      </w:r>
      <w:proofErr w:type="spellStart"/>
      <w:r w:rsidRPr="00F67974">
        <w:rPr>
          <w:b/>
          <w:bCs/>
          <w:sz w:val="18"/>
          <w:szCs w:val="18"/>
        </w:rPr>
        <w:t>Workflow</w:t>
      </w:r>
      <w:proofErr w:type="spellEnd"/>
      <w:r w:rsidRPr="00F67974">
        <w:rPr>
          <w:b/>
          <w:bCs/>
          <w:sz w:val="18"/>
          <w:szCs w:val="18"/>
        </w:rPr>
        <w:t>, que genera automáticamente una actividad pendiente para el usuario o grupo de usuarios responsables. Esta actividad aparece en la bandeja de tareas pendientes del sistema.</w:t>
      </w:r>
    </w:p>
    <w:p w14:paraId="38EDF98F" w14:textId="77777777" w:rsidR="00F67974" w:rsidRPr="00F67974" w:rsidRDefault="00F67974" w:rsidP="00F67974">
      <w:pPr>
        <w:rPr>
          <w:b/>
          <w:bCs/>
          <w:sz w:val="18"/>
          <w:szCs w:val="18"/>
        </w:rPr>
      </w:pPr>
      <w:r w:rsidRPr="00F67974">
        <w:rPr>
          <w:b/>
          <w:bCs/>
          <w:sz w:val="18"/>
          <w:szCs w:val="18"/>
        </w:rPr>
        <w:t xml:space="preserve">Los usuarios asignados deben tomar la tarea desde la interfaz de </w:t>
      </w:r>
      <w:proofErr w:type="spellStart"/>
      <w:r w:rsidRPr="00F67974">
        <w:rPr>
          <w:b/>
          <w:bCs/>
          <w:sz w:val="18"/>
          <w:szCs w:val="18"/>
        </w:rPr>
        <w:t>workflow</w:t>
      </w:r>
      <w:proofErr w:type="spellEnd"/>
      <w:r w:rsidRPr="00F67974">
        <w:rPr>
          <w:b/>
          <w:bCs/>
          <w:sz w:val="18"/>
          <w:szCs w:val="18"/>
        </w:rPr>
        <w:t xml:space="preserve"> y, a partir de allí, completar manualmente la distribución. Esto puede implicar:</w:t>
      </w:r>
    </w:p>
    <w:p w14:paraId="1C8BA5A4" w14:textId="77777777" w:rsidR="00F67974" w:rsidRPr="00F67974" w:rsidRDefault="00F67974" w:rsidP="00F67974">
      <w:pPr>
        <w:numPr>
          <w:ilvl w:val="0"/>
          <w:numId w:val="315"/>
        </w:numPr>
        <w:rPr>
          <w:b/>
          <w:bCs/>
          <w:sz w:val="18"/>
          <w:szCs w:val="18"/>
        </w:rPr>
      </w:pPr>
      <w:r w:rsidRPr="00F67974">
        <w:rPr>
          <w:b/>
          <w:bCs/>
          <w:sz w:val="18"/>
          <w:szCs w:val="18"/>
        </w:rPr>
        <w:t>Registrar una nueva colocación de coaseguro</w:t>
      </w:r>
    </w:p>
    <w:p w14:paraId="345E367B" w14:textId="77777777" w:rsidR="00F67974" w:rsidRPr="00F67974" w:rsidRDefault="00F67974" w:rsidP="00F67974">
      <w:pPr>
        <w:numPr>
          <w:ilvl w:val="0"/>
          <w:numId w:val="315"/>
        </w:numPr>
        <w:rPr>
          <w:b/>
          <w:bCs/>
          <w:sz w:val="18"/>
          <w:szCs w:val="18"/>
        </w:rPr>
      </w:pPr>
      <w:r w:rsidRPr="00F67974">
        <w:rPr>
          <w:b/>
          <w:bCs/>
          <w:sz w:val="18"/>
          <w:szCs w:val="18"/>
        </w:rPr>
        <w:lastRenderedPageBreak/>
        <w:t>Registrar una cesión de reaseguro facultativo, ya sea proporcional o no proporcional</w:t>
      </w:r>
    </w:p>
    <w:p w14:paraId="1D5CE57A" w14:textId="77777777" w:rsidR="00F67974" w:rsidRPr="00F67974" w:rsidRDefault="00F67974" w:rsidP="00F67974">
      <w:pPr>
        <w:numPr>
          <w:ilvl w:val="0"/>
          <w:numId w:val="315"/>
        </w:numPr>
        <w:rPr>
          <w:b/>
          <w:bCs/>
          <w:sz w:val="18"/>
          <w:szCs w:val="18"/>
        </w:rPr>
      </w:pPr>
      <w:r w:rsidRPr="00F67974">
        <w:rPr>
          <w:b/>
          <w:bCs/>
          <w:sz w:val="18"/>
          <w:szCs w:val="18"/>
        </w:rPr>
        <w:t>Hay que confirmar que el remanente será retenido por la compañía, si así lo decide la gerencia técnica</w:t>
      </w:r>
    </w:p>
    <w:p w14:paraId="0FDC362A" w14:textId="77777777" w:rsidR="00F67974" w:rsidRPr="00F67974" w:rsidRDefault="00F67974" w:rsidP="00F67974">
      <w:pPr>
        <w:rPr>
          <w:b/>
          <w:bCs/>
          <w:sz w:val="18"/>
          <w:szCs w:val="18"/>
        </w:rPr>
      </w:pPr>
      <w:r w:rsidRPr="00F67974">
        <w:rPr>
          <w:b/>
          <w:bCs/>
          <w:sz w:val="18"/>
          <w:szCs w:val="18"/>
        </w:rPr>
        <w:t>Opciones para completar la distribución</w:t>
      </w:r>
    </w:p>
    <w:p w14:paraId="0E16AF9E" w14:textId="77777777" w:rsidR="00F67974" w:rsidRPr="00F67974" w:rsidRDefault="00F67974" w:rsidP="00F67974">
      <w:pPr>
        <w:rPr>
          <w:b/>
          <w:bCs/>
          <w:sz w:val="18"/>
          <w:szCs w:val="18"/>
        </w:rPr>
      </w:pPr>
      <w:r w:rsidRPr="00F67974">
        <w:rPr>
          <w:b/>
          <w:bCs/>
          <w:sz w:val="18"/>
          <w:szCs w:val="18"/>
        </w:rPr>
        <w:t>Una vez detectado un remanente sin cesión, la compañía puede:</w:t>
      </w:r>
    </w:p>
    <w:p w14:paraId="175C0962" w14:textId="77777777" w:rsidR="00F67974" w:rsidRPr="00F67974" w:rsidRDefault="00F67974" w:rsidP="00F67974">
      <w:pPr>
        <w:numPr>
          <w:ilvl w:val="0"/>
          <w:numId w:val="316"/>
        </w:numPr>
        <w:rPr>
          <w:b/>
          <w:bCs/>
          <w:sz w:val="18"/>
          <w:szCs w:val="18"/>
        </w:rPr>
      </w:pPr>
      <w:r w:rsidRPr="00F67974">
        <w:rPr>
          <w:b/>
          <w:bCs/>
          <w:sz w:val="18"/>
          <w:szCs w:val="18"/>
        </w:rPr>
        <w:t>Registrar una colocación facultativa para cubrir el monto faltante</w:t>
      </w:r>
    </w:p>
    <w:p w14:paraId="40E0A4EE" w14:textId="77777777" w:rsidR="00F67974" w:rsidRPr="00F67974" w:rsidRDefault="00F67974" w:rsidP="00F67974">
      <w:pPr>
        <w:numPr>
          <w:ilvl w:val="0"/>
          <w:numId w:val="316"/>
        </w:numPr>
        <w:rPr>
          <w:b/>
          <w:bCs/>
          <w:sz w:val="18"/>
          <w:szCs w:val="18"/>
        </w:rPr>
      </w:pPr>
      <w:r w:rsidRPr="00F67974">
        <w:rPr>
          <w:b/>
          <w:bCs/>
          <w:sz w:val="18"/>
          <w:szCs w:val="18"/>
        </w:rPr>
        <w:t>Modificar o extender un contrato existente (si reglamentariamente es posible)</w:t>
      </w:r>
    </w:p>
    <w:p w14:paraId="05241E60" w14:textId="77777777" w:rsidR="00F67974" w:rsidRPr="00F67974" w:rsidRDefault="00F67974" w:rsidP="00F67974">
      <w:pPr>
        <w:numPr>
          <w:ilvl w:val="0"/>
          <w:numId w:val="316"/>
        </w:numPr>
        <w:rPr>
          <w:b/>
          <w:bCs/>
          <w:sz w:val="18"/>
          <w:szCs w:val="18"/>
        </w:rPr>
      </w:pPr>
      <w:r w:rsidRPr="00F67974">
        <w:rPr>
          <w:b/>
          <w:bCs/>
          <w:sz w:val="18"/>
          <w:szCs w:val="18"/>
        </w:rPr>
        <w:t>Reprocesar la póliza una vez esté disponible la solución contractual</w:t>
      </w:r>
    </w:p>
    <w:p w14:paraId="55ADE92B" w14:textId="77777777" w:rsidR="00F67974" w:rsidRPr="00F67974" w:rsidRDefault="00F67974" w:rsidP="00F67974">
      <w:pPr>
        <w:numPr>
          <w:ilvl w:val="0"/>
          <w:numId w:val="316"/>
        </w:numPr>
        <w:rPr>
          <w:b/>
          <w:bCs/>
          <w:sz w:val="18"/>
          <w:szCs w:val="18"/>
        </w:rPr>
      </w:pPr>
      <w:r w:rsidRPr="00F67974">
        <w:rPr>
          <w:b/>
          <w:bCs/>
          <w:sz w:val="18"/>
          <w:szCs w:val="18"/>
        </w:rPr>
        <w:t>Dejar el remanente como retención, si así lo decide el comité técnico de la compañía</w:t>
      </w:r>
    </w:p>
    <w:p w14:paraId="0BD6FB7A"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Buena práctica de distribución de riesgos</w:t>
      </w:r>
    </w:p>
    <w:p w14:paraId="517A3D87" w14:textId="77777777" w:rsidR="00F67974" w:rsidRPr="00F67974" w:rsidRDefault="00F67974" w:rsidP="00F67974">
      <w:pPr>
        <w:rPr>
          <w:b/>
          <w:bCs/>
          <w:sz w:val="18"/>
          <w:szCs w:val="18"/>
        </w:rPr>
      </w:pPr>
      <w:r w:rsidRPr="00F67974">
        <w:rPr>
          <w:b/>
          <w:bCs/>
          <w:sz w:val="18"/>
          <w:szCs w:val="18"/>
        </w:rPr>
        <w:t>Es obligatorio que el riesgo esté cubierto 100% (retención + riesgo cedido) antes de emitir la póliza.</w:t>
      </w:r>
    </w:p>
    <w:p w14:paraId="59974573" w14:textId="77777777" w:rsidR="00F67974" w:rsidRPr="00F67974" w:rsidRDefault="00F67974" w:rsidP="00F67974">
      <w:pPr>
        <w:rPr>
          <w:b/>
          <w:bCs/>
          <w:sz w:val="18"/>
          <w:szCs w:val="18"/>
        </w:rPr>
      </w:pPr>
      <w:r w:rsidRPr="00F67974">
        <w:rPr>
          <w:b/>
          <w:bCs/>
          <w:sz w:val="18"/>
          <w:szCs w:val="18"/>
        </w:rPr>
        <w:t>Cesiones</w:t>
      </w:r>
    </w:p>
    <w:p w14:paraId="1B502BB7"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Cesiones de Primas y Siniestros.mp4</w:t>
      </w:r>
    </w:p>
    <w:p w14:paraId="6DA9C446"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Eventos catastróficos.mp4</w:t>
      </w:r>
    </w:p>
    <w:p w14:paraId="24DBA57F" w14:textId="77777777" w:rsidR="00F67974" w:rsidRPr="00F67974" w:rsidRDefault="00F67974" w:rsidP="00F67974">
      <w:pPr>
        <w:rPr>
          <w:b/>
          <w:bCs/>
          <w:sz w:val="18"/>
          <w:szCs w:val="18"/>
        </w:rPr>
      </w:pPr>
      <w:hyperlink r:id="rId17"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Cesiones de Primas y Siniestros_v1.0_0.pdf</w:t>
        </w:r>
      </w:hyperlink>
      <w:hyperlink r:id="rId18"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Aprobación de Cesiones_v1.0_0.pdf</w:t>
        </w:r>
      </w:hyperlink>
      <w:hyperlink r:id="rId19"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Eventos Catastróficos_v1.0_0.pdf</w:t>
        </w:r>
      </w:hyperlink>
    </w:p>
    <w:p w14:paraId="1968BA8D" w14:textId="77777777" w:rsidR="00F67974" w:rsidRPr="00F67974" w:rsidRDefault="00F67974" w:rsidP="00F67974">
      <w:pPr>
        <w:rPr>
          <w:b/>
          <w:bCs/>
          <w:sz w:val="18"/>
          <w:szCs w:val="18"/>
        </w:rPr>
      </w:pPr>
      <w:r w:rsidRPr="00F67974">
        <w:rPr>
          <w:b/>
          <w:bCs/>
          <w:sz w:val="18"/>
          <w:szCs w:val="18"/>
        </w:rPr>
        <w:t>¿Qué son las cesiones?</w:t>
      </w:r>
    </w:p>
    <w:p w14:paraId="61C97CA7" w14:textId="77777777" w:rsidR="00F67974" w:rsidRPr="00F67974" w:rsidRDefault="00F67974" w:rsidP="00F67974">
      <w:pPr>
        <w:rPr>
          <w:b/>
          <w:bCs/>
          <w:sz w:val="18"/>
          <w:szCs w:val="18"/>
        </w:rPr>
      </w:pPr>
      <w:r w:rsidRPr="00F67974">
        <w:rPr>
          <w:b/>
          <w:bCs/>
          <w:sz w:val="18"/>
          <w:szCs w:val="18"/>
        </w:rPr>
        <w:t>La palabra “cesión” se usa de muchas maneras diferentes en el ámbito del coaseguro y reaseguro, y puede generar muchas confusiones.</w:t>
      </w:r>
    </w:p>
    <w:p w14:paraId="09BFECCF" w14:textId="77777777" w:rsidR="00F67974" w:rsidRPr="00F67974" w:rsidRDefault="00F67974" w:rsidP="00F67974">
      <w:pPr>
        <w:rPr>
          <w:b/>
          <w:bCs/>
          <w:sz w:val="18"/>
          <w:szCs w:val="18"/>
        </w:rPr>
      </w:pPr>
      <w:r w:rsidRPr="00F67974">
        <w:rPr>
          <w:b/>
          <w:bCs/>
          <w:sz w:val="18"/>
          <w:szCs w:val="18"/>
        </w:rPr>
        <w:t>En su significado más riguroso se refiere a un documento físico mediante el cual una compañía cedente informa a una compañía aceptante, los detalles de un riesgo que está siendo cedido, ya sea en coaseguro o en reaseguro. La idea general es que la compañía aceptante firma en calidad de aceptación, y así el contrato sobre ese riesgo especifico entra en vigor. Se hace algo similar con los siniestros.</w:t>
      </w:r>
    </w:p>
    <w:p w14:paraId="22EC8862" w14:textId="77777777" w:rsidR="00F67974" w:rsidRPr="00F67974" w:rsidRDefault="00F67974" w:rsidP="00F67974">
      <w:pPr>
        <w:rPr>
          <w:b/>
          <w:bCs/>
          <w:sz w:val="18"/>
          <w:szCs w:val="18"/>
        </w:rPr>
      </w:pPr>
      <w:r w:rsidRPr="00F67974">
        <w:rPr>
          <w:b/>
          <w:bCs/>
          <w:sz w:val="18"/>
          <w:szCs w:val="18"/>
        </w:rPr>
        <w:t>Ese documento físico obviamente genera o puede generar mucha carga de trabajo burocrático, y está expuesto a riesgos de extravío, daño o confusión. Hoy en día se trata de reemplazar por una versión electrónica, y se complementa con mecanismos de firma electrónica para facilitar su manejo.</w:t>
      </w:r>
    </w:p>
    <w:p w14:paraId="6738E081" w14:textId="77777777" w:rsidR="00F67974" w:rsidRPr="00F67974" w:rsidRDefault="00F67974" w:rsidP="00F67974">
      <w:pPr>
        <w:rPr>
          <w:b/>
          <w:bCs/>
          <w:sz w:val="18"/>
          <w:szCs w:val="18"/>
        </w:rPr>
      </w:pPr>
      <w:r w:rsidRPr="00F67974">
        <w:rPr>
          <w:b/>
          <w:bCs/>
          <w:sz w:val="18"/>
          <w:szCs w:val="18"/>
        </w:rPr>
        <w:t>Históricamente ese documento físico se hacía solo para coaseguro y reaseguro facultativo, pues esas son las modalidades que funcionan riesgo por riesgo. En reaseguro obligatorio, en cambio, se cede toda la cartera, por lo que no se estila generar documentos físicos de cesiones, sino que al final de cada período se emite un listado con todos los riesgos cedidos (</w:t>
      </w:r>
      <w:proofErr w:type="spellStart"/>
      <w:r w:rsidRPr="00F67974">
        <w:rPr>
          <w:b/>
          <w:bCs/>
          <w:sz w:val="18"/>
          <w:szCs w:val="18"/>
        </w:rPr>
        <w:t>bordereaux</w:t>
      </w:r>
      <w:proofErr w:type="spellEnd"/>
      <w:r w:rsidRPr="00F67974">
        <w:rPr>
          <w:b/>
          <w:bCs/>
          <w:sz w:val="18"/>
          <w:szCs w:val="18"/>
        </w:rPr>
        <w:t>).</w:t>
      </w:r>
    </w:p>
    <w:p w14:paraId="0C09AAF4"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genera en su base de datos un registro por cada cesión de primas o de siniestros, pero lo hace tanto para coaseguro y reaseguro facultativo como para reaseguro obligatorio. La diferencia es que los dos primeros casos se suelen imprimir, y las cesiones de reaseguro obligatorio no se imprimen.</w:t>
      </w:r>
    </w:p>
    <w:p w14:paraId="69F0104E" w14:textId="77777777" w:rsidR="00F67974" w:rsidRPr="00F67974" w:rsidRDefault="00F67974" w:rsidP="00F67974">
      <w:pPr>
        <w:rPr>
          <w:b/>
          <w:bCs/>
          <w:sz w:val="18"/>
          <w:szCs w:val="18"/>
        </w:rPr>
      </w:pPr>
      <w:r w:rsidRPr="00F67974">
        <w:rPr>
          <w:b/>
          <w:bCs/>
          <w:sz w:val="18"/>
          <w:szCs w:val="18"/>
        </w:rPr>
        <w:t>Diferencia entre distribución y cesiones</w:t>
      </w:r>
    </w:p>
    <w:p w14:paraId="39AE6CFC" w14:textId="77777777" w:rsidR="00F67974" w:rsidRPr="00F67974" w:rsidRDefault="00F67974" w:rsidP="00F67974">
      <w:pPr>
        <w:rPr>
          <w:b/>
          <w:bCs/>
          <w:sz w:val="18"/>
          <w:szCs w:val="18"/>
        </w:rPr>
      </w:pPr>
      <w:r w:rsidRPr="00F67974">
        <w:rPr>
          <w:b/>
          <w:bCs/>
          <w:sz w:val="18"/>
          <w:szCs w:val="18"/>
        </w:rPr>
        <w:t>Esto quedará más claro mediante ejemplos:</w:t>
      </w:r>
    </w:p>
    <w:p w14:paraId="7397C18E" w14:textId="77777777" w:rsidR="00F67974" w:rsidRPr="00F67974" w:rsidRDefault="00F67974" w:rsidP="00F67974">
      <w:pPr>
        <w:rPr>
          <w:b/>
          <w:bCs/>
          <w:sz w:val="18"/>
          <w:szCs w:val="18"/>
        </w:rPr>
      </w:pPr>
      <w:r w:rsidRPr="00F67974">
        <w:rPr>
          <w:b/>
          <w:bCs/>
          <w:sz w:val="18"/>
          <w:szCs w:val="18"/>
        </w:rPr>
        <w:t>Ejemplo 1: Una cesión simple de coaseguro.</w:t>
      </w:r>
    </w:p>
    <w:p w14:paraId="1FE965C4" w14:textId="77777777" w:rsidR="00F67974" w:rsidRPr="00F67974" w:rsidRDefault="00F67974" w:rsidP="00F67974">
      <w:pPr>
        <w:rPr>
          <w:b/>
          <w:bCs/>
          <w:sz w:val="18"/>
          <w:szCs w:val="18"/>
        </w:rPr>
      </w:pPr>
      <w:r w:rsidRPr="00F67974">
        <w:rPr>
          <w:b/>
          <w:bCs/>
          <w:sz w:val="18"/>
          <w:szCs w:val="18"/>
        </w:rPr>
        <w:lastRenderedPageBreak/>
        <w:t>Supongamos que llega un riesgo sencillo, que solo contempla un coaseguro de 50%. Esto va a generar una sola distribución, un solo registro de cesión, a ese coasegurador, por el 50% del riesgo (y de la prima).</w:t>
      </w:r>
    </w:p>
    <w:p w14:paraId="57F1C95F" w14:textId="77777777" w:rsidR="00F67974" w:rsidRPr="00F67974" w:rsidRDefault="00F67974" w:rsidP="00F67974">
      <w:pPr>
        <w:rPr>
          <w:b/>
          <w:bCs/>
          <w:sz w:val="18"/>
          <w:szCs w:val="18"/>
        </w:rPr>
      </w:pPr>
      <w:r w:rsidRPr="00F67974">
        <w:rPr>
          <w:b/>
          <w:bCs/>
          <w:sz w:val="18"/>
          <w:szCs w:val="18"/>
        </w:rPr>
        <w:t>Si 6 meses después hay un endoso, y no cambia el coaseguro (no suele cambiar), no se genera una nueva distribución, pero si se genera una nueva cesión.</w:t>
      </w:r>
    </w:p>
    <w:p w14:paraId="71C7320D" w14:textId="77777777" w:rsidR="00F67974" w:rsidRPr="00F67974" w:rsidRDefault="00F67974" w:rsidP="00F67974">
      <w:pPr>
        <w:rPr>
          <w:b/>
          <w:bCs/>
          <w:sz w:val="18"/>
          <w:szCs w:val="18"/>
        </w:rPr>
      </w:pPr>
      <w:r w:rsidRPr="00F67974">
        <w:rPr>
          <w:b/>
          <w:bCs/>
          <w:sz w:val="18"/>
          <w:szCs w:val="18"/>
        </w:rPr>
        <w:t>Ejemplo 2: Un riesgo más complejo</w:t>
      </w:r>
    </w:p>
    <w:p w14:paraId="01D8162F" w14:textId="77777777" w:rsidR="00F67974" w:rsidRPr="00F67974" w:rsidRDefault="00F67974" w:rsidP="00F67974">
      <w:pPr>
        <w:numPr>
          <w:ilvl w:val="0"/>
          <w:numId w:val="317"/>
        </w:numPr>
        <w:rPr>
          <w:b/>
          <w:bCs/>
          <w:sz w:val="18"/>
          <w:szCs w:val="18"/>
        </w:rPr>
      </w:pPr>
      <w:r w:rsidRPr="00F67974">
        <w:rPr>
          <w:b/>
          <w:bCs/>
          <w:sz w:val="18"/>
          <w:szCs w:val="18"/>
        </w:rPr>
        <w:t>Llega un riesgo que cede 20% en coaseguro. El resto se debe distribuir según se hayan registrado las opciones operativas y los contratos.</w:t>
      </w:r>
    </w:p>
    <w:p w14:paraId="59D7CD7C" w14:textId="77777777" w:rsidR="00F67974" w:rsidRPr="00F67974" w:rsidRDefault="00F67974" w:rsidP="00F67974">
      <w:pPr>
        <w:numPr>
          <w:ilvl w:val="0"/>
          <w:numId w:val="317"/>
        </w:numPr>
        <w:rPr>
          <w:b/>
          <w:bCs/>
          <w:sz w:val="18"/>
          <w:szCs w:val="18"/>
        </w:rPr>
      </w:pPr>
      <w:r w:rsidRPr="00F67974">
        <w:rPr>
          <w:b/>
          <w:bCs/>
          <w:sz w:val="18"/>
          <w:szCs w:val="18"/>
        </w:rPr>
        <w:t>El sistema lo divide en ramos de reaseguro. Asumamos que son dos, A y B.</w:t>
      </w:r>
    </w:p>
    <w:p w14:paraId="46F2E1AB" w14:textId="77777777" w:rsidR="00F67974" w:rsidRPr="00F67974" w:rsidRDefault="00F67974" w:rsidP="00F67974">
      <w:pPr>
        <w:numPr>
          <w:ilvl w:val="1"/>
          <w:numId w:val="317"/>
        </w:numPr>
        <w:rPr>
          <w:b/>
          <w:bCs/>
          <w:sz w:val="18"/>
          <w:szCs w:val="18"/>
        </w:rPr>
      </w:pPr>
      <w:r w:rsidRPr="00F67974">
        <w:rPr>
          <w:b/>
          <w:bCs/>
          <w:sz w:val="18"/>
          <w:szCs w:val="18"/>
        </w:rPr>
        <w:t xml:space="preserve">Para el </w:t>
      </w:r>
      <w:proofErr w:type="gramStart"/>
      <w:r w:rsidRPr="00F67974">
        <w:rPr>
          <w:b/>
          <w:bCs/>
          <w:sz w:val="18"/>
          <w:szCs w:val="18"/>
        </w:rPr>
        <w:t>ticket</w:t>
      </w:r>
      <w:proofErr w:type="gramEnd"/>
      <w:r w:rsidRPr="00F67974">
        <w:rPr>
          <w:b/>
          <w:bCs/>
          <w:sz w:val="18"/>
          <w:szCs w:val="18"/>
        </w:rPr>
        <w:t xml:space="preserve"> A:</w:t>
      </w:r>
    </w:p>
    <w:p w14:paraId="6EC842DF" w14:textId="77777777" w:rsidR="00F67974" w:rsidRPr="00F67974" w:rsidRDefault="00F67974" w:rsidP="00F67974">
      <w:pPr>
        <w:numPr>
          <w:ilvl w:val="2"/>
          <w:numId w:val="317"/>
        </w:numPr>
        <w:rPr>
          <w:b/>
          <w:bCs/>
          <w:sz w:val="18"/>
          <w:szCs w:val="18"/>
        </w:rPr>
      </w:pPr>
      <w:r w:rsidRPr="00F67974">
        <w:rPr>
          <w:b/>
          <w:bCs/>
          <w:sz w:val="18"/>
          <w:szCs w:val="18"/>
        </w:rPr>
        <w:t>Genera una cesión de coaseguro de 20%.</w:t>
      </w:r>
    </w:p>
    <w:p w14:paraId="13BA587B" w14:textId="77777777" w:rsidR="00F67974" w:rsidRPr="00F67974" w:rsidRDefault="00F67974" w:rsidP="00F67974">
      <w:pPr>
        <w:numPr>
          <w:ilvl w:val="2"/>
          <w:numId w:val="317"/>
        </w:numPr>
        <w:rPr>
          <w:b/>
          <w:bCs/>
          <w:sz w:val="18"/>
          <w:szCs w:val="18"/>
        </w:rPr>
      </w:pPr>
      <w:r w:rsidRPr="00F67974">
        <w:rPr>
          <w:b/>
          <w:bCs/>
          <w:sz w:val="18"/>
          <w:szCs w:val="18"/>
        </w:rPr>
        <w:t>Retiene lo que diga la opción operativa, esto no genera cesión.</w:t>
      </w:r>
    </w:p>
    <w:p w14:paraId="6EE116B6" w14:textId="77777777" w:rsidR="00F67974" w:rsidRPr="00F67974" w:rsidRDefault="00F67974" w:rsidP="00F67974">
      <w:pPr>
        <w:numPr>
          <w:ilvl w:val="2"/>
          <w:numId w:val="317"/>
        </w:numPr>
        <w:rPr>
          <w:b/>
          <w:bCs/>
          <w:sz w:val="18"/>
          <w:szCs w:val="18"/>
        </w:rPr>
      </w:pPr>
      <w:r w:rsidRPr="00F67974">
        <w:rPr>
          <w:b/>
          <w:bCs/>
          <w:sz w:val="18"/>
          <w:szCs w:val="18"/>
        </w:rPr>
        <w:t>Cede a un cuota-parte lo que diga ese contrato, genera una cesión con eso (observe que el contrato puede tener múltiples participantes, pero se genera solo una cesión)</w:t>
      </w:r>
    </w:p>
    <w:p w14:paraId="4C312E84" w14:textId="77777777" w:rsidR="00F67974" w:rsidRPr="00F67974" w:rsidRDefault="00F67974" w:rsidP="00F67974">
      <w:pPr>
        <w:numPr>
          <w:ilvl w:val="2"/>
          <w:numId w:val="317"/>
        </w:numPr>
        <w:rPr>
          <w:b/>
          <w:bCs/>
          <w:sz w:val="18"/>
          <w:szCs w:val="18"/>
        </w:rPr>
      </w:pPr>
      <w:r w:rsidRPr="00F67974">
        <w:rPr>
          <w:b/>
          <w:bCs/>
          <w:sz w:val="18"/>
          <w:szCs w:val="18"/>
        </w:rPr>
        <w:t>Cede a un excedente lo que diga ese contrato, y genera una cesión con eso.</w:t>
      </w:r>
    </w:p>
    <w:p w14:paraId="15D25519" w14:textId="77777777" w:rsidR="00F67974" w:rsidRPr="00F67974" w:rsidRDefault="00F67974" w:rsidP="00F67974">
      <w:pPr>
        <w:numPr>
          <w:ilvl w:val="2"/>
          <w:numId w:val="317"/>
        </w:numPr>
        <w:rPr>
          <w:b/>
          <w:bCs/>
          <w:sz w:val="18"/>
          <w:szCs w:val="18"/>
        </w:rPr>
      </w:pPr>
      <w:r w:rsidRPr="00F67974">
        <w:rPr>
          <w:b/>
          <w:bCs/>
          <w:sz w:val="18"/>
          <w:szCs w:val="18"/>
        </w:rPr>
        <w:t>Cede a un segundo excedente lo que siga ese contrato, y genera una cesión con eso.</w:t>
      </w:r>
    </w:p>
    <w:p w14:paraId="41175D13" w14:textId="77777777" w:rsidR="00F67974" w:rsidRPr="00F67974" w:rsidRDefault="00F67974" w:rsidP="00F67974">
      <w:pPr>
        <w:numPr>
          <w:ilvl w:val="2"/>
          <w:numId w:val="317"/>
        </w:numPr>
        <w:rPr>
          <w:b/>
          <w:bCs/>
          <w:sz w:val="18"/>
          <w:szCs w:val="18"/>
        </w:rPr>
      </w:pPr>
      <w:r w:rsidRPr="00F67974">
        <w:rPr>
          <w:b/>
          <w:bCs/>
          <w:sz w:val="18"/>
          <w:szCs w:val="18"/>
        </w:rPr>
        <w:t>Cede a tres facultativos, y genera una cesión a cada uno.</w:t>
      </w:r>
    </w:p>
    <w:p w14:paraId="385A7633" w14:textId="77777777" w:rsidR="00F67974" w:rsidRPr="00F67974" w:rsidRDefault="00F67974" w:rsidP="00F67974">
      <w:pPr>
        <w:numPr>
          <w:ilvl w:val="1"/>
          <w:numId w:val="317"/>
        </w:numPr>
        <w:rPr>
          <w:b/>
          <w:bCs/>
          <w:sz w:val="18"/>
          <w:szCs w:val="18"/>
        </w:rPr>
      </w:pPr>
      <w:r w:rsidRPr="00F67974">
        <w:rPr>
          <w:b/>
          <w:bCs/>
          <w:sz w:val="18"/>
          <w:szCs w:val="18"/>
        </w:rPr>
        <w:t xml:space="preserve">Para el </w:t>
      </w:r>
      <w:proofErr w:type="gramStart"/>
      <w:r w:rsidRPr="00F67974">
        <w:rPr>
          <w:b/>
          <w:bCs/>
          <w:sz w:val="18"/>
          <w:szCs w:val="18"/>
        </w:rPr>
        <w:t>ticket</w:t>
      </w:r>
      <w:proofErr w:type="gramEnd"/>
      <w:r w:rsidRPr="00F67974">
        <w:rPr>
          <w:b/>
          <w:bCs/>
          <w:sz w:val="18"/>
          <w:szCs w:val="18"/>
        </w:rPr>
        <w:t xml:space="preserve"> B:</w:t>
      </w:r>
    </w:p>
    <w:p w14:paraId="01754345" w14:textId="77777777" w:rsidR="00F67974" w:rsidRPr="00F67974" w:rsidRDefault="00F67974" w:rsidP="00F67974">
      <w:pPr>
        <w:numPr>
          <w:ilvl w:val="2"/>
          <w:numId w:val="317"/>
        </w:numPr>
        <w:rPr>
          <w:b/>
          <w:bCs/>
          <w:sz w:val="18"/>
          <w:szCs w:val="18"/>
        </w:rPr>
      </w:pPr>
      <w:r w:rsidRPr="00F67974">
        <w:rPr>
          <w:b/>
          <w:bCs/>
          <w:sz w:val="18"/>
          <w:szCs w:val="18"/>
        </w:rPr>
        <w:t>Genera una cesión de coaseguro de 20%.</w:t>
      </w:r>
    </w:p>
    <w:p w14:paraId="0AA25F26" w14:textId="77777777" w:rsidR="00F67974" w:rsidRPr="00F67974" w:rsidRDefault="00F67974" w:rsidP="00F67974">
      <w:pPr>
        <w:numPr>
          <w:ilvl w:val="2"/>
          <w:numId w:val="317"/>
        </w:numPr>
        <w:rPr>
          <w:b/>
          <w:bCs/>
          <w:sz w:val="18"/>
          <w:szCs w:val="18"/>
        </w:rPr>
      </w:pPr>
      <w:r w:rsidRPr="00F67974">
        <w:rPr>
          <w:b/>
          <w:bCs/>
          <w:sz w:val="18"/>
          <w:szCs w:val="18"/>
        </w:rPr>
        <w:t xml:space="preserve">Retiene lo que diga la opción operativa, esto no genera cesión. Seguramente esta retención será diferente a la del </w:t>
      </w:r>
      <w:proofErr w:type="gramStart"/>
      <w:r w:rsidRPr="00F67974">
        <w:rPr>
          <w:b/>
          <w:bCs/>
          <w:sz w:val="18"/>
          <w:szCs w:val="18"/>
        </w:rPr>
        <w:t>ticket</w:t>
      </w:r>
      <w:proofErr w:type="gramEnd"/>
      <w:r w:rsidRPr="00F67974">
        <w:rPr>
          <w:b/>
          <w:bCs/>
          <w:sz w:val="18"/>
          <w:szCs w:val="18"/>
        </w:rPr>
        <w:t xml:space="preserve"> A.</w:t>
      </w:r>
    </w:p>
    <w:p w14:paraId="1228E750" w14:textId="77777777" w:rsidR="00F67974" w:rsidRPr="00F67974" w:rsidRDefault="00F67974" w:rsidP="00F67974">
      <w:pPr>
        <w:numPr>
          <w:ilvl w:val="2"/>
          <w:numId w:val="317"/>
        </w:numPr>
        <w:rPr>
          <w:b/>
          <w:bCs/>
          <w:sz w:val="18"/>
          <w:szCs w:val="18"/>
        </w:rPr>
      </w:pPr>
      <w:r w:rsidRPr="00F67974">
        <w:rPr>
          <w:b/>
          <w:bCs/>
          <w:sz w:val="18"/>
          <w:szCs w:val="18"/>
        </w:rPr>
        <w:t>Cede a un cuota-parte lo que diga ese contrato, genera una cesión con eso</w:t>
      </w:r>
    </w:p>
    <w:p w14:paraId="463E9103" w14:textId="77777777" w:rsidR="00F67974" w:rsidRPr="00F67974" w:rsidRDefault="00F67974" w:rsidP="00F67974">
      <w:pPr>
        <w:numPr>
          <w:ilvl w:val="2"/>
          <w:numId w:val="317"/>
        </w:numPr>
        <w:rPr>
          <w:b/>
          <w:bCs/>
          <w:sz w:val="18"/>
          <w:szCs w:val="18"/>
        </w:rPr>
      </w:pPr>
      <w:r w:rsidRPr="00F67974">
        <w:rPr>
          <w:b/>
          <w:bCs/>
          <w:sz w:val="18"/>
          <w:szCs w:val="18"/>
        </w:rPr>
        <w:t xml:space="preserve">Asumiremos en nuestro ejemplo que ya se cubrió el 100%, entonces no </w:t>
      </w:r>
      <w:proofErr w:type="gramStart"/>
      <w:r w:rsidRPr="00F67974">
        <w:rPr>
          <w:b/>
          <w:bCs/>
          <w:sz w:val="18"/>
          <w:szCs w:val="18"/>
        </w:rPr>
        <w:t>habrían</w:t>
      </w:r>
      <w:proofErr w:type="gramEnd"/>
      <w:r w:rsidRPr="00F67974">
        <w:rPr>
          <w:b/>
          <w:bCs/>
          <w:sz w:val="18"/>
          <w:szCs w:val="18"/>
        </w:rPr>
        <w:t xml:space="preserve"> más cesiones.</w:t>
      </w:r>
    </w:p>
    <w:p w14:paraId="694DF0F9" w14:textId="77777777" w:rsidR="00F67974" w:rsidRPr="00F67974" w:rsidRDefault="00F67974" w:rsidP="00F67974">
      <w:pPr>
        <w:rPr>
          <w:b/>
          <w:bCs/>
          <w:sz w:val="18"/>
          <w:szCs w:val="18"/>
        </w:rPr>
      </w:pPr>
      <w:r w:rsidRPr="00F67974">
        <w:rPr>
          <w:b/>
          <w:bCs/>
          <w:sz w:val="18"/>
          <w:szCs w:val="18"/>
        </w:rPr>
        <w:t>Cesiones a empresas vs cesiones a contratos</w:t>
      </w:r>
    </w:p>
    <w:p w14:paraId="6E22708C" w14:textId="77777777" w:rsidR="00F67974" w:rsidRPr="00F67974" w:rsidRDefault="00F67974" w:rsidP="00F67974">
      <w:pPr>
        <w:rPr>
          <w:b/>
          <w:bCs/>
          <w:sz w:val="18"/>
          <w:szCs w:val="18"/>
        </w:rPr>
      </w:pPr>
      <w:r w:rsidRPr="00F67974">
        <w:rPr>
          <w:b/>
          <w:bCs/>
          <w:sz w:val="18"/>
          <w:szCs w:val="18"/>
        </w:rPr>
        <w:t>Como se ve en el ejemplo, algunas cesiones se hacen a empresas:</w:t>
      </w:r>
    </w:p>
    <w:p w14:paraId="3A44A0DF" w14:textId="77777777" w:rsidR="00F67974" w:rsidRPr="00F67974" w:rsidRDefault="00F67974" w:rsidP="00F67974">
      <w:pPr>
        <w:numPr>
          <w:ilvl w:val="0"/>
          <w:numId w:val="318"/>
        </w:numPr>
        <w:rPr>
          <w:b/>
          <w:bCs/>
          <w:sz w:val="18"/>
          <w:szCs w:val="18"/>
        </w:rPr>
      </w:pPr>
      <w:r w:rsidRPr="00F67974">
        <w:rPr>
          <w:b/>
          <w:bCs/>
          <w:sz w:val="18"/>
          <w:szCs w:val="18"/>
        </w:rPr>
        <w:t>Las de coaseguro</w:t>
      </w:r>
    </w:p>
    <w:p w14:paraId="75DC6825" w14:textId="77777777" w:rsidR="00F67974" w:rsidRPr="00F67974" w:rsidRDefault="00F67974" w:rsidP="00F67974">
      <w:pPr>
        <w:numPr>
          <w:ilvl w:val="0"/>
          <w:numId w:val="318"/>
        </w:numPr>
        <w:rPr>
          <w:b/>
          <w:bCs/>
          <w:sz w:val="18"/>
          <w:szCs w:val="18"/>
        </w:rPr>
      </w:pPr>
      <w:r w:rsidRPr="00F67974">
        <w:rPr>
          <w:b/>
          <w:bCs/>
          <w:sz w:val="18"/>
          <w:szCs w:val="18"/>
        </w:rPr>
        <w:t>Las de reaseguro facultativo</w:t>
      </w:r>
    </w:p>
    <w:p w14:paraId="23944B2E" w14:textId="77777777" w:rsidR="00F67974" w:rsidRPr="00F67974" w:rsidRDefault="00F67974" w:rsidP="00F67974">
      <w:pPr>
        <w:rPr>
          <w:b/>
          <w:bCs/>
          <w:sz w:val="18"/>
          <w:szCs w:val="18"/>
        </w:rPr>
      </w:pPr>
      <w:r w:rsidRPr="00F67974">
        <w:rPr>
          <w:b/>
          <w:bCs/>
          <w:sz w:val="18"/>
          <w:szCs w:val="18"/>
        </w:rPr>
        <w:t>Otras se hacen a contratos:</w:t>
      </w:r>
    </w:p>
    <w:p w14:paraId="0B14E161" w14:textId="77777777" w:rsidR="00F67974" w:rsidRPr="00F67974" w:rsidRDefault="00F67974" w:rsidP="00F67974">
      <w:pPr>
        <w:numPr>
          <w:ilvl w:val="0"/>
          <w:numId w:val="319"/>
        </w:numPr>
        <w:rPr>
          <w:b/>
          <w:bCs/>
          <w:sz w:val="18"/>
          <w:szCs w:val="18"/>
        </w:rPr>
      </w:pPr>
      <w:r w:rsidRPr="00F67974">
        <w:rPr>
          <w:b/>
          <w:bCs/>
          <w:sz w:val="18"/>
          <w:szCs w:val="18"/>
        </w:rPr>
        <w:t>Las de reaseguro obligatorio</w:t>
      </w:r>
    </w:p>
    <w:p w14:paraId="3B170C86" w14:textId="77777777" w:rsidR="00F67974" w:rsidRPr="00F67974" w:rsidRDefault="00F67974" w:rsidP="00F67974">
      <w:pPr>
        <w:rPr>
          <w:b/>
          <w:bCs/>
          <w:sz w:val="18"/>
          <w:szCs w:val="18"/>
        </w:rPr>
      </w:pPr>
      <w:r w:rsidRPr="00F67974">
        <w:rPr>
          <w:b/>
          <w:bCs/>
          <w:sz w:val="18"/>
          <w:szCs w:val="18"/>
        </w:rPr>
        <w:t>El funcionamiento normal es que las primeras se imprimen, las segundas no.</w:t>
      </w:r>
    </w:p>
    <w:p w14:paraId="7E4832B0" w14:textId="77777777" w:rsidR="00F67974" w:rsidRPr="00F67974" w:rsidRDefault="00F67974" w:rsidP="00F67974">
      <w:pPr>
        <w:rPr>
          <w:b/>
          <w:bCs/>
          <w:sz w:val="18"/>
          <w:szCs w:val="18"/>
        </w:rPr>
      </w:pPr>
      <w:r w:rsidRPr="00F67974">
        <w:rPr>
          <w:b/>
          <w:bCs/>
          <w:sz w:val="18"/>
          <w:szCs w:val="18"/>
        </w:rPr>
        <w:t>Observe que el contrato puede tener múltiples participantes, pero se genera solo una cesión.</w:t>
      </w:r>
    </w:p>
    <w:p w14:paraId="32CD8B1D" w14:textId="77777777" w:rsidR="00F67974" w:rsidRPr="00F67974" w:rsidRDefault="00F67974" w:rsidP="00F67974">
      <w:pPr>
        <w:rPr>
          <w:b/>
          <w:bCs/>
          <w:sz w:val="18"/>
          <w:szCs w:val="18"/>
        </w:rPr>
      </w:pPr>
      <w:r w:rsidRPr="00F67974">
        <w:rPr>
          <w:b/>
          <w:bCs/>
          <w:sz w:val="18"/>
          <w:szCs w:val="18"/>
        </w:rPr>
        <w:t>Cesiones de siniestros</w:t>
      </w:r>
    </w:p>
    <w:p w14:paraId="125EB712" w14:textId="77777777" w:rsidR="00F67974" w:rsidRPr="00F67974" w:rsidRDefault="00F67974" w:rsidP="00F67974">
      <w:pPr>
        <w:rPr>
          <w:b/>
          <w:bCs/>
          <w:sz w:val="18"/>
          <w:szCs w:val="18"/>
        </w:rPr>
      </w:pPr>
      <w:hyperlink r:id="rId20" w:tgtFrame="_blank" w:history="1">
        <w:r w:rsidRPr="00F67974">
          <w:rPr>
            <w:rStyle w:val="Hipervnculo"/>
            <w:rFonts w:ascii="Segoe UI Emoji" w:hAnsi="Segoe UI Emoji" w:cs="Segoe UI Emoji"/>
            <w:b/>
            <w:bCs/>
            <w:sz w:val="18"/>
            <w:szCs w:val="18"/>
          </w:rPr>
          <w:t>📄</w:t>
        </w:r>
        <w:r w:rsidRPr="00F67974">
          <w:rPr>
            <w:rStyle w:val="Hipervnculo"/>
            <w:b/>
            <w:bCs/>
            <w:sz w:val="18"/>
            <w:szCs w:val="18"/>
          </w:rPr>
          <w:t> Tutorial: Reaseguro - Notificaciones de Siniestros_v1.0_0.pdf</w:t>
        </w:r>
      </w:hyperlink>
    </w:p>
    <w:p w14:paraId="56A1F7B8" w14:textId="77777777" w:rsidR="00F67974" w:rsidRPr="00F67974" w:rsidRDefault="00F67974" w:rsidP="00F67974">
      <w:pPr>
        <w:rPr>
          <w:b/>
          <w:bCs/>
          <w:sz w:val="18"/>
          <w:szCs w:val="18"/>
        </w:rPr>
      </w:pPr>
      <w:r w:rsidRPr="00F67974">
        <w:rPr>
          <w:b/>
          <w:bCs/>
          <w:sz w:val="18"/>
          <w:szCs w:val="18"/>
        </w:rPr>
        <w:lastRenderedPageBreak/>
        <w:t>El esquema para generar cesiones de siniestros es similar, pero obviamente la lógica para determinar las cantidades cedidas es diferente. Básicamente se utiliza la distribución de la póliza a la fecha de ocurrencia para hacer los cálculos.</w:t>
      </w:r>
    </w:p>
    <w:p w14:paraId="1EA920F1" w14:textId="77777777" w:rsidR="00F67974" w:rsidRPr="00F67974" w:rsidRDefault="00F67974" w:rsidP="00F67974">
      <w:pPr>
        <w:rPr>
          <w:b/>
          <w:bCs/>
          <w:sz w:val="18"/>
          <w:szCs w:val="18"/>
        </w:rPr>
      </w:pPr>
      <w:r w:rsidRPr="00F67974">
        <w:rPr>
          <w:b/>
          <w:bCs/>
          <w:sz w:val="18"/>
          <w:szCs w:val="18"/>
        </w:rPr>
        <w:t>Seguimiento de aceptación de cesiones</w:t>
      </w:r>
    </w:p>
    <w:p w14:paraId="596181E2" w14:textId="77777777" w:rsidR="00F67974" w:rsidRPr="00F67974" w:rsidRDefault="00F67974" w:rsidP="00F67974">
      <w:pPr>
        <w:rPr>
          <w:b/>
          <w:bCs/>
          <w:sz w:val="18"/>
          <w:szCs w:val="18"/>
        </w:rPr>
      </w:pPr>
      <w:r w:rsidRPr="00F67974">
        <w:rPr>
          <w:b/>
          <w:bCs/>
          <w:sz w:val="18"/>
          <w:szCs w:val="18"/>
        </w:rPr>
        <w:t>El sistema está preparado para hacer seguimiento de que todas las cesiones de coaseguro y reaseguro facultativo sean aceptadas formalmente, de acuerdo con varias opciones:</w:t>
      </w:r>
    </w:p>
    <w:p w14:paraId="0CC0AE1F" w14:textId="77777777" w:rsidR="00F67974" w:rsidRPr="00F67974" w:rsidRDefault="00F67974" w:rsidP="00F67974">
      <w:pPr>
        <w:numPr>
          <w:ilvl w:val="0"/>
          <w:numId w:val="320"/>
        </w:numPr>
        <w:rPr>
          <w:b/>
          <w:bCs/>
          <w:sz w:val="18"/>
          <w:szCs w:val="18"/>
        </w:rPr>
      </w:pPr>
      <w:r w:rsidRPr="00F67974">
        <w:rPr>
          <w:b/>
          <w:bCs/>
          <w:sz w:val="18"/>
          <w:szCs w:val="18"/>
        </w:rPr>
        <w:t>Lo más normal es que se utiliza firma electrónica, previa a la emisión.</w:t>
      </w:r>
    </w:p>
    <w:p w14:paraId="56E487C5" w14:textId="77777777" w:rsidR="00F67974" w:rsidRPr="00F67974" w:rsidRDefault="00F67974" w:rsidP="00F67974">
      <w:pPr>
        <w:numPr>
          <w:ilvl w:val="1"/>
          <w:numId w:val="320"/>
        </w:numPr>
        <w:rPr>
          <w:b/>
          <w:bCs/>
          <w:sz w:val="18"/>
          <w:szCs w:val="18"/>
        </w:rPr>
      </w:pPr>
      <w:r w:rsidRPr="00F67974">
        <w:rPr>
          <w:b/>
          <w:bCs/>
          <w:sz w:val="18"/>
          <w:szCs w:val="18"/>
        </w:rPr>
        <w:t xml:space="preserve">En este caso la compañía de firma electrónica avisa al </w:t>
      </w:r>
      <w:proofErr w:type="spellStart"/>
      <w:r w:rsidRPr="00F67974">
        <w:rPr>
          <w:b/>
          <w:bCs/>
          <w:sz w:val="18"/>
          <w:szCs w:val="18"/>
        </w:rPr>
        <w:t>co</w:t>
      </w:r>
      <w:proofErr w:type="spellEnd"/>
      <w:r w:rsidRPr="00F67974">
        <w:rPr>
          <w:b/>
          <w:bCs/>
          <w:sz w:val="18"/>
          <w:szCs w:val="18"/>
        </w:rPr>
        <w:t>/reasegurador que tiene un nuevo documento para firmar.</w:t>
      </w:r>
    </w:p>
    <w:p w14:paraId="1839665D" w14:textId="77777777" w:rsidR="00F67974" w:rsidRPr="00F67974" w:rsidRDefault="00F67974" w:rsidP="00F67974">
      <w:pPr>
        <w:numPr>
          <w:ilvl w:val="1"/>
          <w:numId w:val="320"/>
        </w:numPr>
        <w:rPr>
          <w:b/>
          <w:bCs/>
          <w:sz w:val="18"/>
          <w:szCs w:val="18"/>
        </w:rPr>
      </w:pPr>
      <w:r w:rsidRPr="00F67974">
        <w:rPr>
          <w:b/>
          <w:bCs/>
          <w:sz w:val="18"/>
          <w:szCs w:val="18"/>
        </w:rPr>
        <w:t>Cuando todos los participantes han firmado, al App de Reaseguro avisa al sistema de pólizas que puede emitir.</w:t>
      </w:r>
    </w:p>
    <w:p w14:paraId="6D18B06F" w14:textId="77777777" w:rsidR="00F67974" w:rsidRPr="00F67974" w:rsidRDefault="00F67974" w:rsidP="00F67974">
      <w:pPr>
        <w:numPr>
          <w:ilvl w:val="1"/>
          <w:numId w:val="320"/>
        </w:numPr>
        <w:rPr>
          <w:b/>
          <w:bCs/>
          <w:sz w:val="18"/>
          <w:szCs w:val="18"/>
        </w:rPr>
      </w:pPr>
      <w:r w:rsidRPr="00F67974">
        <w:rPr>
          <w:b/>
          <w:bCs/>
          <w:sz w:val="18"/>
          <w:szCs w:val="18"/>
        </w:rPr>
        <w:t>Mientras falte al menos uno por firmar, la póliza no se emite.</w:t>
      </w:r>
    </w:p>
    <w:p w14:paraId="67358A6F" w14:textId="77777777" w:rsidR="00F67974" w:rsidRPr="00F67974" w:rsidRDefault="00F67974" w:rsidP="00F67974">
      <w:pPr>
        <w:numPr>
          <w:ilvl w:val="0"/>
          <w:numId w:val="320"/>
        </w:numPr>
        <w:rPr>
          <w:b/>
          <w:bCs/>
          <w:sz w:val="18"/>
          <w:szCs w:val="18"/>
        </w:rPr>
      </w:pPr>
      <w:r w:rsidRPr="00F67974">
        <w:rPr>
          <w:b/>
          <w:bCs/>
          <w:sz w:val="18"/>
          <w:szCs w:val="18"/>
        </w:rPr>
        <w:t>Se puede pedir la firma electrónica, pero no condicional la emisión a que haya sido recibida.</w:t>
      </w:r>
    </w:p>
    <w:p w14:paraId="0C0CA4C3" w14:textId="77777777" w:rsidR="00F67974" w:rsidRPr="00F67974" w:rsidRDefault="00F67974" w:rsidP="00F67974">
      <w:pPr>
        <w:numPr>
          <w:ilvl w:val="1"/>
          <w:numId w:val="320"/>
        </w:numPr>
        <w:rPr>
          <w:b/>
          <w:bCs/>
          <w:sz w:val="18"/>
          <w:szCs w:val="18"/>
        </w:rPr>
      </w:pPr>
      <w:r w:rsidRPr="00F67974">
        <w:rPr>
          <w:b/>
          <w:bCs/>
          <w:sz w:val="18"/>
          <w:szCs w:val="18"/>
        </w:rPr>
        <w:t>Este mecanismo es menos seguro, pues pudiera no producirse nunca la confirmación por la aceptante, y ya la compañía de seguros estaría expuesta al riesgo.</w:t>
      </w:r>
    </w:p>
    <w:p w14:paraId="5C19778C" w14:textId="77777777" w:rsidR="00F67974" w:rsidRPr="00F67974" w:rsidRDefault="00F67974" w:rsidP="00F67974">
      <w:pPr>
        <w:numPr>
          <w:ilvl w:val="0"/>
          <w:numId w:val="320"/>
        </w:numPr>
        <w:rPr>
          <w:b/>
          <w:bCs/>
          <w:sz w:val="18"/>
          <w:szCs w:val="18"/>
        </w:rPr>
      </w:pPr>
      <w:r w:rsidRPr="00F67974">
        <w:rPr>
          <w:b/>
          <w:bCs/>
          <w:sz w:val="18"/>
          <w:szCs w:val="18"/>
        </w:rPr>
        <w:t>Se puede confirmar la aceptación manualmente.</w:t>
      </w:r>
    </w:p>
    <w:p w14:paraId="580C243A" w14:textId="77777777" w:rsidR="00F67974" w:rsidRPr="00F67974" w:rsidRDefault="00F67974" w:rsidP="00F67974">
      <w:pPr>
        <w:numPr>
          <w:ilvl w:val="1"/>
          <w:numId w:val="320"/>
        </w:numPr>
        <w:rPr>
          <w:b/>
          <w:bCs/>
          <w:sz w:val="18"/>
          <w:szCs w:val="18"/>
        </w:rPr>
      </w:pPr>
      <w:r w:rsidRPr="00F67974">
        <w:rPr>
          <w:b/>
          <w:bCs/>
          <w:sz w:val="18"/>
          <w:szCs w:val="18"/>
        </w:rPr>
        <w:t>Esto se usa con frecuencia cuando se obtiene confirmación vía telefónica, y en ese caso se pide el nombre del empleado que dio la aceptación y la fecha.</w:t>
      </w:r>
    </w:p>
    <w:p w14:paraId="64D6B443" w14:textId="77777777" w:rsidR="00F67974" w:rsidRPr="00F67974" w:rsidRDefault="00F67974" w:rsidP="00F67974">
      <w:pPr>
        <w:rPr>
          <w:b/>
          <w:bCs/>
          <w:sz w:val="18"/>
          <w:szCs w:val="18"/>
        </w:rPr>
      </w:pPr>
      <w:r w:rsidRPr="00F67974">
        <w:rPr>
          <w:b/>
          <w:bCs/>
          <w:sz w:val="18"/>
          <w:szCs w:val="18"/>
        </w:rPr>
        <w:t>Todo este seguimiento se hace utilizando la herramienta de flujos de trabajo.</w:t>
      </w:r>
    </w:p>
    <w:p w14:paraId="1BCE5D76" w14:textId="77777777" w:rsidR="00F67974" w:rsidRPr="00F67974" w:rsidRDefault="00F67974" w:rsidP="00F67974">
      <w:pPr>
        <w:rPr>
          <w:b/>
          <w:bCs/>
          <w:sz w:val="18"/>
          <w:szCs w:val="18"/>
        </w:rPr>
      </w:pPr>
      <w:r w:rsidRPr="00F67974">
        <w:rPr>
          <w:b/>
          <w:bCs/>
          <w:sz w:val="18"/>
          <w:szCs w:val="18"/>
        </w:rPr>
        <w:t>Impresión de las cesiones</w:t>
      </w:r>
    </w:p>
    <w:p w14:paraId="56E439A7"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imprime las cesiones siguiendo las opciones de lenguaje que se indican para cada compañía cedente, y en PDF. En operaciones de gran volumen, se recomienda utilizar servidores de impresión.</w:t>
      </w:r>
    </w:p>
    <w:p w14:paraId="0C84A7F1" w14:textId="77777777" w:rsidR="00F67974" w:rsidRPr="00F67974" w:rsidRDefault="00F67974" w:rsidP="00F67974">
      <w:pPr>
        <w:rPr>
          <w:b/>
          <w:bCs/>
          <w:sz w:val="18"/>
          <w:szCs w:val="18"/>
        </w:rPr>
      </w:pPr>
      <w:r w:rsidRPr="00F67974">
        <w:rPr>
          <w:b/>
          <w:bCs/>
          <w:sz w:val="18"/>
          <w:szCs w:val="18"/>
        </w:rPr>
        <w:t xml:space="preserve">Recuérdese </w:t>
      </w:r>
      <w:proofErr w:type="gramStart"/>
      <w:r w:rsidRPr="00F67974">
        <w:rPr>
          <w:b/>
          <w:bCs/>
          <w:sz w:val="18"/>
          <w:szCs w:val="18"/>
        </w:rPr>
        <w:t>que</w:t>
      </w:r>
      <w:proofErr w:type="gramEnd"/>
      <w:r w:rsidRPr="00F67974">
        <w:rPr>
          <w:b/>
          <w:bCs/>
          <w:sz w:val="18"/>
          <w:szCs w:val="18"/>
        </w:rPr>
        <w:t xml:space="preserve"> al registrar a una compañía aseguradora o reaseguradora en el sistema, se indican varias opciones:</w:t>
      </w:r>
    </w:p>
    <w:p w14:paraId="582B8E15" w14:textId="77777777" w:rsidR="00F67974" w:rsidRPr="00F67974" w:rsidRDefault="00F67974" w:rsidP="00F67974">
      <w:pPr>
        <w:numPr>
          <w:ilvl w:val="0"/>
          <w:numId w:val="321"/>
        </w:numPr>
        <w:rPr>
          <w:b/>
          <w:bCs/>
          <w:sz w:val="18"/>
          <w:szCs w:val="18"/>
        </w:rPr>
      </w:pPr>
      <w:r w:rsidRPr="00F67974">
        <w:rPr>
          <w:b/>
          <w:bCs/>
          <w:sz w:val="18"/>
          <w:szCs w:val="18"/>
        </w:rPr>
        <w:t>Si se le va a exigir confirmación antes de emitir</w:t>
      </w:r>
    </w:p>
    <w:p w14:paraId="19F6AB0D" w14:textId="77777777" w:rsidR="00F67974" w:rsidRPr="00F67974" w:rsidRDefault="00F67974" w:rsidP="00F67974">
      <w:pPr>
        <w:numPr>
          <w:ilvl w:val="0"/>
          <w:numId w:val="321"/>
        </w:numPr>
        <w:rPr>
          <w:b/>
          <w:bCs/>
          <w:sz w:val="18"/>
          <w:szCs w:val="18"/>
        </w:rPr>
      </w:pPr>
      <w:r w:rsidRPr="00F67974">
        <w:rPr>
          <w:b/>
          <w:bCs/>
          <w:sz w:val="18"/>
          <w:szCs w:val="18"/>
        </w:rPr>
        <w:t>Si se va a usar firma electrónica</w:t>
      </w:r>
    </w:p>
    <w:p w14:paraId="270CC906" w14:textId="77777777" w:rsidR="00F67974" w:rsidRPr="00F67974" w:rsidRDefault="00F67974" w:rsidP="00F67974">
      <w:pPr>
        <w:numPr>
          <w:ilvl w:val="0"/>
          <w:numId w:val="321"/>
        </w:numPr>
        <w:rPr>
          <w:b/>
          <w:bCs/>
          <w:sz w:val="18"/>
          <w:szCs w:val="18"/>
        </w:rPr>
      </w:pPr>
      <w:r w:rsidRPr="00F67974">
        <w:rPr>
          <w:b/>
          <w:bCs/>
          <w:sz w:val="18"/>
          <w:szCs w:val="18"/>
        </w:rPr>
        <w:t>El o los empleados que deben recibir copia</w:t>
      </w:r>
    </w:p>
    <w:p w14:paraId="3088A09B" w14:textId="77777777" w:rsidR="00F67974" w:rsidRPr="00F67974" w:rsidRDefault="00F67974" w:rsidP="00F67974">
      <w:pPr>
        <w:numPr>
          <w:ilvl w:val="0"/>
          <w:numId w:val="321"/>
        </w:numPr>
        <w:rPr>
          <w:b/>
          <w:bCs/>
          <w:sz w:val="18"/>
          <w:szCs w:val="18"/>
        </w:rPr>
      </w:pPr>
      <w:proofErr w:type="gramStart"/>
      <w:r w:rsidRPr="00F67974">
        <w:rPr>
          <w:b/>
          <w:bCs/>
          <w:sz w:val="18"/>
          <w:szCs w:val="18"/>
        </w:rPr>
        <w:t>El idioma a utilizar</w:t>
      </w:r>
      <w:proofErr w:type="gramEnd"/>
      <w:r w:rsidRPr="00F67974">
        <w:rPr>
          <w:b/>
          <w:bCs/>
          <w:sz w:val="18"/>
          <w:szCs w:val="18"/>
        </w:rPr>
        <w:t xml:space="preserve"> (español, inglés, portugués)</w:t>
      </w:r>
    </w:p>
    <w:p w14:paraId="04862158" w14:textId="77777777" w:rsidR="00F67974" w:rsidRPr="00F67974" w:rsidRDefault="00F67974" w:rsidP="00F67974">
      <w:pPr>
        <w:rPr>
          <w:b/>
          <w:bCs/>
          <w:sz w:val="18"/>
          <w:szCs w:val="18"/>
        </w:rPr>
      </w:pPr>
      <w:proofErr w:type="spellStart"/>
      <w:r w:rsidRPr="00F67974">
        <w:rPr>
          <w:b/>
          <w:bCs/>
          <w:sz w:val="18"/>
          <w:szCs w:val="18"/>
        </w:rPr>
        <w:t>Bordereaux</w:t>
      </w:r>
      <w:proofErr w:type="spellEnd"/>
    </w:p>
    <w:p w14:paraId="28B9E7F0"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Cierres, </w:t>
      </w:r>
      <w:proofErr w:type="spellStart"/>
      <w:r w:rsidRPr="00F67974">
        <w:rPr>
          <w:b/>
          <w:bCs/>
          <w:sz w:val="18"/>
          <w:szCs w:val="18"/>
        </w:rPr>
        <w:t>Bordereaux</w:t>
      </w:r>
      <w:proofErr w:type="spellEnd"/>
      <w:r w:rsidRPr="00F67974">
        <w:rPr>
          <w:b/>
          <w:bCs/>
          <w:sz w:val="18"/>
          <w:szCs w:val="18"/>
        </w:rPr>
        <w:t>, Cuentas Técnicas y Cuentas Corrientes.mp4</w:t>
      </w:r>
    </w:p>
    <w:p w14:paraId="7F03BA26" w14:textId="77777777" w:rsidR="00F67974" w:rsidRPr="00F67974" w:rsidRDefault="00F67974" w:rsidP="00F67974">
      <w:pPr>
        <w:rPr>
          <w:b/>
          <w:bCs/>
          <w:sz w:val="18"/>
          <w:szCs w:val="18"/>
        </w:rPr>
      </w:pPr>
      <w:hyperlink r:id="rId21" w:tgtFrame="_blank" w:history="1">
        <w:r w:rsidRPr="00F67974">
          <w:rPr>
            <w:rStyle w:val="Hipervnculo"/>
            <w:rFonts w:ascii="Segoe UI Emoji" w:hAnsi="Segoe UI Emoji" w:cs="Segoe UI Emoji"/>
            <w:b/>
            <w:bCs/>
            <w:sz w:val="18"/>
            <w:szCs w:val="18"/>
          </w:rPr>
          <w:t>📄</w:t>
        </w:r>
        <w:r w:rsidRPr="00F67974">
          <w:rPr>
            <w:rStyle w:val="Hipervnculo"/>
            <w:b/>
            <w:bCs/>
            <w:sz w:val="18"/>
            <w:szCs w:val="18"/>
          </w:rPr>
          <w:t xml:space="preserve"> Tutorial: Reaseguro - Cierres, </w:t>
        </w:r>
        <w:proofErr w:type="spellStart"/>
        <w:r w:rsidRPr="00F67974">
          <w:rPr>
            <w:rStyle w:val="Hipervnculo"/>
            <w:b/>
            <w:bCs/>
            <w:sz w:val="18"/>
            <w:szCs w:val="18"/>
          </w:rPr>
          <w:t>Bordereaux</w:t>
        </w:r>
        <w:proofErr w:type="spellEnd"/>
        <w:r w:rsidRPr="00F67974">
          <w:rPr>
            <w:rStyle w:val="Hipervnculo"/>
            <w:b/>
            <w:bCs/>
            <w:sz w:val="18"/>
            <w:szCs w:val="18"/>
          </w:rPr>
          <w:t>, Cuentas técnicas y Cuentas corrientes_v1.0_0.pdf</w:t>
        </w:r>
      </w:hyperlink>
    </w:p>
    <w:p w14:paraId="4D094D73" w14:textId="77777777" w:rsidR="00F67974" w:rsidRPr="00F67974" w:rsidRDefault="00F67974" w:rsidP="00F67974">
      <w:pPr>
        <w:rPr>
          <w:b/>
          <w:bCs/>
          <w:sz w:val="18"/>
          <w:szCs w:val="18"/>
        </w:rPr>
      </w:pPr>
      <w:r w:rsidRPr="00F67974">
        <w:rPr>
          <w:b/>
          <w:bCs/>
          <w:sz w:val="18"/>
          <w:szCs w:val="18"/>
        </w:rPr>
        <w:t>Explicación general</w:t>
      </w:r>
    </w:p>
    <w:p w14:paraId="78ED022D" w14:textId="77777777" w:rsidR="00F67974" w:rsidRPr="00F67974" w:rsidRDefault="00F67974" w:rsidP="00F67974">
      <w:pPr>
        <w:rPr>
          <w:b/>
          <w:bCs/>
          <w:sz w:val="18"/>
          <w:szCs w:val="18"/>
        </w:rPr>
      </w:pPr>
      <w:r w:rsidRPr="00F67974">
        <w:rPr>
          <w:b/>
          <w:bCs/>
          <w:sz w:val="18"/>
          <w:szCs w:val="18"/>
        </w:rPr>
        <w:t>La palabra “</w:t>
      </w:r>
      <w:proofErr w:type="spellStart"/>
      <w:r w:rsidRPr="00F67974">
        <w:rPr>
          <w:b/>
          <w:bCs/>
          <w:sz w:val="18"/>
          <w:szCs w:val="18"/>
        </w:rPr>
        <w:t>bordereaux</w:t>
      </w:r>
      <w:proofErr w:type="spellEnd"/>
      <w:r w:rsidRPr="00F67974">
        <w:rPr>
          <w:b/>
          <w:bCs/>
          <w:sz w:val="18"/>
          <w:szCs w:val="18"/>
        </w:rPr>
        <w:t>” (singular “</w:t>
      </w:r>
      <w:proofErr w:type="spellStart"/>
      <w:r w:rsidRPr="00F67974">
        <w:rPr>
          <w:b/>
          <w:bCs/>
          <w:sz w:val="18"/>
          <w:szCs w:val="18"/>
        </w:rPr>
        <w:t>bordereau</w:t>
      </w:r>
      <w:proofErr w:type="spellEnd"/>
      <w:r w:rsidRPr="00F67974">
        <w:rPr>
          <w:b/>
          <w:bCs/>
          <w:sz w:val="18"/>
          <w:szCs w:val="18"/>
        </w:rPr>
        <w:t>”) proviene del francés y significa literalmente “lista”, “relación” o “resumen detallado” de elementos o transacciones.</w:t>
      </w:r>
    </w:p>
    <w:p w14:paraId="37796A8A" w14:textId="77777777" w:rsidR="00F67974" w:rsidRPr="00F67974" w:rsidRDefault="00F67974" w:rsidP="00F67974">
      <w:pPr>
        <w:rPr>
          <w:b/>
          <w:bCs/>
          <w:sz w:val="18"/>
          <w:szCs w:val="18"/>
        </w:rPr>
      </w:pPr>
      <w:r w:rsidRPr="00F67974">
        <w:rPr>
          <w:b/>
          <w:bCs/>
          <w:sz w:val="18"/>
          <w:szCs w:val="18"/>
        </w:rPr>
        <w:t xml:space="preserve">En su origen administrativo y contable en Francia, un </w:t>
      </w:r>
      <w:proofErr w:type="spellStart"/>
      <w:r w:rsidRPr="00F67974">
        <w:rPr>
          <w:b/>
          <w:bCs/>
          <w:sz w:val="18"/>
          <w:szCs w:val="18"/>
        </w:rPr>
        <w:t>bordereau</w:t>
      </w:r>
      <w:proofErr w:type="spellEnd"/>
      <w:r w:rsidRPr="00F67974">
        <w:rPr>
          <w:b/>
          <w:bCs/>
          <w:sz w:val="18"/>
          <w:szCs w:val="18"/>
        </w:rPr>
        <w:t xml:space="preserve"> era un documento que acompaña o resume un conjunto de registros, facturas o movimientos, indicando sus totales o detalles clave.</w:t>
      </w:r>
    </w:p>
    <w:p w14:paraId="47F90314" w14:textId="77777777" w:rsidR="00F67974" w:rsidRPr="00F67974" w:rsidRDefault="00F67974" w:rsidP="00F67974">
      <w:pPr>
        <w:rPr>
          <w:b/>
          <w:bCs/>
          <w:sz w:val="18"/>
          <w:szCs w:val="18"/>
        </w:rPr>
      </w:pPr>
      <w:r w:rsidRPr="00F67974">
        <w:rPr>
          <w:b/>
          <w:bCs/>
          <w:sz w:val="18"/>
          <w:szCs w:val="18"/>
        </w:rPr>
        <w:lastRenderedPageBreak/>
        <w:t xml:space="preserve">En reaseguro, un </w:t>
      </w:r>
      <w:proofErr w:type="spellStart"/>
      <w:r w:rsidRPr="00F67974">
        <w:rPr>
          <w:b/>
          <w:bCs/>
          <w:sz w:val="18"/>
          <w:szCs w:val="18"/>
        </w:rPr>
        <w:t>bordereaux</w:t>
      </w:r>
      <w:proofErr w:type="spellEnd"/>
      <w:r w:rsidRPr="00F67974">
        <w:rPr>
          <w:b/>
          <w:bCs/>
          <w:sz w:val="18"/>
          <w:szCs w:val="18"/>
        </w:rPr>
        <w:t xml:space="preserve"> (también escrito </w:t>
      </w:r>
      <w:proofErr w:type="spellStart"/>
      <w:r w:rsidRPr="00F67974">
        <w:rPr>
          <w:b/>
          <w:bCs/>
          <w:i/>
          <w:iCs/>
          <w:sz w:val="18"/>
          <w:szCs w:val="18"/>
        </w:rPr>
        <w:t>bordereau</w:t>
      </w:r>
      <w:proofErr w:type="spellEnd"/>
      <w:r w:rsidRPr="00F67974">
        <w:rPr>
          <w:b/>
          <w:bCs/>
          <w:sz w:val="18"/>
          <w:szCs w:val="18"/>
        </w:rPr>
        <w:t>) es un informe detallado que la cedente —la compañía de seguros original— envía al reasegurador, donde se listan las pólizas, primas, siniestros u otros movimientos que forman parte del contrato de reaseguro. Su propósito es comunicar y liquidar las cesiones (parte del riesgo transferido) y las participaciones del reasegurador.</w:t>
      </w:r>
    </w:p>
    <w:p w14:paraId="36F7F307" w14:textId="77777777" w:rsidR="00F67974" w:rsidRPr="00F67974" w:rsidRDefault="00F67974" w:rsidP="00F67974">
      <w:pPr>
        <w:rPr>
          <w:b/>
          <w:bCs/>
          <w:sz w:val="18"/>
          <w:szCs w:val="18"/>
        </w:rPr>
      </w:pPr>
      <w:r w:rsidRPr="00F67974">
        <w:rPr>
          <w:b/>
          <w:bCs/>
          <w:sz w:val="18"/>
          <w:szCs w:val="18"/>
        </w:rPr>
        <w:t>En términos prácticos:</w:t>
      </w:r>
    </w:p>
    <w:p w14:paraId="6133286F" w14:textId="77777777" w:rsidR="00F67974" w:rsidRPr="00F67974" w:rsidRDefault="00F67974" w:rsidP="00F67974">
      <w:pPr>
        <w:numPr>
          <w:ilvl w:val="0"/>
          <w:numId w:val="322"/>
        </w:numPr>
        <w:rPr>
          <w:b/>
          <w:bCs/>
          <w:sz w:val="18"/>
          <w:szCs w:val="18"/>
        </w:rPr>
      </w:pPr>
      <w:r w:rsidRPr="00F67974">
        <w:rPr>
          <w:rFonts w:ascii="Segoe UI Emoji" w:hAnsi="Segoe UI Emoji" w:cs="Segoe UI Emoji"/>
          <w:b/>
          <w:bCs/>
          <w:sz w:val="18"/>
          <w:szCs w:val="18"/>
        </w:rPr>
        <w:t>📘</w:t>
      </w:r>
      <w:r w:rsidRPr="00F67974">
        <w:rPr>
          <w:b/>
          <w:bCs/>
          <w:sz w:val="18"/>
          <w:szCs w:val="18"/>
        </w:rPr>
        <w:t> Origen: del francés </w:t>
      </w:r>
      <w:proofErr w:type="spellStart"/>
      <w:r w:rsidRPr="00F67974">
        <w:rPr>
          <w:b/>
          <w:bCs/>
          <w:i/>
          <w:iCs/>
          <w:sz w:val="18"/>
          <w:szCs w:val="18"/>
        </w:rPr>
        <w:t>bordereau</w:t>
      </w:r>
      <w:proofErr w:type="spellEnd"/>
      <w:r w:rsidRPr="00F67974">
        <w:rPr>
          <w:b/>
          <w:bCs/>
          <w:sz w:val="18"/>
          <w:szCs w:val="18"/>
        </w:rPr>
        <w:t>, que significa “relación” o “listado”.</w:t>
      </w:r>
    </w:p>
    <w:p w14:paraId="02A322D0" w14:textId="77777777" w:rsidR="00F67974" w:rsidRPr="00F67974" w:rsidRDefault="00F67974" w:rsidP="00F67974">
      <w:pPr>
        <w:numPr>
          <w:ilvl w:val="0"/>
          <w:numId w:val="322"/>
        </w:numPr>
        <w:rPr>
          <w:b/>
          <w:bCs/>
          <w:sz w:val="18"/>
          <w:szCs w:val="18"/>
        </w:rPr>
      </w:pPr>
      <w:r w:rsidRPr="00F67974">
        <w:rPr>
          <w:rFonts w:ascii="Segoe UI Emoji" w:hAnsi="Segoe UI Emoji" w:cs="Segoe UI Emoji"/>
          <w:b/>
          <w:bCs/>
          <w:sz w:val="18"/>
          <w:szCs w:val="18"/>
        </w:rPr>
        <w:t>🧾</w:t>
      </w:r>
      <w:r w:rsidRPr="00F67974">
        <w:rPr>
          <w:b/>
          <w:bCs/>
          <w:sz w:val="18"/>
          <w:szCs w:val="18"/>
        </w:rPr>
        <w:t> Contenido típico: número de póliza, ramo, fecha de emisión, prima cedida, porcentaje de cesión, siniestros, recuperaciones, y retenciones.</w:t>
      </w:r>
    </w:p>
    <w:p w14:paraId="477B3C09" w14:textId="77777777" w:rsidR="00F67974" w:rsidRPr="00F67974" w:rsidRDefault="00F67974" w:rsidP="00F67974">
      <w:pPr>
        <w:rPr>
          <w:b/>
          <w:bCs/>
          <w:sz w:val="18"/>
          <w:szCs w:val="18"/>
        </w:rPr>
      </w:pPr>
      <w:r w:rsidRPr="00F67974">
        <w:rPr>
          <w:b/>
          <w:bCs/>
          <w:sz w:val="18"/>
          <w:szCs w:val="18"/>
        </w:rPr>
        <w:t xml:space="preserve">Tipos de </w:t>
      </w:r>
      <w:proofErr w:type="spellStart"/>
      <w:r w:rsidRPr="00F67974">
        <w:rPr>
          <w:b/>
          <w:bCs/>
          <w:sz w:val="18"/>
          <w:szCs w:val="18"/>
        </w:rPr>
        <w:t>Bordereaux</w:t>
      </w:r>
      <w:proofErr w:type="spellEnd"/>
    </w:p>
    <w:p w14:paraId="5DBB0122" w14:textId="77777777" w:rsidR="00F67974" w:rsidRPr="00F67974" w:rsidRDefault="00F67974" w:rsidP="00F67974">
      <w:pPr>
        <w:numPr>
          <w:ilvl w:val="0"/>
          <w:numId w:val="323"/>
        </w:numPr>
        <w:rPr>
          <w:b/>
          <w:bCs/>
          <w:sz w:val="18"/>
          <w:szCs w:val="18"/>
        </w:rPr>
      </w:pPr>
      <w:proofErr w:type="spellStart"/>
      <w:r w:rsidRPr="00F67974">
        <w:rPr>
          <w:b/>
          <w:bCs/>
          <w:sz w:val="18"/>
          <w:szCs w:val="18"/>
        </w:rPr>
        <w:t>Bordereaux</w:t>
      </w:r>
      <w:proofErr w:type="spellEnd"/>
      <w:r w:rsidRPr="00F67974">
        <w:rPr>
          <w:b/>
          <w:bCs/>
          <w:sz w:val="18"/>
          <w:szCs w:val="18"/>
        </w:rPr>
        <w:t> de primas</w:t>
      </w:r>
    </w:p>
    <w:p w14:paraId="6A275A5A" w14:textId="77777777" w:rsidR="00F67974" w:rsidRPr="00F67974" w:rsidRDefault="00F67974" w:rsidP="00F67974">
      <w:pPr>
        <w:numPr>
          <w:ilvl w:val="1"/>
          <w:numId w:val="323"/>
        </w:numPr>
        <w:rPr>
          <w:b/>
          <w:bCs/>
          <w:sz w:val="18"/>
          <w:szCs w:val="18"/>
        </w:rPr>
      </w:pPr>
      <w:r w:rsidRPr="00F67974">
        <w:rPr>
          <w:b/>
          <w:bCs/>
          <w:sz w:val="18"/>
          <w:szCs w:val="18"/>
        </w:rPr>
        <w:t>Resumen de primas cedidas</w:t>
      </w:r>
    </w:p>
    <w:p w14:paraId="02C22935" w14:textId="77777777" w:rsidR="00F67974" w:rsidRPr="00F67974" w:rsidRDefault="00F67974" w:rsidP="00F67974">
      <w:pPr>
        <w:numPr>
          <w:ilvl w:val="2"/>
          <w:numId w:val="323"/>
        </w:numPr>
        <w:rPr>
          <w:b/>
          <w:bCs/>
          <w:sz w:val="18"/>
          <w:szCs w:val="18"/>
        </w:rPr>
      </w:pPr>
      <w:r w:rsidRPr="00F67974">
        <w:rPr>
          <w:b/>
          <w:bCs/>
          <w:sz w:val="18"/>
          <w:szCs w:val="18"/>
        </w:rPr>
        <w:t>En coaseguro</w:t>
      </w:r>
    </w:p>
    <w:p w14:paraId="6DB3890E" w14:textId="77777777" w:rsidR="00F67974" w:rsidRPr="00F67974" w:rsidRDefault="00F67974" w:rsidP="00F67974">
      <w:pPr>
        <w:numPr>
          <w:ilvl w:val="2"/>
          <w:numId w:val="323"/>
        </w:numPr>
        <w:rPr>
          <w:b/>
          <w:bCs/>
          <w:sz w:val="18"/>
          <w:szCs w:val="18"/>
        </w:rPr>
      </w:pPr>
      <w:r w:rsidRPr="00F67974">
        <w:rPr>
          <w:b/>
          <w:bCs/>
          <w:sz w:val="18"/>
          <w:szCs w:val="18"/>
        </w:rPr>
        <w:t>En reaseguro facultativo</w:t>
      </w:r>
    </w:p>
    <w:p w14:paraId="1B9DBDC6" w14:textId="77777777" w:rsidR="00F67974" w:rsidRPr="00F67974" w:rsidRDefault="00F67974" w:rsidP="00F67974">
      <w:pPr>
        <w:numPr>
          <w:ilvl w:val="2"/>
          <w:numId w:val="323"/>
        </w:numPr>
        <w:rPr>
          <w:b/>
          <w:bCs/>
          <w:sz w:val="18"/>
          <w:szCs w:val="18"/>
        </w:rPr>
      </w:pPr>
      <w:r w:rsidRPr="00F67974">
        <w:rPr>
          <w:b/>
          <w:bCs/>
          <w:sz w:val="18"/>
          <w:szCs w:val="18"/>
        </w:rPr>
        <w:t>En reaseguro obligatorio (para fines internos o externos)</w:t>
      </w:r>
    </w:p>
    <w:p w14:paraId="0D861DB0" w14:textId="77777777" w:rsidR="00F67974" w:rsidRPr="00F67974" w:rsidRDefault="00F67974" w:rsidP="00F67974">
      <w:pPr>
        <w:numPr>
          <w:ilvl w:val="1"/>
          <w:numId w:val="323"/>
        </w:numPr>
        <w:rPr>
          <w:b/>
          <w:bCs/>
          <w:sz w:val="18"/>
          <w:szCs w:val="18"/>
        </w:rPr>
      </w:pPr>
      <w:r w:rsidRPr="00F67974">
        <w:rPr>
          <w:b/>
          <w:bCs/>
          <w:sz w:val="18"/>
          <w:szCs w:val="18"/>
        </w:rPr>
        <w:t>Resumen de primas aceptadas</w:t>
      </w:r>
    </w:p>
    <w:p w14:paraId="6D2DAAB9" w14:textId="77777777" w:rsidR="00F67974" w:rsidRPr="00F67974" w:rsidRDefault="00F67974" w:rsidP="00F67974">
      <w:pPr>
        <w:numPr>
          <w:ilvl w:val="2"/>
          <w:numId w:val="323"/>
        </w:numPr>
        <w:rPr>
          <w:b/>
          <w:bCs/>
          <w:sz w:val="18"/>
          <w:szCs w:val="18"/>
        </w:rPr>
      </w:pPr>
      <w:r w:rsidRPr="00F67974">
        <w:rPr>
          <w:b/>
          <w:bCs/>
          <w:sz w:val="18"/>
          <w:szCs w:val="18"/>
        </w:rPr>
        <w:t>En coaseguro</w:t>
      </w:r>
    </w:p>
    <w:p w14:paraId="0BFB677B" w14:textId="77777777" w:rsidR="00F67974" w:rsidRPr="00F67974" w:rsidRDefault="00F67974" w:rsidP="00F67974">
      <w:pPr>
        <w:numPr>
          <w:ilvl w:val="2"/>
          <w:numId w:val="323"/>
        </w:numPr>
        <w:rPr>
          <w:b/>
          <w:bCs/>
          <w:sz w:val="18"/>
          <w:szCs w:val="18"/>
        </w:rPr>
      </w:pPr>
      <w:r w:rsidRPr="00F67974">
        <w:rPr>
          <w:b/>
          <w:bCs/>
          <w:sz w:val="18"/>
          <w:szCs w:val="18"/>
        </w:rPr>
        <w:t>En reaseguro facultativo</w:t>
      </w:r>
    </w:p>
    <w:p w14:paraId="46BD9F4B" w14:textId="77777777" w:rsidR="00F67974" w:rsidRPr="00F67974" w:rsidRDefault="00F67974" w:rsidP="00F67974">
      <w:pPr>
        <w:numPr>
          <w:ilvl w:val="0"/>
          <w:numId w:val="323"/>
        </w:numPr>
        <w:rPr>
          <w:b/>
          <w:bCs/>
          <w:sz w:val="18"/>
          <w:szCs w:val="18"/>
        </w:rPr>
      </w:pPr>
      <w:proofErr w:type="spellStart"/>
      <w:r w:rsidRPr="00F67974">
        <w:rPr>
          <w:b/>
          <w:bCs/>
          <w:sz w:val="18"/>
          <w:szCs w:val="18"/>
        </w:rPr>
        <w:t>Bordereaux</w:t>
      </w:r>
      <w:proofErr w:type="spellEnd"/>
      <w:r w:rsidRPr="00F67974">
        <w:rPr>
          <w:b/>
          <w:bCs/>
          <w:sz w:val="18"/>
          <w:szCs w:val="18"/>
        </w:rPr>
        <w:t> de siniestros</w:t>
      </w:r>
    </w:p>
    <w:p w14:paraId="7394D044" w14:textId="77777777" w:rsidR="00F67974" w:rsidRPr="00F67974" w:rsidRDefault="00F67974" w:rsidP="00F67974">
      <w:pPr>
        <w:numPr>
          <w:ilvl w:val="1"/>
          <w:numId w:val="323"/>
        </w:numPr>
        <w:rPr>
          <w:b/>
          <w:bCs/>
          <w:sz w:val="18"/>
          <w:szCs w:val="18"/>
        </w:rPr>
      </w:pPr>
      <w:r w:rsidRPr="00F67974">
        <w:rPr>
          <w:b/>
          <w:bCs/>
          <w:sz w:val="18"/>
          <w:szCs w:val="18"/>
        </w:rPr>
        <w:t>Resumen de siniestros cedidos</w:t>
      </w:r>
    </w:p>
    <w:p w14:paraId="2F06C09B" w14:textId="77777777" w:rsidR="00F67974" w:rsidRPr="00F67974" w:rsidRDefault="00F67974" w:rsidP="00F67974">
      <w:pPr>
        <w:numPr>
          <w:ilvl w:val="2"/>
          <w:numId w:val="323"/>
        </w:numPr>
        <w:rPr>
          <w:b/>
          <w:bCs/>
          <w:sz w:val="18"/>
          <w:szCs w:val="18"/>
        </w:rPr>
      </w:pPr>
      <w:r w:rsidRPr="00F67974">
        <w:rPr>
          <w:b/>
          <w:bCs/>
          <w:sz w:val="18"/>
          <w:szCs w:val="18"/>
        </w:rPr>
        <w:t>En coaseguro</w:t>
      </w:r>
    </w:p>
    <w:p w14:paraId="3117D68C" w14:textId="77777777" w:rsidR="00F67974" w:rsidRPr="00F67974" w:rsidRDefault="00F67974" w:rsidP="00F67974">
      <w:pPr>
        <w:numPr>
          <w:ilvl w:val="2"/>
          <w:numId w:val="323"/>
        </w:numPr>
        <w:rPr>
          <w:b/>
          <w:bCs/>
          <w:sz w:val="18"/>
          <w:szCs w:val="18"/>
        </w:rPr>
      </w:pPr>
      <w:r w:rsidRPr="00F67974">
        <w:rPr>
          <w:b/>
          <w:bCs/>
          <w:sz w:val="18"/>
          <w:szCs w:val="18"/>
        </w:rPr>
        <w:t>En reaseguro facultativo</w:t>
      </w:r>
    </w:p>
    <w:p w14:paraId="7A8E8356" w14:textId="77777777" w:rsidR="00F67974" w:rsidRPr="00F67974" w:rsidRDefault="00F67974" w:rsidP="00F67974">
      <w:pPr>
        <w:numPr>
          <w:ilvl w:val="2"/>
          <w:numId w:val="323"/>
        </w:numPr>
        <w:rPr>
          <w:b/>
          <w:bCs/>
          <w:sz w:val="18"/>
          <w:szCs w:val="18"/>
        </w:rPr>
      </w:pPr>
      <w:r w:rsidRPr="00F67974">
        <w:rPr>
          <w:b/>
          <w:bCs/>
          <w:sz w:val="18"/>
          <w:szCs w:val="18"/>
        </w:rPr>
        <w:t>En reaseguro obligatorio (para fines internos o externos)</w:t>
      </w:r>
    </w:p>
    <w:p w14:paraId="48516936" w14:textId="77777777" w:rsidR="00F67974" w:rsidRPr="00F67974" w:rsidRDefault="00F67974" w:rsidP="00F67974">
      <w:pPr>
        <w:numPr>
          <w:ilvl w:val="1"/>
          <w:numId w:val="323"/>
        </w:numPr>
        <w:rPr>
          <w:b/>
          <w:bCs/>
          <w:sz w:val="18"/>
          <w:szCs w:val="18"/>
        </w:rPr>
      </w:pPr>
      <w:r w:rsidRPr="00F67974">
        <w:rPr>
          <w:b/>
          <w:bCs/>
          <w:sz w:val="18"/>
          <w:szCs w:val="18"/>
        </w:rPr>
        <w:t>Resumen de siniestros aceptados</w:t>
      </w:r>
    </w:p>
    <w:p w14:paraId="763E16E7" w14:textId="77777777" w:rsidR="00F67974" w:rsidRPr="00F67974" w:rsidRDefault="00F67974" w:rsidP="00F67974">
      <w:pPr>
        <w:numPr>
          <w:ilvl w:val="2"/>
          <w:numId w:val="323"/>
        </w:numPr>
        <w:rPr>
          <w:b/>
          <w:bCs/>
          <w:sz w:val="18"/>
          <w:szCs w:val="18"/>
        </w:rPr>
      </w:pPr>
      <w:r w:rsidRPr="00F67974">
        <w:rPr>
          <w:b/>
          <w:bCs/>
          <w:sz w:val="18"/>
          <w:szCs w:val="18"/>
        </w:rPr>
        <w:t>En coaseguro</w:t>
      </w:r>
    </w:p>
    <w:p w14:paraId="47019766" w14:textId="77777777" w:rsidR="00F67974" w:rsidRPr="00F67974" w:rsidRDefault="00F67974" w:rsidP="00F67974">
      <w:pPr>
        <w:numPr>
          <w:ilvl w:val="2"/>
          <w:numId w:val="323"/>
        </w:numPr>
        <w:rPr>
          <w:b/>
          <w:bCs/>
          <w:sz w:val="18"/>
          <w:szCs w:val="18"/>
        </w:rPr>
      </w:pPr>
      <w:r w:rsidRPr="00F67974">
        <w:rPr>
          <w:b/>
          <w:bCs/>
          <w:sz w:val="18"/>
          <w:szCs w:val="18"/>
        </w:rPr>
        <w:t>En reaseguro facultativo</w:t>
      </w:r>
    </w:p>
    <w:p w14:paraId="231A0B15" w14:textId="77777777" w:rsidR="00F67974" w:rsidRPr="00F67974" w:rsidRDefault="00F67974" w:rsidP="00F67974">
      <w:pPr>
        <w:rPr>
          <w:b/>
          <w:bCs/>
          <w:sz w:val="18"/>
          <w:szCs w:val="18"/>
        </w:rPr>
      </w:pPr>
      <w:r w:rsidRPr="00F67974">
        <w:rPr>
          <w:b/>
          <w:bCs/>
          <w:sz w:val="18"/>
          <w:szCs w:val="18"/>
        </w:rPr>
        <w:t xml:space="preserve">Todos esos tipos de </w:t>
      </w:r>
      <w:proofErr w:type="spellStart"/>
      <w:r w:rsidRPr="00F67974">
        <w:rPr>
          <w:b/>
          <w:bCs/>
          <w:sz w:val="18"/>
          <w:szCs w:val="18"/>
        </w:rPr>
        <w:t>bordereaux</w:t>
      </w:r>
      <w:proofErr w:type="spellEnd"/>
      <w:r w:rsidRPr="00F67974">
        <w:rPr>
          <w:b/>
          <w:bCs/>
          <w:sz w:val="18"/>
          <w:szCs w:val="18"/>
        </w:rPr>
        <w:t xml:space="preserve"> son “automáticos”: el sistema los genera cuando hace los cierres mensuales, y los usa como base de las cuentas técnicas. Cada </w:t>
      </w:r>
      <w:proofErr w:type="spellStart"/>
      <w:r w:rsidRPr="00F67974">
        <w:rPr>
          <w:b/>
          <w:bCs/>
          <w:sz w:val="18"/>
          <w:szCs w:val="18"/>
        </w:rPr>
        <w:t>bordereaux</w:t>
      </w:r>
      <w:proofErr w:type="spellEnd"/>
      <w:r w:rsidRPr="00F67974">
        <w:rPr>
          <w:b/>
          <w:bCs/>
          <w:sz w:val="18"/>
          <w:szCs w:val="18"/>
        </w:rPr>
        <w:t xml:space="preserve"> incluye solo una compañía, un ramo de reaseguro y una moneda.</w:t>
      </w:r>
    </w:p>
    <w:p w14:paraId="3927F51A" w14:textId="77777777" w:rsidR="00F67974" w:rsidRPr="00F67974" w:rsidRDefault="00F67974" w:rsidP="00F67974">
      <w:pPr>
        <w:rPr>
          <w:b/>
          <w:bCs/>
          <w:sz w:val="18"/>
          <w:szCs w:val="18"/>
        </w:rPr>
      </w:pPr>
      <w:r w:rsidRPr="00F67974">
        <w:rPr>
          <w:b/>
          <w:bCs/>
          <w:sz w:val="18"/>
          <w:szCs w:val="18"/>
        </w:rPr>
        <w:t xml:space="preserve">Adicionalmente, el sistema puede generar </w:t>
      </w:r>
      <w:proofErr w:type="spellStart"/>
      <w:r w:rsidRPr="00F67974">
        <w:rPr>
          <w:b/>
          <w:bCs/>
          <w:sz w:val="18"/>
          <w:szCs w:val="18"/>
        </w:rPr>
        <w:t>bordereaux</w:t>
      </w:r>
      <w:proofErr w:type="spellEnd"/>
      <w:r w:rsidRPr="00F67974">
        <w:rPr>
          <w:b/>
          <w:bCs/>
          <w:sz w:val="18"/>
          <w:szCs w:val="18"/>
        </w:rPr>
        <w:t xml:space="preserve"> “manuales”, en los cuales el usuario indica cada cesión que quiere incluir. Esto se usa con frecuencia como soporte de pagos.</w:t>
      </w:r>
    </w:p>
    <w:p w14:paraId="4CF2C36E" w14:textId="77777777" w:rsidR="00F67974" w:rsidRPr="00F67974" w:rsidRDefault="00F67974" w:rsidP="00F67974">
      <w:pPr>
        <w:rPr>
          <w:b/>
          <w:bCs/>
          <w:sz w:val="18"/>
          <w:szCs w:val="18"/>
        </w:rPr>
      </w:pPr>
      <w:r w:rsidRPr="00F67974">
        <w:rPr>
          <w:b/>
          <w:bCs/>
          <w:sz w:val="18"/>
          <w:szCs w:val="18"/>
        </w:rPr>
        <w:t>Cuentas técnicas y cuentas corrientes</w:t>
      </w:r>
    </w:p>
    <w:p w14:paraId="18403CC3" w14:textId="77777777" w:rsidR="00F67974" w:rsidRPr="00F67974" w:rsidRDefault="00F67974" w:rsidP="00F67974">
      <w:pPr>
        <w:rPr>
          <w:b/>
          <w:bCs/>
          <w:sz w:val="18"/>
          <w:szCs w:val="18"/>
        </w:rPr>
      </w:pPr>
      <w:r w:rsidRPr="00F67974">
        <w:rPr>
          <w:b/>
          <w:bCs/>
          <w:sz w:val="18"/>
          <w:szCs w:val="18"/>
        </w:rPr>
        <w:t>Definición</w:t>
      </w:r>
    </w:p>
    <w:p w14:paraId="7367CA98" w14:textId="77777777" w:rsidR="00F67974" w:rsidRPr="00F67974" w:rsidRDefault="00F67974" w:rsidP="00F67974">
      <w:pPr>
        <w:rPr>
          <w:b/>
          <w:bCs/>
          <w:sz w:val="18"/>
          <w:szCs w:val="18"/>
        </w:rPr>
      </w:pPr>
      <w:r w:rsidRPr="00F67974">
        <w:rPr>
          <w:b/>
          <w:bCs/>
          <w:sz w:val="18"/>
          <w:szCs w:val="18"/>
        </w:rPr>
        <w:t>Una cuenta técnica de reaseguro es el resumen financiero y operativo que una compañía cedente prepara para presentar al reasegurador, mostrando los resultados de las cesiones realizadas bajo un contrato de reaseguro durante un período determinado (mensual, trimestral o anual).</w:t>
      </w:r>
    </w:p>
    <w:p w14:paraId="6FD42D8A" w14:textId="77777777" w:rsidR="00F67974" w:rsidRPr="00F67974" w:rsidRDefault="00F67974" w:rsidP="00F67974">
      <w:pPr>
        <w:rPr>
          <w:b/>
          <w:bCs/>
          <w:sz w:val="18"/>
          <w:szCs w:val="18"/>
        </w:rPr>
      </w:pPr>
      <w:r w:rsidRPr="00F67974">
        <w:rPr>
          <w:b/>
          <w:bCs/>
          <w:sz w:val="18"/>
          <w:szCs w:val="18"/>
        </w:rPr>
        <w:lastRenderedPageBreak/>
        <w:t>En términos simples, es el “análisis de cuenta” entre cedente y reasegurador, donde se detalla lo que cada parte debe o tiene a su favor, pero limitado a un período de tiempo. No toma en cuenta el saldo anterior, pues eso se hace en la cuenta corriente.</w:t>
      </w:r>
    </w:p>
    <w:p w14:paraId="39E3FEF2" w14:textId="77777777" w:rsidR="00F67974" w:rsidRPr="00F67974" w:rsidRDefault="00F67974" w:rsidP="00F67974">
      <w:pPr>
        <w:rPr>
          <w:b/>
          <w:bCs/>
          <w:sz w:val="18"/>
          <w:szCs w:val="18"/>
        </w:rPr>
      </w:pPr>
      <w:r w:rsidRPr="00F67974">
        <w:rPr>
          <w:b/>
          <w:bCs/>
          <w:sz w:val="18"/>
          <w:szCs w:val="18"/>
        </w:rPr>
        <w:t>Contiene tres bloques principales:</w:t>
      </w:r>
    </w:p>
    <w:p w14:paraId="7AB84E78" w14:textId="77777777" w:rsidR="00F67974" w:rsidRPr="00F67974" w:rsidRDefault="00F67974" w:rsidP="00F67974">
      <w:pPr>
        <w:numPr>
          <w:ilvl w:val="0"/>
          <w:numId w:val="324"/>
        </w:numPr>
        <w:rPr>
          <w:b/>
          <w:bCs/>
          <w:sz w:val="18"/>
          <w:szCs w:val="18"/>
        </w:rPr>
      </w:pPr>
      <w:r w:rsidRPr="00F67974">
        <w:rPr>
          <w:b/>
          <w:bCs/>
          <w:sz w:val="18"/>
          <w:szCs w:val="18"/>
        </w:rPr>
        <w:t>Ingresos (a favor del reasegurador):</w:t>
      </w:r>
    </w:p>
    <w:p w14:paraId="0BA75984" w14:textId="77777777" w:rsidR="00F67974" w:rsidRPr="00F67974" w:rsidRDefault="00F67974" w:rsidP="00F67974">
      <w:pPr>
        <w:numPr>
          <w:ilvl w:val="1"/>
          <w:numId w:val="324"/>
        </w:numPr>
        <w:rPr>
          <w:b/>
          <w:bCs/>
          <w:sz w:val="18"/>
          <w:szCs w:val="18"/>
        </w:rPr>
      </w:pPr>
      <w:r w:rsidRPr="00F67974">
        <w:rPr>
          <w:b/>
          <w:bCs/>
          <w:sz w:val="18"/>
          <w:szCs w:val="18"/>
        </w:rPr>
        <w:t>Primas cedidas (brutas).</w:t>
      </w:r>
    </w:p>
    <w:p w14:paraId="2E21E39D" w14:textId="77777777" w:rsidR="00F67974" w:rsidRPr="00F67974" w:rsidRDefault="00F67974" w:rsidP="00F67974">
      <w:pPr>
        <w:numPr>
          <w:ilvl w:val="1"/>
          <w:numId w:val="324"/>
        </w:numPr>
        <w:rPr>
          <w:b/>
          <w:bCs/>
          <w:sz w:val="18"/>
          <w:szCs w:val="18"/>
        </w:rPr>
      </w:pPr>
      <w:r w:rsidRPr="00F67974">
        <w:rPr>
          <w:b/>
          <w:bCs/>
          <w:sz w:val="18"/>
          <w:szCs w:val="18"/>
        </w:rPr>
        <w:t>Ajustes de primas o devoluciones.</w:t>
      </w:r>
    </w:p>
    <w:p w14:paraId="6525BC86" w14:textId="77777777" w:rsidR="00F67974" w:rsidRPr="00F67974" w:rsidRDefault="00F67974" w:rsidP="00F67974">
      <w:pPr>
        <w:numPr>
          <w:ilvl w:val="0"/>
          <w:numId w:val="324"/>
        </w:numPr>
        <w:rPr>
          <w:b/>
          <w:bCs/>
          <w:sz w:val="18"/>
          <w:szCs w:val="18"/>
        </w:rPr>
      </w:pPr>
      <w:r w:rsidRPr="00F67974">
        <w:rPr>
          <w:b/>
          <w:bCs/>
          <w:sz w:val="18"/>
          <w:szCs w:val="18"/>
        </w:rPr>
        <w:t>Egresos (a favor de la cedente):</w:t>
      </w:r>
    </w:p>
    <w:p w14:paraId="73BE4D3F" w14:textId="77777777" w:rsidR="00F67974" w:rsidRPr="00F67974" w:rsidRDefault="00F67974" w:rsidP="00F67974">
      <w:pPr>
        <w:numPr>
          <w:ilvl w:val="1"/>
          <w:numId w:val="324"/>
        </w:numPr>
        <w:rPr>
          <w:b/>
          <w:bCs/>
          <w:sz w:val="18"/>
          <w:szCs w:val="18"/>
        </w:rPr>
      </w:pPr>
      <w:r w:rsidRPr="00F67974">
        <w:rPr>
          <w:b/>
          <w:bCs/>
          <w:sz w:val="18"/>
          <w:szCs w:val="18"/>
        </w:rPr>
        <w:t>Comisiones de cesión.</w:t>
      </w:r>
    </w:p>
    <w:p w14:paraId="66A671A8" w14:textId="77777777" w:rsidR="00F67974" w:rsidRPr="00F67974" w:rsidRDefault="00F67974" w:rsidP="00F67974">
      <w:pPr>
        <w:numPr>
          <w:ilvl w:val="1"/>
          <w:numId w:val="324"/>
        </w:numPr>
        <w:rPr>
          <w:b/>
          <w:bCs/>
          <w:sz w:val="18"/>
          <w:szCs w:val="18"/>
        </w:rPr>
      </w:pPr>
      <w:r w:rsidRPr="00F67974">
        <w:rPr>
          <w:b/>
          <w:bCs/>
          <w:sz w:val="18"/>
          <w:szCs w:val="18"/>
        </w:rPr>
        <w:t>Siniestros pagados o pendientes.</w:t>
      </w:r>
    </w:p>
    <w:p w14:paraId="1A6318F8" w14:textId="77777777" w:rsidR="00F67974" w:rsidRPr="00F67974" w:rsidRDefault="00F67974" w:rsidP="00F67974">
      <w:pPr>
        <w:numPr>
          <w:ilvl w:val="1"/>
          <w:numId w:val="324"/>
        </w:numPr>
        <w:rPr>
          <w:b/>
          <w:bCs/>
          <w:sz w:val="18"/>
          <w:szCs w:val="18"/>
        </w:rPr>
      </w:pPr>
      <w:r w:rsidRPr="00F67974">
        <w:rPr>
          <w:b/>
          <w:bCs/>
          <w:sz w:val="18"/>
          <w:szCs w:val="18"/>
        </w:rPr>
        <w:t>Recuperaciones o salvamentos.</w:t>
      </w:r>
    </w:p>
    <w:p w14:paraId="66C19AE3" w14:textId="77777777" w:rsidR="00F67974" w:rsidRPr="00F67974" w:rsidRDefault="00F67974" w:rsidP="00F67974">
      <w:pPr>
        <w:numPr>
          <w:ilvl w:val="0"/>
          <w:numId w:val="324"/>
        </w:numPr>
        <w:rPr>
          <w:b/>
          <w:bCs/>
          <w:sz w:val="18"/>
          <w:szCs w:val="18"/>
        </w:rPr>
      </w:pPr>
      <w:r w:rsidRPr="00F67974">
        <w:rPr>
          <w:b/>
          <w:bCs/>
          <w:sz w:val="18"/>
          <w:szCs w:val="18"/>
        </w:rPr>
        <w:t>Resultado técnico:</w:t>
      </w:r>
    </w:p>
    <w:p w14:paraId="2C5FEA88" w14:textId="77777777" w:rsidR="00F67974" w:rsidRPr="00F67974" w:rsidRDefault="00F67974" w:rsidP="00F67974">
      <w:pPr>
        <w:numPr>
          <w:ilvl w:val="1"/>
          <w:numId w:val="324"/>
        </w:numPr>
        <w:rPr>
          <w:b/>
          <w:bCs/>
          <w:sz w:val="18"/>
          <w:szCs w:val="18"/>
        </w:rPr>
      </w:pPr>
      <w:r w:rsidRPr="00F67974">
        <w:rPr>
          <w:b/>
          <w:bCs/>
          <w:sz w:val="18"/>
          <w:szCs w:val="18"/>
        </w:rPr>
        <w:t>Diferencia entre los ingresos y egresos anteriores.</w:t>
      </w:r>
    </w:p>
    <w:p w14:paraId="76B524BE" w14:textId="77777777" w:rsidR="00F67974" w:rsidRPr="00F67974" w:rsidRDefault="00F67974" w:rsidP="00F67974">
      <w:pPr>
        <w:numPr>
          <w:ilvl w:val="1"/>
          <w:numId w:val="324"/>
        </w:numPr>
        <w:rPr>
          <w:b/>
          <w:bCs/>
          <w:sz w:val="18"/>
          <w:szCs w:val="18"/>
        </w:rPr>
      </w:pPr>
      <w:r w:rsidRPr="00F67974">
        <w:rPr>
          <w:b/>
          <w:bCs/>
          <w:sz w:val="18"/>
          <w:szCs w:val="18"/>
        </w:rPr>
        <w:t>Se expresa como saldo a pagar o cobrar entre las partes.</w:t>
      </w:r>
    </w:p>
    <w:p w14:paraId="1E4F75DA" w14:textId="77777777" w:rsidR="00F67974" w:rsidRPr="00F67974" w:rsidRDefault="00F67974" w:rsidP="00F67974">
      <w:pPr>
        <w:rPr>
          <w:b/>
          <w:bCs/>
          <w:sz w:val="18"/>
          <w:szCs w:val="18"/>
        </w:rPr>
      </w:pPr>
      <w:r w:rsidRPr="00F67974">
        <w:rPr>
          <w:b/>
          <w:bCs/>
          <w:sz w:val="18"/>
          <w:szCs w:val="18"/>
        </w:rPr>
        <w:t>Esos bloques están definidos para una cuenta técnica de reaseguro cedido. Obviamente, si fuera reaseguro aceptado los “ingresos” y “egresos” serían los opuestos.</w:t>
      </w:r>
    </w:p>
    <w:p w14:paraId="6968E42A" w14:textId="77777777" w:rsidR="00F67974" w:rsidRPr="00F67974" w:rsidRDefault="00F67974" w:rsidP="00F67974">
      <w:pPr>
        <w:rPr>
          <w:b/>
          <w:bCs/>
          <w:sz w:val="18"/>
          <w:szCs w:val="18"/>
        </w:rPr>
      </w:pPr>
      <w:r w:rsidRPr="00F67974">
        <w:rPr>
          <w:b/>
          <w:bCs/>
          <w:sz w:val="18"/>
          <w:szCs w:val="18"/>
        </w:rPr>
        <w:t>En qué casos se hace una cuenta técnica</w:t>
      </w:r>
    </w:p>
    <w:p w14:paraId="78061365" w14:textId="77777777" w:rsidR="00F67974" w:rsidRPr="00F67974" w:rsidRDefault="00F67974" w:rsidP="00F67974">
      <w:pPr>
        <w:rPr>
          <w:b/>
          <w:bCs/>
          <w:sz w:val="18"/>
          <w:szCs w:val="18"/>
        </w:rPr>
      </w:pPr>
      <w:r w:rsidRPr="00F67974">
        <w:rPr>
          <w:b/>
          <w:bCs/>
          <w:sz w:val="18"/>
          <w:szCs w:val="18"/>
        </w:rPr>
        <w:t>En la práctica tradicional se suele hacer una cuenta técnica para contrato de reaseguro, en cada moneda, al final de cada trimestre o de cada año.</w:t>
      </w:r>
    </w:p>
    <w:p w14:paraId="1C22F85D" w14:textId="77777777" w:rsidR="00F67974" w:rsidRPr="00F67974" w:rsidRDefault="00F67974" w:rsidP="00F67974">
      <w:pPr>
        <w:rPr>
          <w:b/>
          <w:bCs/>
          <w:sz w:val="18"/>
          <w:szCs w:val="18"/>
        </w:rPr>
      </w:pPr>
      <w:r w:rsidRPr="00F67974">
        <w:rPr>
          <w:b/>
          <w:bCs/>
          <w:sz w:val="18"/>
          <w:szCs w:val="18"/>
        </w:rPr>
        <w:t xml:space="preserve">En </w:t>
      </w:r>
      <w:proofErr w:type="spellStart"/>
      <w:r w:rsidRPr="00F67974">
        <w:rPr>
          <w:b/>
          <w:bCs/>
          <w:sz w:val="18"/>
          <w:szCs w:val="18"/>
        </w:rPr>
        <w:t>Policysense</w:t>
      </w:r>
      <w:proofErr w:type="spellEnd"/>
      <w:r w:rsidRPr="00F67974">
        <w:rPr>
          <w:b/>
          <w:bCs/>
          <w:sz w:val="18"/>
          <w:szCs w:val="18"/>
        </w:rPr>
        <w:t xml:space="preserve"> se hacen cuentas técnicas además para reaseguro facultativo y para coaseguro. En el marcado es poco usual que se hagan cuentas técnicas para coaseguro, pero nuestros usuarios han encontrado muy útil hacerlo.</w:t>
      </w:r>
    </w:p>
    <w:p w14:paraId="049EC634"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hace las cuentas técnicas mensualmente, y el usuario puede seleccionar verlas trimestral o anualmente. Básicamente lo que hace el sistema es sumar la de cada mes del período deseado, con algunas correcciones como la de siniestros pendientes al final del período.</w:t>
      </w:r>
    </w:p>
    <w:p w14:paraId="5A267821" w14:textId="77777777" w:rsidR="00F67974" w:rsidRPr="00F67974" w:rsidRDefault="00F67974" w:rsidP="00F67974">
      <w:pPr>
        <w:rPr>
          <w:b/>
          <w:bCs/>
          <w:sz w:val="18"/>
          <w:szCs w:val="18"/>
        </w:rPr>
      </w:pPr>
      <w:r w:rsidRPr="00F67974">
        <w:rPr>
          <w:b/>
          <w:bCs/>
          <w:sz w:val="18"/>
          <w:szCs w:val="18"/>
        </w:rPr>
        <w:t xml:space="preserve">Las cuentas técnicas de reaseguro obligatorio tienen una particularidad: se calculan y se pueden ver separadamente por participante. Esto es necesario pues con frecuencia las condiciones que aplican a los participantes de un contrato son diferentes entre sí. Por ejemplo, la comisión para un participante puede ser diferente </w:t>
      </w:r>
      <w:proofErr w:type="gramStart"/>
      <w:r w:rsidRPr="00F67974">
        <w:rPr>
          <w:b/>
          <w:bCs/>
          <w:sz w:val="18"/>
          <w:szCs w:val="18"/>
        </w:rPr>
        <w:t>que</w:t>
      </w:r>
      <w:proofErr w:type="gramEnd"/>
      <w:r w:rsidRPr="00F67974">
        <w:rPr>
          <w:b/>
          <w:bCs/>
          <w:sz w:val="18"/>
          <w:szCs w:val="18"/>
        </w:rPr>
        <w:t xml:space="preserve"> para otro, afectando el resultado significativamente.</w:t>
      </w:r>
    </w:p>
    <w:p w14:paraId="10DB6F85" w14:textId="77777777" w:rsidR="00F67974" w:rsidRPr="00F67974" w:rsidRDefault="00F67974" w:rsidP="00F67974">
      <w:pPr>
        <w:rPr>
          <w:b/>
          <w:bCs/>
          <w:sz w:val="18"/>
          <w:szCs w:val="18"/>
        </w:rPr>
      </w:pPr>
      <w:r w:rsidRPr="00F67974">
        <w:rPr>
          <w:b/>
          <w:bCs/>
          <w:sz w:val="18"/>
          <w:szCs w:val="18"/>
        </w:rPr>
        <w:t>Cómo se hace una cuenta técnica</w:t>
      </w:r>
    </w:p>
    <w:p w14:paraId="4D51F983" w14:textId="77777777" w:rsidR="00F67974" w:rsidRPr="00F67974" w:rsidRDefault="00F67974" w:rsidP="00F67974">
      <w:pPr>
        <w:rPr>
          <w:b/>
          <w:bCs/>
          <w:sz w:val="18"/>
          <w:szCs w:val="18"/>
        </w:rPr>
      </w:pPr>
      <w:r w:rsidRPr="00F67974">
        <w:rPr>
          <w:b/>
          <w:bCs/>
          <w:sz w:val="18"/>
          <w:szCs w:val="18"/>
        </w:rPr>
        <w:t xml:space="preserve">El proceso —tanto en la práctica tradicional como en </w:t>
      </w:r>
      <w:proofErr w:type="spellStart"/>
      <w:r w:rsidRPr="00F67974">
        <w:rPr>
          <w:b/>
          <w:bCs/>
          <w:sz w:val="18"/>
          <w:szCs w:val="18"/>
        </w:rPr>
        <w:t>Policysense</w:t>
      </w:r>
      <w:proofErr w:type="spellEnd"/>
      <w:r w:rsidRPr="00F67974">
        <w:rPr>
          <w:b/>
          <w:bCs/>
          <w:sz w:val="18"/>
          <w:szCs w:val="18"/>
        </w:rPr>
        <w:t>— sigue estos pasos:</w:t>
      </w:r>
    </w:p>
    <w:p w14:paraId="5CDDF945" w14:textId="77777777" w:rsidR="00F67974" w:rsidRPr="00F67974" w:rsidRDefault="00F67974" w:rsidP="00F67974">
      <w:pPr>
        <w:numPr>
          <w:ilvl w:val="0"/>
          <w:numId w:val="325"/>
        </w:numPr>
        <w:rPr>
          <w:b/>
          <w:bCs/>
          <w:sz w:val="18"/>
          <w:szCs w:val="18"/>
        </w:rPr>
      </w:pPr>
      <w:r w:rsidRPr="00F67974">
        <w:rPr>
          <w:b/>
          <w:bCs/>
          <w:sz w:val="18"/>
          <w:szCs w:val="18"/>
        </w:rPr>
        <w:t>Consolidación de datos:</w:t>
      </w:r>
    </w:p>
    <w:p w14:paraId="4AB0AE5F" w14:textId="77777777" w:rsidR="00F67974" w:rsidRPr="00F67974" w:rsidRDefault="00F67974" w:rsidP="00F67974">
      <w:pPr>
        <w:numPr>
          <w:ilvl w:val="1"/>
          <w:numId w:val="325"/>
        </w:numPr>
        <w:rPr>
          <w:b/>
          <w:bCs/>
          <w:sz w:val="18"/>
          <w:szCs w:val="18"/>
        </w:rPr>
      </w:pPr>
      <w:r w:rsidRPr="00F67974">
        <w:rPr>
          <w:b/>
          <w:bCs/>
          <w:sz w:val="18"/>
          <w:szCs w:val="18"/>
        </w:rPr>
        <w:t xml:space="preserve">Se agrupan las operaciones del período (esto se hace generando los </w:t>
      </w:r>
      <w:proofErr w:type="spellStart"/>
      <w:r w:rsidRPr="00F67974">
        <w:rPr>
          <w:b/>
          <w:bCs/>
          <w:sz w:val="18"/>
          <w:szCs w:val="18"/>
        </w:rPr>
        <w:t>bordereaux</w:t>
      </w:r>
      <w:proofErr w:type="spellEnd"/>
      <w:r w:rsidRPr="00F67974">
        <w:rPr>
          <w:b/>
          <w:bCs/>
          <w:sz w:val="18"/>
          <w:szCs w:val="18"/>
        </w:rPr>
        <w:t xml:space="preserve"> de primas y </w:t>
      </w:r>
      <w:proofErr w:type="spellStart"/>
      <w:r w:rsidRPr="00F67974">
        <w:rPr>
          <w:b/>
          <w:bCs/>
          <w:sz w:val="18"/>
          <w:szCs w:val="18"/>
        </w:rPr>
        <w:t>bordereaux</w:t>
      </w:r>
      <w:proofErr w:type="spellEnd"/>
      <w:r w:rsidRPr="00F67974">
        <w:rPr>
          <w:b/>
          <w:bCs/>
          <w:sz w:val="18"/>
          <w:szCs w:val="18"/>
        </w:rPr>
        <w:t xml:space="preserve"> de siniestros – separados por moneda).</w:t>
      </w:r>
    </w:p>
    <w:p w14:paraId="771E5856" w14:textId="77777777" w:rsidR="00F67974" w:rsidRPr="00F67974" w:rsidRDefault="00F67974" w:rsidP="00F67974">
      <w:pPr>
        <w:numPr>
          <w:ilvl w:val="1"/>
          <w:numId w:val="325"/>
        </w:numPr>
        <w:rPr>
          <w:b/>
          <w:bCs/>
          <w:sz w:val="18"/>
          <w:szCs w:val="18"/>
        </w:rPr>
      </w:pPr>
      <w:r w:rsidRPr="00F67974">
        <w:rPr>
          <w:b/>
          <w:bCs/>
          <w:sz w:val="18"/>
          <w:szCs w:val="18"/>
        </w:rPr>
        <w:t xml:space="preserve">Cada cesión de prima y de siniestro </w:t>
      </w:r>
      <w:proofErr w:type="spellStart"/>
      <w:r w:rsidRPr="00F67974">
        <w:rPr>
          <w:b/>
          <w:bCs/>
          <w:sz w:val="18"/>
          <w:szCs w:val="18"/>
        </w:rPr>
        <w:t>coasegurado</w:t>
      </w:r>
      <w:proofErr w:type="spellEnd"/>
      <w:r w:rsidRPr="00F67974">
        <w:rPr>
          <w:b/>
          <w:bCs/>
          <w:sz w:val="18"/>
          <w:szCs w:val="18"/>
        </w:rPr>
        <w:t xml:space="preserve"> o reasegurado se vincula al contrato o empresa correspondiente.</w:t>
      </w:r>
    </w:p>
    <w:p w14:paraId="622FD5AC" w14:textId="77777777" w:rsidR="00F67974" w:rsidRPr="00F67974" w:rsidRDefault="00F67974" w:rsidP="00F67974">
      <w:pPr>
        <w:numPr>
          <w:ilvl w:val="0"/>
          <w:numId w:val="325"/>
        </w:numPr>
        <w:rPr>
          <w:b/>
          <w:bCs/>
          <w:sz w:val="18"/>
          <w:szCs w:val="18"/>
        </w:rPr>
      </w:pPr>
      <w:r w:rsidRPr="00F67974">
        <w:rPr>
          <w:b/>
          <w:bCs/>
          <w:sz w:val="18"/>
          <w:szCs w:val="18"/>
        </w:rPr>
        <w:t>Aplicación de condiciones contractuales:</w:t>
      </w:r>
    </w:p>
    <w:p w14:paraId="60252031" w14:textId="77777777" w:rsidR="00F67974" w:rsidRPr="00F67974" w:rsidRDefault="00F67974" w:rsidP="00F67974">
      <w:pPr>
        <w:numPr>
          <w:ilvl w:val="1"/>
          <w:numId w:val="325"/>
        </w:numPr>
        <w:rPr>
          <w:b/>
          <w:bCs/>
          <w:sz w:val="18"/>
          <w:szCs w:val="18"/>
        </w:rPr>
      </w:pPr>
      <w:r w:rsidRPr="00F67974">
        <w:rPr>
          <w:b/>
          <w:bCs/>
          <w:sz w:val="18"/>
          <w:szCs w:val="18"/>
        </w:rPr>
        <w:t>Se calculan las comisiones, participaciones y retenciones según el contrato (proporcional o no proporcional).</w:t>
      </w:r>
    </w:p>
    <w:p w14:paraId="0B50E98C" w14:textId="77777777" w:rsidR="00F67974" w:rsidRPr="00F67974" w:rsidRDefault="00F67974" w:rsidP="00F67974">
      <w:pPr>
        <w:numPr>
          <w:ilvl w:val="0"/>
          <w:numId w:val="325"/>
        </w:numPr>
        <w:rPr>
          <w:b/>
          <w:bCs/>
          <w:sz w:val="18"/>
          <w:szCs w:val="18"/>
        </w:rPr>
      </w:pPr>
      <w:r w:rsidRPr="00F67974">
        <w:rPr>
          <w:b/>
          <w:bCs/>
          <w:sz w:val="18"/>
          <w:szCs w:val="18"/>
        </w:rPr>
        <w:lastRenderedPageBreak/>
        <w:t>Cálculo del saldo:</w:t>
      </w:r>
    </w:p>
    <w:p w14:paraId="3A1C48FF" w14:textId="77777777" w:rsidR="00F67974" w:rsidRPr="00F67974" w:rsidRDefault="00F67974" w:rsidP="00F67974">
      <w:pPr>
        <w:numPr>
          <w:ilvl w:val="1"/>
          <w:numId w:val="325"/>
        </w:numPr>
        <w:rPr>
          <w:b/>
          <w:bCs/>
          <w:sz w:val="18"/>
          <w:szCs w:val="18"/>
        </w:rPr>
      </w:pPr>
      <w:r w:rsidRPr="00F67974">
        <w:rPr>
          <w:b/>
          <w:bCs/>
          <w:sz w:val="18"/>
          <w:szCs w:val="18"/>
        </w:rPr>
        <w:t>Se determina el resultado neto de la cuenta técnica (positivo o negativo).</w:t>
      </w:r>
    </w:p>
    <w:p w14:paraId="6A292DC2" w14:textId="77777777" w:rsidR="00F67974" w:rsidRPr="00F67974" w:rsidRDefault="00F67974" w:rsidP="00F67974">
      <w:pPr>
        <w:numPr>
          <w:ilvl w:val="0"/>
          <w:numId w:val="325"/>
        </w:numPr>
        <w:rPr>
          <w:b/>
          <w:bCs/>
          <w:sz w:val="18"/>
          <w:szCs w:val="18"/>
        </w:rPr>
      </w:pPr>
      <w:r w:rsidRPr="00F67974">
        <w:rPr>
          <w:b/>
          <w:bCs/>
          <w:sz w:val="18"/>
          <w:szCs w:val="18"/>
        </w:rPr>
        <w:t>Emisión y conciliación:</w:t>
      </w:r>
    </w:p>
    <w:p w14:paraId="48CD647C" w14:textId="77777777" w:rsidR="00F67974" w:rsidRPr="00F67974" w:rsidRDefault="00F67974" w:rsidP="00F67974">
      <w:pPr>
        <w:numPr>
          <w:ilvl w:val="1"/>
          <w:numId w:val="325"/>
        </w:numPr>
        <w:rPr>
          <w:b/>
          <w:bCs/>
          <w:sz w:val="18"/>
          <w:szCs w:val="18"/>
        </w:rPr>
      </w:pPr>
      <w:r w:rsidRPr="00F67974">
        <w:rPr>
          <w:b/>
          <w:bCs/>
          <w:sz w:val="18"/>
          <w:szCs w:val="18"/>
        </w:rPr>
        <w:t xml:space="preserve">La cuenta técnica se emite formalmente, se comparte con el reasegurador o </w:t>
      </w:r>
      <w:proofErr w:type="spellStart"/>
      <w:r w:rsidRPr="00F67974">
        <w:rPr>
          <w:b/>
          <w:bCs/>
          <w:sz w:val="18"/>
          <w:szCs w:val="18"/>
        </w:rPr>
        <w:t>broker</w:t>
      </w:r>
      <w:proofErr w:type="spellEnd"/>
      <w:r w:rsidRPr="00F67974">
        <w:rPr>
          <w:b/>
          <w:bCs/>
          <w:sz w:val="18"/>
          <w:szCs w:val="18"/>
        </w:rPr>
        <w:t>, y se concilia cualquier diferencia antes de liquidar.</w:t>
      </w:r>
    </w:p>
    <w:p w14:paraId="0A94D04D" w14:textId="77777777" w:rsidR="00F67974" w:rsidRPr="00F67974" w:rsidRDefault="00F67974" w:rsidP="00F67974">
      <w:pPr>
        <w:rPr>
          <w:b/>
          <w:bCs/>
          <w:sz w:val="18"/>
          <w:szCs w:val="18"/>
        </w:rPr>
      </w:pPr>
      <w:r w:rsidRPr="00F67974">
        <w:rPr>
          <w:b/>
          <w:bCs/>
          <w:sz w:val="18"/>
          <w:szCs w:val="18"/>
        </w:rPr>
        <w:t>Ejemplo de una cuenta técnica</w:t>
      </w:r>
    </w:p>
    <w:p w14:paraId="0A07D8FE" w14:textId="77777777" w:rsidR="00F67974" w:rsidRPr="00F67974" w:rsidRDefault="00F67974" w:rsidP="00F67974">
      <w:pPr>
        <w:rPr>
          <w:b/>
          <w:bCs/>
          <w:sz w:val="18"/>
          <w:szCs w:val="18"/>
        </w:rPr>
      </w:pPr>
      <w:r w:rsidRPr="00F67974">
        <w:rPr>
          <w:b/>
          <w:bCs/>
          <w:sz w:val="18"/>
          <w:szCs w:val="18"/>
        </w:rPr>
        <w:t>Cuenta Técnica de Reaseguro — Contrato Proporcional (Cuota Parte)</w:t>
      </w:r>
    </w:p>
    <w:tbl>
      <w:tblPr>
        <w:tblpPr w:leftFromText="141" w:rightFromText="141" w:vertAnchor="text" w:horzAnchor="margin" w:tblpXSpec="center" w:tblpY="327"/>
        <w:tblW w:w="11184" w:type="dxa"/>
        <w:tblCellSpacing w:w="15" w:type="dxa"/>
        <w:tblCellMar>
          <w:top w:w="15" w:type="dxa"/>
          <w:left w:w="15" w:type="dxa"/>
          <w:bottom w:w="15" w:type="dxa"/>
          <w:right w:w="15" w:type="dxa"/>
        </w:tblCellMar>
        <w:tblLook w:val="04A0" w:firstRow="1" w:lastRow="0" w:firstColumn="1" w:lastColumn="0" w:noHBand="0" w:noVBand="1"/>
      </w:tblPr>
      <w:tblGrid>
        <w:gridCol w:w="2294"/>
        <w:gridCol w:w="2295"/>
        <w:gridCol w:w="1120"/>
        <w:gridCol w:w="5475"/>
      </w:tblGrid>
      <w:tr w:rsidR="00F67974" w:rsidRPr="00F67974" w14:paraId="68A5BEC6" w14:textId="77777777" w:rsidTr="00F67974">
        <w:trPr>
          <w:tblCellSpacing w:w="15" w:type="dxa"/>
        </w:trPr>
        <w:tc>
          <w:tcPr>
            <w:tcW w:w="0" w:type="auto"/>
            <w:tcMar>
              <w:top w:w="150" w:type="dxa"/>
              <w:left w:w="180" w:type="dxa"/>
              <w:bottom w:w="150" w:type="dxa"/>
              <w:right w:w="180" w:type="dxa"/>
            </w:tcMar>
            <w:vAlign w:val="center"/>
            <w:hideMark/>
          </w:tcPr>
          <w:p w14:paraId="6CAD635F" w14:textId="77777777" w:rsidR="00F67974" w:rsidRPr="00F67974" w:rsidRDefault="00F67974" w:rsidP="00F67974">
            <w:pPr>
              <w:rPr>
                <w:b/>
                <w:bCs/>
                <w:sz w:val="18"/>
                <w:szCs w:val="18"/>
              </w:rPr>
            </w:pPr>
            <w:r w:rsidRPr="00F67974">
              <w:rPr>
                <w:b/>
                <w:bCs/>
                <w:sz w:val="18"/>
                <w:szCs w:val="18"/>
              </w:rPr>
              <w:t>Concepto</w:t>
            </w:r>
          </w:p>
        </w:tc>
        <w:tc>
          <w:tcPr>
            <w:tcW w:w="0" w:type="auto"/>
            <w:tcMar>
              <w:top w:w="150" w:type="dxa"/>
              <w:left w:w="180" w:type="dxa"/>
              <w:bottom w:w="150" w:type="dxa"/>
              <w:right w:w="180" w:type="dxa"/>
            </w:tcMar>
            <w:vAlign w:val="center"/>
            <w:hideMark/>
          </w:tcPr>
          <w:p w14:paraId="52CA1B96" w14:textId="77777777" w:rsidR="00F67974" w:rsidRPr="00F67974" w:rsidRDefault="00F67974" w:rsidP="00F67974">
            <w:pPr>
              <w:rPr>
                <w:b/>
                <w:bCs/>
                <w:sz w:val="18"/>
                <w:szCs w:val="18"/>
              </w:rPr>
            </w:pPr>
            <w:r w:rsidRPr="00F67974">
              <w:rPr>
                <w:b/>
                <w:bCs/>
                <w:sz w:val="18"/>
                <w:szCs w:val="18"/>
              </w:rPr>
              <w:t>Base / Fuente</w:t>
            </w:r>
          </w:p>
        </w:tc>
        <w:tc>
          <w:tcPr>
            <w:tcW w:w="0" w:type="auto"/>
            <w:tcMar>
              <w:top w:w="150" w:type="dxa"/>
              <w:left w:w="180" w:type="dxa"/>
              <w:bottom w:w="150" w:type="dxa"/>
              <w:right w:w="180" w:type="dxa"/>
            </w:tcMar>
            <w:vAlign w:val="center"/>
            <w:hideMark/>
          </w:tcPr>
          <w:p w14:paraId="2E912EDF" w14:textId="77777777" w:rsidR="00F67974" w:rsidRPr="00F67974" w:rsidRDefault="00F67974" w:rsidP="00F67974">
            <w:pPr>
              <w:rPr>
                <w:b/>
                <w:bCs/>
                <w:sz w:val="18"/>
                <w:szCs w:val="18"/>
              </w:rPr>
            </w:pPr>
            <w:r w:rsidRPr="00F67974">
              <w:rPr>
                <w:b/>
                <w:bCs/>
                <w:sz w:val="18"/>
                <w:szCs w:val="18"/>
              </w:rPr>
              <w:t>Monto (USD)</w:t>
            </w:r>
          </w:p>
        </w:tc>
        <w:tc>
          <w:tcPr>
            <w:tcW w:w="0" w:type="auto"/>
            <w:tcMar>
              <w:top w:w="150" w:type="dxa"/>
              <w:left w:w="180" w:type="dxa"/>
              <w:bottom w:w="150" w:type="dxa"/>
              <w:right w:w="180" w:type="dxa"/>
            </w:tcMar>
            <w:vAlign w:val="center"/>
            <w:hideMark/>
          </w:tcPr>
          <w:p w14:paraId="12BFF1A3" w14:textId="77777777" w:rsidR="00F67974" w:rsidRPr="00F67974" w:rsidRDefault="00F67974" w:rsidP="00F67974">
            <w:pPr>
              <w:rPr>
                <w:b/>
                <w:bCs/>
                <w:sz w:val="18"/>
                <w:szCs w:val="18"/>
              </w:rPr>
            </w:pPr>
            <w:r w:rsidRPr="00F67974">
              <w:rPr>
                <w:b/>
                <w:bCs/>
                <w:sz w:val="18"/>
                <w:szCs w:val="18"/>
              </w:rPr>
              <w:t>Detalle</w:t>
            </w:r>
          </w:p>
        </w:tc>
      </w:tr>
      <w:tr w:rsidR="00F67974" w:rsidRPr="00F67974" w14:paraId="64AD5489" w14:textId="77777777" w:rsidTr="00F67974">
        <w:trPr>
          <w:tblCellSpacing w:w="15" w:type="dxa"/>
        </w:trPr>
        <w:tc>
          <w:tcPr>
            <w:tcW w:w="0" w:type="auto"/>
            <w:tcMar>
              <w:top w:w="150" w:type="dxa"/>
              <w:left w:w="180" w:type="dxa"/>
              <w:bottom w:w="150" w:type="dxa"/>
              <w:right w:w="180" w:type="dxa"/>
            </w:tcMar>
            <w:vAlign w:val="center"/>
            <w:hideMark/>
          </w:tcPr>
          <w:p w14:paraId="3994937D" w14:textId="77777777" w:rsidR="00F67974" w:rsidRPr="00F67974" w:rsidRDefault="00F67974" w:rsidP="00F67974">
            <w:pPr>
              <w:rPr>
                <w:b/>
                <w:bCs/>
                <w:sz w:val="18"/>
                <w:szCs w:val="18"/>
              </w:rPr>
            </w:pPr>
            <w:r w:rsidRPr="00F67974">
              <w:rPr>
                <w:b/>
                <w:bCs/>
                <w:sz w:val="18"/>
                <w:szCs w:val="18"/>
              </w:rPr>
              <w:t>A. Primas Cedidas</w:t>
            </w:r>
          </w:p>
        </w:tc>
        <w:tc>
          <w:tcPr>
            <w:tcW w:w="0" w:type="auto"/>
            <w:tcMar>
              <w:top w:w="150" w:type="dxa"/>
              <w:left w:w="180" w:type="dxa"/>
              <w:bottom w:w="150" w:type="dxa"/>
              <w:right w:w="180" w:type="dxa"/>
            </w:tcMar>
            <w:vAlign w:val="center"/>
            <w:hideMark/>
          </w:tcPr>
          <w:p w14:paraId="13EAE8EC" w14:textId="77777777" w:rsidR="00F67974" w:rsidRPr="00F67974" w:rsidRDefault="00F67974" w:rsidP="00F67974">
            <w:pPr>
              <w:rPr>
                <w:b/>
                <w:bCs/>
                <w:sz w:val="18"/>
                <w:szCs w:val="18"/>
              </w:rPr>
            </w:pPr>
            <w:proofErr w:type="spellStart"/>
            <w:r w:rsidRPr="00F67974">
              <w:rPr>
                <w:b/>
                <w:bCs/>
                <w:sz w:val="18"/>
                <w:szCs w:val="18"/>
              </w:rPr>
              <w:t>Bordereaux</w:t>
            </w:r>
            <w:proofErr w:type="spellEnd"/>
            <w:r w:rsidRPr="00F67974">
              <w:rPr>
                <w:b/>
                <w:bCs/>
                <w:sz w:val="18"/>
                <w:szCs w:val="18"/>
              </w:rPr>
              <w:t xml:space="preserve"> de Primas</w:t>
            </w:r>
          </w:p>
        </w:tc>
        <w:tc>
          <w:tcPr>
            <w:tcW w:w="0" w:type="auto"/>
            <w:tcMar>
              <w:top w:w="150" w:type="dxa"/>
              <w:left w:w="180" w:type="dxa"/>
              <w:bottom w:w="150" w:type="dxa"/>
              <w:right w:w="180" w:type="dxa"/>
            </w:tcMar>
            <w:vAlign w:val="center"/>
            <w:hideMark/>
          </w:tcPr>
          <w:p w14:paraId="35F6564A" w14:textId="77777777" w:rsidR="00F67974" w:rsidRPr="00F67974" w:rsidRDefault="00F67974" w:rsidP="00F67974">
            <w:pPr>
              <w:rPr>
                <w:b/>
                <w:bCs/>
                <w:sz w:val="18"/>
                <w:szCs w:val="18"/>
              </w:rPr>
            </w:pPr>
            <w:r w:rsidRPr="00F67974">
              <w:rPr>
                <w:b/>
                <w:bCs/>
                <w:sz w:val="18"/>
                <w:szCs w:val="18"/>
              </w:rPr>
              <w:t>125,000</w:t>
            </w:r>
          </w:p>
        </w:tc>
        <w:tc>
          <w:tcPr>
            <w:tcW w:w="0" w:type="auto"/>
            <w:tcMar>
              <w:top w:w="150" w:type="dxa"/>
              <w:left w:w="180" w:type="dxa"/>
              <w:bottom w:w="150" w:type="dxa"/>
              <w:right w:w="180" w:type="dxa"/>
            </w:tcMar>
            <w:vAlign w:val="center"/>
            <w:hideMark/>
          </w:tcPr>
          <w:p w14:paraId="46592355" w14:textId="77777777" w:rsidR="00F67974" w:rsidRPr="00F67974" w:rsidRDefault="00F67974" w:rsidP="00F67974">
            <w:pPr>
              <w:rPr>
                <w:b/>
                <w:bCs/>
                <w:sz w:val="18"/>
                <w:szCs w:val="18"/>
              </w:rPr>
            </w:pPr>
            <w:proofErr w:type="gramStart"/>
            <w:r w:rsidRPr="00F67974">
              <w:rPr>
                <w:b/>
                <w:bCs/>
                <w:sz w:val="18"/>
                <w:szCs w:val="18"/>
              </w:rPr>
              <w:t>Total</w:t>
            </w:r>
            <w:proofErr w:type="gramEnd"/>
            <w:r w:rsidRPr="00F67974">
              <w:rPr>
                <w:b/>
                <w:bCs/>
                <w:sz w:val="18"/>
                <w:szCs w:val="18"/>
              </w:rPr>
              <w:t xml:space="preserve"> primas cedidas al reasegurador. Se obtiene directamente del </w:t>
            </w:r>
            <w:proofErr w:type="spellStart"/>
            <w:r w:rsidRPr="00F67974">
              <w:rPr>
                <w:b/>
                <w:bCs/>
                <w:sz w:val="18"/>
                <w:szCs w:val="18"/>
              </w:rPr>
              <w:t>bordereaux</w:t>
            </w:r>
            <w:proofErr w:type="spellEnd"/>
            <w:r w:rsidRPr="00F67974">
              <w:rPr>
                <w:b/>
                <w:bCs/>
                <w:sz w:val="18"/>
                <w:szCs w:val="18"/>
              </w:rPr>
              <w:t>, solo que se multiplica el total cedido al contrato por la participación (%) de esta compañía.</w:t>
            </w:r>
          </w:p>
        </w:tc>
      </w:tr>
      <w:tr w:rsidR="00F67974" w:rsidRPr="00F67974" w14:paraId="1E49D0D6" w14:textId="77777777" w:rsidTr="00F67974">
        <w:trPr>
          <w:tblCellSpacing w:w="15" w:type="dxa"/>
        </w:trPr>
        <w:tc>
          <w:tcPr>
            <w:tcW w:w="0" w:type="auto"/>
            <w:tcMar>
              <w:top w:w="150" w:type="dxa"/>
              <w:left w:w="180" w:type="dxa"/>
              <w:bottom w:w="150" w:type="dxa"/>
              <w:right w:w="180" w:type="dxa"/>
            </w:tcMar>
            <w:vAlign w:val="center"/>
            <w:hideMark/>
          </w:tcPr>
          <w:p w14:paraId="6890F1BF" w14:textId="77777777" w:rsidR="00F67974" w:rsidRPr="00F67974" w:rsidRDefault="00F67974" w:rsidP="00F67974">
            <w:pPr>
              <w:rPr>
                <w:b/>
                <w:bCs/>
                <w:sz w:val="18"/>
                <w:szCs w:val="18"/>
              </w:rPr>
            </w:pPr>
            <w:r w:rsidRPr="00F67974">
              <w:rPr>
                <w:b/>
                <w:bCs/>
                <w:sz w:val="18"/>
                <w:szCs w:val="18"/>
              </w:rPr>
              <w:t>B. (-) Devoluciones de Prima</w:t>
            </w:r>
          </w:p>
        </w:tc>
        <w:tc>
          <w:tcPr>
            <w:tcW w:w="0" w:type="auto"/>
            <w:tcMar>
              <w:top w:w="150" w:type="dxa"/>
              <w:left w:w="180" w:type="dxa"/>
              <w:bottom w:w="150" w:type="dxa"/>
              <w:right w:w="180" w:type="dxa"/>
            </w:tcMar>
            <w:vAlign w:val="center"/>
            <w:hideMark/>
          </w:tcPr>
          <w:p w14:paraId="1B970E65" w14:textId="77777777" w:rsidR="00F67974" w:rsidRPr="00F67974" w:rsidRDefault="00F67974" w:rsidP="00F67974">
            <w:pPr>
              <w:rPr>
                <w:b/>
                <w:bCs/>
                <w:sz w:val="18"/>
                <w:szCs w:val="18"/>
              </w:rPr>
            </w:pPr>
            <w:r w:rsidRPr="00F67974">
              <w:rPr>
                <w:b/>
                <w:bCs/>
                <w:sz w:val="18"/>
                <w:szCs w:val="18"/>
              </w:rPr>
              <w:t>Ajustes por cancelaciones</w:t>
            </w:r>
          </w:p>
        </w:tc>
        <w:tc>
          <w:tcPr>
            <w:tcW w:w="0" w:type="auto"/>
            <w:tcMar>
              <w:top w:w="150" w:type="dxa"/>
              <w:left w:w="180" w:type="dxa"/>
              <w:bottom w:w="150" w:type="dxa"/>
              <w:right w:w="180" w:type="dxa"/>
            </w:tcMar>
            <w:vAlign w:val="center"/>
            <w:hideMark/>
          </w:tcPr>
          <w:p w14:paraId="0D1002A6" w14:textId="77777777" w:rsidR="00F67974" w:rsidRPr="00F67974" w:rsidRDefault="00F67974" w:rsidP="00F67974">
            <w:pPr>
              <w:rPr>
                <w:b/>
                <w:bCs/>
                <w:sz w:val="18"/>
                <w:szCs w:val="18"/>
              </w:rPr>
            </w:pPr>
            <w:r w:rsidRPr="00F67974">
              <w:rPr>
                <w:b/>
                <w:bCs/>
                <w:sz w:val="18"/>
                <w:szCs w:val="18"/>
              </w:rPr>
              <w:t>(3,200)</w:t>
            </w:r>
          </w:p>
        </w:tc>
        <w:tc>
          <w:tcPr>
            <w:tcW w:w="0" w:type="auto"/>
            <w:tcMar>
              <w:top w:w="150" w:type="dxa"/>
              <w:left w:w="180" w:type="dxa"/>
              <w:bottom w:w="150" w:type="dxa"/>
              <w:right w:w="180" w:type="dxa"/>
            </w:tcMar>
            <w:vAlign w:val="center"/>
            <w:hideMark/>
          </w:tcPr>
          <w:p w14:paraId="3A42587F" w14:textId="77777777" w:rsidR="00F67974" w:rsidRPr="00F67974" w:rsidRDefault="00F67974" w:rsidP="00F67974">
            <w:pPr>
              <w:rPr>
                <w:b/>
                <w:bCs/>
                <w:sz w:val="18"/>
                <w:szCs w:val="18"/>
              </w:rPr>
            </w:pPr>
            <w:r w:rsidRPr="00F67974">
              <w:rPr>
                <w:b/>
                <w:bCs/>
                <w:sz w:val="18"/>
                <w:szCs w:val="18"/>
              </w:rPr>
              <w:t>Pólizas anuladas durante el mes. Sale de la misma forma que el campo anterior.</w:t>
            </w:r>
          </w:p>
        </w:tc>
      </w:tr>
      <w:tr w:rsidR="00F67974" w:rsidRPr="00F67974" w14:paraId="44FE76F0" w14:textId="77777777" w:rsidTr="00F67974">
        <w:trPr>
          <w:tblCellSpacing w:w="15" w:type="dxa"/>
        </w:trPr>
        <w:tc>
          <w:tcPr>
            <w:tcW w:w="0" w:type="auto"/>
            <w:tcMar>
              <w:top w:w="150" w:type="dxa"/>
              <w:left w:w="180" w:type="dxa"/>
              <w:bottom w:w="150" w:type="dxa"/>
              <w:right w:w="180" w:type="dxa"/>
            </w:tcMar>
            <w:vAlign w:val="center"/>
            <w:hideMark/>
          </w:tcPr>
          <w:p w14:paraId="10DD6D46" w14:textId="77777777" w:rsidR="00F67974" w:rsidRPr="00F67974" w:rsidRDefault="00F67974" w:rsidP="00F67974">
            <w:pPr>
              <w:rPr>
                <w:b/>
                <w:bCs/>
                <w:sz w:val="18"/>
                <w:szCs w:val="18"/>
              </w:rPr>
            </w:pPr>
            <w:r w:rsidRPr="00F67974">
              <w:rPr>
                <w:b/>
                <w:bCs/>
                <w:sz w:val="18"/>
                <w:szCs w:val="18"/>
              </w:rPr>
              <w:t>C. Primas retenidas en depósito</w:t>
            </w:r>
          </w:p>
        </w:tc>
        <w:tc>
          <w:tcPr>
            <w:tcW w:w="0" w:type="auto"/>
            <w:tcMar>
              <w:top w:w="150" w:type="dxa"/>
              <w:left w:w="180" w:type="dxa"/>
              <w:bottom w:w="150" w:type="dxa"/>
              <w:right w:w="180" w:type="dxa"/>
            </w:tcMar>
            <w:vAlign w:val="center"/>
            <w:hideMark/>
          </w:tcPr>
          <w:p w14:paraId="19B5CD81" w14:textId="77777777" w:rsidR="00F67974" w:rsidRPr="00F67974" w:rsidRDefault="00F67974" w:rsidP="00F67974">
            <w:pPr>
              <w:rPr>
                <w:b/>
                <w:bCs/>
                <w:sz w:val="18"/>
                <w:szCs w:val="18"/>
              </w:rPr>
            </w:pPr>
            <w:r w:rsidRPr="00F67974">
              <w:rPr>
                <w:b/>
                <w:bCs/>
                <w:sz w:val="18"/>
                <w:szCs w:val="18"/>
              </w:rPr>
              <w:t>Un % de las primas netas cedidas</w:t>
            </w:r>
          </w:p>
        </w:tc>
        <w:tc>
          <w:tcPr>
            <w:tcW w:w="0" w:type="auto"/>
            <w:tcMar>
              <w:top w:w="150" w:type="dxa"/>
              <w:left w:w="180" w:type="dxa"/>
              <w:bottom w:w="150" w:type="dxa"/>
              <w:right w:w="180" w:type="dxa"/>
            </w:tcMar>
            <w:vAlign w:val="center"/>
            <w:hideMark/>
          </w:tcPr>
          <w:p w14:paraId="6E9994BE" w14:textId="77777777" w:rsidR="00F67974" w:rsidRPr="00F67974" w:rsidRDefault="00F67974" w:rsidP="00F67974">
            <w:pPr>
              <w:rPr>
                <w:b/>
                <w:bCs/>
                <w:sz w:val="18"/>
                <w:szCs w:val="18"/>
              </w:rPr>
            </w:pPr>
            <w:r w:rsidRPr="00F67974">
              <w:rPr>
                <w:b/>
                <w:bCs/>
                <w:sz w:val="18"/>
                <w:szCs w:val="18"/>
              </w:rPr>
              <w:t>(48,720)</w:t>
            </w:r>
          </w:p>
        </w:tc>
        <w:tc>
          <w:tcPr>
            <w:tcW w:w="0" w:type="auto"/>
            <w:tcMar>
              <w:top w:w="150" w:type="dxa"/>
              <w:left w:w="180" w:type="dxa"/>
              <w:bottom w:w="150" w:type="dxa"/>
              <w:right w:w="180" w:type="dxa"/>
            </w:tcMar>
            <w:vAlign w:val="center"/>
            <w:hideMark/>
          </w:tcPr>
          <w:p w14:paraId="14EC36C9" w14:textId="77777777" w:rsidR="00F67974" w:rsidRPr="00F67974" w:rsidRDefault="00F67974" w:rsidP="00F67974">
            <w:pPr>
              <w:rPr>
                <w:b/>
                <w:bCs/>
                <w:sz w:val="18"/>
                <w:szCs w:val="18"/>
              </w:rPr>
            </w:pPr>
            <w:r w:rsidRPr="00F67974">
              <w:rPr>
                <w:b/>
                <w:bCs/>
                <w:sz w:val="18"/>
                <w:szCs w:val="18"/>
              </w:rPr>
              <w:t>Por ejemplo, el contrato puede indicar que el 40% de las primas netas cedidas se retienen durante un año.</w:t>
            </w:r>
          </w:p>
        </w:tc>
      </w:tr>
      <w:tr w:rsidR="00F67974" w:rsidRPr="00F67974" w14:paraId="0D7A426D" w14:textId="77777777" w:rsidTr="00F67974">
        <w:trPr>
          <w:tblCellSpacing w:w="15" w:type="dxa"/>
        </w:trPr>
        <w:tc>
          <w:tcPr>
            <w:tcW w:w="0" w:type="auto"/>
            <w:tcMar>
              <w:top w:w="150" w:type="dxa"/>
              <w:left w:w="180" w:type="dxa"/>
              <w:bottom w:w="150" w:type="dxa"/>
              <w:right w:w="180" w:type="dxa"/>
            </w:tcMar>
            <w:vAlign w:val="center"/>
            <w:hideMark/>
          </w:tcPr>
          <w:p w14:paraId="7125BEAF" w14:textId="77777777" w:rsidR="00F67974" w:rsidRPr="00F67974" w:rsidRDefault="00F67974" w:rsidP="00F67974">
            <w:pPr>
              <w:rPr>
                <w:b/>
                <w:bCs/>
                <w:sz w:val="18"/>
                <w:szCs w:val="18"/>
              </w:rPr>
            </w:pPr>
            <w:r w:rsidRPr="00F67974">
              <w:rPr>
                <w:b/>
                <w:bCs/>
                <w:sz w:val="18"/>
                <w:szCs w:val="18"/>
              </w:rPr>
              <w:t>D. Comisiones de Cesión</w:t>
            </w:r>
          </w:p>
        </w:tc>
        <w:tc>
          <w:tcPr>
            <w:tcW w:w="0" w:type="auto"/>
            <w:tcMar>
              <w:top w:w="150" w:type="dxa"/>
              <w:left w:w="180" w:type="dxa"/>
              <w:bottom w:w="150" w:type="dxa"/>
              <w:right w:w="180" w:type="dxa"/>
            </w:tcMar>
            <w:vAlign w:val="center"/>
            <w:hideMark/>
          </w:tcPr>
          <w:p w14:paraId="5011362F" w14:textId="77777777" w:rsidR="00F67974" w:rsidRPr="00F67974" w:rsidRDefault="00F67974" w:rsidP="00F67974">
            <w:pPr>
              <w:rPr>
                <w:b/>
                <w:bCs/>
                <w:sz w:val="18"/>
                <w:szCs w:val="18"/>
              </w:rPr>
            </w:pPr>
            <w:r w:rsidRPr="00F67974">
              <w:rPr>
                <w:b/>
                <w:bCs/>
                <w:sz w:val="18"/>
                <w:szCs w:val="18"/>
              </w:rPr>
              <w:t>Contrato — 25% sobre prima cedida</w:t>
            </w:r>
          </w:p>
        </w:tc>
        <w:tc>
          <w:tcPr>
            <w:tcW w:w="0" w:type="auto"/>
            <w:tcMar>
              <w:top w:w="150" w:type="dxa"/>
              <w:left w:w="180" w:type="dxa"/>
              <w:bottom w:w="150" w:type="dxa"/>
              <w:right w:w="180" w:type="dxa"/>
            </w:tcMar>
            <w:vAlign w:val="center"/>
            <w:hideMark/>
          </w:tcPr>
          <w:p w14:paraId="3F589798" w14:textId="77777777" w:rsidR="00F67974" w:rsidRPr="00F67974" w:rsidRDefault="00F67974" w:rsidP="00F67974">
            <w:pPr>
              <w:rPr>
                <w:b/>
                <w:bCs/>
                <w:sz w:val="18"/>
                <w:szCs w:val="18"/>
              </w:rPr>
            </w:pPr>
            <w:r w:rsidRPr="00F67974">
              <w:rPr>
                <w:b/>
                <w:bCs/>
                <w:sz w:val="18"/>
                <w:szCs w:val="18"/>
              </w:rPr>
              <w:t>(30,450)</w:t>
            </w:r>
          </w:p>
        </w:tc>
        <w:tc>
          <w:tcPr>
            <w:tcW w:w="0" w:type="auto"/>
            <w:tcMar>
              <w:top w:w="150" w:type="dxa"/>
              <w:left w:w="180" w:type="dxa"/>
              <w:bottom w:w="150" w:type="dxa"/>
              <w:right w:w="180" w:type="dxa"/>
            </w:tcMar>
            <w:vAlign w:val="center"/>
            <w:hideMark/>
          </w:tcPr>
          <w:p w14:paraId="44BC78FC" w14:textId="77777777" w:rsidR="00F67974" w:rsidRPr="00F67974" w:rsidRDefault="00F67974" w:rsidP="00F67974">
            <w:pPr>
              <w:rPr>
                <w:b/>
                <w:bCs/>
                <w:sz w:val="18"/>
                <w:szCs w:val="18"/>
              </w:rPr>
            </w:pPr>
            <w:r w:rsidRPr="00F67974">
              <w:rPr>
                <w:b/>
                <w:bCs/>
                <w:sz w:val="18"/>
                <w:szCs w:val="18"/>
              </w:rPr>
              <w:t>Comisión al cedente, se resta A – B y se aplica el % que indica el contrato. Con frecuencia el contrato indica ajustes de comisión según una escala de siniestralidad, y eso se suele aplicar en la última cuenta del año.</w:t>
            </w:r>
          </w:p>
        </w:tc>
      </w:tr>
      <w:tr w:rsidR="00F67974" w:rsidRPr="00F67974" w14:paraId="387F8F74" w14:textId="77777777" w:rsidTr="00F67974">
        <w:trPr>
          <w:tblCellSpacing w:w="15" w:type="dxa"/>
        </w:trPr>
        <w:tc>
          <w:tcPr>
            <w:tcW w:w="0" w:type="auto"/>
            <w:tcMar>
              <w:top w:w="150" w:type="dxa"/>
              <w:left w:w="180" w:type="dxa"/>
              <w:bottom w:w="150" w:type="dxa"/>
              <w:right w:w="180" w:type="dxa"/>
            </w:tcMar>
            <w:vAlign w:val="center"/>
            <w:hideMark/>
          </w:tcPr>
          <w:p w14:paraId="26531223" w14:textId="77777777" w:rsidR="00F67974" w:rsidRPr="00F67974" w:rsidRDefault="00F67974" w:rsidP="00F67974">
            <w:pPr>
              <w:rPr>
                <w:b/>
                <w:bCs/>
                <w:sz w:val="18"/>
                <w:szCs w:val="18"/>
              </w:rPr>
            </w:pPr>
            <w:r w:rsidRPr="00F67974">
              <w:rPr>
                <w:b/>
                <w:bCs/>
                <w:sz w:val="18"/>
                <w:szCs w:val="18"/>
              </w:rPr>
              <w:t>E. Participación en Siniestros</w:t>
            </w:r>
          </w:p>
        </w:tc>
        <w:tc>
          <w:tcPr>
            <w:tcW w:w="0" w:type="auto"/>
            <w:tcMar>
              <w:top w:w="150" w:type="dxa"/>
              <w:left w:w="180" w:type="dxa"/>
              <w:bottom w:w="150" w:type="dxa"/>
              <w:right w:w="180" w:type="dxa"/>
            </w:tcMar>
            <w:vAlign w:val="center"/>
            <w:hideMark/>
          </w:tcPr>
          <w:p w14:paraId="5BEB8794" w14:textId="77777777" w:rsidR="00F67974" w:rsidRPr="00F67974" w:rsidRDefault="00F67974" w:rsidP="00F67974">
            <w:pPr>
              <w:rPr>
                <w:b/>
                <w:bCs/>
                <w:sz w:val="18"/>
                <w:szCs w:val="18"/>
              </w:rPr>
            </w:pPr>
            <w:proofErr w:type="spellStart"/>
            <w:r w:rsidRPr="00F67974">
              <w:rPr>
                <w:b/>
                <w:bCs/>
                <w:sz w:val="18"/>
                <w:szCs w:val="18"/>
              </w:rPr>
              <w:t>Bordereaux</w:t>
            </w:r>
            <w:proofErr w:type="spellEnd"/>
            <w:r w:rsidRPr="00F67974">
              <w:rPr>
                <w:b/>
                <w:bCs/>
                <w:sz w:val="18"/>
                <w:szCs w:val="18"/>
              </w:rPr>
              <w:t xml:space="preserve"> de Siniestros</w:t>
            </w:r>
          </w:p>
        </w:tc>
        <w:tc>
          <w:tcPr>
            <w:tcW w:w="0" w:type="auto"/>
            <w:tcMar>
              <w:top w:w="150" w:type="dxa"/>
              <w:left w:w="180" w:type="dxa"/>
              <w:bottom w:w="150" w:type="dxa"/>
              <w:right w:w="180" w:type="dxa"/>
            </w:tcMar>
            <w:vAlign w:val="center"/>
            <w:hideMark/>
          </w:tcPr>
          <w:p w14:paraId="75BD21D0" w14:textId="77777777" w:rsidR="00F67974" w:rsidRPr="00F67974" w:rsidRDefault="00F67974" w:rsidP="00F67974">
            <w:pPr>
              <w:rPr>
                <w:b/>
                <w:bCs/>
                <w:sz w:val="18"/>
                <w:szCs w:val="18"/>
              </w:rPr>
            </w:pPr>
            <w:r w:rsidRPr="00F67974">
              <w:rPr>
                <w:b/>
                <w:bCs/>
                <w:sz w:val="18"/>
                <w:szCs w:val="18"/>
              </w:rPr>
              <w:t>(40,000)</w:t>
            </w:r>
          </w:p>
        </w:tc>
        <w:tc>
          <w:tcPr>
            <w:tcW w:w="0" w:type="auto"/>
            <w:tcMar>
              <w:top w:w="150" w:type="dxa"/>
              <w:left w:w="180" w:type="dxa"/>
              <w:bottom w:w="150" w:type="dxa"/>
              <w:right w:w="180" w:type="dxa"/>
            </w:tcMar>
            <w:vAlign w:val="center"/>
            <w:hideMark/>
          </w:tcPr>
          <w:p w14:paraId="73C71BB9" w14:textId="77777777" w:rsidR="00F67974" w:rsidRPr="00F67974" w:rsidRDefault="00F67974" w:rsidP="00F67974">
            <w:pPr>
              <w:rPr>
                <w:b/>
                <w:bCs/>
                <w:sz w:val="18"/>
                <w:szCs w:val="18"/>
              </w:rPr>
            </w:pPr>
            <w:r w:rsidRPr="00F67974">
              <w:rPr>
                <w:b/>
                <w:bCs/>
                <w:sz w:val="18"/>
                <w:szCs w:val="18"/>
              </w:rPr>
              <w:t xml:space="preserve">Siniestros cedidos al contrato, según lo que indica el </w:t>
            </w:r>
            <w:proofErr w:type="spellStart"/>
            <w:r w:rsidRPr="00F67974">
              <w:rPr>
                <w:b/>
                <w:bCs/>
                <w:sz w:val="18"/>
                <w:szCs w:val="18"/>
              </w:rPr>
              <w:t>bordereaux</w:t>
            </w:r>
            <w:proofErr w:type="spellEnd"/>
            <w:r w:rsidRPr="00F67974">
              <w:rPr>
                <w:b/>
                <w:bCs/>
                <w:sz w:val="18"/>
                <w:szCs w:val="18"/>
              </w:rPr>
              <w:t>. Una vez más, se multiplica el total cedido al contrato por la participación (%) de esta compañía.</w:t>
            </w:r>
          </w:p>
        </w:tc>
      </w:tr>
      <w:tr w:rsidR="00F67974" w:rsidRPr="00F67974" w14:paraId="5025C2C9" w14:textId="77777777" w:rsidTr="00F67974">
        <w:trPr>
          <w:tblCellSpacing w:w="15" w:type="dxa"/>
        </w:trPr>
        <w:tc>
          <w:tcPr>
            <w:tcW w:w="0" w:type="auto"/>
            <w:tcMar>
              <w:top w:w="150" w:type="dxa"/>
              <w:left w:w="180" w:type="dxa"/>
              <w:bottom w:w="150" w:type="dxa"/>
              <w:right w:w="180" w:type="dxa"/>
            </w:tcMar>
            <w:vAlign w:val="center"/>
            <w:hideMark/>
          </w:tcPr>
          <w:p w14:paraId="10AF29BD" w14:textId="77777777" w:rsidR="00F67974" w:rsidRPr="00F67974" w:rsidRDefault="00F67974" w:rsidP="00F67974">
            <w:pPr>
              <w:rPr>
                <w:b/>
                <w:bCs/>
                <w:sz w:val="18"/>
                <w:szCs w:val="18"/>
              </w:rPr>
            </w:pPr>
            <w:r w:rsidRPr="00F67974">
              <w:rPr>
                <w:b/>
                <w:bCs/>
                <w:sz w:val="18"/>
                <w:szCs w:val="18"/>
              </w:rPr>
              <w:t>F. Recuperaciones / Salvamentos</w:t>
            </w:r>
          </w:p>
        </w:tc>
        <w:tc>
          <w:tcPr>
            <w:tcW w:w="0" w:type="auto"/>
            <w:tcMar>
              <w:top w:w="150" w:type="dxa"/>
              <w:left w:w="180" w:type="dxa"/>
              <w:bottom w:w="150" w:type="dxa"/>
              <w:right w:w="180" w:type="dxa"/>
            </w:tcMar>
            <w:vAlign w:val="center"/>
            <w:hideMark/>
          </w:tcPr>
          <w:p w14:paraId="2AE0EDE9" w14:textId="77777777" w:rsidR="00F67974" w:rsidRPr="00F67974" w:rsidRDefault="00F67974" w:rsidP="00F67974">
            <w:pPr>
              <w:rPr>
                <w:b/>
                <w:bCs/>
                <w:sz w:val="18"/>
                <w:szCs w:val="18"/>
              </w:rPr>
            </w:pPr>
            <w:r w:rsidRPr="00F67974">
              <w:rPr>
                <w:b/>
                <w:bCs/>
                <w:sz w:val="18"/>
                <w:szCs w:val="18"/>
              </w:rPr>
              <w:t>Reportes de siniestros cerrados</w:t>
            </w:r>
          </w:p>
        </w:tc>
        <w:tc>
          <w:tcPr>
            <w:tcW w:w="0" w:type="auto"/>
            <w:tcMar>
              <w:top w:w="150" w:type="dxa"/>
              <w:left w:w="180" w:type="dxa"/>
              <w:bottom w:w="150" w:type="dxa"/>
              <w:right w:w="180" w:type="dxa"/>
            </w:tcMar>
            <w:vAlign w:val="center"/>
            <w:hideMark/>
          </w:tcPr>
          <w:p w14:paraId="1213CA9B" w14:textId="77777777" w:rsidR="00F67974" w:rsidRPr="00F67974" w:rsidRDefault="00F67974" w:rsidP="00F67974">
            <w:pPr>
              <w:rPr>
                <w:b/>
                <w:bCs/>
                <w:sz w:val="18"/>
                <w:szCs w:val="18"/>
              </w:rPr>
            </w:pPr>
            <w:r w:rsidRPr="00F67974">
              <w:rPr>
                <w:b/>
                <w:bCs/>
                <w:sz w:val="18"/>
                <w:szCs w:val="18"/>
              </w:rPr>
              <w:t>5,500</w:t>
            </w:r>
          </w:p>
        </w:tc>
        <w:tc>
          <w:tcPr>
            <w:tcW w:w="0" w:type="auto"/>
            <w:tcMar>
              <w:top w:w="150" w:type="dxa"/>
              <w:left w:w="180" w:type="dxa"/>
              <w:bottom w:w="150" w:type="dxa"/>
              <w:right w:w="180" w:type="dxa"/>
            </w:tcMar>
            <w:vAlign w:val="center"/>
            <w:hideMark/>
          </w:tcPr>
          <w:p w14:paraId="1C505050" w14:textId="77777777" w:rsidR="00F67974" w:rsidRPr="00F67974" w:rsidRDefault="00F67974" w:rsidP="00F67974">
            <w:pPr>
              <w:rPr>
                <w:b/>
                <w:bCs/>
                <w:sz w:val="18"/>
                <w:szCs w:val="18"/>
              </w:rPr>
            </w:pPr>
            <w:r w:rsidRPr="00F67974">
              <w:rPr>
                <w:b/>
                <w:bCs/>
                <w:sz w:val="18"/>
                <w:szCs w:val="18"/>
              </w:rPr>
              <w:t>Recuperaciones por subrogación. Se obtiene igual que el campo anterior.</w:t>
            </w:r>
          </w:p>
        </w:tc>
      </w:tr>
      <w:tr w:rsidR="00F67974" w:rsidRPr="00F67974" w14:paraId="2D7C6408" w14:textId="77777777" w:rsidTr="00F67974">
        <w:trPr>
          <w:tblCellSpacing w:w="15" w:type="dxa"/>
        </w:trPr>
        <w:tc>
          <w:tcPr>
            <w:tcW w:w="0" w:type="auto"/>
            <w:tcMar>
              <w:top w:w="150" w:type="dxa"/>
              <w:left w:w="180" w:type="dxa"/>
              <w:bottom w:w="150" w:type="dxa"/>
              <w:right w:w="180" w:type="dxa"/>
            </w:tcMar>
            <w:vAlign w:val="center"/>
            <w:hideMark/>
          </w:tcPr>
          <w:p w14:paraId="53AE7BED" w14:textId="77777777" w:rsidR="00F67974" w:rsidRPr="00F67974" w:rsidRDefault="00F67974" w:rsidP="00F67974">
            <w:pPr>
              <w:rPr>
                <w:b/>
                <w:bCs/>
                <w:sz w:val="18"/>
                <w:szCs w:val="18"/>
              </w:rPr>
            </w:pPr>
            <w:r w:rsidRPr="00F67974">
              <w:rPr>
                <w:b/>
                <w:bCs/>
                <w:sz w:val="18"/>
                <w:szCs w:val="18"/>
              </w:rPr>
              <w:t xml:space="preserve">G. </w:t>
            </w:r>
            <w:proofErr w:type="spellStart"/>
            <w:r w:rsidRPr="00F67974">
              <w:rPr>
                <w:b/>
                <w:bCs/>
                <w:sz w:val="18"/>
                <w:szCs w:val="18"/>
              </w:rPr>
              <w:t>Depositos</w:t>
            </w:r>
            <w:proofErr w:type="spellEnd"/>
            <w:r w:rsidRPr="00F67974">
              <w:rPr>
                <w:b/>
                <w:bCs/>
                <w:sz w:val="18"/>
                <w:szCs w:val="18"/>
              </w:rPr>
              <w:t xml:space="preserve"> de Prima liberados</w:t>
            </w:r>
          </w:p>
        </w:tc>
        <w:tc>
          <w:tcPr>
            <w:tcW w:w="0" w:type="auto"/>
            <w:tcMar>
              <w:top w:w="150" w:type="dxa"/>
              <w:left w:w="180" w:type="dxa"/>
              <w:bottom w:w="150" w:type="dxa"/>
              <w:right w:w="180" w:type="dxa"/>
            </w:tcMar>
            <w:vAlign w:val="center"/>
            <w:hideMark/>
          </w:tcPr>
          <w:p w14:paraId="67D503F1" w14:textId="77777777" w:rsidR="00F67974" w:rsidRPr="00F67974" w:rsidRDefault="00F67974" w:rsidP="00F67974">
            <w:pPr>
              <w:rPr>
                <w:b/>
                <w:bCs/>
                <w:sz w:val="18"/>
                <w:szCs w:val="18"/>
              </w:rPr>
            </w:pPr>
            <w:r w:rsidRPr="00F67974">
              <w:rPr>
                <w:b/>
                <w:bCs/>
                <w:sz w:val="18"/>
                <w:szCs w:val="18"/>
              </w:rPr>
              <w:t>Cuenta técnica de hace un año</w:t>
            </w:r>
          </w:p>
        </w:tc>
        <w:tc>
          <w:tcPr>
            <w:tcW w:w="0" w:type="auto"/>
            <w:tcMar>
              <w:top w:w="150" w:type="dxa"/>
              <w:left w:w="180" w:type="dxa"/>
              <w:bottom w:w="150" w:type="dxa"/>
              <w:right w:w="180" w:type="dxa"/>
            </w:tcMar>
            <w:vAlign w:val="center"/>
            <w:hideMark/>
          </w:tcPr>
          <w:p w14:paraId="72053460" w14:textId="77777777" w:rsidR="00F67974" w:rsidRPr="00F67974" w:rsidRDefault="00F67974" w:rsidP="00F67974">
            <w:pPr>
              <w:rPr>
                <w:b/>
                <w:bCs/>
                <w:sz w:val="18"/>
                <w:szCs w:val="18"/>
              </w:rPr>
            </w:pPr>
            <w:r w:rsidRPr="00F67974">
              <w:rPr>
                <w:b/>
                <w:bCs/>
                <w:sz w:val="18"/>
                <w:szCs w:val="18"/>
              </w:rPr>
              <w:t>44,000</w:t>
            </w:r>
          </w:p>
        </w:tc>
        <w:tc>
          <w:tcPr>
            <w:tcW w:w="0" w:type="auto"/>
            <w:tcMar>
              <w:top w:w="150" w:type="dxa"/>
              <w:left w:w="180" w:type="dxa"/>
              <w:bottom w:w="150" w:type="dxa"/>
              <w:right w:w="180" w:type="dxa"/>
            </w:tcMar>
            <w:vAlign w:val="center"/>
            <w:hideMark/>
          </w:tcPr>
          <w:p w14:paraId="4CB7426E" w14:textId="77777777" w:rsidR="00F67974" w:rsidRPr="00F67974" w:rsidRDefault="00F67974" w:rsidP="00F67974">
            <w:pPr>
              <w:rPr>
                <w:b/>
                <w:bCs/>
                <w:sz w:val="18"/>
                <w:szCs w:val="18"/>
              </w:rPr>
            </w:pPr>
            <w:r w:rsidRPr="00F67974">
              <w:rPr>
                <w:b/>
                <w:bCs/>
                <w:sz w:val="18"/>
                <w:szCs w:val="18"/>
              </w:rPr>
              <w:t>Corresponde al campo C, pero de la cuenta técnica de un año atrás.</w:t>
            </w:r>
          </w:p>
        </w:tc>
      </w:tr>
      <w:tr w:rsidR="00F67974" w:rsidRPr="00F67974" w14:paraId="6A3CF287" w14:textId="77777777" w:rsidTr="00F67974">
        <w:trPr>
          <w:tblCellSpacing w:w="15" w:type="dxa"/>
        </w:trPr>
        <w:tc>
          <w:tcPr>
            <w:tcW w:w="0" w:type="auto"/>
            <w:tcMar>
              <w:top w:w="150" w:type="dxa"/>
              <w:left w:w="180" w:type="dxa"/>
              <w:bottom w:w="150" w:type="dxa"/>
              <w:right w:w="180" w:type="dxa"/>
            </w:tcMar>
            <w:vAlign w:val="center"/>
            <w:hideMark/>
          </w:tcPr>
          <w:p w14:paraId="18165A3B" w14:textId="77777777" w:rsidR="00F67974" w:rsidRPr="00F67974" w:rsidRDefault="00F67974" w:rsidP="00F67974">
            <w:pPr>
              <w:rPr>
                <w:b/>
                <w:bCs/>
                <w:sz w:val="18"/>
                <w:szCs w:val="18"/>
              </w:rPr>
            </w:pPr>
            <w:r w:rsidRPr="00F67974">
              <w:rPr>
                <w:b/>
                <w:bCs/>
                <w:sz w:val="18"/>
                <w:szCs w:val="18"/>
              </w:rPr>
              <w:t>H. INTERESES SOBRE DEPOSITOS LIBERADOS</w:t>
            </w:r>
          </w:p>
        </w:tc>
        <w:tc>
          <w:tcPr>
            <w:tcW w:w="0" w:type="auto"/>
            <w:tcMar>
              <w:top w:w="150" w:type="dxa"/>
              <w:left w:w="180" w:type="dxa"/>
              <w:bottom w:w="150" w:type="dxa"/>
              <w:right w:w="180" w:type="dxa"/>
            </w:tcMar>
            <w:vAlign w:val="center"/>
            <w:hideMark/>
          </w:tcPr>
          <w:p w14:paraId="2C903C50" w14:textId="77777777" w:rsidR="00F67974" w:rsidRPr="00F67974" w:rsidRDefault="00F67974" w:rsidP="00F67974">
            <w:pPr>
              <w:rPr>
                <w:b/>
                <w:bCs/>
                <w:sz w:val="18"/>
                <w:szCs w:val="18"/>
              </w:rPr>
            </w:pPr>
            <w:r w:rsidRPr="00F67974">
              <w:rPr>
                <w:b/>
                <w:bCs/>
                <w:sz w:val="18"/>
                <w:szCs w:val="18"/>
              </w:rPr>
              <w:t>Cuenta técnica de hace un año, y datos del contrato</w:t>
            </w:r>
          </w:p>
        </w:tc>
        <w:tc>
          <w:tcPr>
            <w:tcW w:w="0" w:type="auto"/>
            <w:tcMar>
              <w:top w:w="150" w:type="dxa"/>
              <w:left w:w="180" w:type="dxa"/>
              <w:bottom w:w="150" w:type="dxa"/>
              <w:right w:w="180" w:type="dxa"/>
            </w:tcMar>
            <w:vAlign w:val="center"/>
            <w:hideMark/>
          </w:tcPr>
          <w:p w14:paraId="3466895A" w14:textId="77777777" w:rsidR="00F67974" w:rsidRPr="00F67974" w:rsidRDefault="00F67974" w:rsidP="00F67974">
            <w:pPr>
              <w:rPr>
                <w:b/>
                <w:bCs/>
                <w:sz w:val="18"/>
                <w:szCs w:val="18"/>
              </w:rPr>
            </w:pPr>
            <w:r w:rsidRPr="00F67974">
              <w:rPr>
                <w:b/>
                <w:bCs/>
                <w:sz w:val="18"/>
                <w:szCs w:val="18"/>
              </w:rPr>
              <w:t>1,760</w:t>
            </w:r>
          </w:p>
        </w:tc>
        <w:tc>
          <w:tcPr>
            <w:tcW w:w="0" w:type="auto"/>
            <w:tcMar>
              <w:top w:w="150" w:type="dxa"/>
              <w:left w:w="180" w:type="dxa"/>
              <w:bottom w:w="150" w:type="dxa"/>
              <w:right w:w="180" w:type="dxa"/>
            </w:tcMar>
            <w:vAlign w:val="center"/>
            <w:hideMark/>
          </w:tcPr>
          <w:p w14:paraId="5CB015B0" w14:textId="77777777" w:rsidR="00F67974" w:rsidRPr="00F67974" w:rsidRDefault="00F67974" w:rsidP="00F67974">
            <w:pPr>
              <w:rPr>
                <w:b/>
                <w:bCs/>
                <w:sz w:val="18"/>
                <w:szCs w:val="18"/>
              </w:rPr>
            </w:pPr>
            <w:r w:rsidRPr="00F67974">
              <w:rPr>
                <w:b/>
                <w:bCs/>
                <w:sz w:val="18"/>
                <w:szCs w:val="18"/>
              </w:rPr>
              <w:t>En este ejemplo, el contrato indica un 4% de interés anual sobre las primas en depósito</w:t>
            </w:r>
          </w:p>
        </w:tc>
      </w:tr>
      <w:tr w:rsidR="00F67974" w:rsidRPr="00F67974" w14:paraId="493F7C94" w14:textId="77777777" w:rsidTr="00F67974">
        <w:trPr>
          <w:tblCellSpacing w:w="15" w:type="dxa"/>
        </w:trPr>
        <w:tc>
          <w:tcPr>
            <w:tcW w:w="0" w:type="auto"/>
            <w:tcMar>
              <w:top w:w="150" w:type="dxa"/>
              <w:left w:w="180" w:type="dxa"/>
              <w:bottom w:w="150" w:type="dxa"/>
              <w:right w:w="180" w:type="dxa"/>
            </w:tcMar>
            <w:vAlign w:val="center"/>
            <w:hideMark/>
          </w:tcPr>
          <w:p w14:paraId="3F310CF8" w14:textId="77777777" w:rsidR="00F67974" w:rsidRPr="00F67974" w:rsidRDefault="00F67974" w:rsidP="00F67974">
            <w:pPr>
              <w:rPr>
                <w:b/>
                <w:bCs/>
                <w:sz w:val="18"/>
                <w:szCs w:val="18"/>
              </w:rPr>
            </w:pPr>
            <w:r w:rsidRPr="00F67974">
              <w:rPr>
                <w:b/>
                <w:bCs/>
                <w:sz w:val="18"/>
                <w:szCs w:val="18"/>
              </w:rPr>
              <w:lastRenderedPageBreak/>
              <w:t>Í. Impuestos SOBRE INTERESES</w:t>
            </w:r>
          </w:p>
        </w:tc>
        <w:tc>
          <w:tcPr>
            <w:tcW w:w="0" w:type="auto"/>
            <w:tcMar>
              <w:top w:w="150" w:type="dxa"/>
              <w:left w:w="180" w:type="dxa"/>
              <w:bottom w:w="150" w:type="dxa"/>
              <w:right w:w="180" w:type="dxa"/>
            </w:tcMar>
            <w:vAlign w:val="center"/>
            <w:hideMark/>
          </w:tcPr>
          <w:p w14:paraId="57CB5D76" w14:textId="77777777" w:rsidR="00F67974" w:rsidRPr="00F67974" w:rsidRDefault="00F67974" w:rsidP="00F67974">
            <w:pPr>
              <w:rPr>
                <w:b/>
                <w:bCs/>
                <w:sz w:val="18"/>
                <w:szCs w:val="18"/>
              </w:rPr>
            </w:pPr>
            <w:r w:rsidRPr="00F67974">
              <w:rPr>
                <w:b/>
                <w:bCs/>
                <w:sz w:val="18"/>
                <w:szCs w:val="18"/>
              </w:rPr>
              <w:t>Datos del contrato</w:t>
            </w:r>
          </w:p>
        </w:tc>
        <w:tc>
          <w:tcPr>
            <w:tcW w:w="0" w:type="auto"/>
            <w:tcMar>
              <w:top w:w="150" w:type="dxa"/>
              <w:left w:w="180" w:type="dxa"/>
              <w:bottom w:w="150" w:type="dxa"/>
              <w:right w:w="180" w:type="dxa"/>
            </w:tcMar>
            <w:vAlign w:val="center"/>
            <w:hideMark/>
          </w:tcPr>
          <w:p w14:paraId="2FCD49C4" w14:textId="77777777" w:rsidR="00F67974" w:rsidRPr="00F67974" w:rsidRDefault="00F67974" w:rsidP="00F67974">
            <w:pPr>
              <w:rPr>
                <w:b/>
                <w:bCs/>
                <w:sz w:val="18"/>
                <w:szCs w:val="18"/>
              </w:rPr>
            </w:pPr>
            <w:r w:rsidRPr="00F67974">
              <w:rPr>
                <w:b/>
                <w:bCs/>
                <w:sz w:val="18"/>
                <w:szCs w:val="18"/>
              </w:rPr>
              <w:t>(176)</w:t>
            </w:r>
          </w:p>
        </w:tc>
        <w:tc>
          <w:tcPr>
            <w:tcW w:w="0" w:type="auto"/>
            <w:tcMar>
              <w:top w:w="150" w:type="dxa"/>
              <w:left w:w="180" w:type="dxa"/>
              <w:bottom w:w="150" w:type="dxa"/>
              <w:right w:w="180" w:type="dxa"/>
            </w:tcMar>
            <w:vAlign w:val="center"/>
            <w:hideMark/>
          </w:tcPr>
          <w:p w14:paraId="7193AC22" w14:textId="77777777" w:rsidR="00F67974" w:rsidRPr="00F67974" w:rsidRDefault="00F67974" w:rsidP="00F67974">
            <w:pPr>
              <w:rPr>
                <w:b/>
                <w:bCs/>
                <w:sz w:val="18"/>
                <w:szCs w:val="18"/>
              </w:rPr>
            </w:pPr>
            <w:r w:rsidRPr="00F67974">
              <w:rPr>
                <w:b/>
                <w:bCs/>
                <w:sz w:val="18"/>
                <w:szCs w:val="18"/>
              </w:rPr>
              <w:t>Es el único elemento de la cuenta que paga impuestos. En este ejemplo, asumiremos 10%</w:t>
            </w:r>
          </w:p>
        </w:tc>
      </w:tr>
      <w:tr w:rsidR="00F67974" w:rsidRPr="00F67974" w14:paraId="6BA1F9C5" w14:textId="77777777" w:rsidTr="00F67974">
        <w:trPr>
          <w:tblCellSpacing w:w="15" w:type="dxa"/>
        </w:trPr>
        <w:tc>
          <w:tcPr>
            <w:tcW w:w="0" w:type="auto"/>
            <w:tcMar>
              <w:top w:w="150" w:type="dxa"/>
              <w:left w:w="180" w:type="dxa"/>
              <w:bottom w:w="150" w:type="dxa"/>
              <w:right w:w="180" w:type="dxa"/>
            </w:tcMar>
            <w:vAlign w:val="center"/>
            <w:hideMark/>
          </w:tcPr>
          <w:p w14:paraId="239B06B8" w14:textId="77777777" w:rsidR="00F67974" w:rsidRPr="00F67974" w:rsidRDefault="00F67974" w:rsidP="00F67974">
            <w:pPr>
              <w:rPr>
                <w:b/>
                <w:bCs/>
                <w:sz w:val="18"/>
                <w:szCs w:val="18"/>
              </w:rPr>
            </w:pPr>
            <w:r w:rsidRPr="00F67974">
              <w:rPr>
                <w:b/>
                <w:bCs/>
                <w:sz w:val="18"/>
                <w:szCs w:val="18"/>
              </w:rPr>
              <w:t>G. Resultado Técnico del Período</w:t>
            </w:r>
          </w:p>
        </w:tc>
        <w:tc>
          <w:tcPr>
            <w:tcW w:w="0" w:type="auto"/>
            <w:tcMar>
              <w:top w:w="150" w:type="dxa"/>
              <w:left w:w="180" w:type="dxa"/>
              <w:bottom w:w="150" w:type="dxa"/>
              <w:right w:w="180" w:type="dxa"/>
            </w:tcMar>
            <w:vAlign w:val="center"/>
            <w:hideMark/>
          </w:tcPr>
          <w:p w14:paraId="0D5D893A" w14:textId="77777777" w:rsidR="00F67974" w:rsidRPr="00F67974" w:rsidRDefault="00F67974" w:rsidP="00F67974">
            <w:pPr>
              <w:rPr>
                <w:b/>
                <w:bCs/>
                <w:sz w:val="18"/>
                <w:szCs w:val="18"/>
              </w:rPr>
            </w:pPr>
            <w:r w:rsidRPr="00F67974">
              <w:rPr>
                <w:b/>
                <w:bCs/>
                <w:sz w:val="18"/>
                <w:szCs w:val="18"/>
              </w:rPr>
              <w:t>Cálculo automático</w:t>
            </w:r>
          </w:p>
        </w:tc>
        <w:tc>
          <w:tcPr>
            <w:tcW w:w="0" w:type="auto"/>
            <w:tcMar>
              <w:top w:w="150" w:type="dxa"/>
              <w:left w:w="180" w:type="dxa"/>
              <w:bottom w:w="150" w:type="dxa"/>
              <w:right w:w="180" w:type="dxa"/>
            </w:tcMar>
            <w:vAlign w:val="center"/>
            <w:hideMark/>
          </w:tcPr>
          <w:p w14:paraId="58663B61" w14:textId="77777777" w:rsidR="00F67974" w:rsidRPr="00F67974" w:rsidRDefault="00F67974" w:rsidP="00F67974">
            <w:pPr>
              <w:rPr>
                <w:b/>
                <w:bCs/>
                <w:sz w:val="18"/>
                <w:szCs w:val="18"/>
              </w:rPr>
            </w:pPr>
            <w:r w:rsidRPr="00F67974">
              <w:rPr>
                <w:b/>
                <w:bCs/>
                <w:sz w:val="18"/>
                <w:szCs w:val="18"/>
              </w:rPr>
              <w:t>53,714</w:t>
            </w:r>
          </w:p>
        </w:tc>
        <w:tc>
          <w:tcPr>
            <w:tcW w:w="0" w:type="auto"/>
            <w:tcMar>
              <w:top w:w="150" w:type="dxa"/>
              <w:left w:w="180" w:type="dxa"/>
              <w:bottom w:w="150" w:type="dxa"/>
              <w:right w:w="180" w:type="dxa"/>
            </w:tcMar>
            <w:vAlign w:val="center"/>
            <w:hideMark/>
          </w:tcPr>
          <w:p w14:paraId="6500D2C0" w14:textId="77777777" w:rsidR="00F67974" w:rsidRPr="00F67974" w:rsidRDefault="00F67974" w:rsidP="00F67974">
            <w:pPr>
              <w:rPr>
                <w:b/>
                <w:bCs/>
                <w:sz w:val="18"/>
                <w:szCs w:val="18"/>
              </w:rPr>
            </w:pPr>
            <w:r w:rsidRPr="00F67974">
              <w:rPr>
                <w:b/>
                <w:bCs/>
                <w:sz w:val="18"/>
                <w:szCs w:val="18"/>
              </w:rPr>
              <w:t>Saldo a favor del reasegurador</w:t>
            </w:r>
          </w:p>
        </w:tc>
      </w:tr>
    </w:tbl>
    <w:p w14:paraId="6A1C3288" w14:textId="77777777" w:rsidR="00F67974" w:rsidRPr="00F67974" w:rsidRDefault="00F67974" w:rsidP="00F67974">
      <w:pPr>
        <w:rPr>
          <w:b/>
          <w:bCs/>
          <w:sz w:val="18"/>
          <w:szCs w:val="18"/>
        </w:rPr>
      </w:pPr>
      <w:r w:rsidRPr="00F67974">
        <w:rPr>
          <w:b/>
          <w:bCs/>
          <w:sz w:val="18"/>
          <w:szCs w:val="18"/>
        </w:rPr>
        <w:t xml:space="preserve">Periodo: </w:t>
      </w:r>
      <w:proofErr w:type="gramStart"/>
      <w:r w:rsidRPr="00F67974">
        <w:rPr>
          <w:b/>
          <w:bCs/>
          <w:sz w:val="18"/>
          <w:szCs w:val="18"/>
        </w:rPr>
        <w:t>Junio</w:t>
      </w:r>
      <w:proofErr w:type="gramEnd"/>
      <w:r w:rsidRPr="00F67974">
        <w:rPr>
          <w:b/>
          <w:bCs/>
          <w:sz w:val="18"/>
          <w:szCs w:val="18"/>
        </w:rPr>
        <w:t xml:space="preserve"> 2025 Contrato: VIDA PROPORCIONAL 2025-01 Cedente: Aseguradora Andina Reasegurador: Swiss Re (40%) Moneda: USD</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101"/>
        <w:gridCol w:w="2039"/>
        <w:gridCol w:w="1131"/>
        <w:gridCol w:w="5913"/>
      </w:tblGrid>
      <w:tr w:rsidR="00F67974" w:rsidRPr="00F67974" w14:paraId="68BE2043" w14:textId="77777777">
        <w:trPr>
          <w:tblCellSpacing w:w="15" w:type="dxa"/>
        </w:trPr>
        <w:tc>
          <w:tcPr>
            <w:tcW w:w="0" w:type="auto"/>
            <w:tcMar>
              <w:top w:w="150" w:type="dxa"/>
              <w:left w:w="180" w:type="dxa"/>
              <w:bottom w:w="150" w:type="dxa"/>
              <w:right w:w="180" w:type="dxa"/>
            </w:tcMar>
            <w:vAlign w:val="center"/>
            <w:hideMark/>
          </w:tcPr>
          <w:p w14:paraId="56CB7654" w14:textId="77777777" w:rsidR="00F67974" w:rsidRPr="00F67974" w:rsidRDefault="00F67974" w:rsidP="00F67974">
            <w:pPr>
              <w:rPr>
                <w:b/>
                <w:bCs/>
                <w:sz w:val="18"/>
                <w:szCs w:val="18"/>
              </w:rPr>
            </w:pPr>
            <w:r w:rsidRPr="00F67974">
              <w:rPr>
                <w:b/>
                <w:bCs/>
                <w:sz w:val="18"/>
                <w:szCs w:val="18"/>
              </w:rPr>
              <w:t>Concepto</w:t>
            </w:r>
          </w:p>
        </w:tc>
        <w:tc>
          <w:tcPr>
            <w:tcW w:w="0" w:type="auto"/>
            <w:tcMar>
              <w:top w:w="150" w:type="dxa"/>
              <w:left w:w="180" w:type="dxa"/>
              <w:bottom w:w="150" w:type="dxa"/>
              <w:right w:w="180" w:type="dxa"/>
            </w:tcMar>
            <w:vAlign w:val="center"/>
            <w:hideMark/>
          </w:tcPr>
          <w:p w14:paraId="56875612" w14:textId="77777777" w:rsidR="00F67974" w:rsidRPr="00F67974" w:rsidRDefault="00F67974" w:rsidP="00F67974">
            <w:pPr>
              <w:rPr>
                <w:b/>
                <w:bCs/>
                <w:sz w:val="18"/>
                <w:szCs w:val="18"/>
              </w:rPr>
            </w:pPr>
            <w:r w:rsidRPr="00F67974">
              <w:rPr>
                <w:b/>
                <w:bCs/>
                <w:sz w:val="18"/>
                <w:szCs w:val="18"/>
              </w:rPr>
              <w:t>Base / Fuente</w:t>
            </w:r>
          </w:p>
        </w:tc>
        <w:tc>
          <w:tcPr>
            <w:tcW w:w="0" w:type="auto"/>
            <w:tcMar>
              <w:top w:w="150" w:type="dxa"/>
              <w:left w:w="180" w:type="dxa"/>
              <w:bottom w:w="150" w:type="dxa"/>
              <w:right w:w="180" w:type="dxa"/>
            </w:tcMar>
            <w:vAlign w:val="center"/>
            <w:hideMark/>
          </w:tcPr>
          <w:p w14:paraId="20FDDD69" w14:textId="77777777" w:rsidR="00F67974" w:rsidRPr="00F67974" w:rsidRDefault="00F67974" w:rsidP="00F67974">
            <w:pPr>
              <w:rPr>
                <w:b/>
                <w:bCs/>
                <w:sz w:val="18"/>
                <w:szCs w:val="18"/>
              </w:rPr>
            </w:pPr>
            <w:r w:rsidRPr="00F67974">
              <w:rPr>
                <w:b/>
                <w:bCs/>
                <w:sz w:val="18"/>
                <w:szCs w:val="18"/>
              </w:rPr>
              <w:t>Monto (USD)</w:t>
            </w:r>
          </w:p>
        </w:tc>
        <w:tc>
          <w:tcPr>
            <w:tcW w:w="0" w:type="auto"/>
            <w:tcMar>
              <w:top w:w="150" w:type="dxa"/>
              <w:left w:w="180" w:type="dxa"/>
              <w:bottom w:w="150" w:type="dxa"/>
              <w:right w:w="180" w:type="dxa"/>
            </w:tcMar>
            <w:vAlign w:val="center"/>
            <w:hideMark/>
          </w:tcPr>
          <w:p w14:paraId="4623DC10" w14:textId="77777777" w:rsidR="00F67974" w:rsidRPr="00F67974" w:rsidRDefault="00F67974" w:rsidP="00F67974">
            <w:pPr>
              <w:rPr>
                <w:b/>
                <w:bCs/>
                <w:sz w:val="18"/>
                <w:szCs w:val="18"/>
              </w:rPr>
            </w:pPr>
            <w:r w:rsidRPr="00F67974">
              <w:rPr>
                <w:b/>
                <w:bCs/>
                <w:sz w:val="18"/>
                <w:szCs w:val="18"/>
              </w:rPr>
              <w:t>Detalle</w:t>
            </w:r>
          </w:p>
        </w:tc>
      </w:tr>
      <w:tr w:rsidR="00F67974" w:rsidRPr="00F67974" w14:paraId="134348D6" w14:textId="77777777">
        <w:trPr>
          <w:tblCellSpacing w:w="15" w:type="dxa"/>
        </w:trPr>
        <w:tc>
          <w:tcPr>
            <w:tcW w:w="0" w:type="auto"/>
            <w:tcMar>
              <w:top w:w="150" w:type="dxa"/>
              <w:left w:w="180" w:type="dxa"/>
              <w:bottom w:w="150" w:type="dxa"/>
              <w:right w:w="180" w:type="dxa"/>
            </w:tcMar>
            <w:vAlign w:val="center"/>
            <w:hideMark/>
          </w:tcPr>
          <w:p w14:paraId="60E88AFF" w14:textId="77777777" w:rsidR="00F67974" w:rsidRPr="00F67974" w:rsidRDefault="00F67974" w:rsidP="00F67974">
            <w:pPr>
              <w:rPr>
                <w:b/>
                <w:bCs/>
                <w:sz w:val="18"/>
                <w:szCs w:val="18"/>
              </w:rPr>
            </w:pPr>
            <w:r w:rsidRPr="00F67974">
              <w:rPr>
                <w:b/>
                <w:bCs/>
                <w:sz w:val="18"/>
                <w:szCs w:val="18"/>
              </w:rPr>
              <w:t>A. Primas Cedidas</w:t>
            </w:r>
          </w:p>
        </w:tc>
        <w:tc>
          <w:tcPr>
            <w:tcW w:w="0" w:type="auto"/>
            <w:tcMar>
              <w:top w:w="150" w:type="dxa"/>
              <w:left w:w="180" w:type="dxa"/>
              <w:bottom w:w="150" w:type="dxa"/>
              <w:right w:w="180" w:type="dxa"/>
            </w:tcMar>
            <w:vAlign w:val="center"/>
            <w:hideMark/>
          </w:tcPr>
          <w:p w14:paraId="54293E9D" w14:textId="77777777" w:rsidR="00F67974" w:rsidRPr="00F67974" w:rsidRDefault="00F67974" w:rsidP="00F67974">
            <w:pPr>
              <w:rPr>
                <w:b/>
                <w:bCs/>
                <w:sz w:val="18"/>
                <w:szCs w:val="18"/>
              </w:rPr>
            </w:pPr>
            <w:proofErr w:type="spellStart"/>
            <w:r w:rsidRPr="00F67974">
              <w:rPr>
                <w:b/>
                <w:bCs/>
                <w:sz w:val="18"/>
                <w:szCs w:val="18"/>
              </w:rPr>
              <w:t>Bordereaux</w:t>
            </w:r>
            <w:proofErr w:type="spellEnd"/>
            <w:r w:rsidRPr="00F67974">
              <w:rPr>
                <w:b/>
                <w:bCs/>
                <w:sz w:val="18"/>
                <w:szCs w:val="18"/>
              </w:rPr>
              <w:t xml:space="preserve"> de Primas</w:t>
            </w:r>
          </w:p>
        </w:tc>
        <w:tc>
          <w:tcPr>
            <w:tcW w:w="0" w:type="auto"/>
            <w:tcMar>
              <w:top w:w="150" w:type="dxa"/>
              <w:left w:w="180" w:type="dxa"/>
              <w:bottom w:w="150" w:type="dxa"/>
              <w:right w:w="180" w:type="dxa"/>
            </w:tcMar>
            <w:vAlign w:val="center"/>
            <w:hideMark/>
          </w:tcPr>
          <w:p w14:paraId="4D53EF0A" w14:textId="77777777" w:rsidR="00F67974" w:rsidRPr="00F67974" w:rsidRDefault="00F67974" w:rsidP="00F67974">
            <w:pPr>
              <w:rPr>
                <w:b/>
                <w:bCs/>
                <w:sz w:val="18"/>
                <w:szCs w:val="18"/>
              </w:rPr>
            </w:pPr>
            <w:r w:rsidRPr="00F67974">
              <w:rPr>
                <w:b/>
                <w:bCs/>
                <w:sz w:val="18"/>
                <w:szCs w:val="18"/>
              </w:rPr>
              <w:t>125,000</w:t>
            </w:r>
          </w:p>
        </w:tc>
        <w:tc>
          <w:tcPr>
            <w:tcW w:w="0" w:type="auto"/>
            <w:tcMar>
              <w:top w:w="150" w:type="dxa"/>
              <w:left w:w="180" w:type="dxa"/>
              <w:bottom w:w="150" w:type="dxa"/>
              <w:right w:w="180" w:type="dxa"/>
            </w:tcMar>
            <w:vAlign w:val="center"/>
            <w:hideMark/>
          </w:tcPr>
          <w:p w14:paraId="280642F4" w14:textId="77777777" w:rsidR="00F67974" w:rsidRPr="00F67974" w:rsidRDefault="00F67974" w:rsidP="00F67974">
            <w:pPr>
              <w:rPr>
                <w:b/>
                <w:bCs/>
                <w:sz w:val="18"/>
                <w:szCs w:val="18"/>
              </w:rPr>
            </w:pPr>
            <w:proofErr w:type="gramStart"/>
            <w:r w:rsidRPr="00F67974">
              <w:rPr>
                <w:b/>
                <w:bCs/>
                <w:sz w:val="18"/>
                <w:szCs w:val="18"/>
              </w:rPr>
              <w:t>Total</w:t>
            </w:r>
            <w:proofErr w:type="gramEnd"/>
            <w:r w:rsidRPr="00F67974">
              <w:rPr>
                <w:b/>
                <w:bCs/>
                <w:sz w:val="18"/>
                <w:szCs w:val="18"/>
              </w:rPr>
              <w:t xml:space="preserve"> primas cedidas al reasegurador. Se obtiene directamente del </w:t>
            </w:r>
            <w:proofErr w:type="spellStart"/>
            <w:r w:rsidRPr="00F67974">
              <w:rPr>
                <w:b/>
                <w:bCs/>
                <w:sz w:val="18"/>
                <w:szCs w:val="18"/>
              </w:rPr>
              <w:t>bordereaux</w:t>
            </w:r>
            <w:proofErr w:type="spellEnd"/>
            <w:r w:rsidRPr="00F67974">
              <w:rPr>
                <w:b/>
                <w:bCs/>
                <w:sz w:val="18"/>
                <w:szCs w:val="18"/>
              </w:rPr>
              <w:t>, solo que se multiplica el total cedido al contrato por la participación (%) de esta compañía.</w:t>
            </w:r>
          </w:p>
        </w:tc>
      </w:tr>
      <w:tr w:rsidR="00F67974" w:rsidRPr="00F67974" w14:paraId="5BBDDE66" w14:textId="77777777">
        <w:trPr>
          <w:tblCellSpacing w:w="15" w:type="dxa"/>
        </w:trPr>
        <w:tc>
          <w:tcPr>
            <w:tcW w:w="0" w:type="auto"/>
            <w:tcMar>
              <w:top w:w="150" w:type="dxa"/>
              <w:left w:w="180" w:type="dxa"/>
              <w:bottom w:w="150" w:type="dxa"/>
              <w:right w:w="180" w:type="dxa"/>
            </w:tcMar>
            <w:vAlign w:val="center"/>
            <w:hideMark/>
          </w:tcPr>
          <w:p w14:paraId="174DE414" w14:textId="77777777" w:rsidR="00F67974" w:rsidRPr="00F67974" w:rsidRDefault="00F67974" w:rsidP="00F67974">
            <w:pPr>
              <w:rPr>
                <w:b/>
                <w:bCs/>
                <w:sz w:val="18"/>
                <w:szCs w:val="18"/>
              </w:rPr>
            </w:pPr>
            <w:r w:rsidRPr="00F67974">
              <w:rPr>
                <w:b/>
                <w:bCs/>
                <w:sz w:val="18"/>
                <w:szCs w:val="18"/>
              </w:rPr>
              <w:t>B. (-) Devoluciones de Prima</w:t>
            </w:r>
          </w:p>
        </w:tc>
        <w:tc>
          <w:tcPr>
            <w:tcW w:w="0" w:type="auto"/>
            <w:tcMar>
              <w:top w:w="150" w:type="dxa"/>
              <w:left w:w="180" w:type="dxa"/>
              <w:bottom w:w="150" w:type="dxa"/>
              <w:right w:w="180" w:type="dxa"/>
            </w:tcMar>
            <w:vAlign w:val="center"/>
            <w:hideMark/>
          </w:tcPr>
          <w:p w14:paraId="22339ECC" w14:textId="77777777" w:rsidR="00F67974" w:rsidRPr="00F67974" w:rsidRDefault="00F67974" w:rsidP="00F67974">
            <w:pPr>
              <w:rPr>
                <w:b/>
                <w:bCs/>
                <w:sz w:val="18"/>
                <w:szCs w:val="18"/>
              </w:rPr>
            </w:pPr>
            <w:r w:rsidRPr="00F67974">
              <w:rPr>
                <w:b/>
                <w:bCs/>
                <w:sz w:val="18"/>
                <w:szCs w:val="18"/>
              </w:rPr>
              <w:t>Ajustes por cancelaciones</w:t>
            </w:r>
          </w:p>
        </w:tc>
        <w:tc>
          <w:tcPr>
            <w:tcW w:w="0" w:type="auto"/>
            <w:tcMar>
              <w:top w:w="150" w:type="dxa"/>
              <w:left w:w="180" w:type="dxa"/>
              <w:bottom w:w="150" w:type="dxa"/>
              <w:right w:w="180" w:type="dxa"/>
            </w:tcMar>
            <w:vAlign w:val="center"/>
            <w:hideMark/>
          </w:tcPr>
          <w:p w14:paraId="315FAF2F" w14:textId="77777777" w:rsidR="00F67974" w:rsidRPr="00F67974" w:rsidRDefault="00F67974" w:rsidP="00F67974">
            <w:pPr>
              <w:rPr>
                <w:b/>
                <w:bCs/>
                <w:sz w:val="18"/>
                <w:szCs w:val="18"/>
              </w:rPr>
            </w:pPr>
            <w:r w:rsidRPr="00F67974">
              <w:rPr>
                <w:b/>
                <w:bCs/>
                <w:sz w:val="18"/>
                <w:szCs w:val="18"/>
              </w:rPr>
              <w:t>(3,200)</w:t>
            </w:r>
          </w:p>
        </w:tc>
        <w:tc>
          <w:tcPr>
            <w:tcW w:w="0" w:type="auto"/>
            <w:tcMar>
              <w:top w:w="150" w:type="dxa"/>
              <w:left w:w="180" w:type="dxa"/>
              <w:bottom w:w="150" w:type="dxa"/>
              <w:right w:w="180" w:type="dxa"/>
            </w:tcMar>
            <w:vAlign w:val="center"/>
            <w:hideMark/>
          </w:tcPr>
          <w:p w14:paraId="3ED064F5" w14:textId="77777777" w:rsidR="00F67974" w:rsidRPr="00F67974" w:rsidRDefault="00F67974" w:rsidP="00F67974">
            <w:pPr>
              <w:rPr>
                <w:b/>
                <w:bCs/>
                <w:sz w:val="18"/>
                <w:szCs w:val="18"/>
              </w:rPr>
            </w:pPr>
            <w:r w:rsidRPr="00F67974">
              <w:rPr>
                <w:b/>
                <w:bCs/>
                <w:sz w:val="18"/>
                <w:szCs w:val="18"/>
              </w:rPr>
              <w:t>Pólizas anuladas durante el mes. Sale de la misma forma que el campo anterior.</w:t>
            </w:r>
          </w:p>
        </w:tc>
      </w:tr>
      <w:tr w:rsidR="00F67974" w:rsidRPr="00F67974" w14:paraId="50B2B6C3" w14:textId="77777777">
        <w:trPr>
          <w:tblCellSpacing w:w="15" w:type="dxa"/>
        </w:trPr>
        <w:tc>
          <w:tcPr>
            <w:tcW w:w="0" w:type="auto"/>
            <w:tcMar>
              <w:top w:w="150" w:type="dxa"/>
              <w:left w:w="180" w:type="dxa"/>
              <w:bottom w:w="150" w:type="dxa"/>
              <w:right w:w="180" w:type="dxa"/>
            </w:tcMar>
            <w:vAlign w:val="center"/>
            <w:hideMark/>
          </w:tcPr>
          <w:p w14:paraId="1E09CF44" w14:textId="77777777" w:rsidR="00F67974" w:rsidRPr="00F67974" w:rsidRDefault="00F67974" w:rsidP="00F67974">
            <w:pPr>
              <w:rPr>
                <w:b/>
                <w:bCs/>
                <w:sz w:val="18"/>
                <w:szCs w:val="18"/>
              </w:rPr>
            </w:pPr>
            <w:r w:rsidRPr="00F67974">
              <w:rPr>
                <w:b/>
                <w:bCs/>
                <w:sz w:val="18"/>
                <w:szCs w:val="18"/>
              </w:rPr>
              <w:t>C. Comisiones de Cesión</w:t>
            </w:r>
          </w:p>
        </w:tc>
        <w:tc>
          <w:tcPr>
            <w:tcW w:w="0" w:type="auto"/>
            <w:tcMar>
              <w:top w:w="150" w:type="dxa"/>
              <w:left w:w="180" w:type="dxa"/>
              <w:bottom w:w="150" w:type="dxa"/>
              <w:right w:w="180" w:type="dxa"/>
            </w:tcMar>
            <w:vAlign w:val="center"/>
            <w:hideMark/>
          </w:tcPr>
          <w:p w14:paraId="79611FDE" w14:textId="77777777" w:rsidR="00F67974" w:rsidRPr="00F67974" w:rsidRDefault="00F67974" w:rsidP="00F67974">
            <w:pPr>
              <w:rPr>
                <w:b/>
                <w:bCs/>
                <w:sz w:val="18"/>
                <w:szCs w:val="18"/>
              </w:rPr>
            </w:pPr>
            <w:r w:rsidRPr="00F67974">
              <w:rPr>
                <w:b/>
                <w:bCs/>
                <w:sz w:val="18"/>
                <w:szCs w:val="18"/>
              </w:rPr>
              <w:t>Contrato — 25% sobre prima cedida</w:t>
            </w:r>
          </w:p>
        </w:tc>
        <w:tc>
          <w:tcPr>
            <w:tcW w:w="0" w:type="auto"/>
            <w:tcMar>
              <w:top w:w="150" w:type="dxa"/>
              <w:left w:w="180" w:type="dxa"/>
              <w:bottom w:w="150" w:type="dxa"/>
              <w:right w:w="180" w:type="dxa"/>
            </w:tcMar>
            <w:vAlign w:val="center"/>
            <w:hideMark/>
          </w:tcPr>
          <w:p w14:paraId="1E108262" w14:textId="77777777" w:rsidR="00F67974" w:rsidRPr="00F67974" w:rsidRDefault="00F67974" w:rsidP="00F67974">
            <w:pPr>
              <w:rPr>
                <w:b/>
                <w:bCs/>
                <w:sz w:val="18"/>
                <w:szCs w:val="18"/>
              </w:rPr>
            </w:pPr>
            <w:r w:rsidRPr="00F67974">
              <w:rPr>
                <w:b/>
                <w:bCs/>
                <w:sz w:val="18"/>
                <w:szCs w:val="18"/>
              </w:rPr>
              <w:t>(30,450)</w:t>
            </w:r>
          </w:p>
        </w:tc>
        <w:tc>
          <w:tcPr>
            <w:tcW w:w="0" w:type="auto"/>
            <w:tcMar>
              <w:top w:w="150" w:type="dxa"/>
              <w:left w:w="180" w:type="dxa"/>
              <w:bottom w:w="150" w:type="dxa"/>
              <w:right w:w="180" w:type="dxa"/>
            </w:tcMar>
            <w:vAlign w:val="center"/>
            <w:hideMark/>
          </w:tcPr>
          <w:p w14:paraId="7A66B174" w14:textId="77777777" w:rsidR="00F67974" w:rsidRPr="00F67974" w:rsidRDefault="00F67974" w:rsidP="00F67974">
            <w:pPr>
              <w:rPr>
                <w:b/>
                <w:bCs/>
                <w:sz w:val="18"/>
                <w:szCs w:val="18"/>
              </w:rPr>
            </w:pPr>
            <w:r w:rsidRPr="00F67974">
              <w:rPr>
                <w:b/>
                <w:bCs/>
                <w:sz w:val="18"/>
                <w:szCs w:val="18"/>
              </w:rPr>
              <w:t>Comisión al cedente, se resta A – B y se aplica el % que indica el contrato. Con frecuencia el contrato indica ajustes de comisión según una escala de siniestralidad, y eso se suele aplicar en la última cuenta del año.</w:t>
            </w:r>
          </w:p>
        </w:tc>
      </w:tr>
      <w:tr w:rsidR="00F67974" w:rsidRPr="00F67974" w14:paraId="3AB74BBB" w14:textId="77777777">
        <w:trPr>
          <w:tblCellSpacing w:w="15" w:type="dxa"/>
        </w:trPr>
        <w:tc>
          <w:tcPr>
            <w:tcW w:w="0" w:type="auto"/>
            <w:tcMar>
              <w:top w:w="150" w:type="dxa"/>
              <w:left w:w="180" w:type="dxa"/>
              <w:bottom w:w="150" w:type="dxa"/>
              <w:right w:w="180" w:type="dxa"/>
            </w:tcMar>
            <w:vAlign w:val="center"/>
            <w:hideMark/>
          </w:tcPr>
          <w:p w14:paraId="731A27FC" w14:textId="77777777" w:rsidR="00F67974" w:rsidRPr="00F67974" w:rsidRDefault="00F67974" w:rsidP="00F67974">
            <w:pPr>
              <w:rPr>
                <w:b/>
                <w:bCs/>
                <w:sz w:val="18"/>
                <w:szCs w:val="18"/>
              </w:rPr>
            </w:pPr>
            <w:r w:rsidRPr="00F67974">
              <w:rPr>
                <w:b/>
                <w:bCs/>
                <w:sz w:val="18"/>
                <w:szCs w:val="18"/>
              </w:rPr>
              <w:t>D. Participación en Siniestros</w:t>
            </w:r>
          </w:p>
        </w:tc>
        <w:tc>
          <w:tcPr>
            <w:tcW w:w="0" w:type="auto"/>
            <w:tcMar>
              <w:top w:w="150" w:type="dxa"/>
              <w:left w:w="180" w:type="dxa"/>
              <w:bottom w:w="150" w:type="dxa"/>
              <w:right w:w="180" w:type="dxa"/>
            </w:tcMar>
            <w:vAlign w:val="center"/>
            <w:hideMark/>
          </w:tcPr>
          <w:p w14:paraId="4D7CE3E2" w14:textId="77777777" w:rsidR="00F67974" w:rsidRPr="00F67974" w:rsidRDefault="00F67974" w:rsidP="00F67974">
            <w:pPr>
              <w:rPr>
                <w:b/>
                <w:bCs/>
                <w:sz w:val="18"/>
                <w:szCs w:val="18"/>
              </w:rPr>
            </w:pPr>
            <w:proofErr w:type="spellStart"/>
            <w:r w:rsidRPr="00F67974">
              <w:rPr>
                <w:b/>
                <w:bCs/>
                <w:sz w:val="18"/>
                <w:szCs w:val="18"/>
              </w:rPr>
              <w:t>Bordereaux</w:t>
            </w:r>
            <w:proofErr w:type="spellEnd"/>
            <w:r w:rsidRPr="00F67974">
              <w:rPr>
                <w:b/>
                <w:bCs/>
                <w:sz w:val="18"/>
                <w:szCs w:val="18"/>
              </w:rPr>
              <w:t xml:space="preserve"> de Siniestros</w:t>
            </w:r>
          </w:p>
        </w:tc>
        <w:tc>
          <w:tcPr>
            <w:tcW w:w="0" w:type="auto"/>
            <w:tcMar>
              <w:top w:w="150" w:type="dxa"/>
              <w:left w:w="180" w:type="dxa"/>
              <w:bottom w:w="150" w:type="dxa"/>
              <w:right w:w="180" w:type="dxa"/>
            </w:tcMar>
            <w:vAlign w:val="center"/>
            <w:hideMark/>
          </w:tcPr>
          <w:p w14:paraId="4B3F4053" w14:textId="77777777" w:rsidR="00F67974" w:rsidRPr="00F67974" w:rsidRDefault="00F67974" w:rsidP="00F67974">
            <w:pPr>
              <w:rPr>
                <w:b/>
                <w:bCs/>
                <w:sz w:val="18"/>
                <w:szCs w:val="18"/>
              </w:rPr>
            </w:pPr>
            <w:r w:rsidRPr="00F67974">
              <w:rPr>
                <w:b/>
                <w:bCs/>
                <w:sz w:val="18"/>
                <w:szCs w:val="18"/>
              </w:rPr>
              <w:t>(40,000)</w:t>
            </w:r>
          </w:p>
        </w:tc>
        <w:tc>
          <w:tcPr>
            <w:tcW w:w="0" w:type="auto"/>
            <w:tcMar>
              <w:top w:w="150" w:type="dxa"/>
              <w:left w:w="180" w:type="dxa"/>
              <w:bottom w:w="150" w:type="dxa"/>
              <w:right w:w="180" w:type="dxa"/>
            </w:tcMar>
            <w:vAlign w:val="center"/>
            <w:hideMark/>
          </w:tcPr>
          <w:p w14:paraId="54938738" w14:textId="77777777" w:rsidR="00F67974" w:rsidRPr="00F67974" w:rsidRDefault="00F67974" w:rsidP="00F67974">
            <w:pPr>
              <w:rPr>
                <w:b/>
                <w:bCs/>
                <w:sz w:val="18"/>
                <w:szCs w:val="18"/>
              </w:rPr>
            </w:pPr>
            <w:r w:rsidRPr="00F67974">
              <w:rPr>
                <w:b/>
                <w:bCs/>
                <w:sz w:val="18"/>
                <w:szCs w:val="18"/>
              </w:rPr>
              <w:t xml:space="preserve">Siniestros cedidos al contrato, según lo que indica el </w:t>
            </w:r>
            <w:proofErr w:type="spellStart"/>
            <w:r w:rsidRPr="00F67974">
              <w:rPr>
                <w:b/>
                <w:bCs/>
                <w:sz w:val="18"/>
                <w:szCs w:val="18"/>
              </w:rPr>
              <w:t>bordereaux</w:t>
            </w:r>
            <w:proofErr w:type="spellEnd"/>
            <w:r w:rsidRPr="00F67974">
              <w:rPr>
                <w:b/>
                <w:bCs/>
                <w:sz w:val="18"/>
                <w:szCs w:val="18"/>
              </w:rPr>
              <w:t>. Una vez más, se multiplica el total cedido al contrato por la participación (%) de esta compañía.</w:t>
            </w:r>
          </w:p>
        </w:tc>
      </w:tr>
      <w:tr w:rsidR="00F67974" w:rsidRPr="00F67974" w14:paraId="1D55DC14" w14:textId="77777777">
        <w:trPr>
          <w:tblCellSpacing w:w="15" w:type="dxa"/>
        </w:trPr>
        <w:tc>
          <w:tcPr>
            <w:tcW w:w="0" w:type="auto"/>
            <w:tcMar>
              <w:top w:w="150" w:type="dxa"/>
              <w:left w:w="180" w:type="dxa"/>
              <w:bottom w:w="150" w:type="dxa"/>
              <w:right w:w="180" w:type="dxa"/>
            </w:tcMar>
            <w:vAlign w:val="center"/>
            <w:hideMark/>
          </w:tcPr>
          <w:p w14:paraId="24E11D5A" w14:textId="77777777" w:rsidR="00F67974" w:rsidRPr="00F67974" w:rsidRDefault="00F67974" w:rsidP="00F67974">
            <w:pPr>
              <w:rPr>
                <w:b/>
                <w:bCs/>
                <w:sz w:val="18"/>
                <w:szCs w:val="18"/>
              </w:rPr>
            </w:pPr>
            <w:r w:rsidRPr="00F67974">
              <w:rPr>
                <w:b/>
                <w:bCs/>
                <w:sz w:val="18"/>
                <w:szCs w:val="18"/>
              </w:rPr>
              <w:t>E. Recuperaciones / Salvamentos</w:t>
            </w:r>
          </w:p>
        </w:tc>
        <w:tc>
          <w:tcPr>
            <w:tcW w:w="0" w:type="auto"/>
            <w:tcMar>
              <w:top w:w="150" w:type="dxa"/>
              <w:left w:w="180" w:type="dxa"/>
              <w:bottom w:w="150" w:type="dxa"/>
              <w:right w:w="180" w:type="dxa"/>
            </w:tcMar>
            <w:vAlign w:val="center"/>
            <w:hideMark/>
          </w:tcPr>
          <w:p w14:paraId="6B2FC60E" w14:textId="77777777" w:rsidR="00F67974" w:rsidRPr="00F67974" w:rsidRDefault="00F67974" w:rsidP="00F67974">
            <w:pPr>
              <w:rPr>
                <w:b/>
                <w:bCs/>
                <w:sz w:val="18"/>
                <w:szCs w:val="18"/>
              </w:rPr>
            </w:pPr>
            <w:r w:rsidRPr="00F67974">
              <w:rPr>
                <w:b/>
                <w:bCs/>
                <w:sz w:val="18"/>
                <w:szCs w:val="18"/>
              </w:rPr>
              <w:t>Reportes de siniestros cerrados</w:t>
            </w:r>
          </w:p>
        </w:tc>
        <w:tc>
          <w:tcPr>
            <w:tcW w:w="0" w:type="auto"/>
            <w:tcMar>
              <w:top w:w="150" w:type="dxa"/>
              <w:left w:w="180" w:type="dxa"/>
              <w:bottom w:w="150" w:type="dxa"/>
              <w:right w:w="180" w:type="dxa"/>
            </w:tcMar>
            <w:vAlign w:val="center"/>
            <w:hideMark/>
          </w:tcPr>
          <w:p w14:paraId="22CE086A" w14:textId="77777777" w:rsidR="00F67974" w:rsidRPr="00F67974" w:rsidRDefault="00F67974" w:rsidP="00F67974">
            <w:pPr>
              <w:rPr>
                <w:b/>
                <w:bCs/>
                <w:sz w:val="18"/>
                <w:szCs w:val="18"/>
              </w:rPr>
            </w:pPr>
            <w:r w:rsidRPr="00F67974">
              <w:rPr>
                <w:b/>
                <w:bCs/>
                <w:sz w:val="18"/>
                <w:szCs w:val="18"/>
              </w:rPr>
              <w:t>5,500</w:t>
            </w:r>
          </w:p>
        </w:tc>
        <w:tc>
          <w:tcPr>
            <w:tcW w:w="0" w:type="auto"/>
            <w:tcMar>
              <w:top w:w="150" w:type="dxa"/>
              <w:left w:w="180" w:type="dxa"/>
              <w:bottom w:w="150" w:type="dxa"/>
              <w:right w:w="180" w:type="dxa"/>
            </w:tcMar>
            <w:vAlign w:val="center"/>
            <w:hideMark/>
          </w:tcPr>
          <w:p w14:paraId="552591C3" w14:textId="77777777" w:rsidR="00F67974" w:rsidRPr="00F67974" w:rsidRDefault="00F67974" w:rsidP="00F67974">
            <w:pPr>
              <w:rPr>
                <w:b/>
                <w:bCs/>
                <w:sz w:val="18"/>
                <w:szCs w:val="18"/>
              </w:rPr>
            </w:pPr>
            <w:r w:rsidRPr="00F67974">
              <w:rPr>
                <w:b/>
                <w:bCs/>
                <w:sz w:val="18"/>
                <w:szCs w:val="18"/>
              </w:rPr>
              <w:t>Recuperaciones por subrogación. Se obtiene igual que el campo anterior.</w:t>
            </w:r>
          </w:p>
        </w:tc>
      </w:tr>
      <w:tr w:rsidR="00F67974" w:rsidRPr="00F67974" w14:paraId="279DB701" w14:textId="77777777">
        <w:trPr>
          <w:tblCellSpacing w:w="15" w:type="dxa"/>
        </w:trPr>
        <w:tc>
          <w:tcPr>
            <w:tcW w:w="0" w:type="auto"/>
            <w:tcMar>
              <w:top w:w="150" w:type="dxa"/>
              <w:left w:w="180" w:type="dxa"/>
              <w:bottom w:w="150" w:type="dxa"/>
              <w:right w:w="180" w:type="dxa"/>
            </w:tcMar>
            <w:vAlign w:val="center"/>
            <w:hideMark/>
          </w:tcPr>
          <w:p w14:paraId="01E8B6DF" w14:textId="77777777" w:rsidR="00F67974" w:rsidRPr="00F67974" w:rsidRDefault="00F67974" w:rsidP="00F67974">
            <w:pPr>
              <w:rPr>
                <w:b/>
                <w:bCs/>
                <w:sz w:val="18"/>
                <w:szCs w:val="18"/>
              </w:rPr>
            </w:pPr>
            <w:r w:rsidRPr="00F67974">
              <w:rPr>
                <w:b/>
                <w:bCs/>
                <w:sz w:val="18"/>
                <w:szCs w:val="18"/>
              </w:rPr>
              <w:t>F. Resultado Técnico del Período</w:t>
            </w:r>
          </w:p>
        </w:tc>
        <w:tc>
          <w:tcPr>
            <w:tcW w:w="0" w:type="auto"/>
            <w:tcMar>
              <w:top w:w="150" w:type="dxa"/>
              <w:left w:w="180" w:type="dxa"/>
              <w:bottom w:w="150" w:type="dxa"/>
              <w:right w:w="180" w:type="dxa"/>
            </w:tcMar>
            <w:vAlign w:val="center"/>
            <w:hideMark/>
          </w:tcPr>
          <w:p w14:paraId="57BC470D" w14:textId="77777777" w:rsidR="00F67974" w:rsidRPr="00F67974" w:rsidRDefault="00F67974" w:rsidP="00F67974">
            <w:pPr>
              <w:rPr>
                <w:b/>
                <w:bCs/>
                <w:sz w:val="18"/>
                <w:szCs w:val="18"/>
              </w:rPr>
            </w:pPr>
            <w:r w:rsidRPr="00F67974">
              <w:rPr>
                <w:b/>
                <w:bCs/>
                <w:sz w:val="18"/>
                <w:szCs w:val="18"/>
              </w:rPr>
              <w:t>Cálculo automático</w:t>
            </w:r>
          </w:p>
        </w:tc>
        <w:tc>
          <w:tcPr>
            <w:tcW w:w="0" w:type="auto"/>
            <w:tcMar>
              <w:top w:w="150" w:type="dxa"/>
              <w:left w:w="180" w:type="dxa"/>
              <w:bottom w:w="150" w:type="dxa"/>
              <w:right w:w="180" w:type="dxa"/>
            </w:tcMar>
            <w:vAlign w:val="center"/>
            <w:hideMark/>
          </w:tcPr>
          <w:p w14:paraId="6CFEA6D9" w14:textId="77777777" w:rsidR="00F67974" w:rsidRPr="00F67974" w:rsidRDefault="00F67974" w:rsidP="00F67974">
            <w:pPr>
              <w:rPr>
                <w:b/>
                <w:bCs/>
                <w:sz w:val="18"/>
                <w:szCs w:val="18"/>
              </w:rPr>
            </w:pPr>
            <w:r w:rsidRPr="00F67974">
              <w:rPr>
                <w:b/>
                <w:bCs/>
                <w:sz w:val="18"/>
                <w:szCs w:val="18"/>
              </w:rPr>
              <w:t>56,850</w:t>
            </w:r>
          </w:p>
        </w:tc>
        <w:tc>
          <w:tcPr>
            <w:tcW w:w="0" w:type="auto"/>
            <w:tcMar>
              <w:top w:w="150" w:type="dxa"/>
              <w:left w:w="180" w:type="dxa"/>
              <w:bottom w:w="150" w:type="dxa"/>
              <w:right w:w="180" w:type="dxa"/>
            </w:tcMar>
            <w:vAlign w:val="center"/>
            <w:hideMark/>
          </w:tcPr>
          <w:p w14:paraId="0053BD9C" w14:textId="77777777" w:rsidR="00F67974" w:rsidRPr="00F67974" w:rsidRDefault="00F67974" w:rsidP="00F67974">
            <w:pPr>
              <w:rPr>
                <w:b/>
                <w:bCs/>
                <w:sz w:val="18"/>
                <w:szCs w:val="18"/>
              </w:rPr>
            </w:pPr>
            <w:r w:rsidRPr="00F67974">
              <w:rPr>
                <w:b/>
                <w:bCs/>
                <w:sz w:val="18"/>
                <w:szCs w:val="18"/>
              </w:rPr>
              <w:t>Saldo a favor del reasegurador</w:t>
            </w:r>
          </w:p>
        </w:tc>
      </w:tr>
    </w:tbl>
    <w:p w14:paraId="68827715"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Saldo Neto: USD 56,850 a pagar a Swiss Re </w:t>
      </w:r>
      <w:r w:rsidRPr="00F67974">
        <w:rPr>
          <w:rFonts w:ascii="Segoe UI Emoji" w:hAnsi="Segoe UI Emoji" w:cs="Segoe UI Emoji"/>
          <w:b/>
          <w:bCs/>
          <w:sz w:val="18"/>
          <w:szCs w:val="18"/>
        </w:rPr>
        <w:t>📆</w:t>
      </w:r>
      <w:r w:rsidRPr="00F67974">
        <w:rPr>
          <w:b/>
          <w:bCs/>
          <w:sz w:val="18"/>
          <w:szCs w:val="18"/>
        </w:rPr>
        <w:t xml:space="preserve"> Fecha de emisión: 30/06/2025 </w:t>
      </w:r>
      <w:r w:rsidRPr="00F67974">
        <w:rPr>
          <w:rFonts w:ascii="Segoe UI Emoji" w:hAnsi="Segoe UI Emoji" w:cs="Segoe UI Emoji"/>
          <w:b/>
          <w:bCs/>
          <w:sz w:val="18"/>
          <w:szCs w:val="18"/>
        </w:rPr>
        <w:t>📑</w:t>
      </w:r>
      <w:r w:rsidRPr="00F67974">
        <w:rPr>
          <w:b/>
          <w:bCs/>
          <w:sz w:val="18"/>
          <w:szCs w:val="18"/>
        </w:rPr>
        <w:t xml:space="preserve"> Periodo contable: </w:t>
      </w:r>
      <w:proofErr w:type="gramStart"/>
      <w:r w:rsidRPr="00F67974">
        <w:rPr>
          <w:b/>
          <w:bCs/>
          <w:sz w:val="18"/>
          <w:szCs w:val="18"/>
        </w:rPr>
        <w:t>Junio</w:t>
      </w:r>
      <w:proofErr w:type="gramEnd"/>
      <w:r w:rsidRPr="00F67974">
        <w:rPr>
          <w:b/>
          <w:bCs/>
          <w:sz w:val="18"/>
          <w:szCs w:val="18"/>
        </w:rPr>
        <w:t xml:space="preserve"> 2025</w:t>
      </w:r>
    </w:p>
    <w:p w14:paraId="701F410F" w14:textId="77777777" w:rsidR="00F67974" w:rsidRPr="00F67974" w:rsidRDefault="00F67974" w:rsidP="00F67974">
      <w:pPr>
        <w:rPr>
          <w:b/>
          <w:bCs/>
          <w:sz w:val="18"/>
          <w:szCs w:val="18"/>
        </w:rPr>
      </w:pPr>
      <w:r w:rsidRPr="00F67974">
        <w:rPr>
          <w:b/>
          <w:bCs/>
          <w:sz w:val="18"/>
          <w:szCs w:val="18"/>
        </w:rPr>
        <w:t>Ese ejemplo contiene un caso sencillo. Con frecuencia aparecen otros movimientos, que ilustraremos a continuación:</w:t>
      </w:r>
    </w:p>
    <w:p w14:paraId="57B1F16E" w14:textId="77777777" w:rsidR="00F67974" w:rsidRPr="00F67974" w:rsidRDefault="00F67974" w:rsidP="00F67974">
      <w:pPr>
        <w:rPr>
          <w:b/>
          <w:bCs/>
          <w:sz w:val="18"/>
          <w:szCs w:val="18"/>
        </w:rPr>
      </w:pPr>
      <w:r w:rsidRPr="00F67974">
        <w:rPr>
          <w:b/>
          <w:bCs/>
          <w:sz w:val="18"/>
          <w:szCs w:val="18"/>
        </w:rPr>
        <w:t>“Drill Down” en una cuenta técnica</w:t>
      </w:r>
    </w:p>
    <w:p w14:paraId="6087DEE7" w14:textId="77777777" w:rsidR="00F67974" w:rsidRPr="00F67974" w:rsidRDefault="00F67974" w:rsidP="00F67974">
      <w:pPr>
        <w:rPr>
          <w:b/>
          <w:bCs/>
          <w:sz w:val="18"/>
          <w:szCs w:val="18"/>
        </w:rPr>
      </w:pPr>
      <w:r w:rsidRPr="00F67974">
        <w:rPr>
          <w:b/>
          <w:bCs/>
          <w:sz w:val="18"/>
          <w:szCs w:val="18"/>
        </w:rPr>
        <w:t xml:space="preserve">La forma en que se preparan las cuentas técnicas en </w:t>
      </w:r>
      <w:proofErr w:type="spellStart"/>
      <w:r w:rsidRPr="00F67974">
        <w:rPr>
          <w:b/>
          <w:bCs/>
          <w:sz w:val="18"/>
          <w:szCs w:val="18"/>
        </w:rPr>
        <w:t>Policysense</w:t>
      </w:r>
      <w:proofErr w:type="spellEnd"/>
      <w:r w:rsidRPr="00F67974">
        <w:rPr>
          <w:b/>
          <w:bCs/>
          <w:sz w:val="18"/>
          <w:szCs w:val="18"/>
        </w:rPr>
        <w:t xml:space="preserve"> hace muy fácil pedir más detalles en los campos que vienen de los </w:t>
      </w:r>
      <w:proofErr w:type="spellStart"/>
      <w:r w:rsidRPr="00F67974">
        <w:rPr>
          <w:b/>
          <w:bCs/>
          <w:sz w:val="18"/>
          <w:szCs w:val="18"/>
        </w:rPr>
        <w:t>bordereaux</w:t>
      </w:r>
      <w:proofErr w:type="spellEnd"/>
      <w:r w:rsidRPr="00F67974">
        <w:rPr>
          <w:b/>
          <w:bCs/>
          <w:sz w:val="18"/>
          <w:szCs w:val="18"/>
        </w:rPr>
        <w:t>, pues de allí se obtienen directamente.</w:t>
      </w:r>
    </w:p>
    <w:p w14:paraId="577F2ADE" w14:textId="77777777" w:rsidR="00F67974" w:rsidRPr="00F67974" w:rsidRDefault="00F67974" w:rsidP="00F67974">
      <w:pPr>
        <w:rPr>
          <w:b/>
          <w:bCs/>
          <w:sz w:val="18"/>
          <w:szCs w:val="18"/>
        </w:rPr>
      </w:pPr>
      <w:r w:rsidRPr="00F67974">
        <w:rPr>
          <w:b/>
          <w:bCs/>
          <w:sz w:val="18"/>
          <w:szCs w:val="18"/>
        </w:rPr>
        <w:t xml:space="preserve">Si se hace drill </w:t>
      </w:r>
      <w:proofErr w:type="spellStart"/>
      <w:r w:rsidRPr="00F67974">
        <w:rPr>
          <w:b/>
          <w:bCs/>
          <w:sz w:val="18"/>
          <w:szCs w:val="18"/>
        </w:rPr>
        <w:t>down</w:t>
      </w:r>
      <w:proofErr w:type="spellEnd"/>
      <w:r w:rsidRPr="00F67974">
        <w:rPr>
          <w:b/>
          <w:bCs/>
          <w:sz w:val="18"/>
          <w:szCs w:val="18"/>
        </w:rPr>
        <w:t xml:space="preserve"> en las primas cedidas, por ejemplo, el sistema mostrará el respectivo </w:t>
      </w:r>
      <w:proofErr w:type="spellStart"/>
      <w:r w:rsidRPr="00F67974">
        <w:rPr>
          <w:b/>
          <w:bCs/>
          <w:sz w:val="18"/>
          <w:szCs w:val="18"/>
        </w:rPr>
        <w:t>Bordereaux</w:t>
      </w:r>
      <w:proofErr w:type="spellEnd"/>
      <w:r w:rsidRPr="00F67974">
        <w:rPr>
          <w:b/>
          <w:bCs/>
          <w:sz w:val="18"/>
          <w:szCs w:val="18"/>
        </w:rPr>
        <w:t>.</w:t>
      </w:r>
    </w:p>
    <w:p w14:paraId="449C7684" w14:textId="77777777" w:rsidR="00F67974" w:rsidRPr="00F67974" w:rsidRDefault="00F67974" w:rsidP="00F67974">
      <w:pPr>
        <w:rPr>
          <w:b/>
          <w:bCs/>
          <w:sz w:val="18"/>
          <w:szCs w:val="18"/>
        </w:rPr>
      </w:pPr>
      <w:r w:rsidRPr="00F67974">
        <w:rPr>
          <w:b/>
          <w:bCs/>
          <w:sz w:val="18"/>
          <w:szCs w:val="18"/>
        </w:rPr>
        <w:t>Remesas de Pago</w:t>
      </w:r>
    </w:p>
    <w:p w14:paraId="417B870F" w14:textId="77777777" w:rsidR="00F67974" w:rsidRPr="00F67974" w:rsidRDefault="00F67974" w:rsidP="00F67974">
      <w:pPr>
        <w:rPr>
          <w:b/>
          <w:bCs/>
          <w:sz w:val="18"/>
          <w:szCs w:val="18"/>
        </w:rPr>
      </w:pPr>
      <w:r w:rsidRPr="00F67974">
        <w:rPr>
          <w:rFonts w:ascii="Segoe UI Emoji" w:hAnsi="Segoe UI Emoji" w:cs="Segoe UI Emoji"/>
          <w:b/>
          <w:bCs/>
          <w:sz w:val="18"/>
          <w:szCs w:val="18"/>
        </w:rPr>
        <w:lastRenderedPageBreak/>
        <w:t>💻</w:t>
      </w:r>
      <w:r w:rsidRPr="00F67974">
        <w:rPr>
          <w:b/>
          <w:bCs/>
          <w:sz w:val="18"/>
          <w:szCs w:val="18"/>
        </w:rPr>
        <w:t xml:space="preserve"> Demo: Demo - Pagos solicitados, recibidos y en suspenso.mp4</w:t>
      </w:r>
    </w:p>
    <w:p w14:paraId="3AF933E0" w14:textId="77777777" w:rsidR="00F67974" w:rsidRPr="00F67974" w:rsidRDefault="00F67974" w:rsidP="00F67974">
      <w:pPr>
        <w:rPr>
          <w:b/>
          <w:bCs/>
          <w:sz w:val="18"/>
          <w:szCs w:val="18"/>
        </w:rPr>
      </w:pPr>
      <w:r w:rsidRPr="00F67974">
        <w:rPr>
          <w:rFonts w:ascii="Segoe UI Emoji" w:hAnsi="Segoe UI Emoji" w:cs="Segoe UI Emoji"/>
          <w:b/>
          <w:bCs/>
          <w:sz w:val="18"/>
          <w:szCs w:val="18"/>
        </w:rPr>
        <w:t>💻</w:t>
      </w:r>
      <w:r w:rsidRPr="00F67974">
        <w:rPr>
          <w:b/>
          <w:bCs/>
          <w:sz w:val="18"/>
          <w:szCs w:val="18"/>
        </w:rPr>
        <w:t xml:space="preserve"> Demo: Demo - Cuentas por cobrar.mp4</w:t>
      </w:r>
    </w:p>
    <w:p w14:paraId="0547E1A9" w14:textId="77777777" w:rsidR="00F67974" w:rsidRPr="00F67974" w:rsidRDefault="00F67974" w:rsidP="00F67974">
      <w:pPr>
        <w:rPr>
          <w:b/>
          <w:bCs/>
          <w:sz w:val="18"/>
          <w:szCs w:val="18"/>
        </w:rPr>
      </w:pPr>
      <w:r w:rsidRPr="00F67974">
        <w:rPr>
          <w:b/>
          <w:bCs/>
          <w:sz w:val="18"/>
          <w:szCs w:val="18"/>
        </w:rPr>
        <w:t>Explicación general</w:t>
      </w:r>
    </w:p>
    <w:p w14:paraId="31A8B63C" w14:textId="77777777" w:rsidR="00F67974" w:rsidRPr="00F67974" w:rsidRDefault="00F67974" w:rsidP="00F67974">
      <w:pPr>
        <w:rPr>
          <w:b/>
          <w:bCs/>
          <w:sz w:val="18"/>
          <w:szCs w:val="18"/>
        </w:rPr>
      </w:pPr>
      <w:r w:rsidRPr="00F67974">
        <w:rPr>
          <w:b/>
          <w:bCs/>
          <w:sz w:val="18"/>
          <w:szCs w:val="18"/>
        </w:rPr>
        <w:t xml:space="preserve">Hasta ahora hemos visto paso a paso como se preparan las cuentas. Resumiendo: se hacen períodos mensuales por ramo y moneda, se produce el </w:t>
      </w:r>
      <w:proofErr w:type="spellStart"/>
      <w:r w:rsidRPr="00F67974">
        <w:rPr>
          <w:b/>
          <w:bCs/>
          <w:sz w:val="18"/>
          <w:szCs w:val="18"/>
        </w:rPr>
        <w:t>bordereaux</w:t>
      </w:r>
      <w:proofErr w:type="spellEnd"/>
      <w:r w:rsidRPr="00F67974">
        <w:rPr>
          <w:b/>
          <w:bCs/>
          <w:sz w:val="18"/>
          <w:szCs w:val="18"/>
        </w:rPr>
        <w:t xml:space="preserve"> de primas y de siniestros, y se aplican las reglas que indica el contrato. Es fácil, y debería ser sencillo llevar las cuentas en forma directa, pero no siempre es el caso.</w:t>
      </w:r>
    </w:p>
    <w:p w14:paraId="3063EB39" w14:textId="77777777" w:rsidR="00F67974" w:rsidRPr="00F67974" w:rsidRDefault="00F67974" w:rsidP="00F67974">
      <w:pPr>
        <w:rPr>
          <w:b/>
          <w:bCs/>
          <w:sz w:val="18"/>
          <w:szCs w:val="18"/>
        </w:rPr>
      </w:pPr>
      <w:r w:rsidRPr="00F67974">
        <w:rPr>
          <w:b/>
          <w:bCs/>
          <w:sz w:val="18"/>
          <w:szCs w:val="18"/>
        </w:rPr>
        <w:t>La principal limitación suele ser las leyes de cada país, que a veces prohíben el neteo de cuentas a favor y en contra, pues uno de los dos (o ambos) está sometido a impuestos. Además, se requiere con frecuencia facturación electrónica por cada concepto incluido en la cuenta técnica. Por último, quizás la razón más frecuente es que los auditores piden trazabilidad y evidencia del traspaso real del riesgo, con miras a disminuir el peligro de que un error preparando una cuenta los deje sin cobertura para un siniestro.</w:t>
      </w:r>
    </w:p>
    <w:p w14:paraId="0443B1DE" w14:textId="77777777" w:rsidR="00F67974" w:rsidRPr="00F67974" w:rsidRDefault="00F67974" w:rsidP="00F67974">
      <w:pPr>
        <w:rPr>
          <w:b/>
          <w:bCs/>
          <w:sz w:val="18"/>
          <w:szCs w:val="18"/>
        </w:rPr>
      </w:pPr>
      <w:r w:rsidRPr="00F67974">
        <w:rPr>
          <w:b/>
          <w:bCs/>
          <w:sz w:val="18"/>
          <w:szCs w:val="18"/>
        </w:rPr>
        <w:t>Por estos motivos, los pagos que van y vienen entre aseguradores y reaseguradores deben indicar muy bien que es lo que se está pagando, y no siempre se recibe esa información.</w:t>
      </w:r>
    </w:p>
    <w:p w14:paraId="340B420E" w14:textId="77777777" w:rsidR="00F67974" w:rsidRPr="00F67974" w:rsidRDefault="00F67974" w:rsidP="00F67974">
      <w:pPr>
        <w:rPr>
          <w:b/>
          <w:bCs/>
          <w:sz w:val="18"/>
          <w:szCs w:val="18"/>
        </w:rPr>
      </w:pPr>
      <w:r w:rsidRPr="00F67974">
        <w:rPr>
          <w:b/>
          <w:bCs/>
          <w:sz w:val="18"/>
          <w:szCs w:val="18"/>
        </w:rPr>
        <w:t>Pagos realizados</w:t>
      </w:r>
    </w:p>
    <w:p w14:paraId="2EF1D39A" w14:textId="77777777" w:rsidR="00F67974" w:rsidRPr="00F67974" w:rsidRDefault="00F67974" w:rsidP="00F67974">
      <w:pPr>
        <w:rPr>
          <w:b/>
          <w:bCs/>
          <w:sz w:val="18"/>
          <w:szCs w:val="18"/>
        </w:rPr>
      </w:pPr>
      <w:r w:rsidRPr="00F67974">
        <w:rPr>
          <w:b/>
          <w:bCs/>
          <w:sz w:val="18"/>
          <w:szCs w:val="18"/>
        </w:rPr>
        <w:t xml:space="preserve">Cuando se pide a </w:t>
      </w:r>
      <w:proofErr w:type="spellStart"/>
      <w:r w:rsidRPr="00F67974">
        <w:rPr>
          <w:b/>
          <w:bCs/>
          <w:sz w:val="18"/>
          <w:szCs w:val="18"/>
        </w:rPr>
        <w:t>Policysense</w:t>
      </w:r>
      <w:proofErr w:type="spellEnd"/>
      <w:r w:rsidRPr="00F67974">
        <w:rPr>
          <w:b/>
          <w:bCs/>
          <w:sz w:val="18"/>
          <w:szCs w:val="18"/>
        </w:rPr>
        <w:t xml:space="preserve"> hacer un pago a otra empresa, el sistema exige primero una selección de que se quiere pagar. Por ejemplo, se puede indicar:</w:t>
      </w:r>
    </w:p>
    <w:p w14:paraId="0E4F7D7C" w14:textId="77777777" w:rsidR="00F67974" w:rsidRPr="00F67974" w:rsidRDefault="00F67974" w:rsidP="00F67974">
      <w:pPr>
        <w:numPr>
          <w:ilvl w:val="0"/>
          <w:numId w:val="326"/>
        </w:numPr>
        <w:rPr>
          <w:b/>
          <w:bCs/>
          <w:sz w:val="18"/>
          <w:szCs w:val="18"/>
        </w:rPr>
      </w:pPr>
      <w:r w:rsidRPr="00F67974">
        <w:rPr>
          <w:b/>
          <w:bCs/>
          <w:sz w:val="18"/>
          <w:szCs w:val="18"/>
        </w:rPr>
        <w:t>Una prima que se está cediendo, que incluye una o más pólizas, restando sus comisiones</w:t>
      </w:r>
    </w:p>
    <w:p w14:paraId="1A8DBCEA" w14:textId="77777777" w:rsidR="00F67974" w:rsidRPr="00F67974" w:rsidRDefault="00F67974" w:rsidP="00F67974">
      <w:pPr>
        <w:numPr>
          <w:ilvl w:val="0"/>
          <w:numId w:val="326"/>
        </w:numPr>
        <w:rPr>
          <w:b/>
          <w:bCs/>
          <w:sz w:val="18"/>
          <w:szCs w:val="18"/>
        </w:rPr>
      </w:pPr>
      <w:r w:rsidRPr="00F67974">
        <w:rPr>
          <w:b/>
          <w:bCs/>
          <w:sz w:val="18"/>
          <w:szCs w:val="18"/>
        </w:rPr>
        <w:t>El saldo de una cuenta técnica</w:t>
      </w:r>
    </w:p>
    <w:p w14:paraId="4A951FB2" w14:textId="77777777" w:rsidR="00F67974" w:rsidRPr="00F67974" w:rsidRDefault="00F67974" w:rsidP="00F67974">
      <w:pPr>
        <w:numPr>
          <w:ilvl w:val="0"/>
          <w:numId w:val="326"/>
        </w:numPr>
        <w:rPr>
          <w:b/>
          <w:bCs/>
          <w:sz w:val="18"/>
          <w:szCs w:val="18"/>
        </w:rPr>
      </w:pPr>
      <w:r w:rsidRPr="00F67974">
        <w:rPr>
          <w:b/>
          <w:bCs/>
          <w:sz w:val="18"/>
          <w:szCs w:val="18"/>
        </w:rPr>
        <w:t xml:space="preserve">El total de un </w:t>
      </w:r>
      <w:proofErr w:type="spellStart"/>
      <w:proofErr w:type="gramStart"/>
      <w:r w:rsidRPr="00F67974">
        <w:rPr>
          <w:b/>
          <w:bCs/>
          <w:sz w:val="18"/>
          <w:szCs w:val="18"/>
        </w:rPr>
        <w:t>bordereaux</w:t>
      </w:r>
      <w:proofErr w:type="spellEnd"/>
      <w:r w:rsidRPr="00F67974">
        <w:rPr>
          <w:b/>
          <w:bCs/>
          <w:sz w:val="18"/>
          <w:szCs w:val="18"/>
        </w:rPr>
        <w:t>,</w:t>
      </w:r>
      <w:proofErr w:type="gramEnd"/>
      <w:r w:rsidRPr="00F67974">
        <w:rPr>
          <w:b/>
          <w:bCs/>
          <w:sz w:val="18"/>
          <w:szCs w:val="18"/>
        </w:rPr>
        <w:t xml:space="preserve"> ya sea manual o automático</w:t>
      </w:r>
    </w:p>
    <w:p w14:paraId="55EDBC77" w14:textId="77777777" w:rsidR="00F67974" w:rsidRPr="00F67974" w:rsidRDefault="00F67974" w:rsidP="00F67974">
      <w:pPr>
        <w:rPr>
          <w:b/>
          <w:bCs/>
          <w:sz w:val="18"/>
          <w:szCs w:val="18"/>
        </w:rPr>
      </w:pPr>
      <w:r w:rsidRPr="00F67974">
        <w:rPr>
          <w:b/>
          <w:bCs/>
          <w:sz w:val="18"/>
          <w:szCs w:val="18"/>
        </w:rPr>
        <w:t xml:space="preserve">De esta forma, </w:t>
      </w:r>
      <w:proofErr w:type="spellStart"/>
      <w:r w:rsidRPr="00F67974">
        <w:rPr>
          <w:b/>
          <w:bCs/>
          <w:sz w:val="18"/>
          <w:szCs w:val="18"/>
        </w:rPr>
        <w:t>Policysense</w:t>
      </w:r>
      <w:proofErr w:type="spellEnd"/>
      <w:r w:rsidRPr="00F67974">
        <w:rPr>
          <w:b/>
          <w:bCs/>
          <w:sz w:val="18"/>
          <w:szCs w:val="18"/>
        </w:rPr>
        <w:t xml:space="preserve"> calcula la cantidad exacta a pagar según las reglas de negocio que se hayan prefijado, y el pago queda perfectamente identificado. Además, cada uno de los conceptos que lo generaron quedan “atados” a ese pago, para evitar que se paguen dos veces.</w:t>
      </w:r>
    </w:p>
    <w:p w14:paraId="1C64020A" w14:textId="77777777" w:rsidR="00F67974" w:rsidRPr="00F67974" w:rsidRDefault="00F67974" w:rsidP="00F67974">
      <w:pPr>
        <w:rPr>
          <w:b/>
          <w:bCs/>
          <w:sz w:val="18"/>
          <w:szCs w:val="18"/>
        </w:rPr>
      </w:pPr>
      <w:r w:rsidRPr="00F67974">
        <w:rPr>
          <w:b/>
          <w:bCs/>
          <w:sz w:val="18"/>
          <w:szCs w:val="18"/>
        </w:rPr>
        <w:t xml:space="preserve">Es importante mencionar que este App de </w:t>
      </w:r>
      <w:proofErr w:type="spellStart"/>
      <w:r w:rsidRPr="00F67974">
        <w:rPr>
          <w:b/>
          <w:bCs/>
          <w:sz w:val="18"/>
          <w:szCs w:val="18"/>
        </w:rPr>
        <w:t>Policysense</w:t>
      </w:r>
      <w:proofErr w:type="spellEnd"/>
      <w:r w:rsidRPr="00F67974">
        <w:rPr>
          <w:b/>
          <w:bCs/>
          <w:sz w:val="18"/>
          <w:szCs w:val="18"/>
        </w:rPr>
        <w:t xml:space="preserve"> no genera directamente el pago, sino una “orden de pago” que se alimenta al ERP.</w:t>
      </w:r>
    </w:p>
    <w:p w14:paraId="43AF072F" w14:textId="77777777" w:rsidR="00F67974" w:rsidRPr="00F67974" w:rsidRDefault="00F67974" w:rsidP="00F67974">
      <w:pPr>
        <w:rPr>
          <w:b/>
          <w:bCs/>
          <w:sz w:val="18"/>
          <w:szCs w:val="18"/>
        </w:rPr>
      </w:pPr>
      <w:r w:rsidRPr="00F67974">
        <w:rPr>
          <w:b/>
          <w:bCs/>
          <w:sz w:val="18"/>
          <w:szCs w:val="18"/>
        </w:rPr>
        <w:t>Pagos recibidos</w:t>
      </w:r>
    </w:p>
    <w:p w14:paraId="2CB36FD7" w14:textId="77777777" w:rsidR="00F67974" w:rsidRPr="00F67974" w:rsidRDefault="00F67974" w:rsidP="00F67974">
      <w:pPr>
        <w:rPr>
          <w:b/>
          <w:bCs/>
          <w:sz w:val="18"/>
          <w:szCs w:val="18"/>
        </w:rPr>
      </w:pPr>
      <w:r w:rsidRPr="00F67974">
        <w:rPr>
          <w:b/>
          <w:bCs/>
          <w:sz w:val="18"/>
          <w:szCs w:val="18"/>
        </w:rPr>
        <w:t>Los pagos recibidos son más complicados, pues no siempre viene acompañados de información clara.</w:t>
      </w:r>
    </w:p>
    <w:p w14:paraId="7AD655CE" w14:textId="77777777" w:rsidR="00F67974" w:rsidRPr="00F67974" w:rsidRDefault="00F67974" w:rsidP="00F67974">
      <w:pPr>
        <w:rPr>
          <w:b/>
          <w:bCs/>
          <w:sz w:val="18"/>
          <w:szCs w:val="18"/>
        </w:rPr>
      </w:pPr>
      <w:r w:rsidRPr="00F67974">
        <w:rPr>
          <w:b/>
          <w:bCs/>
          <w:sz w:val="18"/>
          <w:szCs w:val="18"/>
        </w:rPr>
        <w:t>No solo eso, sino que la recepción normalmente se hace en dos pasos:</w:t>
      </w:r>
    </w:p>
    <w:p w14:paraId="0BA6C3B7" w14:textId="77777777" w:rsidR="00F67974" w:rsidRPr="00F67974" w:rsidRDefault="00F67974" w:rsidP="00F67974">
      <w:pPr>
        <w:numPr>
          <w:ilvl w:val="0"/>
          <w:numId w:val="327"/>
        </w:numPr>
        <w:rPr>
          <w:b/>
          <w:bCs/>
          <w:sz w:val="18"/>
          <w:szCs w:val="18"/>
        </w:rPr>
      </w:pPr>
      <w:r w:rsidRPr="00F67974">
        <w:rPr>
          <w:b/>
          <w:bCs/>
          <w:sz w:val="18"/>
          <w:szCs w:val="18"/>
        </w:rPr>
        <w:t xml:space="preserve">El departamento de tesorería recibe el pago, sin necesariamente saber a </w:t>
      </w:r>
      <w:proofErr w:type="spellStart"/>
      <w:r w:rsidRPr="00F67974">
        <w:rPr>
          <w:b/>
          <w:bCs/>
          <w:sz w:val="18"/>
          <w:szCs w:val="18"/>
        </w:rPr>
        <w:t>que</w:t>
      </w:r>
      <w:proofErr w:type="spellEnd"/>
      <w:r w:rsidRPr="00F67974">
        <w:rPr>
          <w:b/>
          <w:bCs/>
          <w:sz w:val="18"/>
          <w:szCs w:val="18"/>
        </w:rPr>
        <w:t xml:space="preserve"> se refiere. Su interés es que el dinero esté disponible lo antes posible en las cuentas bancarias del asegurador.</w:t>
      </w:r>
    </w:p>
    <w:p w14:paraId="17AEEAF8" w14:textId="77777777" w:rsidR="00F67974" w:rsidRPr="00F67974" w:rsidRDefault="00F67974" w:rsidP="00F67974">
      <w:pPr>
        <w:numPr>
          <w:ilvl w:val="0"/>
          <w:numId w:val="327"/>
        </w:numPr>
        <w:rPr>
          <w:b/>
          <w:bCs/>
          <w:sz w:val="18"/>
          <w:szCs w:val="18"/>
        </w:rPr>
      </w:pPr>
      <w:r w:rsidRPr="00F67974">
        <w:rPr>
          <w:b/>
          <w:bCs/>
          <w:sz w:val="18"/>
          <w:szCs w:val="18"/>
        </w:rPr>
        <w:t>El pago es entonces informado (con su información anexa) al departamento de reaseguro, quien debe asentarlo correctamente en el sistema.</w:t>
      </w:r>
    </w:p>
    <w:p w14:paraId="2C78FB5F" w14:textId="77777777" w:rsidR="00F67974" w:rsidRPr="00F67974" w:rsidRDefault="00F67974" w:rsidP="00F67974">
      <w:pPr>
        <w:rPr>
          <w:b/>
          <w:bCs/>
          <w:sz w:val="18"/>
          <w:szCs w:val="18"/>
        </w:rPr>
      </w:pPr>
      <w:proofErr w:type="spellStart"/>
      <w:r w:rsidRPr="00F67974">
        <w:rPr>
          <w:b/>
          <w:bCs/>
          <w:sz w:val="18"/>
          <w:szCs w:val="18"/>
        </w:rPr>
        <w:t>Policysense</w:t>
      </w:r>
      <w:proofErr w:type="spellEnd"/>
      <w:r w:rsidRPr="00F67974">
        <w:rPr>
          <w:b/>
          <w:bCs/>
          <w:sz w:val="18"/>
          <w:szCs w:val="18"/>
        </w:rPr>
        <w:t xml:space="preserve"> hace exactamente eso: primero permite el registro del total de pago recibido, el cual queda como “pendiente de conciliar”, y luego de que se haga el segundo paso, y que todo queda debidamente identificado, queda “conciliado”.</w:t>
      </w:r>
    </w:p>
    <w:p w14:paraId="385025BB" w14:textId="77777777" w:rsidR="00F67974" w:rsidRPr="00F67974" w:rsidRDefault="00F67974" w:rsidP="00F67974">
      <w:pPr>
        <w:rPr>
          <w:b/>
          <w:bCs/>
          <w:sz w:val="18"/>
          <w:szCs w:val="18"/>
        </w:rPr>
      </w:pPr>
      <w:r w:rsidRPr="00F67974">
        <w:rPr>
          <w:b/>
          <w:bCs/>
          <w:sz w:val="18"/>
          <w:szCs w:val="18"/>
        </w:rPr>
        <w:t>A veces todo esto se complica por cambios de moneda, fees cobrados por los bancos que hacen las transferencias e incluso impuestos, por lo que la conciliación no es instantánea.</w:t>
      </w:r>
    </w:p>
    <w:p w14:paraId="75C455F1" w14:textId="77777777" w:rsidR="00F67974" w:rsidRPr="00F67974" w:rsidRDefault="00F67974" w:rsidP="00F67974">
      <w:pPr>
        <w:rPr>
          <w:b/>
          <w:bCs/>
          <w:sz w:val="18"/>
          <w:szCs w:val="18"/>
        </w:rPr>
      </w:pPr>
      <w:r w:rsidRPr="00F67974">
        <w:rPr>
          <w:b/>
          <w:bCs/>
          <w:sz w:val="18"/>
          <w:szCs w:val="18"/>
        </w:rPr>
        <w:t>Control de Cambios en Contenido</w:t>
      </w:r>
    </w:p>
    <w:p w14:paraId="344A3717" w14:textId="77777777" w:rsidR="00722DD7" w:rsidRPr="00F67974" w:rsidRDefault="00722DD7" w:rsidP="00F67974">
      <w:pPr>
        <w:rPr>
          <w:sz w:val="14"/>
          <w:szCs w:val="14"/>
        </w:rPr>
      </w:pPr>
    </w:p>
    <w:sectPr w:rsidR="00722DD7" w:rsidRPr="00F679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5F0"/>
    <w:multiLevelType w:val="multilevel"/>
    <w:tmpl w:val="93B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6D21"/>
    <w:multiLevelType w:val="multilevel"/>
    <w:tmpl w:val="8EB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2E27"/>
    <w:multiLevelType w:val="multilevel"/>
    <w:tmpl w:val="A02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D09E2"/>
    <w:multiLevelType w:val="multilevel"/>
    <w:tmpl w:val="A17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8124C"/>
    <w:multiLevelType w:val="multilevel"/>
    <w:tmpl w:val="2C7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C18C4"/>
    <w:multiLevelType w:val="multilevel"/>
    <w:tmpl w:val="803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547A6"/>
    <w:multiLevelType w:val="multilevel"/>
    <w:tmpl w:val="C42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F0C07"/>
    <w:multiLevelType w:val="multilevel"/>
    <w:tmpl w:val="310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63E34"/>
    <w:multiLevelType w:val="multilevel"/>
    <w:tmpl w:val="1B8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173B4"/>
    <w:multiLevelType w:val="multilevel"/>
    <w:tmpl w:val="2BF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67320"/>
    <w:multiLevelType w:val="multilevel"/>
    <w:tmpl w:val="D70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F77B5"/>
    <w:multiLevelType w:val="multilevel"/>
    <w:tmpl w:val="341E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A48B2"/>
    <w:multiLevelType w:val="multilevel"/>
    <w:tmpl w:val="1A0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C3299"/>
    <w:multiLevelType w:val="multilevel"/>
    <w:tmpl w:val="B55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C30CD2"/>
    <w:multiLevelType w:val="multilevel"/>
    <w:tmpl w:val="EC645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1217F"/>
    <w:multiLevelType w:val="multilevel"/>
    <w:tmpl w:val="748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B3697"/>
    <w:multiLevelType w:val="multilevel"/>
    <w:tmpl w:val="053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010CE"/>
    <w:multiLevelType w:val="multilevel"/>
    <w:tmpl w:val="C90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63636"/>
    <w:multiLevelType w:val="multilevel"/>
    <w:tmpl w:val="C8D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C283F"/>
    <w:multiLevelType w:val="multilevel"/>
    <w:tmpl w:val="451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035684"/>
    <w:multiLevelType w:val="multilevel"/>
    <w:tmpl w:val="B71E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74E10"/>
    <w:multiLevelType w:val="multilevel"/>
    <w:tmpl w:val="E77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C264EE"/>
    <w:multiLevelType w:val="multilevel"/>
    <w:tmpl w:val="A61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A6535"/>
    <w:multiLevelType w:val="multilevel"/>
    <w:tmpl w:val="D9D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3811F4"/>
    <w:multiLevelType w:val="multilevel"/>
    <w:tmpl w:val="EE0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4054FC"/>
    <w:multiLevelType w:val="multilevel"/>
    <w:tmpl w:val="04E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E6E43"/>
    <w:multiLevelType w:val="multilevel"/>
    <w:tmpl w:val="A1E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642351"/>
    <w:multiLevelType w:val="multilevel"/>
    <w:tmpl w:val="231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81409"/>
    <w:multiLevelType w:val="multilevel"/>
    <w:tmpl w:val="7E4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E6E1B"/>
    <w:multiLevelType w:val="multilevel"/>
    <w:tmpl w:val="985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A4CD6"/>
    <w:multiLevelType w:val="multilevel"/>
    <w:tmpl w:val="C0F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24CC3"/>
    <w:multiLevelType w:val="multilevel"/>
    <w:tmpl w:val="296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A21D6"/>
    <w:multiLevelType w:val="multilevel"/>
    <w:tmpl w:val="A6F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492035"/>
    <w:multiLevelType w:val="multilevel"/>
    <w:tmpl w:val="6F5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91661E"/>
    <w:multiLevelType w:val="multilevel"/>
    <w:tmpl w:val="A7D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53421"/>
    <w:multiLevelType w:val="multilevel"/>
    <w:tmpl w:val="280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F184B"/>
    <w:multiLevelType w:val="multilevel"/>
    <w:tmpl w:val="6E2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F46BC9"/>
    <w:multiLevelType w:val="multilevel"/>
    <w:tmpl w:val="87B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502DC2"/>
    <w:multiLevelType w:val="multilevel"/>
    <w:tmpl w:val="39E6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14F4C"/>
    <w:multiLevelType w:val="multilevel"/>
    <w:tmpl w:val="D05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6169F"/>
    <w:multiLevelType w:val="multilevel"/>
    <w:tmpl w:val="0BB0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0008AD"/>
    <w:multiLevelType w:val="multilevel"/>
    <w:tmpl w:val="E586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6C4155"/>
    <w:multiLevelType w:val="multilevel"/>
    <w:tmpl w:val="22C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0639AE"/>
    <w:multiLevelType w:val="multilevel"/>
    <w:tmpl w:val="06A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2E4665"/>
    <w:multiLevelType w:val="multilevel"/>
    <w:tmpl w:val="C84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C451C2"/>
    <w:multiLevelType w:val="multilevel"/>
    <w:tmpl w:val="78A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CF51BA"/>
    <w:multiLevelType w:val="multilevel"/>
    <w:tmpl w:val="047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F12BF2"/>
    <w:multiLevelType w:val="multilevel"/>
    <w:tmpl w:val="443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552D9F"/>
    <w:multiLevelType w:val="multilevel"/>
    <w:tmpl w:val="B2AA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C176F9"/>
    <w:multiLevelType w:val="multilevel"/>
    <w:tmpl w:val="EAC2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D72726"/>
    <w:multiLevelType w:val="multilevel"/>
    <w:tmpl w:val="471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3528A"/>
    <w:multiLevelType w:val="multilevel"/>
    <w:tmpl w:val="7E2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F92DFC"/>
    <w:multiLevelType w:val="multilevel"/>
    <w:tmpl w:val="B91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7E21B5"/>
    <w:multiLevelType w:val="multilevel"/>
    <w:tmpl w:val="8E0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81461D"/>
    <w:multiLevelType w:val="multilevel"/>
    <w:tmpl w:val="1142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E35F0A"/>
    <w:multiLevelType w:val="multilevel"/>
    <w:tmpl w:val="8EA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B414E"/>
    <w:multiLevelType w:val="multilevel"/>
    <w:tmpl w:val="238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973905"/>
    <w:multiLevelType w:val="multilevel"/>
    <w:tmpl w:val="576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791927"/>
    <w:multiLevelType w:val="multilevel"/>
    <w:tmpl w:val="210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9C6CF4"/>
    <w:multiLevelType w:val="multilevel"/>
    <w:tmpl w:val="41DC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C1667B"/>
    <w:multiLevelType w:val="multilevel"/>
    <w:tmpl w:val="904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D328F9"/>
    <w:multiLevelType w:val="multilevel"/>
    <w:tmpl w:val="0C3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312D7"/>
    <w:multiLevelType w:val="multilevel"/>
    <w:tmpl w:val="F21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4A08ED"/>
    <w:multiLevelType w:val="multilevel"/>
    <w:tmpl w:val="3684E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7E459D"/>
    <w:multiLevelType w:val="multilevel"/>
    <w:tmpl w:val="9F2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B509F5"/>
    <w:multiLevelType w:val="multilevel"/>
    <w:tmpl w:val="464A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D25672"/>
    <w:multiLevelType w:val="multilevel"/>
    <w:tmpl w:val="50E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1C766D"/>
    <w:multiLevelType w:val="multilevel"/>
    <w:tmpl w:val="E8F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2E31A7"/>
    <w:multiLevelType w:val="multilevel"/>
    <w:tmpl w:val="2AE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DD680E"/>
    <w:multiLevelType w:val="multilevel"/>
    <w:tmpl w:val="745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265333"/>
    <w:multiLevelType w:val="multilevel"/>
    <w:tmpl w:val="185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956A2A"/>
    <w:multiLevelType w:val="multilevel"/>
    <w:tmpl w:val="4DA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C113DD"/>
    <w:multiLevelType w:val="multilevel"/>
    <w:tmpl w:val="752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D86F9C"/>
    <w:multiLevelType w:val="multilevel"/>
    <w:tmpl w:val="15B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B0642E"/>
    <w:multiLevelType w:val="multilevel"/>
    <w:tmpl w:val="F84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D0331F"/>
    <w:multiLevelType w:val="multilevel"/>
    <w:tmpl w:val="EB7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DD1C9B"/>
    <w:multiLevelType w:val="multilevel"/>
    <w:tmpl w:val="251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882BE4"/>
    <w:multiLevelType w:val="multilevel"/>
    <w:tmpl w:val="E7CA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F044CF"/>
    <w:multiLevelType w:val="multilevel"/>
    <w:tmpl w:val="DE8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8808F1"/>
    <w:multiLevelType w:val="multilevel"/>
    <w:tmpl w:val="555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A5322"/>
    <w:multiLevelType w:val="multilevel"/>
    <w:tmpl w:val="EF1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9B6073"/>
    <w:multiLevelType w:val="multilevel"/>
    <w:tmpl w:val="C2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C25394"/>
    <w:multiLevelType w:val="multilevel"/>
    <w:tmpl w:val="22C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5255F7"/>
    <w:multiLevelType w:val="multilevel"/>
    <w:tmpl w:val="58A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7349BC"/>
    <w:multiLevelType w:val="multilevel"/>
    <w:tmpl w:val="F39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C230F3"/>
    <w:multiLevelType w:val="multilevel"/>
    <w:tmpl w:val="48B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CE5FCF"/>
    <w:multiLevelType w:val="multilevel"/>
    <w:tmpl w:val="A36E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092541"/>
    <w:multiLevelType w:val="multilevel"/>
    <w:tmpl w:val="D7F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410979"/>
    <w:multiLevelType w:val="multilevel"/>
    <w:tmpl w:val="509C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F17169"/>
    <w:multiLevelType w:val="multilevel"/>
    <w:tmpl w:val="472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072A59"/>
    <w:multiLevelType w:val="multilevel"/>
    <w:tmpl w:val="943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3C3B5E"/>
    <w:multiLevelType w:val="multilevel"/>
    <w:tmpl w:val="6FB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8754BD"/>
    <w:multiLevelType w:val="multilevel"/>
    <w:tmpl w:val="3AD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9D3F8E"/>
    <w:multiLevelType w:val="multilevel"/>
    <w:tmpl w:val="B49E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DF2822"/>
    <w:multiLevelType w:val="multilevel"/>
    <w:tmpl w:val="B17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055A29"/>
    <w:multiLevelType w:val="multilevel"/>
    <w:tmpl w:val="52C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4E3A11"/>
    <w:multiLevelType w:val="multilevel"/>
    <w:tmpl w:val="B3C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943838"/>
    <w:multiLevelType w:val="multilevel"/>
    <w:tmpl w:val="08D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CB66EE"/>
    <w:multiLevelType w:val="multilevel"/>
    <w:tmpl w:val="1CD4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5F1464"/>
    <w:multiLevelType w:val="multilevel"/>
    <w:tmpl w:val="DC78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A822FB"/>
    <w:multiLevelType w:val="multilevel"/>
    <w:tmpl w:val="59F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B1464D"/>
    <w:multiLevelType w:val="multilevel"/>
    <w:tmpl w:val="8480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E05604"/>
    <w:multiLevelType w:val="multilevel"/>
    <w:tmpl w:val="529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FB65A2"/>
    <w:multiLevelType w:val="multilevel"/>
    <w:tmpl w:val="752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CD4652"/>
    <w:multiLevelType w:val="multilevel"/>
    <w:tmpl w:val="E18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F134F8"/>
    <w:multiLevelType w:val="multilevel"/>
    <w:tmpl w:val="94F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F2676A"/>
    <w:multiLevelType w:val="multilevel"/>
    <w:tmpl w:val="2EC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7E6E6E"/>
    <w:multiLevelType w:val="multilevel"/>
    <w:tmpl w:val="A09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B4001B"/>
    <w:multiLevelType w:val="multilevel"/>
    <w:tmpl w:val="5D9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C57EB8"/>
    <w:multiLevelType w:val="multilevel"/>
    <w:tmpl w:val="3A9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DE4E9B"/>
    <w:multiLevelType w:val="multilevel"/>
    <w:tmpl w:val="C32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436F28"/>
    <w:multiLevelType w:val="multilevel"/>
    <w:tmpl w:val="1C6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645496"/>
    <w:multiLevelType w:val="multilevel"/>
    <w:tmpl w:val="AF7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650B77"/>
    <w:multiLevelType w:val="multilevel"/>
    <w:tmpl w:val="18A6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91669"/>
    <w:multiLevelType w:val="multilevel"/>
    <w:tmpl w:val="C79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7978E2"/>
    <w:multiLevelType w:val="multilevel"/>
    <w:tmpl w:val="817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9231C0"/>
    <w:multiLevelType w:val="multilevel"/>
    <w:tmpl w:val="A69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B7340D"/>
    <w:multiLevelType w:val="multilevel"/>
    <w:tmpl w:val="147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CB3FF9"/>
    <w:multiLevelType w:val="multilevel"/>
    <w:tmpl w:val="0F5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4756C9"/>
    <w:multiLevelType w:val="multilevel"/>
    <w:tmpl w:val="586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026532"/>
    <w:multiLevelType w:val="multilevel"/>
    <w:tmpl w:val="0BD2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280BC0"/>
    <w:multiLevelType w:val="multilevel"/>
    <w:tmpl w:val="C96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572DA4"/>
    <w:multiLevelType w:val="multilevel"/>
    <w:tmpl w:val="5C6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834184"/>
    <w:multiLevelType w:val="multilevel"/>
    <w:tmpl w:val="4C64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BA7534"/>
    <w:multiLevelType w:val="multilevel"/>
    <w:tmpl w:val="34D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215609"/>
    <w:multiLevelType w:val="multilevel"/>
    <w:tmpl w:val="E25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9558BE"/>
    <w:multiLevelType w:val="multilevel"/>
    <w:tmpl w:val="752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D42C15"/>
    <w:multiLevelType w:val="multilevel"/>
    <w:tmpl w:val="AAA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050F5D"/>
    <w:multiLevelType w:val="multilevel"/>
    <w:tmpl w:val="1AE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6A3CD4"/>
    <w:multiLevelType w:val="multilevel"/>
    <w:tmpl w:val="9EC8F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A17008"/>
    <w:multiLevelType w:val="multilevel"/>
    <w:tmpl w:val="837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A332D2"/>
    <w:multiLevelType w:val="multilevel"/>
    <w:tmpl w:val="D620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556E03"/>
    <w:multiLevelType w:val="multilevel"/>
    <w:tmpl w:val="7D5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D51CC1"/>
    <w:multiLevelType w:val="multilevel"/>
    <w:tmpl w:val="B69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ED1631"/>
    <w:multiLevelType w:val="multilevel"/>
    <w:tmpl w:val="198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0B7E67"/>
    <w:multiLevelType w:val="multilevel"/>
    <w:tmpl w:val="053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EE0C98"/>
    <w:multiLevelType w:val="multilevel"/>
    <w:tmpl w:val="C3B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190365"/>
    <w:multiLevelType w:val="multilevel"/>
    <w:tmpl w:val="AC4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3F108B"/>
    <w:multiLevelType w:val="multilevel"/>
    <w:tmpl w:val="9C1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55571A"/>
    <w:multiLevelType w:val="multilevel"/>
    <w:tmpl w:val="AA7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541445"/>
    <w:multiLevelType w:val="multilevel"/>
    <w:tmpl w:val="820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6B7D15"/>
    <w:multiLevelType w:val="multilevel"/>
    <w:tmpl w:val="A51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663B8"/>
    <w:multiLevelType w:val="multilevel"/>
    <w:tmpl w:val="BD9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3F5AFE"/>
    <w:multiLevelType w:val="multilevel"/>
    <w:tmpl w:val="02F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6B46B7"/>
    <w:multiLevelType w:val="multilevel"/>
    <w:tmpl w:val="169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712F0F"/>
    <w:multiLevelType w:val="multilevel"/>
    <w:tmpl w:val="414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9C0CE8"/>
    <w:multiLevelType w:val="multilevel"/>
    <w:tmpl w:val="830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AE5521"/>
    <w:multiLevelType w:val="multilevel"/>
    <w:tmpl w:val="2F9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196420"/>
    <w:multiLevelType w:val="multilevel"/>
    <w:tmpl w:val="DFE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2A7104"/>
    <w:multiLevelType w:val="multilevel"/>
    <w:tmpl w:val="F8C6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5D05F2"/>
    <w:multiLevelType w:val="multilevel"/>
    <w:tmpl w:val="84B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2B71AE"/>
    <w:multiLevelType w:val="multilevel"/>
    <w:tmpl w:val="EAF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C1568A"/>
    <w:multiLevelType w:val="multilevel"/>
    <w:tmpl w:val="79D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E83E4B"/>
    <w:multiLevelType w:val="multilevel"/>
    <w:tmpl w:val="F0E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797A22"/>
    <w:multiLevelType w:val="multilevel"/>
    <w:tmpl w:val="90A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03309D"/>
    <w:multiLevelType w:val="multilevel"/>
    <w:tmpl w:val="573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0C6999"/>
    <w:multiLevelType w:val="multilevel"/>
    <w:tmpl w:val="E04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382627"/>
    <w:multiLevelType w:val="multilevel"/>
    <w:tmpl w:val="A20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697172"/>
    <w:multiLevelType w:val="multilevel"/>
    <w:tmpl w:val="C64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86204F"/>
    <w:multiLevelType w:val="multilevel"/>
    <w:tmpl w:val="4808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E1500F"/>
    <w:multiLevelType w:val="multilevel"/>
    <w:tmpl w:val="055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7860E6"/>
    <w:multiLevelType w:val="multilevel"/>
    <w:tmpl w:val="6460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DC716D"/>
    <w:multiLevelType w:val="multilevel"/>
    <w:tmpl w:val="72E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243A88"/>
    <w:multiLevelType w:val="multilevel"/>
    <w:tmpl w:val="756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AE471E"/>
    <w:multiLevelType w:val="multilevel"/>
    <w:tmpl w:val="25F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BC342C"/>
    <w:multiLevelType w:val="multilevel"/>
    <w:tmpl w:val="6B8C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B16E53"/>
    <w:multiLevelType w:val="multilevel"/>
    <w:tmpl w:val="82F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DF4A51"/>
    <w:multiLevelType w:val="multilevel"/>
    <w:tmpl w:val="893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6F4DA3"/>
    <w:multiLevelType w:val="multilevel"/>
    <w:tmpl w:val="367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A54CF7"/>
    <w:multiLevelType w:val="multilevel"/>
    <w:tmpl w:val="DDE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216B95"/>
    <w:multiLevelType w:val="multilevel"/>
    <w:tmpl w:val="20D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25729A"/>
    <w:multiLevelType w:val="multilevel"/>
    <w:tmpl w:val="7CB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647DFD"/>
    <w:multiLevelType w:val="multilevel"/>
    <w:tmpl w:val="3014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A64DE2"/>
    <w:multiLevelType w:val="multilevel"/>
    <w:tmpl w:val="4ED0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1C1575"/>
    <w:multiLevelType w:val="multilevel"/>
    <w:tmpl w:val="A65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5F0EA7"/>
    <w:multiLevelType w:val="multilevel"/>
    <w:tmpl w:val="AA5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C13C01"/>
    <w:multiLevelType w:val="multilevel"/>
    <w:tmpl w:val="4E2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573BE7"/>
    <w:multiLevelType w:val="multilevel"/>
    <w:tmpl w:val="A26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321207"/>
    <w:multiLevelType w:val="multilevel"/>
    <w:tmpl w:val="88A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233BDC"/>
    <w:multiLevelType w:val="multilevel"/>
    <w:tmpl w:val="699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436A79"/>
    <w:multiLevelType w:val="multilevel"/>
    <w:tmpl w:val="C6A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C61FF3"/>
    <w:multiLevelType w:val="multilevel"/>
    <w:tmpl w:val="C12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E11C84"/>
    <w:multiLevelType w:val="multilevel"/>
    <w:tmpl w:val="467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050DA1"/>
    <w:multiLevelType w:val="multilevel"/>
    <w:tmpl w:val="170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087C08"/>
    <w:multiLevelType w:val="multilevel"/>
    <w:tmpl w:val="443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212F06"/>
    <w:multiLevelType w:val="multilevel"/>
    <w:tmpl w:val="615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632D56"/>
    <w:multiLevelType w:val="multilevel"/>
    <w:tmpl w:val="0BF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643F10"/>
    <w:multiLevelType w:val="multilevel"/>
    <w:tmpl w:val="2B8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9948E8"/>
    <w:multiLevelType w:val="multilevel"/>
    <w:tmpl w:val="83C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7105D8"/>
    <w:multiLevelType w:val="multilevel"/>
    <w:tmpl w:val="9B32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A442BC"/>
    <w:multiLevelType w:val="multilevel"/>
    <w:tmpl w:val="D52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6F14B0"/>
    <w:multiLevelType w:val="multilevel"/>
    <w:tmpl w:val="CB1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87408C"/>
    <w:multiLevelType w:val="multilevel"/>
    <w:tmpl w:val="F7E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C05787"/>
    <w:multiLevelType w:val="multilevel"/>
    <w:tmpl w:val="5BA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330A65"/>
    <w:multiLevelType w:val="multilevel"/>
    <w:tmpl w:val="F65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0917F4"/>
    <w:multiLevelType w:val="multilevel"/>
    <w:tmpl w:val="3DA6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0E45BF"/>
    <w:multiLevelType w:val="multilevel"/>
    <w:tmpl w:val="D2E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742BE5"/>
    <w:multiLevelType w:val="multilevel"/>
    <w:tmpl w:val="434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B30202"/>
    <w:multiLevelType w:val="multilevel"/>
    <w:tmpl w:val="553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B4481B"/>
    <w:multiLevelType w:val="multilevel"/>
    <w:tmpl w:val="EEA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D10772"/>
    <w:multiLevelType w:val="multilevel"/>
    <w:tmpl w:val="A10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EC0D26"/>
    <w:multiLevelType w:val="multilevel"/>
    <w:tmpl w:val="1CDE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D3455E"/>
    <w:multiLevelType w:val="multilevel"/>
    <w:tmpl w:val="DD6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FB3B29"/>
    <w:multiLevelType w:val="multilevel"/>
    <w:tmpl w:val="A4FC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2D4885"/>
    <w:multiLevelType w:val="multilevel"/>
    <w:tmpl w:val="A70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021516"/>
    <w:multiLevelType w:val="multilevel"/>
    <w:tmpl w:val="3CE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702DC6"/>
    <w:multiLevelType w:val="multilevel"/>
    <w:tmpl w:val="A74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8120F4"/>
    <w:multiLevelType w:val="multilevel"/>
    <w:tmpl w:val="EAD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BF041A"/>
    <w:multiLevelType w:val="multilevel"/>
    <w:tmpl w:val="1B6A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8A74BF"/>
    <w:multiLevelType w:val="multilevel"/>
    <w:tmpl w:val="1DB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B71309"/>
    <w:multiLevelType w:val="multilevel"/>
    <w:tmpl w:val="CE3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D515E4"/>
    <w:multiLevelType w:val="multilevel"/>
    <w:tmpl w:val="1818C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834180"/>
    <w:multiLevelType w:val="multilevel"/>
    <w:tmpl w:val="33B2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E71F41"/>
    <w:multiLevelType w:val="multilevel"/>
    <w:tmpl w:val="76E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2D215D"/>
    <w:multiLevelType w:val="multilevel"/>
    <w:tmpl w:val="44C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7200E7"/>
    <w:multiLevelType w:val="multilevel"/>
    <w:tmpl w:val="A3C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96655B"/>
    <w:multiLevelType w:val="multilevel"/>
    <w:tmpl w:val="1EA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BE6E28"/>
    <w:multiLevelType w:val="multilevel"/>
    <w:tmpl w:val="6BD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1146B9"/>
    <w:multiLevelType w:val="multilevel"/>
    <w:tmpl w:val="F1E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6D262E"/>
    <w:multiLevelType w:val="multilevel"/>
    <w:tmpl w:val="B974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B5618C"/>
    <w:multiLevelType w:val="multilevel"/>
    <w:tmpl w:val="036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270712"/>
    <w:multiLevelType w:val="multilevel"/>
    <w:tmpl w:val="019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6268BB"/>
    <w:multiLevelType w:val="multilevel"/>
    <w:tmpl w:val="4CC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B12C66"/>
    <w:multiLevelType w:val="multilevel"/>
    <w:tmpl w:val="DC10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210088"/>
    <w:multiLevelType w:val="multilevel"/>
    <w:tmpl w:val="126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9D19C4"/>
    <w:multiLevelType w:val="multilevel"/>
    <w:tmpl w:val="32F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E0292D"/>
    <w:multiLevelType w:val="multilevel"/>
    <w:tmpl w:val="9C2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4415D1"/>
    <w:multiLevelType w:val="multilevel"/>
    <w:tmpl w:val="654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0C03D4"/>
    <w:multiLevelType w:val="multilevel"/>
    <w:tmpl w:val="3582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B44AB6"/>
    <w:multiLevelType w:val="multilevel"/>
    <w:tmpl w:val="F0C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FD0735"/>
    <w:multiLevelType w:val="multilevel"/>
    <w:tmpl w:val="398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0E1AAB"/>
    <w:multiLevelType w:val="multilevel"/>
    <w:tmpl w:val="A25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5A55E2"/>
    <w:multiLevelType w:val="multilevel"/>
    <w:tmpl w:val="2E7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C404B47"/>
    <w:multiLevelType w:val="multilevel"/>
    <w:tmpl w:val="6A5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C766D31"/>
    <w:multiLevelType w:val="multilevel"/>
    <w:tmpl w:val="651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CCB1E3F"/>
    <w:multiLevelType w:val="multilevel"/>
    <w:tmpl w:val="005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8159A1"/>
    <w:multiLevelType w:val="multilevel"/>
    <w:tmpl w:val="866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985384"/>
    <w:multiLevelType w:val="multilevel"/>
    <w:tmpl w:val="7F1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DF422FF"/>
    <w:multiLevelType w:val="multilevel"/>
    <w:tmpl w:val="7BD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022E15"/>
    <w:multiLevelType w:val="multilevel"/>
    <w:tmpl w:val="1B8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4B38C4"/>
    <w:multiLevelType w:val="multilevel"/>
    <w:tmpl w:val="E88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FD4C82"/>
    <w:multiLevelType w:val="multilevel"/>
    <w:tmpl w:val="C4E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F44117E"/>
    <w:multiLevelType w:val="multilevel"/>
    <w:tmpl w:val="7B3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F65670D"/>
    <w:multiLevelType w:val="multilevel"/>
    <w:tmpl w:val="6CA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6C0F0C"/>
    <w:multiLevelType w:val="multilevel"/>
    <w:tmpl w:val="EFD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D12B55"/>
    <w:multiLevelType w:val="multilevel"/>
    <w:tmpl w:val="183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5316A4"/>
    <w:multiLevelType w:val="multilevel"/>
    <w:tmpl w:val="86E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5D1AD5"/>
    <w:multiLevelType w:val="multilevel"/>
    <w:tmpl w:val="4BF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D27A66"/>
    <w:multiLevelType w:val="multilevel"/>
    <w:tmpl w:val="D93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F94840"/>
    <w:multiLevelType w:val="multilevel"/>
    <w:tmpl w:val="EDC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0405FB"/>
    <w:multiLevelType w:val="multilevel"/>
    <w:tmpl w:val="182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0B0EC6"/>
    <w:multiLevelType w:val="multilevel"/>
    <w:tmpl w:val="DF2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45301C"/>
    <w:multiLevelType w:val="multilevel"/>
    <w:tmpl w:val="9D4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D41A29"/>
    <w:multiLevelType w:val="multilevel"/>
    <w:tmpl w:val="7EA2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23716F"/>
    <w:multiLevelType w:val="multilevel"/>
    <w:tmpl w:val="06F0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341FB2"/>
    <w:multiLevelType w:val="multilevel"/>
    <w:tmpl w:val="628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9650A3"/>
    <w:multiLevelType w:val="multilevel"/>
    <w:tmpl w:val="892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AC1031"/>
    <w:multiLevelType w:val="multilevel"/>
    <w:tmpl w:val="C3B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A12648"/>
    <w:multiLevelType w:val="multilevel"/>
    <w:tmpl w:val="C5A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9E1102"/>
    <w:multiLevelType w:val="multilevel"/>
    <w:tmpl w:val="770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FB7FB8"/>
    <w:multiLevelType w:val="multilevel"/>
    <w:tmpl w:val="1E5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805BFA"/>
    <w:multiLevelType w:val="multilevel"/>
    <w:tmpl w:val="A53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BD0422"/>
    <w:multiLevelType w:val="multilevel"/>
    <w:tmpl w:val="7EAE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C53E1B"/>
    <w:multiLevelType w:val="multilevel"/>
    <w:tmpl w:val="AF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4328D8"/>
    <w:multiLevelType w:val="multilevel"/>
    <w:tmpl w:val="505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6F45E3"/>
    <w:multiLevelType w:val="multilevel"/>
    <w:tmpl w:val="BD0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A842DD"/>
    <w:multiLevelType w:val="multilevel"/>
    <w:tmpl w:val="B744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14708A"/>
    <w:multiLevelType w:val="multilevel"/>
    <w:tmpl w:val="5FF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510753"/>
    <w:multiLevelType w:val="multilevel"/>
    <w:tmpl w:val="5C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926541"/>
    <w:multiLevelType w:val="multilevel"/>
    <w:tmpl w:val="7B4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A647AF"/>
    <w:multiLevelType w:val="multilevel"/>
    <w:tmpl w:val="B55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B477A0"/>
    <w:multiLevelType w:val="multilevel"/>
    <w:tmpl w:val="1C8C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2901F4"/>
    <w:multiLevelType w:val="multilevel"/>
    <w:tmpl w:val="419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4810A0"/>
    <w:multiLevelType w:val="multilevel"/>
    <w:tmpl w:val="170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4B11B1"/>
    <w:multiLevelType w:val="multilevel"/>
    <w:tmpl w:val="AE7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BD2F8E"/>
    <w:multiLevelType w:val="multilevel"/>
    <w:tmpl w:val="34448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1F26BB"/>
    <w:multiLevelType w:val="multilevel"/>
    <w:tmpl w:val="0DC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901544"/>
    <w:multiLevelType w:val="multilevel"/>
    <w:tmpl w:val="1D5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0241C2"/>
    <w:multiLevelType w:val="multilevel"/>
    <w:tmpl w:val="C17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B22766"/>
    <w:multiLevelType w:val="multilevel"/>
    <w:tmpl w:val="458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D83E06"/>
    <w:multiLevelType w:val="multilevel"/>
    <w:tmpl w:val="605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0B59A6"/>
    <w:multiLevelType w:val="multilevel"/>
    <w:tmpl w:val="EDD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450AC7"/>
    <w:multiLevelType w:val="multilevel"/>
    <w:tmpl w:val="7048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755966"/>
    <w:multiLevelType w:val="multilevel"/>
    <w:tmpl w:val="F39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A85F54"/>
    <w:multiLevelType w:val="multilevel"/>
    <w:tmpl w:val="AFB6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8807FA"/>
    <w:multiLevelType w:val="multilevel"/>
    <w:tmpl w:val="755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5718BC"/>
    <w:multiLevelType w:val="multilevel"/>
    <w:tmpl w:val="15B4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052A61"/>
    <w:multiLevelType w:val="multilevel"/>
    <w:tmpl w:val="ED4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0E6731"/>
    <w:multiLevelType w:val="multilevel"/>
    <w:tmpl w:val="2300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231F63"/>
    <w:multiLevelType w:val="multilevel"/>
    <w:tmpl w:val="997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2F668B"/>
    <w:multiLevelType w:val="multilevel"/>
    <w:tmpl w:val="6E2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F81911"/>
    <w:multiLevelType w:val="multilevel"/>
    <w:tmpl w:val="A98E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1B3883"/>
    <w:multiLevelType w:val="multilevel"/>
    <w:tmpl w:val="75D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241757"/>
    <w:multiLevelType w:val="multilevel"/>
    <w:tmpl w:val="2E8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741498"/>
    <w:multiLevelType w:val="multilevel"/>
    <w:tmpl w:val="73B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9B67A4"/>
    <w:multiLevelType w:val="multilevel"/>
    <w:tmpl w:val="ADA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0A22C0"/>
    <w:multiLevelType w:val="multilevel"/>
    <w:tmpl w:val="BCE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8A5056"/>
    <w:multiLevelType w:val="multilevel"/>
    <w:tmpl w:val="6DA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F53DA7"/>
    <w:multiLevelType w:val="multilevel"/>
    <w:tmpl w:val="DE420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D722B9"/>
    <w:multiLevelType w:val="multilevel"/>
    <w:tmpl w:val="AAA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7E0FE6"/>
    <w:multiLevelType w:val="multilevel"/>
    <w:tmpl w:val="1BE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001E28"/>
    <w:multiLevelType w:val="multilevel"/>
    <w:tmpl w:val="445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03113A"/>
    <w:multiLevelType w:val="multilevel"/>
    <w:tmpl w:val="165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081979"/>
    <w:multiLevelType w:val="multilevel"/>
    <w:tmpl w:val="CA9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4246B1"/>
    <w:multiLevelType w:val="multilevel"/>
    <w:tmpl w:val="7DF0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662290"/>
    <w:multiLevelType w:val="multilevel"/>
    <w:tmpl w:val="41E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A40048"/>
    <w:multiLevelType w:val="multilevel"/>
    <w:tmpl w:val="D91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297874"/>
    <w:multiLevelType w:val="multilevel"/>
    <w:tmpl w:val="B5D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300457"/>
    <w:multiLevelType w:val="multilevel"/>
    <w:tmpl w:val="611A9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312BFE"/>
    <w:multiLevelType w:val="multilevel"/>
    <w:tmpl w:val="F1E2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3409F5"/>
    <w:multiLevelType w:val="multilevel"/>
    <w:tmpl w:val="66E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944B4"/>
    <w:multiLevelType w:val="multilevel"/>
    <w:tmpl w:val="DD3C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154EDB"/>
    <w:multiLevelType w:val="multilevel"/>
    <w:tmpl w:val="005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462F58"/>
    <w:multiLevelType w:val="multilevel"/>
    <w:tmpl w:val="243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C05D41"/>
    <w:multiLevelType w:val="multilevel"/>
    <w:tmpl w:val="862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D92F7A"/>
    <w:multiLevelType w:val="multilevel"/>
    <w:tmpl w:val="242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0B1BCA"/>
    <w:multiLevelType w:val="multilevel"/>
    <w:tmpl w:val="B29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251CB9"/>
    <w:multiLevelType w:val="multilevel"/>
    <w:tmpl w:val="226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4A213C"/>
    <w:multiLevelType w:val="multilevel"/>
    <w:tmpl w:val="7CB8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5001A6"/>
    <w:multiLevelType w:val="multilevel"/>
    <w:tmpl w:val="B5F2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6A4EFB"/>
    <w:multiLevelType w:val="multilevel"/>
    <w:tmpl w:val="64A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9772F0"/>
    <w:multiLevelType w:val="multilevel"/>
    <w:tmpl w:val="3F8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63178B"/>
    <w:multiLevelType w:val="multilevel"/>
    <w:tmpl w:val="C87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6C7DB1"/>
    <w:multiLevelType w:val="multilevel"/>
    <w:tmpl w:val="78A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8E13BD"/>
    <w:multiLevelType w:val="multilevel"/>
    <w:tmpl w:val="FA5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ED17BD"/>
    <w:multiLevelType w:val="multilevel"/>
    <w:tmpl w:val="C46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110355"/>
    <w:multiLevelType w:val="multilevel"/>
    <w:tmpl w:val="299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076587">
    <w:abstractNumId w:val="176"/>
  </w:num>
  <w:num w:numId="2" w16cid:durableId="549456833">
    <w:abstractNumId w:val="18"/>
  </w:num>
  <w:num w:numId="3" w16cid:durableId="1650399604">
    <w:abstractNumId w:val="84"/>
  </w:num>
  <w:num w:numId="4" w16cid:durableId="1371879131">
    <w:abstractNumId w:val="137"/>
  </w:num>
  <w:num w:numId="5" w16cid:durableId="98717686">
    <w:abstractNumId w:val="161"/>
  </w:num>
  <w:num w:numId="6" w16cid:durableId="1751922734">
    <w:abstractNumId w:val="208"/>
  </w:num>
  <w:num w:numId="7" w16cid:durableId="2128429849">
    <w:abstractNumId w:val="306"/>
  </w:num>
  <w:num w:numId="8" w16cid:durableId="884876227">
    <w:abstractNumId w:val="285"/>
  </w:num>
  <w:num w:numId="9" w16cid:durableId="1876043576">
    <w:abstractNumId w:val="133"/>
  </w:num>
  <w:num w:numId="10" w16cid:durableId="2098281041">
    <w:abstractNumId w:val="232"/>
  </w:num>
  <w:num w:numId="11" w16cid:durableId="291598460">
    <w:abstractNumId w:val="251"/>
  </w:num>
  <w:num w:numId="12" w16cid:durableId="469400651">
    <w:abstractNumId w:val="68"/>
  </w:num>
  <w:num w:numId="13" w16cid:durableId="167596001">
    <w:abstractNumId w:val="81"/>
  </w:num>
  <w:num w:numId="14" w16cid:durableId="1782800883">
    <w:abstractNumId w:val="146"/>
  </w:num>
  <w:num w:numId="15" w16cid:durableId="2000620479">
    <w:abstractNumId w:val="280"/>
  </w:num>
  <w:num w:numId="16" w16cid:durableId="260914482">
    <w:abstractNumId w:val="190"/>
  </w:num>
  <w:num w:numId="17" w16cid:durableId="182863773">
    <w:abstractNumId w:val="224"/>
  </w:num>
  <w:num w:numId="18" w16cid:durableId="1360205197">
    <w:abstractNumId w:val="25"/>
  </w:num>
  <w:num w:numId="19" w16cid:durableId="347215813">
    <w:abstractNumId w:val="268"/>
  </w:num>
  <w:num w:numId="20" w16cid:durableId="981614242">
    <w:abstractNumId w:val="16"/>
  </w:num>
  <w:num w:numId="21" w16cid:durableId="473988425">
    <w:abstractNumId w:val="64"/>
  </w:num>
  <w:num w:numId="22" w16cid:durableId="1284918802">
    <w:abstractNumId w:val="90"/>
  </w:num>
  <w:num w:numId="23" w16cid:durableId="792673587">
    <w:abstractNumId w:val="189"/>
  </w:num>
  <w:num w:numId="24" w16cid:durableId="343478967">
    <w:abstractNumId w:val="55"/>
  </w:num>
  <w:num w:numId="25" w16cid:durableId="1764102501">
    <w:abstractNumId w:val="102"/>
  </w:num>
  <w:num w:numId="26" w16cid:durableId="813835919">
    <w:abstractNumId w:val="309"/>
  </w:num>
  <w:num w:numId="27" w16cid:durableId="1119103834">
    <w:abstractNumId w:val="10"/>
  </w:num>
  <w:num w:numId="28" w16cid:durableId="1271930488">
    <w:abstractNumId w:val="252"/>
  </w:num>
  <w:num w:numId="29" w16cid:durableId="269553888">
    <w:abstractNumId w:val="58"/>
  </w:num>
  <w:num w:numId="30" w16cid:durableId="1072659321">
    <w:abstractNumId w:val="53"/>
  </w:num>
  <w:num w:numId="31" w16cid:durableId="177814935">
    <w:abstractNumId w:val="76"/>
  </w:num>
  <w:num w:numId="32" w16cid:durableId="638874626">
    <w:abstractNumId w:val="317"/>
  </w:num>
  <w:num w:numId="33" w16cid:durableId="154732261">
    <w:abstractNumId w:val="205"/>
  </w:num>
  <w:num w:numId="34" w16cid:durableId="210578882">
    <w:abstractNumId w:val="153"/>
  </w:num>
  <w:num w:numId="35" w16cid:durableId="626398679">
    <w:abstractNumId w:val="73"/>
  </w:num>
  <w:num w:numId="36" w16cid:durableId="1824544068">
    <w:abstractNumId w:val="20"/>
  </w:num>
  <w:num w:numId="37" w16cid:durableId="1605961570">
    <w:abstractNumId w:val="229"/>
  </w:num>
  <w:num w:numId="38" w16cid:durableId="1127972068">
    <w:abstractNumId w:val="286"/>
  </w:num>
  <w:num w:numId="39" w16cid:durableId="1666861881">
    <w:abstractNumId w:val="27"/>
  </w:num>
  <w:num w:numId="40" w16cid:durableId="428892085">
    <w:abstractNumId w:val="15"/>
  </w:num>
  <w:num w:numId="41" w16cid:durableId="1663005683">
    <w:abstractNumId w:val="316"/>
  </w:num>
  <w:num w:numId="42" w16cid:durableId="1684937346">
    <w:abstractNumId w:val="313"/>
  </w:num>
  <w:num w:numId="43" w16cid:durableId="756363889">
    <w:abstractNumId w:val="94"/>
  </w:num>
  <w:num w:numId="44" w16cid:durableId="1052072393">
    <w:abstractNumId w:val="248"/>
  </w:num>
  <w:num w:numId="45" w16cid:durableId="1441490882">
    <w:abstractNumId w:val="181"/>
  </w:num>
  <w:num w:numId="46" w16cid:durableId="1918317666">
    <w:abstractNumId w:val="165"/>
  </w:num>
  <w:num w:numId="47" w16cid:durableId="1047532976">
    <w:abstractNumId w:val="174"/>
  </w:num>
  <w:num w:numId="48" w16cid:durableId="460805840">
    <w:abstractNumId w:val="151"/>
  </w:num>
  <w:num w:numId="49" w16cid:durableId="1723140069">
    <w:abstractNumId w:val="136"/>
  </w:num>
  <w:num w:numId="50" w16cid:durableId="1607228266">
    <w:abstractNumId w:val="56"/>
  </w:num>
  <w:num w:numId="51" w16cid:durableId="1109156354">
    <w:abstractNumId w:val="184"/>
  </w:num>
  <w:num w:numId="52" w16cid:durableId="336807999">
    <w:abstractNumId w:val="114"/>
  </w:num>
  <w:num w:numId="53" w16cid:durableId="1694652267">
    <w:abstractNumId w:val="233"/>
  </w:num>
  <w:num w:numId="54" w16cid:durableId="1657149029">
    <w:abstractNumId w:val="315"/>
  </w:num>
  <w:num w:numId="55" w16cid:durableId="1805851078">
    <w:abstractNumId w:val="243"/>
  </w:num>
  <w:num w:numId="56" w16cid:durableId="2002193055">
    <w:abstractNumId w:val="260"/>
  </w:num>
  <w:num w:numId="57" w16cid:durableId="1380783831">
    <w:abstractNumId w:val="83"/>
  </w:num>
  <w:num w:numId="58" w16cid:durableId="805663243">
    <w:abstractNumId w:val="287"/>
  </w:num>
  <w:num w:numId="59" w16cid:durableId="1767261411">
    <w:abstractNumId w:val="292"/>
  </w:num>
  <w:num w:numId="60" w16cid:durableId="2058814598">
    <w:abstractNumId w:val="19"/>
  </w:num>
  <w:num w:numId="61" w16cid:durableId="11349476">
    <w:abstractNumId w:val="122"/>
  </w:num>
  <w:num w:numId="62" w16cid:durableId="651105323">
    <w:abstractNumId w:val="210"/>
  </w:num>
  <w:num w:numId="63" w16cid:durableId="1681615257">
    <w:abstractNumId w:val="256"/>
  </w:num>
  <w:num w:numId="64" w16cid:durableId="1275674953">
    <w:abstractNumId w:val="86"/>
  </w:num>
  <w:num w:numId="65" w16cid:durableId="540363404">
    <w:abstractNumId w:val="247"/>
  </w:num>
  <w:num w:numId="66" w16cid:durableId="1476291454">
    <w:abstractNumId w:val="61"/>
  </w:num>
  <w:num w:numId="67" w16cid:durableId="937560203">
    <w:abstractNumId w:val="54"/>
  </w:num>
  <w:num w:numId="68" w16cid:durableId="1057047176">
    <w:abstractNumId w:val="250"/>
  </w:num>
  <w:num w:numId="69" w16cid:durableId="241909731">
    <w:abstractNumId w:val="110"/>
  </w:num>
  <w:num w:numId="70" w16cid:durableId="1478179807">
    <w:abstractNumId w:val="135"/>
  </w:num>
  <w:num w:numId="71" w16cid:durableId="695892716">
    <w:abstractNumId w:val="231"/>
  </w:num>
  <w:num w:numId="72" w16cid:durableId="889265576">
    <w:abstractNumId w:val="296"/>
  </w:num>
  <w:num w:numId="73" w16cid:durableId="951743625">
    <w:abstractNumId w:val="305"/>
  </w:num>
  <w:num w:numId="74" w16cid:durableId="367342258">
    <w:abstractNumId w:val="323"/>
  </w:num>
  <w:num w:numId="75" w16cid:durableId="1606301587">
    <w:abstractNumId w:val="30"/>
  </w:num>
  <w:num w:numId="76" w16cid:durableId="737364520">
    <w:abstractNumId w:val="156"/>
  </w:num>
  <w:num w:numId="77" w16cid:durableId="1877310734">
    <w:abstractNumId w:val="46"/>
  </w:num>
  <w:num w:numId="78" w16cid:durableId="1860047951">
    <w:abstractNumId w:val="194"/>
  </w:num>
  <w:num w:numId="79" w16cid:durableId="1896818935">
    <w:abstractNumId w:val="227"/>
  </w:num>
  <w:num w:numId="80" w16cid:durableId="1105885748">
    <w:abstractNumId w:val="191"/>
  </w:num>
  <w:num w:numId="81" w16cid:durableId="646741533">
    <w:abstractNumId w:val="244"/>
  </w:num>
  <w:num w:numId="82" w16cid:durableId="1763719652">
    <w:abstractNumId w:val="4"/>
  </w:num>
  <w:num w:numId="83" w16cid:durableId="1895501506">
    <w:abstractNumId w:val="42"/>
  </w:num>
  <w:num w:numId="84" w16cid:durableId="1409352337">
    <w:abstractNumId w:val="179"/>
  </w:num>
  <w:num w:numId="85" w16cid:durableId="909736410">
    <w:abstractNumId w:val="128"/>
  </w:num>
  <w:num w:numId="86" w16cid:durableId="796992265">
    <w:abstractNumId w:val="308"/>
  </w:num>
  <w:num w:numId="87" w16cid:durableId="1400773">
    <w:abstractNumId w:val="195"/>
  </w:num>
  <w:num w:numId="88" w16cid:durableId="1450977413">
    <w:abstractNumId w:val="259"/>
  </w:num>
  <w:num w:numId="89" w16cid:durableId="721446480">
    <w:abstractNumId w:val="141"/>
  </w:num>
  <w:num w:numId="90" w16cid:durableId="273512989">
    <w:abstractNumId w:val="216"/>
  </w:num>
  <w:num w:numId="91" w16cid:durableId="1395155651">
    <w:abstractNumId w:val="273"/>
  </w:num>
  <w:num w:numId="92" w16cid:durableId="626813603">
    <w:abstractNumId w:val="82"/>
  </w:num>
  <w:num w:numId="93" w16cid:durableId="1346521231">
    <w:abstractNumId w:val="206"/>
  </w:num>
  <w:num w:numId="94" w16cid:durableId="114107481">
    <w:abstractNumId w:val="196"/>
  </w:num>
  <w:num w:numId="95" w16cid:durableId="720788742">
    <w:abstractNumId w:val="62"/>
  </w:num>
  <w:num w:numId="96" w16cid:durableId="4403397">
    <w:abstractNumId w:val="263"/>
  </w:num>
  <w:num w:numId="97" w16cid:durableId="313532929">
    <w:abstractNumId w:val="152"/>
  </w:num>
  <w:num w:numId="98" w16cid:durableId="819272492">
    <w:abstractNumId w:val="107"/>
  </w:num>
  <w:num w:numId="99" w16cid:durableId="1945190529">
    <w:abstractNumId w:val="129"/>
  </w:num>
  <w:num w:numId="100" w16cid:durableId="1938446565">
    <w:abstractNumId w:val="188"/>
  </w:num>
  <w:num w:numId="101" w16cid:durableId="684793061">
    <w:abstractNumId w:val="37"/>
  </w:num>
  <w:num w:numId="102" w16cid:durableId="2046978336">
    <w:abstractNumId w:val="131"/>
  </w:num>
  <w:num w:numId="103" w16cid:durableId="884635048">
    <w:abstractNumId w:val="120"/>
  </w:num>
  <w:num w:numId="104" w16cid:durableId="1348168968">
    <w:abstractNumId w:val="295"/>
  </w:num>
  <w:num w:numId="105" w16cid:durableId="1063866611">
    <w:abstractNumId w:val="88"/>
  </w:num>
  <w:num w:numId="106" w16cid:durableId="1343625159">
    <w:abstractNumId w:val="171"/>
  </w:num>
  <w:num w:numId="107" w16cid:durableId="1163396095">
    <w:abstractNumId w:val="269"/>
  </w:num>
  <w:num w:numId="108" w16cid:durableId="2105151340">
    <w:abstractNumId w:val="0"/>
  </w:num>
  <w:num w:numId="109" w16cid:durableId="1385056931">
    <w:abstractNumId w:val="228"/>
  </w:num>
  <w:num w:numId="110" w16cid:durableId="1048990978">
    <w:abstractNumId w:val="77"/>
  </w:num>
  <w:num w:numId="111" w16cid:durableId="1327628991">
    <w:abstractNumId w:val="11"/>
  </w:num>
  <w:num w:numId="112" w16cid:durableId="1531650128">
    <w:abstractNumId w:val="325"/>
  </w:num>
  <w:num w:numId="113" w16cid:durableId="1537699741">
    <w:abstractNumId w:val="197"/>
  </w:num>
  <w:num w:numId="114" w16cid:durableId="831795523">
    <w:abstractNumId w:val="105"/>
  </w:num>
  <w:num w:numId="115" w16cid:durableId="1667129812">
    <w:abstractNumId w:val="45"/>
  </w:num>
  <w:num w:numId="116" w16cid:durableId="1644306241">
    <w:abstractNumId w:val="164"/>
  </w:num>
  <w:num w:numId="117" w16cid:durableId="1214198481">
    <w:abstractNumId w:val="199"/>
  </w:num>
  <w:num w:numId="118" w16cid:durableId="1216313867">
    <w:abstractNumId w:val="167"/>
  </w:num>
  <w:num w:numId="119" w16cid:durableId="1895894396">
    <w:abstractNumId w:val="192"/>
  </w:num>
  <w:num w:numId="120" w16cid:durableId="1950426512">
    <w:abstractNumId w:val="298"/>
  </w:num>
  <w:num w:numId="121" w16cid:durableId="901063657">
    <w:abstractNumId w:val="160"/>
  </w:num>
  <w:num w:numId="122" w16cid:durableId="1469737236">
    <w:abstractNumId w:val="209"/>
  </w:num>
  <w:num w:numId="123" w16cid:durableId="1104957440">
    <w:abstractNumId w:val="275"/>
  </w:num>
  <w:num w:numId="124" w16cid:durableId="2028941134">
    <w:abstractNumId w:val="175"/>
  </w:num>
  <w:num w:numId="125" w16cid:durableId="1703051124">
    <w:abstractNumId w:val="31"/>
  </w:num>
  <w:num w:numId="126" w16cid:durableId="753402692">
    <w:abstractNumId w:val="178"/>
  </w:num>
  <w:num w:numId="127" w16cid:durableId="1007562702">
    <w:abstractNumId w:val="26"/>
  </w:num>
  <w:num w:numId="128" w16cid:durableId="828444535">
    <w:abstractNumId w:val="89"/>
  </w:num>
  <w:num w:numId="129" w16cid:durableId="712653216">
    <w:abstractNumId w:val="71"/>
  </w:num>
  <w:num w:numId="130" w16cid:durableId="1145700984">
    <w:abstractNumId w:val="311"/>
  </w:num>
  <w:num w:numId="131" w16cid:durableId="1029989261">
    <w:abstractNumId w:val="284"/>
  </w:num>
  <w:num w:numId="132" w16cid:durableId="531576910">
    <w:abstractNumId w:val="290"/>
  </w:num>
  <w:num w:numId="133" w16cid:durableId="1570963808">
    <w:abstractNumId w:val="169"/>
  </w:num>
  <w:num w:numId="134" w16cid:durableId="1619024562">
    <w:abstractNumId w:val="276"/>
  </w:num>
  <w:num w:numId="135" w16cid:durableId="1612542811">
    <w:abstractNumId w:val="65"/>
  </w:num>
  <w:num w:numId="136" w16cid:durableId="444229301">
    <w:abstractNumId w:val="198"/>
  </w:num>
  <w:num w:numId="137" w16cid:durableId="93326475">
    <w:abstractNumId w:val="23"/>
  </w:num>
  <w:num w:numId="138" w16cid:durableId="885606948">
    <w:abstractNumId w:val="207"/>
  </w:num>
  <w:num w:numId="139" w16cid:durableId="1347823809">
    <w:abstractNumId w:val="29"/>
  </w:num>
  <w:num w:numId="140" w16cid:durableId="1267495205">
    <w:abstractNumId w:val="118"/>
  </w:num>
  <w:num w:numId="141" w16cid:durableId="1083723144">
    <w:abstractNumId w:val="257"/>
  </w:num>
  <w:num w:numId="142" w16cid:durableId="642807464">
    <w:abstractNumId w:val="104"/>
  </w:num>
  <w:num w:numId="143" w16cid:durableId="751120922">
    <w:abstractNumId w:val="193"/>
  </w:num>
  <w:num w:numId="144" w16cid:durableId="1804737099">
    <w:abstractNumId w:val="158"/>
  </w:num>
  <w:num w:numId="145" w16cid:durableId="1489782804">
    <w:abstractNumId w:val="214"/>
  </w:num>
  <w:num w:numId="146" w16cid:durableId="1639914339">
    <w:abstractNumId w:val="262"/>
  </w:num>
  <w:num w:numId="147" w16cid:durableId="1964575619">
    <w:abstractNumId w:val="253"/>
  </w:num>
  <w:num w:numId="148" w16cid:durableId="1170020384">
    <w:abstractNumId w:val="201"/>
  </w:num>
  <w:num w:numId="149" w16cid:durableId="413432473">
    <w:abstractNumId w:val="132"/>
  </w:num>
  <w:num w:numId="150" w16cid:durableId="1206792028">
    <w:abstractNumId w:val="63"/>
  </w:num>
  <w:num w:numId="151" w16cid:durableId="673800060">
    <w:abstractNumId w:val="92"/>
  </w:num>
  <w:num w:numId="152" w16cid:durableId="118495087">
    <w:abstractNumId w:val="293"/>
  </w:num>
  <w:num w:numId="153" w16cid:durableId="917709099">
    <w:abstractNumId w:val="111"/>
  </w:num>
  <w:num w:numId="154" w16cid:durableId="164171812">
    <w:abstractNumId w:val="67"/>
  </w:num>
  <w:num w:numId="155" w16cid:durableId="912279132">
    <w:abstractNumId w:val="303"/>
  </w:num>
  <w:num w:numId="156" w16cid:durableId="777530931">
    <w:abstractNumId w:val="307"/>
  </w:num>
  <w:num w:numId="157" w16cid:durableId="636187307">
    <w:abstractNumId w:val="80"/>
  </w:num>
  <w:num w:numId="158" w16cid:durableId="1128283359">
    <w:abstractNumId w:val="212"/>
  </w:num>
  <w:num w:numId="159" w16cid:durableId="2093352255">
    <w:abstractNumId w:val="300"/>
  </w:num>
  <w:num w:numId="160" w16cid:durableId="512456694">
    <w:abstractNumId w:val="254"/>
  </w:num>
  <w:num w:numId="161" w16cid:durableId="638460476">
    <w:abstractNumId w:val="320"/>
  </w:num>
  <w:num w:numId="162" w16cid:durableId="1370034245">
    <w:abstractNumId w:val="72"/>
  </w:num>
  <w:num w:numId="163" w16cid:durableId="1872719749">
    <w:abstractNumId w:val="258"/>
  </w:num>
  <w:num w:numId="164" w16cid:durableId="1761875466">
    <w:abstractNumId w:val="75"/>
  </w:num>
  <w:num w:numId="165" w16cid:durableId="923419850">
    <w:abstractNumId w:val="149"/>
  </w:num>
  <w:num w:numId="166" w16cid:durableId="744036791">
    <w:abstractNumId w:val="204"/>
  </w:num>
  <w:num w:numId="167" w16cid:durableId="2048990273">
    <w:abstractNumId w:val="138"/>
  </w:num>
  <w:num w:numId="168" w16cid:durableId="819055">
    <w:abstractNumId w:val="9"/>
  </w:num>
  <w:num w:numId="169" w16cid:durableId="1390693858">
    <w:abstractNumId w:val="103"/>
  </w:num>
  <w:num w:numId="170" w16cid:durableId="166676279">
    <w:abstractNumId w:val="130"/>
  </w:num>
  <w:num w:numId="171" w16cid:durableId="1553925747">
    <w:abstractNumId w:val="240"/>
  </w:num>
  <w:num w:numId="172" w16cid:durableId="313024852">
    <w:abstractNumId w:val="52"/>
  </w:num>
  <w:num w:numId="173" w16cid:durableId="2088647066">
    <w:abstractNumId w:val="85"/>
  </w:num>
  <w:num w:numId="174" w16cid:durableId="1255476451">
    <w:abstractNumId w:val="301"/>
  </w:num>
  <w:num w:numId="175" w16cid:durableId="1902786298">
    <w:abstractNumId w:val="33"/>
  </w:num>
  <w:num w:numId="176" w16cid:durableId="1341616424">
    <w:abstractNumId w:val="217"/>
  </w:num>
  <w:num w:numId="177" w16cid:durableId="488715578">
    <w:abstractNumId w:val="261"/>
  </w:num>
  <w:num w:numId="178" w16cid:durableId="1848010939">
    <w:abstractNumId w:val="97"/>
  </w:num>
  <w:num w:numId="179" w16cid:durableId="903834103">
    <w:abstractNumId w:val="69"/>
  </w:num>
  <w:num w:numId="180" w16cid:durableId="1761756600">
    <w:abstractNumId w:val="21"/>
  </w:num>
  <w:num w:numId="181" w16cid:durableId="483350487">
    <w:abstractNumId w:val="302"/>
  </w:num>
  <w:num w:numId="182" w16cid:durableId="850216823">
    <w:abstractNumId w:val="109"/>
  </w:num>
  <w:num w:numId="183" w16cid:durableId="730076273">
    <w:abstractNumId w:val="236"/>
  </w:num>
  <w:num w:numId="184" w16cid:durableId="1981693932">
    <w:abstractNumId w:val="310"/>
  </w:num>
  <w:num w:numId="185" w16cid:durableId="440533216">
    <w:abstractNumId w:val="32"/>
  </w:num>
  <w:num w:numId="186" w16cid:durableId="928849614">
    <w:abstractNumId w:val="200"/>
  </w:num>
  <w:num w:numId="187" w16cid:durableId="688602441">
    <w:abstractNumId w:val="282"/>
  </w:num>
  <w:num w:numId="188" w16cid:durableId="1516730224">
    <w:abstractNumId w:val="221"/>
  </w:num>
  <w:num w:numId="189" w16cid:durableId="1378775989">
    <w:abstractNumId w:val="234"/>
  </w:num>
  <w:num w:numId="190" w16cid:durableId="1251698491">
    <w:abstractNumId w:val="166"/>
  </w:num>
  <w:num w:numId="191" w16cid:durableId="1380013381">
    <w:abstractNumId w:val="297"/>
  </w:num>
  <w:num w:numId="192" w16cid:durableId="798031997">
    <w:abstractNumId w:val="294"/>
  </w:num>
  <w:num w:numId="193" w16cid:durableId="1603604807">
    <w:abstractNumId w:val="241"/>
  </w:num>
  <w:num w:numId="194" w16cid:durableId="213739314">
    <w:abstractNumId w:val="39"/>
  </w:num>
  <w:num w:numId="195" w16cid:durableId="337120750">
    <w:abstractNumId w:val="112"/>
  </w:num>
  <w:num w:numId="196" w16cid:durableId="12623">
    <w:abstractNumId w:val="35"/>
  </w:num>
  <w:num w:numId="197" w16cid:durableId="1358197654">
    <w:abstractNumId w:val="219"/>
  </w:num>
  <w:num w:numId="198" w16cid:durableId="99032704">
    <w:abstractNumId w:val="87"/>
  </w:num>
  <w:num w:numId="199" w16cid:durableId="1801027537">
    <w:abstractNumId w:val="185"/>
  </w:num>
  <w:num w:numId="200" w16cid:durableId="1606109283">
    <w:abstractNumId w:val="202"/>
  </w:num>
  <w:num w:numId="201" w16cid:durableId="866138637">
    <w:abstractNumId w:val="139"/>
  </w:num>
  <w:num w:numId="202" w16cid:durableId="460272824">
    <w:abstractNumId w:val="154"/>
  </w:num>
  <w:num w:numId="203" w16cid:durableId="1292903593">
    <w:abstractNumId w:val="145"/>
  </w:num>
  <w:num w:numId="204" w16cid:durableId="989795639">
    <w:abstractNumId w:val="98"/>
  </w:num>
  <w:num w:numId="205" w16cid:durableId="1005326841">
    <w:abstractNumId w:val="70"/>
  </w:num>
  <w:num w:numId="206" w16cid:durableId="571935020">
    <w:abstractNumId w:val="78"/>
  </w:num>
  <w:num w:numId="207" w16cid:durableId="1348484733">
    <w:abstractNumId w:val="48"/>
  </w:num>
  <w:num w:numId="208" w16cid:durableId="749077808">
    <w:abstractNumId w:val="319"/>
  </w:num>
  <w:num w:numId="209" w16cid:durableId="1742020344">
    <w:abstractNumId w:val="126"/>
  </w:num>
  <w:num w:numId="210" w16cid:durableId="1746796892">
    <w:abstractNumId w:val="225"/>
  </w:num>
  <w:num w:numId="211" w16cid:durableId="1447965433">
    <w:abstractNumId w:val="211"/>
  </w:num>
  <w:num w:numId="212" w16cid:durableId="1573349645">
    <w:abstractNumId w:val="180"/>
  </w:num>
  <w:num w:numId="213" w16cid:durableId="223836470">
    <w:abstractNumId w:val="271"/>
  </w:num>
  <w:num w:numId="214" w16cid:durableId="1963030867">
    <w:abstractNumId w:val="291"/>
  </w:num>
  <w:num w:numId="215" w16cid:durableId="1064836167">
    <w:abstractNumId w:val="127"/>
  </w:num>
  <w:num w:numId="216" w16cid:durableId="1637566192">
    <w:abstractNumId w:val="322"/>
  </w:num>
  <w:num w:numId="217" w16cid:durableId="1119689376">
    <w:abstractNumId w:val="93"/>
  </w:num>
  <w:num w:numId="218" w16cid:durableId="202989192">
    <w:abstractNumId w:val="121"/>
  </w:num>
  <w:num w:numId="219" w16cid:durableId="165171232">
    <w:abstractNumId w:val="226"/>
  </w:num>
  <w:num w:numId="220" w16cid:durableId="123423995">
    <w:abstractNumId w:val="108"/>
  </w:num>
  <w:num w:numId="221" w16cid:durableId="35356419">
    <w:abstractNumId w:val="36"/>
  </w:num>
  <w:num w:numId="222" w16cid:durableId="1362390095">
    <w:abstractNumId w:val="264"/>
  </w:num>
  <w:num w:numId="223" w16cid:durableId="322970427">
    <w:abstractNumId w:val="235"/>
  </w:num>
  <w:num w:numId="224" w16cid:durableId="647396097">
    <w:abstractNumId w:val="218"/>
  </w:num>
  <w:num w:numId="225" w16cid:durableId="522283043">
    <w:abstractNumId w:val="115"/>
  </w:num>
  <w:num w:numId="226" w16cid:durableId="627200374">
    <w:abstractNumId w:val="220"/>
  </w:num>
  <w:num w:numId="227" w16cid:durableId="589390784">
    <w:abstractNumId w:val="277"/>
  </w:num>
  <w:num w:numId="228" w16cid:durableId="2059546833">
    <w:abstractNumId w:val="22"/>
  </w:num>
  <w:num w:numId="229" w16cid:durableId="1710689207">
    <w:abstractNumId w:val="14"/>
  </w:num>
  <w:num w:numId="230" w16cid:durableId="1214538772">
    <w:abstractNumId w:val="101"/>
  </w:num>
  <w:num w:numId="231" w16cid:durableId="2116709781">
    <w:abstractNumId w:val="91"/>
  </w:num>
  <w:num w:numId="232" w16cid:durableId="1628586378">
    <w:abstractNumId w:val="203"/>
  </w:num>
  <w:num w:numId="233" w16cid:durableId="1073896476">
    <w:abstractNumId w:val="5"/>
  </w:num>
  <w:num w:numId="234" w16cid:durableId="746925105">
    <w:abstractNumId w:val="279"/>
  </w:num>
  <w:num w:numId="235" w16cid:durableId="694887383">
    <w:abstractNumId w:val="304"/>
  </w:num>
  <w:num w:numId="236" w16cid:durableId="488060095">
    <w:abstractNumId w:val="57"/>
  </w:num>
  <w:num w:numId="237" w16cid:durableId="578562420">
    <w:abstractNumId w:val="159"/>
  </w:num>
  <w:num w:numId="238" w16cid:durableId="1656373617">
    <w:abstractNumId w:val="6"/>
  </w:num>
  <w:num w:numId="239" w16cid:durableId="1314749448">
    <w:abstractNumId w:val="162"/>
  </w:num>
  <w:num w:numId="240" w16cid:durableId="888345773">
    <w:abstractNumId w:val="24"/>
  </w:num>
  <w:num w:numId="241" w16cid:durableId="2107649163">
    <w:abstractNumId w:val="266"/>
  </w:num>
  <w:num w:numId="242" w16cid:durableId="1870141387">
    <w:abstractNumId w:val="40"/>
  </w:num>
  <w:num w:numId="243" w16cid:durableId="1569226631">
    <w:abstractNumId w:val="7"/>
  </w:num>
  <w:num w:numId="244" w16cid:durableId="1713385925">
    <w:abstractNumId w:val="144"/>
  </w:num>
  <w:num w:numId="245" w16cid:durableId="923223688">
    <w:abstractNumId w:val="47"/>
  </w:num>
  <w:num w:numId="246" w16cid:durableId="1513714990">
    <w:abstractNumId w:val="12"/>
  </w:num>
  <w:num w:numId="247" w16cid:durableId="1237934057">
    <w:abstractNumId w:val="96"/>
  </w:num>
  <w:num w:numId="248" w16cid:durableId="1507668017">
    <w:abstractNumId w:val="106"/>
  </w:num>
  <w:num w:numId="249" w16cid:durableId="903488983">
    <w:abstractNumId w:val="2"/>
  </w:num>
  <w:num w:numId="250" w16cid:durableId="1803039925">
    <w:abstractNumId w:val="222"/>
  </w:num>
  <w:num w:numId="251" w16cid:durableId="1439181618">
    <w:abstractNumId w:val="142"/>
  </w:num>
  <w:num w:numId="252" w16cid:durableId="278266069">
    <w:abstractNumId w:val="245"/>
  </w:num>
  <w:num w:numId="253" w16cid:durableId="2091652705">
    <w:abstractNumId w:val="34"/>
  </w:num>
  <w:num w:numId="254" w16cid:durableId="2029672370">
    <w:abstractNumId w:val="147"/>
  </w:num>
  <w:num w:numId="255" w16cid:durableId="78185822">
    <w:abstractNumId w:val="324"/>
  </w:num>
  <w:num w:numId="256" w16cid:durableId="1254625678">
    <w:abstractNumId w:val="28"/>
  </w:num>
  <w:num w:numId="257" w16cid:durableId="256717434">
    <w:abstractNumId w:val="125"/>
  </w:num>
  <w:num w:numId="258" w16cid:durableId="724840034">
    <w:abstractNumId w:val="66"/>
  </w:num>
  <w:num w:numId="259" w16cid:durableId="1023213680">
    <w:abstractNumId w:val="124"/>
  </w:num>
  <w:num w:numId="260" w16cid:durableId="695621490">
    <w:abstractNumId w:val="281"/>
  </w:num>
  <w:num w:numId="261" w16cid:durableId="1605646901">
    <w:abstractNumId w:val="8"/>
  </w:num>
  <w:num w:numId="262" w16cid:durableId="217784159">
    <w:abstractNumId w:val="157"/>
  </w:num>
  <w:num w:numId="263" w16cid:durableId="425419802">
    <w:abstractNumId w:val="150"/>
  </w:num>
  <w:num w:numId="264" w16cid:durableId="1178888030">
    <w:abstractNumId w:val="49"/>
  </w:num>
  <w:num w:numId="265" w16cid:durableId="1421413422">
    <w:abstractNumId w:val="238"/>
  </w:num>
  <w:num w:numId="266" w16cid:durableId="660233633">
    <w:abstractNumId w:val="312"/>
  </w:num>
  <w:num w:numId="267" w16cid:durableId="89160744">
    <w:abstractNumId w:val="100"/>
  </w:num>
  <w:num w:numId="268" w16cid:durableId="1889368005">
    <w:abstractNumId w:val="223"/>
  </w:num>
  <w:num w:numId="269" w16cid:durableId="1575164717">
    <w:abstractNumId w:val="60"/>
  </w:num>
  <w:num w:numId="270" w16cid:durableId="1595477208">
    <w:abstractNumId w:val="119"/>
  </w:num>
  <w:num w:numId="271" w16cid:durableId="1853295824">
    <w:abstractNumId w:val="270"/>
  </w:num>
  <w:num w:numId="272" w16cid:durableId="1459643758">
    <w:abstractNumId w:val="148"/>
  </w:num>
  <w:num w:numId="273" w16cid:durableId="1112556713">
    <w:abstractNumId w:val="265"/>
  </w:num>
  <w:num w:numId="274" w16cid:durableId="1600021901">
    <w:abstractNumId w:val="182"/>
  </w:num>
  <w:num w:numId="275" w16cid:durableId="919605047">
    <w:abstractNumId w:val="113"/>
  </w:num>
  <w:num w:numId="276" w16cid:durableId="1387559656">
    <w:abstractNumId w:val="255"/>
  </w:num>
  <w:num w:numId="277" w16cid:durableId="1122190105">
    <w:abstractNumId w:val="314"/>
  </w:num>
  <w:num w:numId="278" w16cid:durableId="58024420">
    <w:abstractNumId w:val="230"/>
  </w:num>
  <w:num w:numId="279" w16cid:durableId="1838496903">
    <w:abstractNumId w:val="143"/>
  </w:num>
  <w:num w:numId="280" w16cid:durableId="1409769692">
    <w:abstractNumId w:val="172"/>
  </w:num>
  <w:num w:numId="281" w16cid:durableId="1164126336">
    <w:abstractNumId w:val="50"/>
  </w:num>
  <w:num w:numId="282" w16cid:durableId="1849323120">
    <w:abstractNumId w:val="242"/>
  </w:num>
  <w:num w:numId="283" w16cid:durableId="1193959193">
    <w:abstractNumId w:val="43"/>
  </w:num>
  <w:num w:numId="284" w16cid:durableId="1219897509">
    <w:abstractNumId w:val="3"/>
  </w:num>
  <w:num w:numId="285" w16cid:durableId="566379198">
    <w:abstractNumId w:val="274"/>
  </w:num>
  <w:num w:numId="286" w16cid:durableId="198472969">
    <w:abstractNumId w:val="116"/>
  </w:num>
  <w:num w:numId="287" w16cid:durableId="1156845972">
    <w:abstractNumId w:val="59"/>
  </w:num>
  <w:num w:numId="288" w16cid:durableId="669677633">
    <w:abstractNumId w:val="321"/>
  </w:num>
  <w:num w:numId="289" w16cid:durableId="2062560386">
    <w:abstractNumId w:val="38"/>
  </w:num>
  <w:num w:numId="290" w16cid:durableId="1171488138">
    <w:abstractNumId w:val="74"/>
  </w:num>
  <w:num w:numId="291" w16cid:durableId="2000574846">
    <w:abstractNumId w:val="299"/>
  </w:num>
  <w:num w:numId="292" w16cid:durableId="1094939194">
    <w:abstractNumId w:val="17"/>
  </w:num>
  <w:num w:numId="293" w16cid:durableId="395665827">
    <w:abstractNumId w:val="283"/>
  </w:num>
  <w:num w:numId="294" w16cid:durableId="1423138356">
    <w:abstractNumId w:val="13"/>
  </w:num>
  <w:num w:numId="295" w16cid:durableId="4480211">
    <w:abstractNumId w:val="186"/>
  </w:num>
  <w:num w:numId="296" w16cid:durableId="1096249330">
    <w:abstractNumId w:val="215"/>
  </w:num>
  <w:num w:numId="297" w16cid:durableId="2024355569">
    <w:abstractNumId w:val="289"/>
  </w:num>
  <w:num w:numId="298" w16cid:durableId="300772170">
    <w:abstractNumId w:val="1"/>
  </w:num>
  <w:num w:numId="299" w16cid:durableId="361132855">
    <w:abstractNumId w:val="177"/>
  </w:num>
  <w:num w:numId="300" w16cid:durableId="1765803953">
    <w:abstractNumId w:val="213"/>
  </w:num>
  <w:num w:numId="301" w16cid:durableId="897478434">
    <w:abstractNumId w:val="183"/>
  </w:num>
  <w:num w:numId="302" w16cid:durableId="650910640">
    <w:abstractNumId w:val="163"/>
  </w:num>
  <w:num w:numId="303" w16cid:durableId="1294873232">
    <w:abstractNumId w:val="288"/>
  </w:num>
  <w:num w:numId="304" w16cid:durableId="1404334389">
    <w:abstractNumId w:val="326"/>
  </w:num>
  <w:num w:numId="305" w16cid:durableId="62611007">
    <w:abstractNumId w:val="168"/>
  </w:num>
  <w:num w:numId="306" w16cid:durableId="413430744">
    <w:abstractNumId w:val="249"/>
  </w:num>
  <w:num w:numId="307" w16cid:durableId="1192035086">
    <w:abstractNumId w:val="278"/>
  </w:num>
  <w:num w:numId="308" w16cid:durableId="1973902467">
    <w:abstractNumId w:val="272"/>
  </w:num>
  <w:num w:numId="309" w16cid:durableId="2060399320">
    <w:abstractNumId w:val="246"/>
  </w:num>
  <w:num w:numId="310" w16cid:durableId="1530293610">
    <w:abstractNumId w:val="140"/>
  </w:num>
  <w:num w:numId="311" w16cid:durableId="579869304">
    <w:abstractNumId w:val="187"/>
  </w:num>
  <w:num w:numId="312" w16cid:durableId="21561435">
    <w:abstractNumId w:val="51"/>
  </w:num>
  <w:num w:numId="313" w16cid:durableId="671839747">
    <w:abstractNumId w:val="239"/>
  </w:num>
  <w:num w:numId="314" w16cid:durableId="426465510">
    <w:abstractNumId w:val="79"/>
  </w:num>
  <w:num w:numId="315" w16cid:durableId="1713385132">
    <w:abstractNumId w:val="134"/>
  </w:num>
  <w:num w:numId="316" w16cid:durableId="1799568001">
    <w:abstractNumId w:val="117"/>
  </w:num>
  <w:num w:numId="317" w16cid:durableId="2146923682">
    <w:abstractNumId w:val="99"/>
  </w:num>
  <w:num w:numId="318" w16cid:durableId="1425956331">
    <w:abstractNumId w:val="155"/>
  </w:num>
  <w:num w:numId="319" w16cid:durableId="1275867762">
    <w:abstractNumId w:val="170"/>
  </w:num>
  <w:num w:numId="320" w16cid:durableId="2140371755">
    <w:abstractNumId w:val="318"/>
  </w:num>
  <w:num w:numId="321" w16cid:durableId="1121220743">
    <w:abstractNumId w:val="267"/>
  </w:num>
  <w:num w:numId="322" w16cid:durableId="72699362">
    <w:abstractNumId w:val="95"/>
  </w:num>
  <w:num w:numId="323" w16cid:durableId="1743987275">
    <w:abstractNumId w:val="41"/>
  </w:num>
  <w:num w:numId="324" w16cid:durableId="1527521432">
    <w:abstractNumId w:val="173"/>
  </w:num>
  <w:num w:numId="325" w16cid:durableId="1308363052">
    <w:abstractNumId w:val="123"/>
  </w:num>
  <w:num w:numId="326" w16cid:durableId="870650759">
    <w:abstractNumId w:val="44"/>
  </w:num>
  <w:num w:numId="327" w16cid:durableId="332033450">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74"/>
    <w:rsid w:val="00722DD7"/>
    <w:rsid w:val="00C11236"/>
    <w:rsid w:val="00DE1D54"/>
    <w:rsid w:val="00F679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86FD"/>
  <w15:chartTrackingRefBased/>
  <w15:docId w15:val="{45A2393B-EA0C-4A1A-AAAA-28602490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7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7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79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79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79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79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79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79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79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79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79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79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679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79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79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79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79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7974"/>
    <w:rPr>
      <w:rFonts w:eastAsiaTheme="majorEastAsia" w:cstheme="majorBidi"/>
      <w:color w:val="272727" w:themeColor="text1" w:themeTint="D8"/>
    </w:rPr>
  </w:style>
  <w:style w:type="paragraph" w:styleId="Ttulo">
    <w:name w:val="Title"/>
    <w:basedOn w:val="Normal"/>
    <w:next w:val="Normal"/>
    <w:link w:val="TtuloCar"/>
    <w:uiPriority w:val="10"/>
    <w:qFormat/>
    <w:rsid w:val="00F6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79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79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7974"/>
    <w:pPr>
      <w:spacing w:before="160"/>
      <w:jc w:val="center"/>
    </w:pPr>
    <w:rPr>
      <w:i/>
      <w:iCs/>
      <w:color w:val="404040" w:themeColor="text1" w:themeTint="BF"/>
    </w:rPr>
  </w:style>
  <w:style w:type="character" w:customStyle="1" w:styleId="CitaCar">
    <w:name w:val="Cita Car"/>
    <w:basedOn w:val="Fuentedeprrafopredeter"/>
    <w:link w:val="Cita"/>
    <w:uiPriority w:val="29"/>
    <w:rsid w:val="00F67974"/>
    <w:rPr>
      <w:i/>
      <w:iCs/>
      <w:color w:val="404040" w:themeColor="text1" w:themeTint="BF"/>
    </w:rPr>
  </w:style>
  <w:style w:type="paragraph" w:styleId="Prrafodelista">
    <w:name w:val="List Paragraph"/>
    <w:basedOn w:val="Normal"/>
    <w:uiPriority w:val="34"/>
    <w:qFormat/>
    <w:rsid w:val="00F67974"/>
    <w:pPr>
      <w:ind w:left="720"/>
      <w:contextualSpacing/>
    </w:pPr>
  </w:style>
  <w:style w:type="character" w:styleId="nfasisintenso">
    <w:name w:val="Intense Emphasis"/>
    <w:basedOn w:val="Fuentedeprrafopredeter"/>
    <w:uiPriority w:val="21"/>
    <w:qFormat/>
    <w:rsid w:val="00F67974"/>
    <w:rPr>
      <w:i/>
      <w:iCs/>
      <w:color w:val="0F4761" w:themeColor="accent1" w:themeShade="BF"/>
    </w:rPr>
  </w:style>
  <w:style w:type="paragraph" w:styleId="Citadestacada">
    <w:name w:val="Intense Quote"/>
    <w:basedOn w:val="Normal"/>
    <w:next w:val="Normal"/>
    <w:link w:val="CitadestacadaCar"/>
    <w:uiPriority w:val="30"/>
    <w:qFormat/>
    <w:rsid w:val="00F67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7974"/>
    <w:rPr>
      <w:i/>
      <w:iCs/>
      <w:color w:val="0F4761" w:themeColor="accent1" w:themeShade="BF"/>
    </w:rPr>
  </w:style>
  <w:style w:type="character" w:styleId="Referenciaintensa">
    <w:name w:val="Intense Reference"/>
    <w:basedOn w:val="Fuentedeprrafopredeter"/>
    <w:uiPriority w:val="32"/>
    <w:qFormat/>
    <w:rsid w:val="00F67974"/>
    <w:rPr>
      <w:b/>
      <w:bCs/>
      <w:smallCaps/>
      <w:color w:val="0F4761" w:themeColor="accent1" w:themeShade="BF"/>
      <w:spacing w:val="5"/>
    </w:rPr>
  </w:style>
  <w:style w:type="paragraph" w:customStyle="1" w:styleId="msonormal0">
    <w:name w:val="msonormal"/>
    <w:basedOn w:val="Normal"/>
    <w:rsid w:val="00F67974"/>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F67974"/>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F67974"/>
    <w:rPr>
      <w:color w:val="0000FF"/>
      <w:u w:val="single"/>
    </w:rPr>
  </w:style>
  <w:style w:type="character" w:styleId="Hipervnculovisitado">
    <w:name w:val="FollowedHyperlink"/>
    <w:basedOn w:val="Fuentedeprrafopredeter"/>
    <w:uiPriority w:val="99"/>
    <w:semiHidden/>
    <w:unhideWhenUsed/>
    <w:rsid w:val="00F67974"/>
    <w:rPr>
      <w:color w:val="800080"/>
      <w:u w:val="single"/>
    </w:rPr>
  </w:style>
  <w:style w:type="character" w:customStyle="1" w:styleId="tutorial-icon">
    <w:name w:val="tutorial-icon"/>
    <w:basedOn w:val="Fuentedeprrafopredeter"/>
    <w:rsid w:val="00F67974"/>
  </w:style>
  <w:style w:type="character" w:styleId="Fuerte">
    <w:name w:val="Strong"/>
    <w:basedOn w:val="Fuentedeprrafopredeter"/>
    <w:uiPriority w:val="22"/>
    <w:qFormat/>
    <w:rsid w:val="00F67974"/>
    <w:rPr>
      <w:b/>
      <w:bCs/>
    </w:rPr>
  </w:style>
  <w:style w:type="character" w:styleId="Mencinsinresolver">
    <w:name w:val="Unresolved Mention"/>
    <w:basedOn w:val="Fuentedeprrafopredeter"/>
    <w:uiPriority w:val="99"/>
    <w:semiHidden/>
    <w:unhideWhenUsed/>
    <w:rsid w:val="00F67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sense-portal-495726341974.us-central1.run.app/manuals/reaseguro/assets/Reaseguro%20-%20Configuraci%C3%B3n%20de%20Opciones%20de%20Ramo%20de%20Reaseguro_v1.0_1.pdf" TargetMode="External"/><Relationship Id="rId13" Type="http://schemas.openxmlformats.org/officeDocument/2006/relationships/hyperlink" Target="https://policysense-portal-495726341974.us-central1.run.app/manuals/reaseguro/assets/Reaseguro%20-%20Configuraci%C3%B3n%20de%20Contrato%20de%20Reaseguro%20-%20Facultativo_v1.0_0.pdf" TargetMode="External"/><Relationship Id="rId18" Type="http://schemas.openxmlformats.org/officeDocument/2006/relationships/hyperlink" Target="https://policysense-portal-495726341974.us-central1.run.app/manuals/reaseguro/assets/Reaseguro%20-%20Aprobaci%C3%B3n%20de%20Cesiones_v1.0_0.pdf" TargetMode="External"/><Relationship Id="rId3" Type="http://schemas.openxmlformats.org/officeDocument/2006/relationships/settings" Target="settings.xml"/><Relationship Id="rId21" Type="http://schemas.openxmlformats.org/officeDocument/2006/relationships/hyperlink" Target="https://policysense-portal-495726341974.us-central1.run.app/manuals/reaseguro/assets/Reaseguro%20-%20Cierres,%20Bordereaux,%20Cuentas%20t%C3%A9cnicas%20y%20Cuentas%20corrientes_v1.0_0.pdf" TargetMode="External"/><Relationship Id="rId7" Type="http://schemas.openxmlformats.org/officeDocument/2006/relationships/hyperlink" Target="https://policysense-portal-495726341974.us-central1.run.app/manuals/reaseguro/assets/Reaseguro%20-%20Configuraci%C3%B3n%20de%20Grupos%20Aseguradores_v1.0_1.pdf" TargetMode="External"/><Relationship Id="rId12" Type="http://schemas.openxmlformats.org/officeDocument/2006/relationships/hyperlink" Target="https://policysense-portal-495726341974.us-central1.run.app/manuals/reaseguro/assets/Reaseguro%20-%20Configuraci%C3%B3n%20de%20Contrato%20de%20Reaseguro%20-%20Facultativo%20Obligatorio_v1.0_1.pdf" TargetMode="External"/><Relationship Id="rId17" Type="http://schemas.openxmlformats.org/officeDocument/2006/relationships/hyperlink" Target="https://policysense-portal-495726341974.us-central1.run.app/manuals/reaseguro/assets/Reaseguro%20-%20Cesiones%20de%20Primas%20y%20Siniestros_v1.0_0.pdf" TargetMode="External"/><Relationship Id="rId2" Type="http://schemas.openxmlformats.org/officeDocument/2006/relationships/styles" Target="styles.xml"/><Relationship Id="rId16" Type="http://schemas.openxmlformats.org/officeDocument/2006/relationships/hyperlink" Target="https://policysense-portal-495726341974.us-central1.run.app/manuals/reaseguro/assets/Reaseguro%20-%20Respuestas%20Notificaciones%20de%20P%C3%B3lizas_v1.0_0.pdf" TargetMode="External"/><Relationship Id="rId20" Type="http://schemas.openxmlformats.org/officeDocument/2006/relationships/hyperlink" Target="https://policysense-portal-495726341974.us-central1.run.app/manuals/reaseguro/assets/Reaseguro%20-%20Notificaciones%20de%20Siniestros_v1.0_0.pdf" TargetMode="External"/><Relationship Id="rId1" Type="http://schemas.openxmlformats.org/officeDocument/2006/relationships/numbering" Target="numbering.xml"/><Relationship Id="rId6" Type="http://schemas.openxmlformats.org/officeDocument/2006/relationships/hyperlink" Target="https://policysense-portal-495726341974.us-central1.run.app/manuals/reaseguro/assets/Reaseguro%20-%20Configuraci%C3%B3n%20de%20Empresas_v1.0_1.pdf" TargetMode="External"/><Relationship Id="rId11" Type="http://schemas.openxmlformats.org/officeDocument/2006/relationships/hyperlink" Target="https://policysense-portal-495726341974.us-central1.run.app/manuals/reaseguro/assets/Reaseguro%20-%20Configuraci%C3%B3n%20de%20Contrato%20de%20Reaseguro%20-%20Excedentes_v1.0_1.pdf" TargetMode="External"/><Relationship Id="rId5" Type="http://schemas.openxmlformats.org/officeDocument/2006/relationships/image" Target="media/image1.png"/><Relationship Id="rId15" Type="http://schemas.openxmlformats.org/officeDocument/2006/relationships/hyperlink" Target="https://policysense-portal-495726341974.us-central1.run.app/manuals/reaseguro/assets/Reaseguro%20-%20Notificaciones%20de%20P%C3%B3lizas_v1.0_1.pdf" TargetMode="External"/><Relationship Id="rId23" Type="http://schemas.openxmlformats.org/officeDocument/2006/relationships/theme" Target="theme/theme1.xml"/><Relationship Id="rId10" Type="http://schemas.openxmlformats.org/officeDocument/2006/relationships/hyperlink" Target="https://policysense-portal-495726341974.us-central1.run.app/manuals/reaseguro/assets/Reaseguro%20-%20Configuraci%C3%B3n%20de%20Contrato%20de%20Reaseguro%20-%20Cuota%20Parte__v1.0_1.pdf" TargetMode="External"/><Relationship Id="rId19" Type="http://schemas.openxmlformats.org/officeDocument/2006/relationships/hyperlink" Target="https://policysense-portal-495726341974.us-central1.run.app/manuals/reaseguro/assets/Reaseguro%20-%20Eventos%20Catastr%C3%B3ficos_v1.0_0.pdf" TargetMode="External"/><Relationship Id="rId4" Type="http://schemas.openxmlformats.org/officeDocument/2006/relationships/webSettings" Target="webSettings.xml"/><Relationship Id="rId9" Type="http://schemas.openxmlformats.org/officeDocument/2006/relationships/hyperlink" Target="https://policysense-portal-495726341974.us-central1.run.app/manuals/reaseguro/assets/Reaseguro%20-%20Creaci%C3%B3n%20de%20un%20Contrato%20(Gen%C3%A9rico)_v1.0_1.pdf" TargetMode="External"/><Relationship Id="rId14" Type="http://schemas.openxmlformats.org/officeDocument/2006/relationships/hyperlink" Target="https://policysense-portal-495726341974.us-central1.run.app/manuals/reaseguro/assets/Reaseguro%20-%20Configuraci%C3%B3n%20de%20Contrato%20de%20Reaseguro%20-%20XL%20por%20riesgo_v1.0_1.pdf"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16487</Words>
  <Characters>90517</Characters>
  <Application>Microsoft Office Word</Application>
  <DocSecurity>0</DocSecurity>
  <Lines>2207</Lines>
  <Paragraphs>1371</Paragraphs>
  <ScaleCrop>false</ScaleCrop>
  <Company/>
  <LinksUpToDate>false</LinksUpToDate>
  <CharactersWithSpaces>105633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1</cp:revision>
  <dcterms:created xsi:type="dcterms:W3CDTF">2026-04-10T03:08:00Z</dcterms:created>
  <dcterms:modified xsi:type="dcterms:W3CDTF">2026-04-10T03:10:00Z</dcterms:modified>
</cp:coreProperties>
</file>