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F58C" w14:textId="38E399EC" w:rsidR="0002564B" w:rsidRDefault="00000000">
      <w:pPr>
        <w:rPr>
          <w:b/>
          <w:bCs/>
          <w:sz w:val="40"/>
          <w:szCs w:val="40"/>
          <w:u w:val="single"/>
        </w:rPr>
      </w:pPr>
      <w:hyperlink r:id="rId4" w:history="1">
        <w:r w:rsidR="0002564B" w:rsidRPr="00594CC7">
          <w:rPr>
            <w:rStyle w:val="Hyperlink"/>
            <w:b/>
            <w:bCs/>
            <w:sz w:val="40"/>
            <w:szCs w:val="40"/>
          </w:rPr>
          <w:t>Pipeline</w:t>
        </w:r>
      </w:hyperlink>
    </w:p>
    <w:p w14:paraId="62D59FF2" w14:textId="3866022C" w:rsidR="00094491" w:rsidRDefault="00594CC7">
      <w:pPr>
        <w:rPr>
          <w:b/>
          <w:bCs/>
          <w:sz w:val="40"/>
          <w:szCs w:val="40"/>
          <w:u w:val="single"/>
        </w:rPr>
      </w:pPr>
      <w:r w:rsidRPr="00594CC7">
        <w:rPr>
          <w:noProof/>
          <w:sz w:val="40"/>
          <w:szCs w:val="40"/>
        </w:rPr>
        <w:drawing>
          <wp:inline distT="0" distB="0" distL="0" distR="0" wp14:anchorId="28EEB38C" wp14:editId="2E1BDCF6">
            <wp:extent cx="2400508" cy="2209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400508" cy="2209992"/>
                    </a:xfrm>
                    <a:prstGeom prst="rect">
                      <a:avLst/>
                    </a:prstGeom>
                  </pic:spPr>
                </pic:pic>
              </a:graphicData>
            </a:graphic>
          </wp:inline>
        </w:drawing>
      </w:r>
      <w:r w:rsidR="00094491">
        <w:rPr>
          <w:b/>
          <w:bCs/>
          <w:noProof/>
          <w:sz w:val="40"/>
          <w:szCs w:val="40"/>
          <w:u w:val="single"/>
        </w:rPr>
        <w:drawing>
          <wp:inline distT="0" distB="0" distL="0" distR="0" wp14:anchorId="5C7190F6" wp14:editId="3A3E28A0">
            <wp:extent cx="2065199" cy="92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065199" cy="922100"/>
                    </a:xfrm>
                    <a:prstGeom prst="rect">
                      <a:avLst/>
                    </a:prstGeom>
                  </pic:spPr>
                </pic:pic>
              </a:graphicData>
            </a:graphic>
          </wp:inline>
        </w:drawing>
      </w:r>
    </w:p>
    <w:p w14:paraId="0E94B739" w14:textId="3C6E241B" w:rsidR="00594CC7" w:rsidRDefault="00594CC7">
      <w:pPr>
        <w:rPr>
          <w:rFonts w:ascii="Times New Roman" w:hAnsi="Times New Roman" w:cs="Times New Roman"/>
          <w:sz w:val="28"/>
          <w:szCs w:val="28"/>
        </w:rPr>
      </w:pPr>
      <w:r>
        <w:rPr>
          <w:rFonts w:ascii="Times New Roman" w:hAnsi="Times New Roman" w:cs="Times New Roman"/>
          <w:sz w:val="28"/>
          <w:szCs w:val="28"/>
        </w:rPr>
        <w:t>Copy the required ipynb files to the current directory.</w:t>
      </w:r>
      <w:r w:rsidR="00C07535">
        <w:rPr>
          <w:rFonts w:ascii="Times New Roman" w:hAnsi="Times New Roman" w:cs="Times New Roman"/>
          <w:sz w:val="28"/>
          <w:szCs w:val="28"/>
        </w:rPr>
        <w:t xml:space="preserve"> The ipynb files mentioned here are the same ones in the deployment folder in the GitHub repository.</w:t>
      </w:r>
    </w:p>
    <w:p w14:paraId="686BFCA5" w14:textId="2458E60E" w:rsidR="00094491" w:rsidRDefault="00094491">
      <w:pPr>
        <w:rPr>
          <w:rFonts w:ascii="Times New Roman" w:hAnsi="Times New Roman" w:cs="Times New Roman"/>
          <w:sz w:val="28"/>
          <w:szCs w:val="28"/>
        </w:rPr>
      </w:pPr>
      <w:r>
        <w:rPr>
          <w:rFonts w:ascii="Times New Roman" w:hAnsi="Times New Roman" w:cs="Times New Roman"/>
          <w:sz w:val="28"/>
          <w:szCs w:val="28"/>
        </w:rPr>
        <w:t xml:space="preserve">We then import the ipynb files. </w:t>
      </w:r>
    </w:p>
    <w:p w14:paraId="017E5CAA" w14:textId="3C098CE0" w:rsidR="00094491" w:rsidRPr="00C07535" w:rsidRDefault="0009449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6E518E" wp14:editId="10E1DD89">
            <wp:extent cx="5731510" cy="33299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3329940"/>
                    </a:xfrm>
                    <a:prstGeom prst="rect">
                      <a:avLst/>
                    </a:prstGeom>
                  </pic:spPr>
                </pic:pic>
              </a:graphicData>
            </a:graphic>
          </wp:inline>
        </w:drawing>
      </w:r>
    </w:p>
    <w:p w14:paraId="2F753C1F" w14:textId="77777777" w:rsidR="00094491" w:rsidRDefault="00094491">
      <w:pPr>
        <w:rPr>
          <w:rFonts w:ascii="Times New Roman" w:hAnsi="Times New Roman" w:cs="Times New Roman"/>
          <w:sz w:val="28"/>
          <w:szCs w:val="28"/>
        </w:rPr>
      </w:pPr>
    </w:p>
    <w:p w14:paraId="6EDA4798" w14:textId="3F620C0E" w:rsidR="00094491" w:rsidRDefault="00094491">
      <w:pPr>
        <w:rPr>
          <w:rFonts w:ascii="Times New Roman" w:hAnsi="Times New Roman" w:cs="Times New Roman"/>
          <w:sz w:val="28"/>
          <w:szCs w:val="28"/>
        </w:rPr>
      </w:pPr>
      <w:r>
        <w:rPr>
          <w:rFonts w:ascii="Times New Roman" w:hAnsi="Times New Roman" w:cs="Times New Roman"/>
          <w:sz w:val="28"/>
          <w:szCs w:val="28"/>
        </w:rPr>
        <w:t xml:space="preserve">STEP 1: </w:t>
      </w:r>
      <w:hyperlink r:id="rId8" w:history="1">
        <w:r w:rsidRPr="00094491">
          <w:rPr>
            <w:rStyle w:val="Hyperlink"/>
            <w:rFonts w:ascii="Times New Roman" w:hAnsi="Times New Roman" w:cs="Times New Roman"/>
            <w:sz w:val="28"/>
            <w:szCs w:val="28"/>
          </w:rPr>
          <w:t>Data_Preprocessing</w:t>
        </w:r>
      </w:hyperlink>
    </w:p>
    <w:p w14:paraId="70E53CB6" w14:textId="2DE169A8" w:rsidR="0002564B" w:rsidRDefault="00094491">
      <w:pPr>
        <w:rPr>
          <w:rFonts w:ascii="Times New Roman" w:hAnsi="Times New Roman" w:cs="Times New Roman"/>
          <w:sz w:val="28"/>
          <w:szCs w:val="28"/>
        </w:rPr>
      </w:pPr>
      <w:r>
        <w:rPr>
          <w:rFonts w:ascii="Times New Roman" w:hAnsi="Times New Roman" w:cs="Times New Roman"/>
          <w:sz w:val="28"/>
          <w:szCs w:val="28"/>
        </w:rPr>
        <w:t xml:space="preserve"> We run data entry function of data pre-processing which creates the image metadata csv file. [Read Preprocessing docx before moving to next step]</w:t>
      </w:r>
    </w:p>
    <w:p w14:paraId="47F5E514" w14:textId="77777777" w:rsidR="00094491" w:rsidRDefault="00094491">
      <w:pPr>
        <w:rPr>
          <w:rFonts w:ascii="Times New Roman" w:hAnsi="Times New Roman" w:cs="Times New Roman"/>
          <w:sz w:val="28"/>
          <w:szCs w:val="28"/>
        </w:rPr>
      </w:pPr>
    </w:p>
    <w:p w14:paraId="08DA6523" w14:textId="79529B96" w:rsidR="00094491" w:rsidRDefault="00094491">
      <w:pPr>
        <w:rPr>
          <w:rFonts w:ascii="Times New Roman" w:hAnsi="Times New Roman" w:cs="Times New Roman"/>
          <w:sz w:val="28"/>
          <w:szCs w:val="28"/>
        </w:rPr>
      </w:pPr>
      <w:r>
        <w:rPr>
          <w:rFonts w:ascii="Times New Roman" w:hAnsi="Times New Roman" w:cs="Times New Roman"/>
          <w:sz w:val="28"/>
          <w:szCs w:val="28"/>
        </w:rPr>
        <w:lastRenderedPageBreak/>
        <w:t xml:space="preserve">STEP 2: </w:t>
      </w:r>
      <w:hyperlink r:id="rId9" w:history="1">
        <w:r w:rsidRPr="00DF1580">
          <w:rPr>
            <w:rStyle w:val="Hyperlink"/>
            <w:rFonts w:ascii="Times New Roman" w:hAnsi="Times New Roman" w:cs="Times New Roman"/>
            <w:sz w:val="28"/>
            <w:szCs w:val="28"/>
          </w:rPr>
          <w:t>Data_Augmentation</w:t>
        </w:r>
      </w:hyperlink>
    </w:p>
    <w:p w14:paraId="5B2B0718" w14:textId="48905786" w:rsidR="00094491" w:rsidRDefault="00094491">
      <w:pPr>
        <w:rPr>
          <w:rFonts w:ascii="Times New Roman" w:hAnsi="Times New Roman" w:cs="Times New Roman"/>
          <w:sz w:val="28"/>
          <w:szCs w:val="28"/>
        </w:rPr>
      </w:pPr>
      <w:r>
        <w:rPr>
          <w:rFonts w:ascii="Times New Roman" w:hAnsi="Times New Roman" w:cs="Times New Roman"/>
          <w:sz w:val="28"/>
          <w:szCs w:val="28"/>
        </w:rPr>
        <w:t>The function ‘Augmentation_function’ augments the images in image metadata csv file and saves the images in the annotated folder. [Read Augmentation docx]</w:t>
      </w:r>
    </w:p>
    <w:p w14:paraId="619CDBA0" w14:textId="36B3E78D" w:rsidR="00094491" w:rsidRDefault="00094491">
      <w:pPr>
        <w:rPr>
          <w:rFonts w:ascii="Times New Roman" w:hAnsi="Times New Roman" w:cs="Times New Roman"/>
          <w:sz w:val="28"/>
          <w:szCs w:val="28"/>
        </w:rPr>
      </w:pPr>
      <w:r>
        <w:rPr>
          <w:rFonts w:ascii="Times New Roman" w:hAnsi="Times New Roman" w:cs="Times New Roman"/>
          <w:sz w:val="28"/>
          <w:szCs w:val="28"/>
        </w:rPr>
        <w:t xml:space="preserve">STEP 3: </w:t>
      </w:r>
      <w:hyperlink r:id="rId10" w:history="1">
        <w:r w:rsidRPr="00DF1580">
          <w:rPr>
            <w:rStyle w:val="Hyperlink"/>
            <w:rFonts w:ascii="Times New Roman" w:hAnsi="Times New Roman" w:cs="Times New Roman"/>
            <w:sz w:val="28"/>
            <w:szCs w:val="28"/>
          </w:rPr>
          <w:t>Initial_Training</w:t>
        </w:r>
      </w:hyperlink>
    </w:p>
    <w:p w14:paraId="5AB2D534" w14:textId="0432BA03" w:rsidR="00094491" w:rsidRDefault="00094491">
      <w:pPr>
        <w:rPr>
          <w:rFonts w:ascii="Times New Roman" w:hAnsi="Times New Roman" w:cs="Times New Roman"/>
          <w:sz w:val="28"/>
          <w:szCs w:val="28"/>
        </w:rPr>
      </w:pPr>
      <w:r>
        <w:rPr>
          <w:rFonts w:ascii="Times New Roman" w:hAnsi="Times New Roman" w:cs="Times New Roman"/>
          <w:sz w:val="28"/>
          <w:szCs w:val="28"/>
        </w:rPr>
        <w:t xml:space="preserve">We generate train and test csv files for images that has not been trained before. We classify which images have been trained or not by the batch value. If batch value = NULL then it has not been trained before. </w:t>
      </w:r>
      <w:r w:rsidR="00DF1580">
        <w:rPr>
          <w:rFonts w:ascii="Times New Roman" w:hAnsi="Times New Roman" w:cs="Times New Roman"/>
          <w:sz w:val="28"/>
          <w:szCs w:val="28"/>
        </w:rPr>
        <w:t xml:space="preserve">We then set batch = 0 for the trained images. </w:t>
      </w:r>
    </w:p>
    <w:p w14:paraId="0DBE3F8D" w14:textId="167E7525" w:rsidR="00094491" w:rsidRDefault="00094491">
      <w:pPr>
        <w:rPr>
          <w:rFonts w:ascii="Times New Roman" w:hAnsi="Times New Roman" w:cs="Times New Roman"/>
          <w:sz w:val="28"/>
          <w:szCs w:val="28"/>
        </w:rPr>
      </w:pPr>
      <w:r>
        <w:rPr>
          <w:rFonts w:ascii="Times New Roman" w:hAnsi="Times New Roman" w:cs="Times New Roman"/>
          <w:sz w:val="28"/>
          <w:szCs w:val="28"/>
        </w:rPr>
        <w:t xml:space="preserve">STEP 4: </w:t>
      </w:r>
      <w:hyperlink r:id="rId11" w:history="1">
        <w:r w:rsidRPr="00DF1580">
          <w:rPr>
            <w:rStyle w:val="Hyperlink"/>
            <w:rFonts w:ascii="Times New Roman" w:hAnsi="Times New Roman" w:cs="Times New Roman"/>
            <w:sz w:val="28"/>
            <w:szCs w:val="28"/>
          </w:rPr>
          <w:t>Online_Training</w:t>
        </w:r>
      </w:hyperlink>
    </w:p>
    <w:p w14:paraId="3E20FF1B" w14:textId="12E77B17" w:rsidR="00DF1580" w:rsidRDefault="00DF1580">
      <w:pPr>
        <w:rPr>
          <w:rFonts w:ascii="Times New Roman" w:hAnsi="Times New Roman" w:cs="Times New Roman"/>
          <w:sz w:val="28"/>
          <w:szCs w:val="28"/>
        </w:rPr>
      </w:pPr>
      <w:r>
        <w:rPr>
          <w:rFonts w:ascii="Times New Roman" w:hAnsi="Times New Roman" w:cs="Times New Roman"/>
          <w:sz w:val="28"/>
          <w:szCs w:val="28"/>
        </w:rPr>
        <w:t>After the initial training, we set a batch size. If the batch size has been reached, we start training the model again. The batch size is defined by the number in the if statement checking for unique values image id. Here it is 1000.</w:t>
      </w:r>
    </w:p>
    <w:p w14:paraId="63AEEB60" w14:textId="5569D162" w:rsidR="00094491" w:rsidRDefault="00094491">
      <w:pPr>
        <w:rPr>
          <w:rFonts w:ascii="Times New Roman" w:hAnsi="Times New Roman" w:cs="Times New Roman"/>
          <w:sz w:val="28"/>
          <w:szCs w:val="28"/>
        </w:rPr>
      </w:pPr>
      <w:r>
        <w:rPr>
          <w:rFonts w:ascii="Times New Roman" w:hAnsi="Times New Roman" w:cs="Times New Roman"/>
          <w:sz w:val="28"/>
          <w:szCs w:val="28"/>
        </w:rPr>
        <w:t xml:space="preserve">Again, we take in images that has not been trained, we split them in to train and test then respectively train them. The difference is we have to load the model here </w:t>
      </w:r>
      <w:r w:rsidR="00DF1580">
        <w:rPr>
          <w:rFonts w:ascii="Times New Roman" w:hAnsi="Times New Roman" w:cs="Times New Roman"/>
          <w:sz w:val="28"/>
          <w:szCs w:val="28"/>
        </w:rPr>
        <w:t xml:space="preserve">since it already exists. </w:t>
      </w:r>
    </w:p>
    <w:p w14:paraId="57928700" w14:textId="7C09800D" w:rsidR="00DF1580" w:rsidRPr="0002564B" w:rsidRDefault="00DF1580">
      <w:pPr>
        <w:rPr>
          <w:b/>
          <w:bCs/>
          <w:sz w:val="40"/>
          <w:szCs w:val="40"/>
          <w:u w:val="single"/>
        </w:rPr>
      </w:pPr>
      <w:r>
        <w:rPr>
          <w:rFonts w:ascii="Times New Roman" w:hAnsi="Times New Roman" w:cs="Times New Roman"/>
          <w:sz w:val="28"/>
          <w:szCs w:val="28"/>
        </w:rPr>
        <w:t xml:space="preserve">Thus, the entire lifecycle is completed. </w:t>
      </w:r>
    </w:p>
    <w:sectPr w:rsidR="00DF1580" w:rsidRPr="00025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4B"/>
    <w:rsid w:val="0002564B"/>
    <w:rsid w:val="000402A3"/>
    <w:rsid w:val="00094491"/>
    <w:rsid w:val="00594CC7"/>
    <w:rsid w:val="00AE1FC3"/>
    <w:rsid w:val="00C07535"/>
    <w:rsid w:val="00D95A4D"/>
    <w:rsid w:val="00DF1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25D3"/>
  <w15:chartTrackingRefBased/>
  <w15:docId w15:val="{1DD0969B-4191-4C27-BEF0-8F08910F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CC7"/>
    <w:rPr>
      <w:color w:val="0563C1" w:themeColor="hyperlink"/>
      <w:u w:val="single"/>
    </w:rPr>
  </w:style>
  <w:style w:type="character" w:styleId="UnresolvedMention">
    <w:name w:val="Unresolved Mention"/>
    <w:basedOn w:val="DefaultParagraphFont"/>
    <w:uiPriority w:val="99"/>
    <w:semiHidden/>
    <w:unhideWhenUsed/>
    <w:rsid w:val="00594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eloperVivek9/Calorie-Tracker/blob/main/Deployment/Data_Preprocessing.ipynb"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DeveloperVivek9/Calorie-Tracker/blob/main/Deployment/Training.ipynb" TargetMode="External"/><Relationship Id="rId5" Type="http://schemas.openxmlformats.org/officeDocument/2006/relationships/image" Target="media/image1.png"/><Relationship Id="rId10" Type="http://schemas.openxmlformats.org/officeDocument/2006/relationships/hyperlink" Target="https://github.com/DeveloperVivek9/Calorie-Tracker/blob/main/Deployment/Training.ipynb" TargetMode="External"/><Relationship Id="rId4" Type="http://schemas.openxmlformats.org/officeDocument/2006/relationships/hyperlink" Target="https://github.com/DeveloperVivek9/Calorie-Tracker/blob/main/Deployment/Pipeline.ipynb" TargetMode="External"/><Relationship Id="rId9" Type="http://schemas.openxmlformats.org/officeDocument/2006/relationships/hyperlink" Target="https://github.com/DeveloperVivek9/Calorie-Tracker/blob/main/Deployment/Data_Augmenta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 R - [CB.SC.I5DAS18040]</dc:creator>
  <cp:keywords/>
  <dc:description/>
  <cp:lastModifiedBy>Vivek A R - [CB.SC.I5DAS18040]</cp:lastModifiedBy>
  <cp:revision>4</cp:revision>
  <dcterms:created xsi:type="dcterms:W3CDTF">2022-12-31T19:53:00Z</dcterms:created>
  <dcterms:modified xsi:type="dcterms:W3CDTF">2023-01-03T16:19:00Z</dcterms:modified>
</cp:coreProperties>
</file>