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AD1457"/>
          <w:sz w:val="72"/>
          <w:szCs w:val="72"/>
        </w:rPr>
        <w:t xml:space="preserve">BANQUET MODULE</w:t>
      </w:r>
    </w:p>
    <w:p>
      <w:pPr>
        <w:spacing w:after="400"/>
        <w:jc w:val="center"/>
      </w:pPr>
      <w:r>
        <w:rPr>
          <w:color w:val="880E4F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Operations · Reports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Banquet Sales &amp; Operations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880E4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880E4F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The Banquet module manages the complete lifecycle of weddings, conferences, parties and corporate events — from enquiry to final billing.
In Analysis HMS the banquet flow: Enquiry received → Venue availability check → Follow-up → Booking confirmed (with advance) → Function sheet (to kitchen/service) → Event execution → Proforma/Invoice → Final Billing + Outstanding follow-up.
BANQUET EVENT LIFECYCLE:
Inquiry → Follow-up → Booking (BEO - Banquet Event Order) → Function Sheet → Event Day → Billing → Payment Follow-up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 (Main Setup)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Venues, events, menus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Master, Events, Venue Features, Menu Items, Banquet Parameter, Catalog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Enquiry to billing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Availability, Booking Inquiry, Banquet Booking, Venue Status, Banquet Billing, Follow-up, Proforma, Advance List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&amp; operations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Register, Cashier Report, Daily Function Sheet, Outstanding, Company/Item-wise Sale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compliance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Reports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Banquet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are you doing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happened?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Inquiry record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bookinginquiry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Guest, date, venue, expected pax, status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booking_follow_ups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Note for every call/meeting + next follow-up date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confirm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+ bookingdetail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BEO — venue, menu, timing, rates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Menu/plan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bookingplandetails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Selected menu packages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hallsale1/hallsale2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bill — venue + F&amp;B + taxes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2. Master Module — Venue &amp; Menu Setup</w:t>
      </w:r>
    </w:p>
    <w:p>
      <w:pPr>
        <w:pStyle w:val="Heading3"/>
      </w:pPr>
      <w:r>
        <w:rPr>
          <w:b/>
          <w:bCs/>
        </w:rPr>
        <w:t xml:space="preserve">2.1 Venue Master &amp; Features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Banquet ▶ Venue Master / Venue Features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Venue Master &amp; Features</w:t>
      </w:r>
    </w:p>
    <w:p>
      <w:pPr>
        <w:spacing w:after="120"/>
      </w:pPr>
      <w:r>
        <w:rPr>
          <w:sz w:val="22"/>
          <w:szCs w:val="22"/>
        </w:rPr>
        <w:t xml:space="preserve">Define banquet halls/spaces — capacity (float/theatre/round table), features (projector, stage, green room), per-venue charges. Venue Availability and Booking run from this master.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Grand Hall / Conference Room A / Lawn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Float / Theatre / U-shape / Round table capacity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Attached features — projector, sound, parking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Charges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Hall rent (half-day/full-day slots)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Events &amp; Menu Setup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Banquet ▶ Events / Menu Items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Events Master — banquet event types</w:t>
      </w:r>
    </w:p>
    <w:p>
      <w:pPr>
        <w:spacing w:after="120"/>
      </w:pPr>
      <w:r>
        <w:rPr>
          <w:sz w:val="22"/>
          <w:szCs w:val="22"/>
        </w:rPr>
        <w:t xml:space="preserve">Event types (Wedding, Birthday, Conference, Kitty) and banquet menu packages (Veg/Non-veg per-plate rates). Event type + menu package are selected in the booking.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name, description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Veg Starter / Main Course / Dessert etc.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Items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Dish name, category, per-plate rate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Parameter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rules, service charge %, advance %, cancellation policy days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Catalog Master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Printable catalog/packages for clients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3. Operations Module — Inquiry to Billing</w:t>
      </w:r>
    </w:p>
    <w:p>
      <w:pPr>
        <w:pStyle w:val="Heading3"/>
      </w:pPr>
      <w:r>
        <w:rPr>
          <w:b/>
          <w:bCs/>
        </w:rPr>
        <w:t xml:space="preserve">3.1 Venue Availability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Venue Availability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Venue Availability</w:t>
      </w:r>
    </w:p>
    <w:p>
      <w:pPr>
        <w:spacing w:after="120"/>
      </w:pPr>
      <w:r>
        <w:rPr>
          <w:sz w:val="22"/>
          <w:szCs w:val="22"/>
        </w:rPr>
        <w:t xml:space="preserve">Enter date range — which venue is free/booked on which date. Please check here before the client asks for the date. Tentative bookings will also be shown.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 period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Grid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 date per venue — Free / Tentative / Confirmed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Booking Inquiry &amp; Follow-up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Booking Inquiry / Inquiry follow up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Booking Inquiry &amp; Follow-up</w:t>
      </w:r>
    </w:p>
    <w:p>
      <w:pPr>
        <w:spacing w:after="120"/>
      </w:pPr>
      <w:r>
        <w:rPr>
          <w:sz w:val="22"/>
          <w:szCs w:val="22"/>
        </w:rPr>
        <w:t xml:space="preserve">Record every inquiry — client, event type, date, expected guests, budget. In the follow-up screen, a note for every call + next follow-up date. The sales team converts leads from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+ Contact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mobile, email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+ Date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event, when, which venue interest?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Pax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many guests expect?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 / Warm / Cold / Converted / Lost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Last note + next follow-up date (reminder list)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Banquet Booking (BEO) — Core Screen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Banquet Booking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Banquet Booking (BEO) — Core Screen</w:t>
      </w:r>
    </w:p>
    <w:p>
      <w:pPr>
        <w:spacing w:after="120"/>
      </w:pPr>
      <w:r>
        <w:rPr>
          <w:sz w:val="22"/>
          <w:szCs w:val="22"/>
        </w:rPr>
        <w:t xml:space="preserve">The master document of a confirmed booking — Banquet Event Order. Venue, date, timing, menu package, per-plate rate, hall charges, advance terms, cancellation policy — all in one place. The BEO print goes to the kitchen/service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Details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party, bill-to company, contact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Details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type, venue, date, timing (setup to end)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Menu/Pax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package, guaranteed pax, rate per plate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charges, F&amp;B, extra services (deco, DJ)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% / amount, mode, receipt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Terms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Cancellation policy, payment schedule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3.4 Venue Status &amp; Daily Function Sheet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Venue Status | Reports ▶ Daily Function Sheet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3.4 Venue Status &amp; Daily Function Sheet</w:t>
      </w:r>
    </w:p>
    <w:p>
      <w:pPr>
        <w:spacing w:after="120"/>
      </w:pPr>
      <w:r>
        <w:rPr>
          <w:sz w:val="22"/>
          <w:szCs w:val="22"/>
        </w:rPr>
        <w:t xml:space="preserve">Venue Status: live position for today/this week. Daily Function Sheet: full detail of today's events — venue, timings, menu, pax, contact person. This sheet reaches kitchen, service and housekeeping every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 Column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+ Timing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Where, when setup/start/end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+ Pax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event, how many guests?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will be served?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will handle it on site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3.5 Proforma Invoice &amp; Advance List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Performa Invoice / Advance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3.5 Proforma Invoice &amp; Advance List</w:t>
      </w:r>
    </w:p>
    <w:p>
      <w:pPr>
        <w:spacing w:after="120"/>
      </w:pPr>
      <w:r>
        <w:rPr>
          <w:sz w:val="22"/>
          <w:szCs w:val="22"/>
        </w:rPr>
        <w:t xml:space="preserve">Proforma Invoice: Estimate/advance request to the client before the event. Advance List: How much advance was received on which booking — pending advances follow-up.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By selecting Booking → generate Proforma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Print estimated amounts + advance 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advance is received, record it — it will be tracked in the Advance List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3.6 Banquet Billing (Final Bill)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Banquet Billing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3.6 Banquet Billing (Final Bill)</w:t>
      </w:r>
    </w:p>
    <w:p>
      <w:pPr>
        <w:spacing w:after="120"/>
      </w:pPr>
      <w:r>
        <w:rPr>
          <w:sz w:val="22"/>
          <w:szCs w:val="22"/>
        </w:rPr>
        <w:t xml:space="preserve">Final bill after the event — actual pax, extra items, venue charges, GST, minus advances. For company events the bill goes to the city ledger (credit); retail is settled by cash/UPI.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 the booking 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Actual pax/extra items updated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With advance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Calculate tax (as per parameter)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Print bill / post to city ledger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Available Reports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Daily Function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do you see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Date-wise banquet revenue — bookings billed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Cash/UPI/card collection at the banquet counter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Function Sheet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Today's events — complete run sheet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Inquiry Detail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Leads funnel – how to proceed with an inquiry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OutStanding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Unpaid bills — company wise pending amounts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Wise Sale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revenue from corporate clients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Wise Sales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item wise sale – what is more sold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Tax Reports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Tax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Outstanding Report (with bill details)</w:t>
      </w:r>
    </w:p>
    <w:p>
      <w:pPr>
        <w:spacing w:after="120"/>
      </w:pPr>
      <w:r>
        <w:rPr>
          <w:sz w:val="22"/>
          <w:szCs w:val="22"/>
        </w:rPr>
        <w:t xml:space="preserve">Banquet GST report — slab-wise breakup of venue rent (18%) and catering (5% without accommodation rule). The accountant uses it for GSTR filing.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Reports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Bill-wise CGST/SGST detail — filing data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5. Complete Screens Gallery — Banquet (All Captured Screens)</w:t>
      </w:r>
    </w:p>
    <w:p>
      <w:pPr>
        <w:spacing w:after="120"/>
      </w:pPr>
      <w:r>
        <w:rPr>
          <w:sz w:val="22"/>
          <w:szCs w:val="22"/>
        </w:rPr>
        <w:t xml:space="preserve">This gallery shows SAARI captured screens of the Banquet module which is not covered in detail in the main sections. For revision after training — Every screen the trainee has seen before, there is a place for complete reference.</w:t>
      </w:r>
    </w:p>
    <w:p>
      <w:pPr>
        <w:pStyle w:val="Heading3"/>
      </w:pPr>
      <w:r>
        <w:rPr>
          <w:b/>
          <w:bCs/>
        </w:rPr>
        <w:t xml:space="preserve">G.01 01_Operations — 06 Inquiry Followup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01_Operations — 06 Inquiry Followup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01_Operations — 08 Advance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01_Operations — 08 Advance List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02_Reports — 01 Sales Register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02_Reports — 01 Sales Register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G.04 02_Reports — 02 Cashier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G.04 02_Reports — 02 Cashier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G.05 02_Reports — 05 Companywise Sale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G.05 02_Reports — 05 Companywise Sale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G.06 02_Reports — 06 Itemwise Sales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G.06 02_Reports — 06 Itemwise Sales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G.07 03_Master — 02 Events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G.07 03_Master — 02 Events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G.08 03_Master — 03 Menu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G.08 03_Master — 03 Menu Category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G.09 03_Master — 04 Menu Items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G.09 03_Master — 04 Menu Items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G.10 03_Master — 05 Banquet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G.10 03_Master — 05 Banquet Parameter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G.11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G.11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6. Appendix — Training Reference</w:t>
      </w:r>
    </w:p>
    <w:p>
      <w:pPr>
        <w:pStyle w:val="Heading3"/>
      </w:pPr>
      <w:r>
        <w:rPr>
          <w:b/>
          <w:bCs/>
        </w:rPr>
        <w:t xml:space="preserve">Banquet Team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Inquiry aayi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it + check venue availability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Inquiry / Venue Availability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Note for every call + set the next date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Inquiry follow up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Booking (BEO) + Advance Lo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Booking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day before the event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 sheet distribute month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Function Sheet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day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venue status live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Status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 the event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billing + advance adjust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Billing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Outstanding follow-up calls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Outstanding Report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 clients want the same venue on the same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Priority will be given to first booking; Others may alternate venue/date — tentative block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count increased/decreased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Actual pax in billing; The parameter rule seems to be less than the guaranteed pax.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cash aayi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entry in booking form — print receipt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wants the bill in the company's name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booking, Bill To = Company; post to city ledger on billing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got canceled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 booking + advance adjustment note as per cancellation policy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extra services to the bill (DJ/decoration)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 service line item in Booking/Billing — with rate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Shows booked in venue availability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Tentative/confirmed booking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who booked in Venue Status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 sheet not printing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incomplete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verifying Venue/menu/timing fields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rates missing in billing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package not mapped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rates in Menu Items / select the package in booking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bill has not been adjusted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doosri booking pe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no. in Advance List. please verify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rate galat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Parameter wrong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the tax rules in Banquet Parameter.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your assigned User ID and Password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Banquet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Banquet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62ad84620071686f8fc37a556507201a7091ef.png"/><Relationship Id="rId10" Type="http://schemas.openxmlformats.org/officeDocument/2006/relationships/image" Target="media/1f5d9388f92b9075d4a6b1b92ef337f096231107.png"/><Relationship Id="rId11" Type="http://schemas.openxmlformats.org/officeDocument/2006/relationships/image" Target="media/11b05c91f9b97a2785114d14b47da4fcedfb05f6.png"/><Relationship Id="rId12" Type="http://schemas.openxmlformats.org/officeDocument/2006/relationships/image" Target="media/04a5b001a6a74603f3586ca7ee1a2ec8ebe77e75.png"/><Relationship Id="rId13" Type="http://schemas.openxmlformats.org/officeDocument/2006/relationships/image" Target="media/3cfa32e16d0202cea75d76b417d7c7959b1ce756.png"/><Relationship Id="rId14" Type="http://schemas.openxmlformats.org/officeDocument/2006/relationships/image" Target="media/1a1d556548f705fc5ada6d96edb8c924670626cb.png"/><Relationship Id="rId15" Type="http://schemas.openxmlformats.org/officeDocument/2006/relationships/image" Target="media/f7d4049716a1a5b8de8362ec8a1851f3a2f7128c.png"/><Relationship Id="rId16" Type="http://schemas.openxmlformats.org/officeDocument/2006/relationships/image" Target="media/a37df8c72ce613629413d73adb3d527154230f1c.png"/><Relationship Id="rId17" Type="http://schemas.openxmlformats.org/officeDocument/2006/relationships/image" Target="media/e745abd14d97b292175411a45417f2f963380c2f.png"/><Relationship Id="rId18" Type="http://schemas.openxmlformats.org/officeDocument/2006/relationships/image" Target="media/de3709b04084b0c809573f95bb80a41173d5e93e.png"/><Relationship Id="rId19" Type="http://schemas.openxmlformats.org/officeDocument/2006/relationships/image" Target="media/788f726509f73546f688a5838f5e74273b726bca.png"/><Relationship Id="rId20" Type="http://schemas.openxmlformats.org/officeDocument/2006/relationships/image" Target="media/d0b6de289c8f4dfbb3c089103478e2797b469fc8.png"/><Relationship Id="rId21" Type="http://schemas.openxmlformats.org/officeDocument/2006/relationships/image" Target="media/44e27ebe6069dd5442653f6a2f9478ad65116954.png"/><Relationship Id="rId22" Type="http://schemas.openxmlformats.org/officeDocument/2006/relationships/image" Target="media/d6e7505ffb836128f29c085694b68e438e9da9bd.png"/><Relationship Id="rId23" Type="http://schemas.openxmlformats.org/officeDocument/2006/relationships/image" Target="media/979fb73227ebca6491be1aace48651b8a47d1546.png"/><Relationship Id="rId24" Type="http://schemas.openxmlformats.org/officeDocument/2006/relationships/image" Target="media/f9392c87db5179d049c6ba8c2f16f95496f625e2.png"/><Relationship Id="rId25" Type="http://schemas.openxmlformats.org/officeDocument/2006/relationships/image" Target="media/752dd5e1bbbfd078e37911386e99f909178505d6.png"/><Relationship Id="rId26" Type="http://schemas.openxmlformats.org/officeDocument/2006/relationships/image" Target="media/1b60c1dca932928ed3ff62c5d46cc28fd8b3e0f8.png"/><Relationship Id="rId27" Type="http://schemas.openxmlformats.org/officeDocument/2006/relationships/image" Target="media/843cc50305284bfc0e404943820df682cc0f8f05.png"/><Relationship Id="rId28" Type="http://schemas.openxmlformats.org/officeDocument/2006/relationships/image" Target="media/57d19846ceb65ca6483dad1e80bc79502d15b724.png"/><Relationship Id="rId29" Type="http://schemas.openxmlformats.org/officeDocument/2006/relationships/image" Target="media/5925d2b3d733a876cd0897ee316c42d689df4607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2026-09-20T07:33:58.491Z</dcterms:created>
  <dcterms:modified xsi:type="dcterms:W3CDTF">2026-09-20T07:33:58.492Z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