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46E7A"/>
          <w:sz w:val="72"/>
          <w:szCs w:val="72"/>
        </w:rPr>
        <w:t xml:space="preserve">MAINTENANCE MODULE</w:t>
      </w:r>
    </w:p>
    <w:p>
      <w:pPr>
        <w:spacing w:after="400"/>
        <w:jc w:val="center"/>
      </w:pPr>
      <w:r>
        <w:rPr>
          <w:color w:val="37474F"/>
          <w:sz w:val="32"/>
          <w:szCs w:val="32"/>
        </w:rPr>
        <w:t xml:space="preserve">Complete Operations Manual</w:t>
      </w:r>
    </w:p>
    <w:p>
      <w:pPr>
        <w:jc w:val="center"/>
      </w:pPr>
      <w:r>
        <w:rPr>
          <w:sz w:val="24"/>
          <w:szCs w:val="24"/>
        </w:rPr>
        <w:t xml:space="preserve">Masters · Workflow · Appendix</w:t>
      </w:r>
    </w:p>
    <w:p>
      <w:pPr>
        <w:spacing w:before="600"/>
      </w:pPr>
    </w:p>
    <w:p>
      <w:pPr>
        <w:jc w:val="center"/>
      </w:pPr>
      <w:r>
        <w:rPr>
          <w:b/>
          <w:bCs/>
          <w:sz w:val="24"/>
          <w:szCs w:val="24"/>
        </w:rPr>
        <w:t xml:space="preserve">Property: Demo Property</w:t>
      </w:r>
    </w:p>
    <w:p>
      <w:pPr>
        <w:jc w:val="center"/>
      </w:pPr>
      <w:r>
        <w:rPr>
          <w:sz w:val="22"/>
          <w:szCs w:val="22"/>
        </w:rPr>
        <w:t xml:space="preserve">Training Manual for Engineering/Maintenance Team</w:t>
      </w:r>
    </w:p>
    <w:p>
      <w:pPr>
        <w:jc w:val="center"/>
      </w:pPr>
      <w:r>
        <w:rPr>
          <w:color w:val="666666"/>
          <w:sz w:val="20"/>
          <w:szCs w:val="20"/>
        </w:rPr>
        <w:t xml:space="preserve">Software: Analysis HMS | analysishms.com | +91 9161380170</w:t>
      </w:r>
    </w:p>
    <w:p>
      <w:r>
        <w:br w:type="page"/>
      </w:r>
    </w:p>
    <w:p>
      <w:pPr>
        <w:pStyle w:val="Heading1"/>
      </w:pPr>
      <w:r>
        <w:rPr>
          <w:b/>
          <w:bCs/>
          <w:color w:val="37474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37474F"/>
        </w:rPr>
        <w:t xml:space="preserve">1. Introduction &amp; Module Overview</w:t>
      </w:r>
    </w:p>
    <w:p>
      <w:pPr>
        <w:spacing w:after="120"/>
      </w:pPr>
      <w:r>
        <w:rPr>
          <w:sz w:val="22"/>
          <w:szCs w:val="22"/>
        </w:rPr>
        <w:t xml:space="preserve">The Maintenance module is the system for the hotel's assets (AC, geyser, lights, lift, generator) and their repairs. Maintenance requests for guest rooms, public areas and the kitchen are tracked.
MAINTENANCE FLOW: Register assets (Location + Asset Master) → Complaint/request received (in the room or from HK/FO) → Technician assigned → Repair complete → Asset history. The preventive maintenance schedule is also tracked.</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546E7A" w:val="clear"/>
            <w:tcMar>
              <w:top w:type="dxa" w:w="60"/>
              <w:left w:type="dxa" w:w="100"/>
              <w:bottom w:type="dxa" w:w="60"/>
              <w:right w:type="dxa" w:w="100"/>
            </w:tcMar>
          </w:tcPr>
          <w:p>
            <w:r>
              <w:rPr>
                <w:b/>
                <w:bCs/>
                <w:color w:val="FFFFFF"/>
                <w:sz w:val="20"/>
                <w:szCs w:val="20"/>
              </w:rPr>
              <w:t xml:space="preserve">Section</w:t>
            </w:r>
          </w:p>
        </w:tc>
        <w:tc>
          <w:tcPr>
            <w:tcW w:type="dxa" w:w="3120"/>
            <w:shd w:fill="546E7A" w:val="clear"/>
            <w:tcMar>
              <w:top w:type="dxa" w:w="60"/>
              <w:left w:type="dxa" w:w="100"/>
              <w:bottom w:type="dxa" w:w="60"/>
              <w:right w:type="dxa" w:w="100"/>
            </w:tcMar>
          </w:tcPr>
          <w:p>
            <w:r>
              <w:rPr>
                <w:b/>
                <w:bCs/>
                <w:color w:val="FFFFFF"/>
                <w:sz w:val="20"/>
                <w:szCs w:val="20"/>
              </w:rPr>
              <w:t xml:space="preserve">Purpose</w:t>
            </w:r>
          </w:p>
        </w:tc>
        <w:tc>
          <w:tcPr>
            <w:tcW w:type="dxa" w:w="3120"/>
            <w:shd w:fill="546E7A"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MASTERS</w:t>
            </w:r>
          </w:p>
        </w:tc>
        <w:tc>
          <w:tcPr>
            <w:tcW w:type="dxa" w:w="3120"/>
            <w:shd w:fill="FFFFFF" w:val="clear"/>
            <w:tcMar>
              <w:top w:type="dxa" w:w="40"/>
              <w:left w:type="dxa" w:w="100"/>
              <w:bottom w:type="dxa" w:w="40"/>
              <w:right w:type="dxa" w:w="100"/>
            </w:tcMar>
          </w:tcPr>
          <w:p>
            <w:r>
              <w:rPr>
                <w:sz w:val="20"/>
                <w:szCs w:val="20"/>
              </w:rPr>
              <w:t xml:space="preserve">Assets &amp; locations register</w:t>
            </w:r>
          </w:p>
        </w:tc>
        <w:tc>
          <w:tcPr>
            <w:tcW w:type="dxa" w:w="3120"/>
            <w:shd w:fill="FFFFFF" w:val="clear"/>
            <w:tcMar>
              <w:top w:type="dxa" w:w="40"/>
              <w:left w:type="dxa" w:w="100"/>
              <w:bottom w:type="dxa" w:w="40"/>
              <w:right w:type="dxa" w:w="100"/>
            </w:tcMar>
          </w:tcPr>
          <w:p>
            <w:r>
              <w:rPr>
                <w:sz w:val="20"/>
                <w:szCs w:val="20"/>
              </w:rPr>
              <w:t xml:space="preserve">Location Master, Assets Master</w:t>
            </w:r>
          </w:p>
        </w:tc>
      </w:tr>
      <w:tr>
        <w:tc>
          <w:tcPr>
            <w:tcW w:type="dxa" w:w="3120"/>
            <w:shd w:fill="F5F5F5" w:val="clear"/>
            <w:tcMar>
              <w:top w:type="dxa" w:w="40"/>
              <w:left w:type="dxa" w:w="100"/>
              <w:bottom w:type="dxa" w:w="40"/>
              <w:right w:type="dxa" w:w="100"/>
            </w:tcMar>
          </w:tcPr>
          <w:p>
            <w:r>
              <w:rPr>
                <w:sz w:val="20"/>
                <w:szCs w:val="20"/>
              </w:rPr>
              <w:t xml:space="preserve">WORKFLOW</w:t>
            </w:r>
          </w:p>
        </w:tc>
        <w:tc>
          <w:tcPr>
            <w:tcW w:type="dxa" w:w="3120"/>
            <w:shd w:fill="F5F5F5" w:val="clear"/>
            <w:tcMar>
              <w:top w:type="dxa" w:w="40"/>
              <w:left w:type="dxa" w:w="100"/>
              <w:bottom w:type="dxa" w:w="40"/>
              <w:right w:type="dxa" w:w="100"/>
            </w:tcMar>
          </w:tcPr>
          <w:p>
            <w:r>
              <w:rPr>
                <w:sz w:val="20"/>
                <w:szCs w:val="20"/>
              </w:rPr>
              <w:t xml:space="preserve">Repair process</w:t>
            </w:r>
          </w:p>
        </w:tc>
        <w:tc>
          <w:tcPr>
            <w:tcW w:type="dxa" w:w="3120"/>
            <w:shd w:fill="F5F5F5" w:val="clear"/>
            <w:tcMar>
              <w:top w:type="dxa" w:w="40"/>
              <w:left w:type="dxa" w:w="100"/>
              <w:bottom w:type="dxa" w:w="40"/>
              <w:right w:type="dxa" w:w="100"/>
            </w:tcMar>
          </w:tcPr>
          <w:p>
            <w:r>
              <w:rPr>
                <w:sz w:val="20"/>
                <w:szCs w:val="20"/>
              </w:rPr>
              <w:t xml:space="preserve">Maintenance Master (HK linked), Service Master</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Asset-wise complete repair history</w:t>
      </w:r>
    </w:p>
    <w:p>
      <w:pPr>
        <w:pStyle w:val="ListParagraph"/>
        <w:numPr>
          <w:ilvl w:val="0"/>
          <w:numId w:val="2"/>
        </w:numPr>
        <w:spacing w:after="60"/>
      </w:pPr>
      <w:r>
        <w:rPr>
          <w:sz w:val="22"/>
          <w:szCs w:val="22"/>
        </w:rPr>
        <w:t xml:space="preserve">HK/FO integration of room maintenance — track OOO/blocked rooms</w:t>
      </w:r>
    </w:p>
    <w:p>
      <w:pPr>
        <w:pStyle w:val="ListParagraph"/>
        <w:numPr>
          <w:ilvl w:val="0"/>
          <w:numId w:val="2"/>
        </w:numPr>
        <w:spacing w:after="60"/>
      </w:pPr>
      <w:r>
        <w:rPr>
          <w:sz w:val="22"/>
          <w:szCs w:val="22"/>
        </w:rPr>
        <w:t xml:space="preserve">Service requests also come from QR portal (guest portal)</w:t>
      </w:r>
    </w:p>
    <w:p>
      <w:pPr>
        <w:pStyle w:val="ListParagraph"/>
        <w:numPr>
          <w:ilvl w:val="0"/>
          <w:numId w:val="2"/>
        </w:numPr>
        <w:spacing w:after="60"/>
      </w:pPr>
      <w:r>
        <w:rPr>
          <w:sz w:val="22"/>
          <w:szCs w:val="22"/>
        </w:rPr>
        <w:t xml:space="preserve">Preventive maintenance reminders</w:t>
      </w:r>
    </w:p>
    <w:p>
      <w:pPr>
        <w:spacing w:after="80"/>
      </w:pPr>
    </w:p>
    <w:p>
      <w:pPr>
        <w:pStyle w:val="Heading1"/>
      </w:pPr>
      <w:r>
        <w:rPr>
          <w:b/>
          <w:bCs/>
          <w:color w:val="37474F"/>
        </w:rPr>
        <w:t xml:space="preserve">2. Masters Module</w:t>
      </w:r>
    </w:p>
    <w:p>
      <w:pPr>
        <w:pStyle w:val="Heading3"/>
      </w:pPr>
      <w:r>
        <w:rPr>
          <w:b/>
          <w:bCs/>
        </w:rPr>
        <w:t xml:space="preserve">2.1 Location Master</w:t>
      </w:r>
    </w:p>
    <w:p>
      <w:pPr>
        <w:spacing w:after="120"/>
      </w:pPr>
      <w:r>
        <w:rPr>
          <w:b/>
          <w:bCs/>
          <w:color w:val="37474F"/>
          <w:sz w:val="22"/>
          <w:szCs w:val="22"/>
        </w:rPr>
        <w:t xml:space="preserve">Navigation Path: </w:t>
      </w:r>
      <w:r>
        <w:rPr>
          <w:i/>
          <w:iCs/>
          <w:sz w:val="22"/>
          <w:szCs w:val="22"/>
        </w:rPr>
        <w:t xml:space="preserve">Maintenance ▶ Location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Location Master</w:t>
      </w:r>
    </w:p>
    <w:p>
      <w:pPr>
        <w:spacing w:after="120"/>
      </w:pPr>
      <w:r>
        <w:rPr>
          <w:sz w:val="22"/>
          <w:szCs w:val="22"/>
        </w:rPr>
        <w:t xml:space="preserve">Maintenance locations of the property — Guest Rooms (floor-wise), Lobby, Restaurant, Kitchen, Pool, Generator Room, Lifts etc. Complaints and assets are tagged to this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46E7A" w:val="clear"/>
            <w:tcMar>
              <w:top w:type="dxa" w:w="60"/>
              <w:left w:type="dxa" w:w="100"/>
              <w:bottom w:type="dxa" w:w="60"/>
              <w:right w:type="dxa" w:w="100"/>
            </w:tcMar>
          </w:tcPr>
          <w:p>
            <w:r>
              <w:rPr>
                <w:b/>
                <w:bCs/>
                <w:color w:val="FFFFFF"/>
                <w:sz w:val="20"/>
                <w:szCs w:val="20"/>
              </w:rPr>
              <w:t xml:space="preserve">Field</w:t>
            </w:r>
          </w:p>
        </w:tc>
        <w:tc>
          <w:tcPr>
            <w:tcW w:type="dxa" w:w="4680"/>
            <w:shd w:fill="546E7A"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Location Name</w:t>
            </w:r>
          </w:p>
        </w:tc>
        <w:tc>
          <w:tcPr>
            <w:tcW w:type="dxa" w:w="4680"/>
            <w:shd w:fill="FFFFFF" w:val="clear"/>
            <w:tcMar>
              <w:top w:type="dxa" w:w="40"/>
              <w:left w:type="dxa" w:w="100"/>
              <w:bottom w:type="dxa" w:w="40"/>
              <w:right w:type="dxa" w:w="100"/>
            </w:tcMar>
          </w:tcPr>
          <w:p>
            <w:r>
              <w:rPr>
                <w:sz w:val="20"/>
                <w:szCs w:val="20"/>
              </w:rPr>
              <w:t xml:space="preserve">Room 201 / Main Kitchen / Rooftop</w:t>
            </w:r>
          </w:p>
        </w:tc>
      </w:tr>
      <w:tr>
        <w:tc>
          <w:tcPr>
            <w:tcW w:type="dxa" w:w="4680"/>
            <w:shd w:fill="F5F5F5" w:val="clear"/>
            <w:tcMar>
              <w:top w:type="dxa" w:w="40"/>
              <w:left w:type="dxa" w:w="100"/>
              <w:bottom w:type="dxa" w:w="40"/>
              <w:right w:type="dxa" w:w="100"/>
            </w:tcMar>
          </w:tcPr>
          <w:p>
            <w:r>
              <w:rPr>
                <w:sz w:val="20"/>
                <w:szCs w:val="20"/>
              </w:rPr>
              <w:t xml:space="preserve">Type</w:t>
            </w:r>
          </w:p>
        </w:tc>
        <w:tc>
          <w:tcPr>
            <w:tcW w:type="dxa" w:w="4680"/>
            <w:shd w:fill="F5F5F5" w:val="clear"/>
            <w:tcMar>
              <w:top w:type="dxa" w:w="40"/>
              <w:left w:type="dxa" w:w="100"/>
              <w:bottom w:type="dxa" w:w="40"/>
              <w:right w:type="dxa" w:w="100"/>
            </w:tcMar>
          </w:tcPr>
          <w:p>
            <w:r>
              <w:rPr>
                <w:sz w:val="20"/>
                <w:szCs w:val="20"/>
              </w:rPr>
              <w:t xml:space="preserve">Room / Public Area / Back Area</w:t>
            </w:r>
          </w:p>
        </w:tc>
      </w:tr>
      <w:tr>
        <w:tc>
          <w:tcPr>
            <w:tcW w:type="dxa" w:w="4680"/>
            <w:shd w:fill="FFFFFF" w:val="clear"/>
            <w:tcMar>
              <w:top w:type="dxa" w:w="40"/>
              <w:left w:type="dxa" w:w="100"/>
              <w:bottom w:type="dxa" w:w="40"/>
              <w:right w:type="dxa" w:w="100"/>
            </w:tcMar>
          </w:tcPr>
          <w:p>
            <w:r>
              <w:rPr>
                <w:sz w:val="20"/>
                <w:szCs w:val="20"/>
              </w:rPr>
              <w:t xml:space="preserve">Active</w:t>
            </w:r>
          </w:p>
        </w:tc>
        <w:tc>
          <w:tcPr>
            <w:tcW w:type="dxa" w:w="4680"/>
            <w:shd w:fill="FFFFFF" w:val="clear"/>
            <w:tcMar>
              <w:top w:type="dxa" w:w="40"/>
              <w:left w:type="dxa" w:w="100"/>
              <w:bottom w:type="dxa" w:w="40"/>
              <w:right w:type="dxa" w:w="100"/>
            </w:tcMar>
          </w:tcPr>
          <w:p>
            <w:r>
              <w:rPr>
                <w:sz w:val="20"/>
                <w:szCs w:val="20"/>
              </w:rPr>
              <w:t xml:space="preserve">Is the location in use or not?</w:t>
            </w:r>
          </w:p>
        </w:tc>
      </w:tr>
    </w:tbl>
    <w:p>
      <w:pPr>
        <w:spacing w:after="80"/>
      </w:pPr>
    </w:p>
    <w:p>
      <w:pPr>
        <w:pStyle w:val="Heading3"/>
      </w:pPr>
      <w:r>
        <w:rPr>
          <w:b/>
          <w:bCs/>
        </w:rPr>
        <w:t xml:space="preserve">2.2 Assets Master</w:t>
      </w:r>
    </w:p>
    <w:p>
      <w:pPr>
        <w:spacing w:after="120"/>
      </w:pPr>
      <w:r>
        <w:rPr>
          <w:b/>
          <w:bCs/>
          <w:color w:val="37474F"/>
          <w:sz w:val="22"/>
          <w:szCs w:val="22"/>
        </w:rPr>
        <w:t xml:space="preserve">Navigation Path: </w:t>
      </w:r>
      <w:r>
        <w:rPr>
          <w:i/>
          <w:iCs/>
          <w:sz w:val="22"/>
          <w:szCs w:val="22"/>
        </w:rPr>
        <w:t xml:space="preserve">Maintenance ▶ Assets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Assets Master</w:t>
      </w:r>
    </w:p>
    <w:p>
      <w:pPr>
        <w:spacing w:after="120"/>
      </w:pPr>
      <w:r>
        <w:rPr>
          <w:sz w:val="22"/>
          <w:szCs w:val="22"/>
        </w:rPr>
        <w:t xml:space="preserve">Record of every asset — AC unit, geyser, TV, kettle, lift, pump. Asset code, location, brand/model, purchase date, warranty, AMC details. Repair history attaches here. Excel export is also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46E7A" w:val="clear"/>
            <w:tcMar>
              <w:top w:type="dxa" w:w="60"/>
              <w:left w:type="dxa" w:w="100"/>
              <w:bottom w:type="dxa" w:w="60"/>
              <w:right w:type="dxa" w:w="100"/>
            </w:tcMar>
          </w:tcPr>
          <w:p>
            <w:r>
              <w:rPr>
                <w:b/>
                <w:bCs/>
                <w:color w:val="FFFFFF"/>
                <w:sz w:val="20"/>
                <w:szCs w:val="20"/>
              </w:rPr>
              <w:t xml:space="preserve">Field</w:t>
            </w:r>
          </w:p>
        </w:tc>
        <w:tc>
          <w:tcPr>
            <w:tcW w:type="dxa" w:w="4680"/>
            <w:shd w:fill="546E7A"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Asset Code/Name</w:t>
            </w:r>
          </w:p>
        </w:tc>
        <w:tc>
          <w:tcPr>
            <w:tcW w:type="dxa" w:w="4680"/>
            <w:shd w:fill="FFFFFF" w:val="clear"/>
            <w:tcMar>
              <w:top w:type="dxa" w:w="40"/>
              <w:left w:type="dxa" w:w="100"/>
              <w:bottom w:type="dxa" w:w="40"/>
              <w:right w:type="dxa" w:w="100"/>
            </w:tcMar>
          </w:tcPr>
          <w:p>
            <w:r>
              <w:rPr>
                <w:sz w:val="20"/>
                <w:szCs w:val="20"/>
              </w:rPr>
              <w:t xml:space="preserve">Unique ID + name (AC-201, Geyser-305)</w:t>
            </w:r>
          </w:p>
        </w:tc>
      </w:tr>
      <w:tr>
        <w:tc>
          <w:tcPr>
            <w:tcW w:type="dxa" w:w="4680"/>
            <w:shd w:fill="F5F5F5" w:val="clear"/>
            <w:tcMar>
              <w:top w:type="dxa" w:w="40"/>
              <w:left w:type="dxa" w:w="100"/>
              <w:bottom w:type="dxa" w:w="40"/>
              <w:right w:type="dxa" w:w="100"/>
            </w:tcMar>
          </w:tcPr>
          <w:p>
            <w:r>
              <w:rPr>
                <w:sz w:val="20"/>
                <w:szCs w:val="20"/>
              </w:rPr>
              <w:t xml:space="preserve">Location</w:t>
            </w:r>
          </w:p>
        </w:tc>
        <w:tc>
          <w:tcPr>
            <w:tcW w:type="dxa" w:w="4680"/>
            <w:shd w:fill="F5F5F5" w:val="clear"/>
            <w:tcMar>
              <w:top w:type="dxa" w:w="40"/>
              <w:left w:type="dxa" w:w="100"/>
              <w:bottom w:type="dxa" w:w="40"/>
              <w:right w:type="dxa" w:w="100"/>
            </w:tcMar>
          </w:tcPr>
          <w:p>
            <w:r>
              <w:rPr>
                <w:sz w:val="20"/>
                <w:szCs w:val="20"/>
              </w:rPr>
              <w:t xml:space="preserve">Where is it installed</w:t>
            </w:r>
          </w:p>
        </w:tc>
      </w:tr>
      <w:tr>
        <w:tc>
          <w:tcPr>
            <w:tcW w:type="dxa" w:w="4680"/>
            <w:shd w:fill="FFFFFF" w:val="clear"/>
            <w:tcMar>
              <w:top w:type="dxa" w:w="40"/>
              <w:left w:type="dxa" w:w="100"/>
              <w:bottom w:type="dxa" w:w="40"/>
              <w:right w:type="dxa" w:w="100"/>
            </w:tcMar>
          </w:tcPr>
          <w:p>
            <w:r>
              <w:rPr>
                <w:sz w:val="20"/>
                <w:szCs w:val="20"/>
              </w:rPr>
              <w:t xml:space="preserve">Brand/Model/Serial</w:t>
            </w:r>
          </w:p>
        </w:tc>
        <w:tc>
          <w:tcPr>
            <w:tcW w:type="dxa" w:w="4680"/>
            <w:shd w:fill="FFFFFF" w:val="clear"/>
            <w:tcMar>
              <w:top w:type="dxa" w:w="40"/>
              <w:left w:type="dxa" w:w="100"/>
              <w:bottom w:type="dxa" w:w="40"/>
              <w:right w:type="dxa" w:w="100"/>
            </w:tcMar>
          </w:tcPr>
          <w:p>
            <w:r>
              <w:rPr>
                <w:sz w:val="20"/>
                <w:szCs w:val="20"/>
              </w:rPr>
              <w:t xml:space="preserve">Make details</w:t>
            </w:r>
          </w:p>
        </w:tc>
      </w:tr>
      <w:tr>
        <w:tc>
          <w:tcPr>
            <w:tcW w:type="dxa" w:w="4680"/>
            <w:shd w:fill="F5F5F5" w:val="clear"/>
            <w:tcMar>
              <w:top w:type="dxa" w:w="40"/>
              <w:left w:type="dxa" w:w="100"/>
              <w:bottom w:type="dxa" w:w="40"/>
              <w:right w:type="dxa" w:w="100"/>
            </w:tcMar>
          </w:tcPr>
          <w:p>
            <w:r>
              <w:rPr>
                <w:sz w:val="20"/>
                <w:szCs w:val="20"/>
              </w:rPr>
              <w:t xml:space="preserve">Purchase/Warranty</w:t>
            </w:r>
          </w:p>
        </w:tc>
        <w:tc>
          <w:tcPr>
            <w:tcW w:type="dxa" w:w="4680"/>
            <w:shd w:fill="F5F5F5" w:val="clear"/>
            <w:tcMar>
              <w:top w:type="dxa" w:w="40"/>
              <w:left w:type="dxa" w:w="100"/>
              <w:bottom w:type="dxa" w:w="40"/>
              <w:right w:type="dxa" w:w="100"/>
            </w:tcMar>
          </w:tcPr>
          <w:p>
            <w:r>
              <w:rPr>
                <w:sz w:val="20"/>
                <w:szCs w:val="20"/>
              </w:rPr>
              <w:t xml:space="preserve">When purchased, how long is the warranty?</w:t>
            </w:r>
          </w:p>
        </w:tc>
      </w:tr>
      <w:tr>
        <w:tc>
          <w:tcPr>
            <w:tcW w:type="dxa" w:w="4680"/>
            <w:shd w:fill="FFFFFF" w:val="clear"/>
            <w:tcMar>
              <w:top w:type="dxa" w:w="40"/>
              <w:left w:type="dxa" w:w="100"/>
              <w:bottom w:type="dxa" w:w="40"/>
              <w:right w:type="dxa" w:w="100"/>
            </w:tcMar>
          </w:tcPr>
          <w:p>
            <w:r>
              <w:rPr>
                <w:sz w:val="20"/>
                <w:szCs w:val="20"/>
              </w:rPr>
              <w:t xml:space="preserve">AMC</w:t>
            </w:r>
          </w:p>
        </w:tc>
        <w:tc>
          <w:tcPr>
            <w:tcW w:type="dxa" w:w="4680"/>
            <w:shd w:fill="FFFFFF" w:val="clear"/>
            <w:tcMar>
              <w:top w:type="dxa" w:w="40"/>
              <w:left w:type="dxa" w:w="100"/>
              <w:bottom w:type="dxa" w:w="40"/>
              <w:right w:type="dxa" w:w="100"/>
            </w:tcMar>
          </w:tcPr>
          <w:p>
            <w:r>
              <w:rPr>
                <w:sz w:val="20"/>
                <w:szCs w:val="20"/>
              </w:rPr>
              <w:t xml:space="preserve">Annual maintenance contract details</w:t>
            </w:r>
          </w:p>
        </w:tc>
      </w:tr>
    </w:tbl>
    <w:p>
      <w:pPr>
        <w:spacing w:after="80"/>
      </w:pPr>
    </w:p>
    <w:p>
      <w:pPr>
        <w:pStyle w:val="Heading1"/>
      </w:pPr>
      <w:r>
        <w:rPr>
          <w:b/>
          <w:bCs/>
          <w:color w:val="37474F"/>
        </w:rPr>
        <w:t xml:space="preserve">3. Workflow Module</w:t>
      </w:r>
    </w:p>
    <w:p>
      <w:pPr>
        <w:pStyle w:val="Heading3"/>
      </w:pPr>
      <w:r>
        <w:rPr>
          <w:b/>
          <w:bCs/>
        </w:rPr>
        <w:t xml:space="preserve">3.1 Maintenance Master (HK Integration)</w:t>
      </w:r>
    </w:p>
    <w:p>
      <w:pPr>
        <w:spacing w:after="120"/>
      </w:pPr>
      <w:r>
        <w:rPr>
          <w:b/>
          <w:bCs/>
          <w:color w:val="37474F"/>
          <w:sz w:val="22"/>
          <w:szCs w:val="22"/>
        </w:rPr>
        <w:t xml:space="preserve">Navigation Path: </w:t>
      </w:r>
      <w:r>
        <w:rPr>
          <w:i/>
          <w:iCs/>
          <w:sz w:val="22"/>
          <w:szCs w:val="22"/>
        </w:rPr>
        <w:t xml:space="preserve">Maintenance ▶ Maintenance Master (via HK)</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Maintenance Master (HK Integration)</w:t>
      </w:r>
    </w:p>
    <w:p>
      <w:pPr>
        <w:spacing w:after="120"/>
      </w:pPr>
      <w:r>
        <w:rPr>
          <w:sz w:val="22"/>
          <w:szCs w:val="22"/>
        </w:rPr>
        <w:t xml:space="preserve">Register of Room-wise maintenance complaints — Housekeeping or FO raises complaint (AC on room is bad etc.), technician updates status (Pending → In Progress → Done). Room block/OOO is also managed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46E7A" w:val="clear"/>
            <w:tcMar>
              <w:top w:type="dxa" w:w="60"/>
              <w:left w:type="dxa" w:w="100"/>
              <w:bottom w:type="dxa" w:w="60"/>
              <w:right w:type="dxa" w:w="100"/>
            </w:tcMar>
          </w:tcPr>
          <w:p>
            <w:r>
              <w:rPr>
                <w:b/>
                <w:bCs/>
                <w:color w:val="FFFFFF"/>
                <w:sz w:val="20"/>
                <w:szCs w:val="20"/>
              </w:rPr>
              <w:t xml:space="preserve">Field</w:t>
            </w:r>
          </w:p>
        </w:tc>
        <w:tc>
          <w:tcPr>
            <w:tcW w:type="dxa" w:w="4680"/>
            <w:shd w:fill="546E7A"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Room/Location</w:t>
            </w:r>
          </w:p>
        </w:tc>
        <w:tc>
          <w:tcPr>
            <w:tcW w:type="dxa" w:w="4680"/>
            <w:shd w:fill="FFFFFF" w:val="clear"/>
            <w:tcMar>
              <w:top w:type="dxa" w:w="40"/>
              <w:left w:type="dxa" w:w="100"/>
              <w:bottom w:type="dxa" w:w="40"/>
              <w:right w:type="dxa" w:w="100"/>
            </w:tcMar>
          </w:tcPr>
          <w:p>
            <w:r>
              <w:rPr>
                <w:sz w:val="20"/>
                <w:szCs w:val="20"/>
              </w:rPr>
              <w:t xml:space="preserve">where is the problem</w:t>
            </w:r>
          </w:p>
        </w:tc>
      </w:tr>
      <w:tr>
        <w:tc>
          <w:tcPr>
            <w:tcW w:type="dxa" w:w="4680"/>
            <w:shd w:fill="F5F5F5" w:val="clear"/>
            <w:tcMar>
              <w:top w:type="dxa" w:w="40"/>
              <w:left w:type="dxa" w:w="100"/>
              <w:bottom w:type="dxa" w:w="40"/>
              <w:right w:type="dxa" w:w="100"/>
            </w:tcMar>
          </w:tcPr>
          <w:p>
            <w:r>
              <w:rPr>
                <w:sz w:val="20"/>
                <w:szCs w:val="20"/>
              </w:rPr>
              <w:t xml:space="preserve">Complaint</w:t>
            </w:r>
          </w:p>
        </w:tc>
        <w:tc>
          <w:tcPr>
            <w:tcW w:type="dxa" w:w="4680"/>
            <w:shd w:fill="F5F5F5" w:val="clear"/>
            <w:tcMar>
              <w:top w:type="dxa" w:w="40"/>
              <w:left w:type="dxa" w:w="100"/>
              <w:bottom w:type="dxa" w:w="40"/>
              <w:right w:type="dxa" w:w="100"/>
            </w:tcMar>
          </w:tcPr>
          <w:p>
            <w:r>
              <w:rPr>
                <w:sz w:val="20"/>
                <w:szCs w:val="20"/>
              </w:rPr>
              <w:t xml:space="preserve">what is the issue</w:t>
            </w:r>
          </w:p>
        </w:tc>
      </w:tr>
      <w:tr>
        <w:tc>
          <w:tcPr>
            <w:tcW w:type="dxa" w:w="4680"/>
            <w:shd w:fill="FFFFFF" w:val="clear"/>
            <w:tcMar>
              <w:top w:type="dxa" w:w="40"/>
              <w:left w:type="dxa" w:w="100"/>
              <w:bottom w:type="dxa" w:w="40"/>
              <w:right w:type="dxa" w:w="100"/>
            </w:tcMar>
          </w:tcPr>
          <w:p>
            <w:r>
              <w:rPr>
                <w:sz w:val="20"/>
                <w:szCs w:val="20"/>
              </w:rPr>
              <w:t xml:space="preserve">Reported By</w:t>
            </w:r>
          </w:p>
        </w:tc>
        <w:tc>
          <w:tcPr>
            <w:tcW w:type="dxa" w:w="4680"/>
            <w:shd w:fill="FFFFFF" w:val="clear"/>
            <w:tcMar>
              <w:top w:type="dxa" w:w="40"/>
              <w:left w:type="dxa" w:w="100"/>
              <w:bottom w:type="dxa" w:w="40"/>
              <w:right w:type="dxa" w:w="100"/>
            </w:tcMar>
          </w:tcPr>
          <w:p>
            <w:r>
              <w:rPr>
                <w:sz w:val="20"/>
                <w:szCs w:val="20"/>
              </w:rPr>
              <w:t xml:space="preserve">HK/FO/Guest request</w:t>
            </w:r>
          </w:p>
        </w:tc>
      </w:tr>
      <w:tr>
        <w:tc>
          <w:tcPr>
            <w:tcW w:type="dxa" w:w="4680"/>
            <w:shd w:fill="F5F5F5" w:val="clear"/>
            <w:tcMar>
              <w:top w:type="dxa" w:w="40"/>
              <w:left w:type="dxa" w:w="100"/>
              <w:bottom w:type="dxa" w:w="40"/>
              <w:right w:type="dxa" w:w="100"/>
            </w:tcMar>
          </w:tcPr>
          <w:p>
            <w:r>
              <w:rPr>
                <w:sz w:val="20"/>
                <w:szCs w:val="20"/>
              </w:rPr>
              <w:t xml:space="preserve">Assigned To</w:t>
            </w:r>
          </w:p>
        </w:tc>
        <w:tc>
          <w:tcPr>
            <w:tcW w:type="dxa" w:w="4680"/>
            <w:shd w:fill="F5F5F5" w:val="clear"/>
            <w:tcMar>
              <w:top w:type="dxa" w:w="40"/>
              <w:left w:type="dxa" w:w="100"/>
              <w:bottom w:type="dxa" w:w="40"/>
              <w:right w:type="dxa" w:w="100"/>
            </w:tcMar>
          </w:tcPr>
          <w:p>
            <w:r>
              <w:rPr>
                <w:sz w:val="20"/>
                <w:szCs w:val="20"/>
              </w:rPr>
              <w:t xml:space="preserve">Which technician</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Pending / In-Progress / Resolved</w:t>
            </w:r>
          </w:p>
        </w:tc>
      </w:tr>
      <w:tr>
        <w:tc>
          <w:tcPr>
            <w:tcW w:type="dxa" w:w="4680"/>
            <w:shd w:fill="F5F5F5" w:val="clear"/>
            <w:tcMar>
              <w:top w:type="dxa" w:w="40"/>
              <w:left w:type="dxa" w:w="100"/>
              <w:bottom w:type="dxa" w:w="40"/>
              <w:right w:type="dxa" w:w="100"/>
            </w:tcMar>
          </w:tcPr>
          <w:p>
            <w:r>
              <w:rPr>
                <w:sz w:val="20"/>
                <w:szCs w:val="20"/>
              </w:rPr>
              <w:t xml:space="preserve">Room Status Impact</w:t>
            </w:r>
          </w:p>
        </w:tc>
        <w:tc>
          <w:tcPr>
            <w:tcW w:type="dxa" w:w="4680"/>
            <w:shd w:fill="F5F5F5" w:val="clear"/>
            <w:tcMar>
              <w:top w:type="dxa" w:w="40"/>
              <w:left w:type="dxa" w:w="100"/>
              <w:bottom w:type="dxa" w:w="40"/>
              <w:right w:type="dxa" w:w="100"/>
            </w:tcMar>
          </w:tcPr>
          <w:p>
            <w:r>
              <w:rPr>
                <w:sz w:val="20"/>
                <w:szCs w:val="20"/>
              </w:rPr>
              <w:t xml:space="preserve">Resolve hone tak room OOO/Block</w:t>
            </w:r>
          </w:p>
        </w:tc>
      </w:tr>
    </w:tbl>
    <w:p>
      <w:pPr>
        <w:spacing w:after="80"/>
      </w:pPr>
    </w:p>
    <w:p>
      <w:pPr>
        <w:pStyle w:val="Heading3"/>
      </w:pPr>
      <w:r>
        <w:rPr>
          <w:b/>
          <w:bCs/>
        </w:rPr>
        <w:t xml:space="preserve">3.2 Service Master</w:t>
      </w:r>
    </w:p>
    <w:p>
      <w:pPr>
        <w:spacing w:after="120"/>
      </w:pPr>
      <w:r>
        <w:rPr>
          <w:b/>
          <w:bCs/>
          <w:color w:val="37474F"/>
          <w:sz w:val="22"/>
          <w:szCs w:val="22"/>
        </w:rPr>
        <w:t xml:space="preserve">Navigation Path: </w:t>
      </w:r>
      <w:r>
        <w:rPr>
          <w:i/>
          <w:iCs/>
          <w:sz w:val="22"/>
          <w:szCs w:val="22"/>
        </w:rPr>
        <w:t xml:space="preserve">Maintenance ▶ Service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Service Master</w:t>
      </w:r>
    </w:p>
    <w:p>
      <w:pPr>
        <w:spacing w:after="120"/>
      </w:pPr>
      <w:r>
        <w:rPr>
          <w:sz w:val="22"/>
          <w:szCs w:val="22"/>
        </w:rPr>
        <w:t xml:space="preserve">Service types by defining — Electrical, Plumbing, AC, Carpentry, IT. Complaint category comes from here, for department wise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46E7A" w:val="clear"/>
            <w:tcMar>
              <w:top w:type="dxa" w:w="60"/>
              <w:left w:type="dxa" w:w="100"/>
              <w:bottom w:type="dxa" w:w="60"/>
              <w:right w:type="dxa" w:w="100"/>
            </w:tcMar>
          </w:tcPr>
          <w:p>
            <w:r>
              <w:rPr>
                <w:b/>
                <w:bCs/>
                <w:color w:val="FFFFFF"/>
                <w:sz w:val="20"/>
                <w:szCs w:val="20"/>
              </w:rPr>
              <w:t xml:space="preserve">Field</w:t>
            </w:r>
          </w:p>
        </w:tc>
        <w:tc>
          <w:tcPr>
            <w:tcW w:type="dxa" w:w="4680"/>
            <w:shd w:fill="546E7A"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Service Name</w:t>
            </w:r>
          </w:p>
        </w:tc>
        <w:tc>
          <w:tcPr>
            <w:tcW w:type="dxa" w:w="4680"/>
            <w:shd w:fill="FFFFFF" w:val="clear"/>
            <w:tcMar>
              <w:top w:type="dxa" w:w="40"/>
              <w:left w:type="dxa" w:w="100"/>
              <w:bottom w:type="dxa" w:w="40"/>
              <w:right w:type="dxa" w:w="100"/>
            </w:tcMar>
          </w:tcPr>
          <w:p>
            <w:r>
              <w:rPr>
                <w:sz w:val="20"/>
                <w:szCs w:val="20"/>
              </w:rPr>
              <w:t xml:space="preserve">AC Service / Plumbing / Electrical</w:t>
            </w:r>
          </w:p>
        </w:tc>
      </w:tr>
      <w:tr>
        <w:tc>
          <w:tcPr>
            <w:tcW w:type="dxa" w:w="4680"/>
            <w:shd w:fill="F5F5F5" w:val="clear"/>
            <w:tcMar>
              <w:top w:type="dxa" w:w="40"/>
              <w:left w:type="dxa" w:w="100"/>
              <w:bottom w:type="dxa" w:w="40"/>
              <w:right w:type="dxa" w:w="100"/>
            </w:tcMar>
          </w:tcPr>
          <w:p>
            <w:r>
              <w:rPr>
                <w:sz w:val="20"/>
                <w:szCs w:val="20"/>
              </w:rPr>
              <w:t xml:space="preserve">Department</w:t>
            </w:r>
          </w:p>
        </w:tc>
        <w:tc>
          <w:tcPr>
            <w:tcW w:type="dxa" w:w="4680"/>
            <w:shd w:fill="F5F5F5" w:val="clear"/>
            <w:tcMar>
              <w:top w:type="dxa" w:w="40"/>
              <w:left w:type="dxa" w:w="100"/>
              <w:bottom w:type="dxa" w:w="40"/>
              <w:right w:type="dxa" w:w="100"/>
            </w:tcMar>
          </w:tcPr>
          <w:p>
            <w:r>
              <w:rPr>
                <w:sz w:val="20"/>
                <w:szCs w:val="20"/>
              </w:rPr>
              <w:t xml:space="preserve">Engineering team mapping</w:t>
            </w:r>
          </w:p>
        </w:tc>
      </w:tr>
      <w:tr>
        <w:tc>
          <w:tcPr>
            <w:tcW w:type="dxa" w:w="4680"/>
            <w:shd w:fill="FFFFFF" w:val="clear"/>
            <w:tcMar>
              <w:top w:type="dxa" w:w="40"/>
              <w:left w:type="dxa" w:w="100"/>
              <w:bottom w:type="dxa" w:w="40"/>
              <w:right w:type="dxa" w:w="100"/>
            </w:tcMar>
          </w:tcPr>
          <w:p>
            <w:r>
              <w:rPr>
                <w:sz w:val="20"/>
                <w:szCs w:val="20"/>
              </w:rPr>
              <w:t xml:space="preserve">Active</w:t>
            </w:r>
          </w:p>
        </w:tc>
        <w:tc>
          <w:tcPr>
            <w:tcW w:type="dxa" w:w="4680"/>
            <w:shd w:fill="FFFFFF" w:val="clear"/>
            <w:tcMar>
              <w:top w:type="dxa" w:w="40"/>
              <w:left w:type="dxa" w:w="100"/>
              <w:bottom w:type="dxa" w:w="40"/>
              <w:right w:type="dxa" w:w="100"/>
            </w:tcMar>
          </w:tcPr>
          <w:p>
            <w:r>
              <w:rPr>
                <w:sz w:val="20"/>
                <w:szCs w:val="20"/>
              </w:rPr>
              <w:t xml:space="preserve">Not in use</w:t>
            </w:r>
          </w:p>
        </w:tc>
      </w:tr>
    </w:tbl>
    <w:p>
      <w:pPr>
        <w:spacing w:after="80"/>
      </w:pPr>
    </w:p>
    <w:p>
      <w:pPr>
        <w:pStyle w:val="Heading3"/>
      </w:pPr>
      <w:r>
        <w:rPr>
          <w:b/>
          <w:bCs/>
        </w:rPr>
        <w:t xml:space="preserve">3.3 Complaint-to-Resolution Flow (Training Flow)</w:t>
      </w:r>
    </w:p>
    <w:p>
      <w:pPr>
        <w:pStyle w:val="ListParagraph"/>
        <w:numPr>
          <w:ilvl w:val="0"/>
          <w:numId w:val="3"/>
        </w:numPr>
        <w:spacing w:after="60"/>
      </w:pPr>
      <w:r>
        <w:rPr>
          <w:sz w:val="22"/>
          <w:szCs w:val="22"/>
        </w:rPr>
        <w:t xml:space="preserve">Complaint received — from HK/FO/Guest portal (or create it yourself)</w:t>
      </w:r>
    </w:p>
    <w:p>
      <w:pPr>
        <w:pStyle w:val="ListParagraph"/>
        <w:numPr>
          <w:ilvl w:val="0"/>
          <w:numId w:val="3"/>
        </w:numPr>
        <w:spacing w:after="60"/>
      </w:pPr>
      <w:r>
        <w:rPr>
          <w:sz w:val="22"/>
          <w:szCs w:val="22"/>
        </w:rPr>
        <w:t xml:space="preserve">Register the complaint in Maintenance Master — location + service type</w:t>
      </w:r>
    </w:p>
    <w:p>
      <w:pPr>
        <w:pStyle w:val="ListParagraph"/>
        <w:numPr>
          <w:ilvl w:val="0"/>
          <w:numId w:val="3"/>
        </w:numPr>
        <w:spacing w:after="60"/>
      </w:pPr>
      <w:r>
        <w:rPr>
          <w:sz w:val="22"/>
          <w:szCs w:val="22"/>
        </w:rPr>
        <w:t xml:space="preserve">Assign the technician — status In-Progress</w:t>
      </w:r>
    </w:p>
    <w:p>
      <w:pPr>
        <w:pStyle w:val="ListParagraph"/>
        <w:numPr>
          <w:ilvl w:val="0"/>
          <w:numId w:val="3"/>
        </w:numPr>
        <w:spacing w:after="60"/>
      </w:pPr>
      <w:r>
        <w:rPr>
          <w:sz w:val="22"/>
          <w:szCs w:val="22"/>
        </w:rPr>
        <w:t xml:space="preserve">If material was used, requisition it (from the Inventory module)</w:t>
      </w:r>
    </w:p>
    <w:p>
      <w:pPr>
        <w:pStyle w:val="ListParagraph"/>
        <w:numPr>
          <w:ilvl w:val="0"/>
          <w:numId w:val="3"/>
        </w:numPr>
        <w:spacing w:after="60"/>
      </w:pPr>
      <w:r>
        <w:rPr>
          <w:sz w:val="22"/>
          <w:szCs w:val="22"/>
        </w:rPr>
        <w:t xml:space="preserve">Repair complete — status Resolved + remarks</w:t>
      </w:r>
    </w:p>
    <w:p>
      <w:pPr>
        <w:pStyle w:val="ListParagraph"/>
        <w:numPr>
          <w:ilvl w:val="0"/>
          <w:numId w:val="3"/>
        </w:numPr>
        <w:spacing w:after="60"/>
      </w:pPr>
      <w:r>
        <w:rPr>
          <w:sz w:val="22"/>
          <w:szCs w:val="22"/>
        </w:rPr>
        <w:t xml:space="preserve">Room was to HK please inform — room status update (for cleaning)</w:t>
      </w:r>
    </w:p>
    <w:p>
      <w:pPr>
        <w:spacing w:after="80"/>
      </w:pPr>
    </w:p>
    <w:p>
      <w:pPr>
        <w:pStyle w:val="Heading1"/>
      </w:pPr>
      <w:r>
        <w:rPr>
          <w:b/>
          <w:bCs/>
          <w:color w:val="37474F"/>
        </w:rPr>
        <w:t xml:space="preserve">4. Complete Screens Gallery — Maintenance (All Captured Screens)</w:t>
      </w:r>
    </w:p>
    <w:p>
      <w:pPr>
        <w:spacing w:after="120"/>
      </w:pPr>
      <w:r>
        <w:rPr>
          <w:sz w:val="22"/>
          <w:szCs w:val="22"/>
        </w:rPr>
        <w:t xml:space="preserve">This gallery is a reference to the captured screens throughout the Maintenance module — for training revision.</w:t>
      </w:r>
    </w:p>
    <w:p>
      <w:pPr>
        <w:pStyle w:val="Heading3"/>
      </w:pPr>
      <w:r>
        <w:rPr>
          <w:b/>
          <w:bCs/>
        </w:rPr>
        <w:t xml:space="preserve">G.01 00_Login — 01 Login Page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G.01 00_Login — 01 Login Page</w:t>
      </w:r>
    </w:p>
    <w:p>
      <w:pPr>
        <w:spacing w:after="80"/>
      </w:pPr>
    </w:p>
    <w:p>
      <w:pPr>
        <w:pStyle w:val="Heading1"/>
      </w:pPr>
      <w:r>
        <w:rPr>
          <w:b/>
          <w:bCs/>
          <w:color w:val="37474F"/>
        </w:rPr>
        <w:t xml:space="preserve">5. Appendix</w:t>
      </w:r>
    </w:p>
    <w:p>
      <w:pPr>
        <w:pStyle w:val="Heading3"/>
      </w:pPr>
      <w:r>
        <w:rPr>
          <w:b/>
          <w:bCs/>
        </w:rPr>
        <w:t xml:space="preserve">Engineering Team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546E7A" w:val="clear"/>
            <w:tcMar>
              <w:top w:type="dxa" w:w="60"/>
              <w:left w:type="dxa" w:w="100"/>
              <w:bottom w:type="dxa" w:w="60"/>
              <w:right w:type="dxa" w:w="100"/>
            </w:tcMar>
          </w:tcPr>
          <w:p>
            <w:r>
              <w:rPr>
                <w:b/>
                <w:bCs/>
                <w:color w:val="FFFFFF"/>
                <w:sz w:val="20"/>
                <w:szCs w:val="20"/>
              </w:rPr>
              <w:t xml:space="preserve">Time</w:t>
            </w:r>
          </w:p>
        </w:tc>
        <w:tc>
          <w:tcPr>
            <w:tcW w:type="dxa" w:w="3120"/>
            <w:shd w:fill="546E7A" w:val="clear"/>
            <w:tcMar>
              <w:top w:type="dxa" w:w="60"/>
              <w:left w:type="dxa" w:w="100"/>
              <w:bottom w:type="dxa" w:w="60"/>
              <w:right w:type="dxa" w:w="100"/>
            </w:tcMar>
          </w:tcPr>
          <w:p>
            <w:r>
              <w:rPr>
                <w:b/>
                <w:bCs/>
                <w:color w:val="FFFFFF"/>
                <w:sz w:val="20"/>
                <w:szCs w:val="20"/>
              </w:rPr>
              <w:t xml:space="preserve">Activity</w:t>
            </w:r>
          </w:p>
        </w:tc>
        <w:tc>
          <w:tcPr>
            <w:tcW w:type="dxa" w:w="3120"/>
            <w:shd w:fill="546E7A"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Morning</w:t>
            </w:r>
          </w:p>
        </w:tc>
        <w:tc>
          <w:tcPr>
            <w:tcW w:type="dxa" w:w="3120"/>
            <w:shd w:fill="FFFFFF" w:val="clear"/>
            <w:tcMar>
              <w:top w:type="dxa" w:w="40"/>
              <w:left w:type="dxa" w:w="100"/>
              <w:bottom w:type="dxa" w:w="40"/>
              <w:right w:type="dxa" w:w="100"/>
            </w:tcMar>
          </w:tcPr>
          <w:p>
            <w:r>
              <w:rPr>
                <w:sz w:val="20"/>
                <w:szCs w:val="20"/>
              </w:rPr>
              <w:t xml:space="preserve">View the list of pending complaints</w:t>
            </w:r>
          </w:p>
        </w:tc>
        <w:tc>
          <w:tcPr>
            <w:tcW w:type="dxa" w:w="3120"/>
            <w:shd w:fill="FFFFFF" w:val="clear"/>
            <w:tcMar>
              <w:top w:type="dxa" w:w="40"/>
              <w:left w:type="dxa" w:w="100"/>
              <w:bottom w:type="dxa" w:w="40"/>
              <w:right w:type="dxa" w:w="100"/>
            </w:tcMar>
          </w:tcPr>
          <w:p>
            <w:r>
              <w:rPr>
                <w:sz w:val="20"/>
                <w:szCs w:val="20"/>
              </w:rPr>
              <w:t xml:space="preserve">Maintenance Master</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Assign and resolve complaints</w:t>
            </w:r>
          </w:p>
        </w:tc>
        <w:tc>
          <w:tcPr>
            <w:tcW w:type="dxa" w:w="3120"/>
            <w:shd w:fill="F5F5F5" w:val="clear"/>
            <w:tcMar>
              <w:top w:type="dxa" w:w="40"/>
              <w:left w:type="dxa" w:w="100"/>
              <w:bottom w:type="dxa" w:w="40"/>
              <w:right w:type="dxa" w:w="100"/>
            </w:tcMar>
          </w:tcPr>
          <w:p>
            <w:r>
              <w:rPr>
                <w:sz w:val="20"/>
                <w:szCs w:val="20"/>
              </w:rPr>
              <w:t xml:space="preserve">Maintenance Master</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Room LLC/block manage with FO</w:t>
            </w:r>
          </w:p>
        </w:tc>
        <w:tc>
          <w:tcPr>
            <w:tcW w:type="dxa" w:w="3120"/>
            <w:shd w:fill="FFFFFF" w:val="clear"/>
            <w:tcMar>
              <w:top w:type="dxa" w:w="40"/>
              <w:left w:type="dxa" w:w="100"/>
              <w:bottom w:type="dxa" w:w="40"/>
              <w:right w:type="dxa" w:w="100"/>
            </w:tcMar>
          </w:tcPr>
          <w:p>
            <w:r>
              <w:rPr>
                <w:sz w:val="20"/>
                <w:szCs w:val="20"/>
              </w:rPr>
              <w:t xml:space="preserve">Maintenance Master + FO Room Status</w:t>
            </w:r>
          </w:p>
        </w:tc>
      </w:tr>
      <w:tr>
        <w:tc>
          <w:tcPr>
            <w:tcW w:type="dxa" w:w="3120"/>
            <w:shd w:fill="F5F5F5" w:val="clear"/>
            <w:tcMar>
              <w:top w:type="dxa" w:w="40"/>
              <w:left w:type="dxa" w:w="100"/>
              <w:bottom w:type="dxa" w:w="40"/>
              <w:right w:type="dxa" w:w="100"/>
            </w:tcMar>
          </w:tcPr>
          <w:p>
            <w:r>
              <w:rPr>
                <w:sz w:val="20"/>
                <w:szCs w:val="20"/>
              </w:rPr>
              <w:t xml:space="preserve">Weekly</w:t>
            </w:r>
          </w:p>
        </w:tc>
        <w:tc>
          <w:tcPr>
            <w:tcW w:type="dxa" w:w="3120"/>
            <w:shd w:fill="F5F5F5" w:val="clear"/>
            <w:tcMar>
              <w:top w:type="dxa" w:w="40"/>
              <w:left w:type="dxa" w:w="100"/>
              <w:bottom w:type="dxa" w:w="40"/>
              <w:right w:type="dxa" w:w="100"/>
            </w:tcMar>
          </w:tcPr>
          <w:p>
            <w:r>
              <w:rPr>
                <w:sz w:val="20"/>
                <w:szCs w:val="20"/>
              </w:rPr>
              <w:t xml:space="preserve">Preventive maintenance (AC filter, pumps)</w:t>
            </w:r>
          </w:p>
        </w:tc>
        <w:tc>
          <w:tcPr>
            <w:tcW w:type="dxa" w:w="3120"/>
            <w:shd w:fill="F5F5F5" w:val="clear"/>
            <w:tcMar>
              <w:top w:type="dxa" w:w="40"/>
              <w:left w:type="dxa" w:w="100"/>
              <w:bottom w:type="dxa" w:w="40"/>
              <w:right w:type="dxa" w:w="100"/>
            </w:tcMar>
          </w:tcPr>
          <w:p>
            <w:r>
              <w:rPr>
                <w:sz w:val="20"/>
                <w:szCs w:val="20"/>
              </w:rPr>
              <w:t xml:space="preserve">Assets Master</w:t>
            </w:r>
          </w:p>
        </w:tc>
      </w:tr>
      <w:tr>
        <w:tc>
          <w:tcPr>
            <w:tcW w:type="dxa" w:w="3120"/>
            <w:shd w:fill="FFFFFF" w:val="clear"/>
            <w:tcMar>
              <w:top w:type="dxa" w:w="40"/>
              <w:left w:type="dxa" w:w="100"/>
              <w:bottom w:type="dxa" w:w="40"/>
              <w:right w:type="dxa" w:w="100"/>
            </w:tcMar>
          </w:tcPr>
          <w:p>
            <w:r>
              <w:rPr>
                <w:sz w:val="20"/>
                <w:szCs w:val="20"/>
              </w:rPr>
              <w:t xml:space="preserve">Monthly</w:t>
            </w:r>
          </w:p>
        </w:tc>
        <w:tc>
          <w:tcPr>
            <w:tcW w:type="dxa" w:w="3120"/>
            <w:shd w:fill="FFFFFF" w:val="clear"/>
            <w:tcMar>
              <w:top w:type="dxa" w:w="40"/>
              <w:left w:type="dxa" w:w="100"/>
              <w:bottom w:type="dxa" w:w="40"/>
              <w:right w:type="dxa" w:w="100"/>
            </w:tcMar>
          </w:tcPr>
          <w:p>
            <w:r>
              <w:rPr>
                <w:sz w:val="20"/>
                <w:szCs w:val="20"/>
              </w:rPr>
              <w:t xml:space="preserve">Track AMC vendor visits</w:t>
            </w:r>
          </w:p>
        </w:tc>
        <w:tc>
          <w:tcPr>
            <w:tcW w:type="dxa" w:w="3120"/>
            <w:shd w:fill="FFFFFF" w:val="clear"/>
            <w:tcMar>
              <w:top w:type="dxa" w:w="40"/>
              <w:left w:type="dxa" w:w="100"/>
              <w:bottom w:type="dxa" w:w="40"/>
              <w:right w:type="dxa" w:w="100"/>
            </w:tcMar>
          </w:tcPr>
          <w:p>
            <w:r>
              <w:rPr>
                <w:sz w:val="20"/>
                <w:szCs w:val="20"/>
              </w:rPr>
              <w:t xml:space="preserve">Assets Master (AMC field)</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46E7A" w:val="clear"/>
            <w:tcMar>
              <w:top w:type="dxa" w:w="60"/>
              <w:left w:type="dxa" w:w="100"/>
              <w:bottom w:type="dxa" w:w="60"/>
              <w:right w:type="dxa" w:w="100"/>
            </w:tcMar>
          </w:tcPr>
          <w:p>
            <w:r>
              <w:rPr>
                <w:b/>
                <w:bCs/>
                <w:color w:val="FFFFFF"/>
                <w:sz w:val="20"/>
                <w:szCs w:val="20"/>
              </w:rPr>
              <w:t xml:space="preserve">Scenario</w:t>
            </w:r>
          </w:p>
        </w:tc>
        <w:tc>
          <w:tcPr>
            <w:tcW w:type="dxa" w:w="4680"/>
            <w:shd w:fill="546E7A" w:val="clear"/>
            <w:tcMar>
              <w:top w:type="dxa" w:w="60"/>
              <w:left w:type="dxa" w:w="100"/>
              <w:bottom w:type="dxa" w:w="60"/>
              <w:right w:type="dxa" w:w="100"/>
            </w:tcMar>
          </w:tcPr>
          <w:p>
            <w:r>
              <w:rPr>
                <w:b/>
                <w:bCs/>
                <w:color w:val="FFFFFF"/>
                <w:sz w:val="20"/>
                <w:szCs w:val="20"/>
              </w:rPr>
              <w:t xml:space="preserve">what to do</w:t>
            </w:r>
          </w:p>
        </w:tc>
      </w:tr>
      <w:tr>
        <w:tc>
          <w:tcPr>
            <w:tcW w:type="dxa" w:w="4680"/>
            <w:shd w:fill="FFFFFF" w:val="clear"/>
            <w:tcMar>
              <w:top w:type="dxa" w:w="40"/>
              <w:left w:type="dxa" w:w="100"/>
              <w:bottom w:type="dxa" w:w="40"/>
              <w:right w:type="dxa" w:w="100"/>
            </w:tcMar>
          </w:tcPr>
          <w:p>
            <w:r>
              <w:rPr>
                <w:sz w:val="20"/>
                <w:szCs w:val="20"/>
              </w:rPr>
              <w:t xml:space="preserve">AC faulty in the guest room</w:t>
            </w:r>
          </w:p>
        </w:tc>
        <w:tc>
          <w:tcPr>
            <w:tcW w:type="dxa" w:w="4680"/>
            <w:shd w:fill="FFFFFF" w:val="clear"/>
            <w:tcMar>
              <w:top w:type="dxa" w:w="40"/>
              <w:left w:type="dxa" w:w="100"/>
              <w:bottom w:type="dxa" w:w="40"/>
              <w:right w:type="dxa" w:w="100"/>
            </w:tcMar>
          </w:tcPr>
          <w:p>
            <w:r>
              <w:rPr>
                <w:sz w:val="20"/>
                <w:szCs w:val="20"/>
              </w:rPr>
              <w:t xml:space="preserve">Create the complaint, mark the room OOO/blocked if the repair is long, and inform FO to provide an alternate room</w:t>
            </w:r>
          </w:p>
        </w:tc>
      </w:tr>
      <w:tr>
        <w:tc>
          <w:tcPr>
            <w:tcW w:type="dxa" w:w="4680"/>
            <w:shd w:fill="F5F5F5" w:val="clear"/>
            <w:tcMar>
              <w:top w:type="dxa" w:w="40"/>
              <w:left w:type="dxa" w:w="100"/>
              <w:bottom w:type="dxa" w:w="40"/>
              <w:right w:type="dxa" w:w="100"/>
            </w:tcMar>
          </w:tcPr>
          <w:p>
            <w:r>
              <w:rPr>
                <w:sz w:val="20"/>
                <w:szCs w:val="20"/>
              </w:rPr>
              <w:t xml:space="preserve">Asset sent outside for repair</w:t>
            </w:r>
          </w:p>
        </w:tc>
        <w:tc>
          <w:tcPr>
            <w:tcW w:type="dxa" w:w="4680"/>
            <w:shd w:fill="F5F5F5" w:val="clear"/>
            <w:tcMar>
              <w:top w:type="dxa" w:w="40"/>
              <w:left w:type="dxa" w:w="100"/>
              <w:bottom w:type="dxa" w:w="40"/>
              <w:right w:type="dxa" w:w="100"/>
            </w:tcMar>
          </w:tcPr>
          <w:p>
            <w:r>
              <w:rPr>
                <w:sz w:val="20"/>
                <w:szCs w:val="20"/>
              </w:rPr>
              <w:t xml:space="preserve">Gate Pass Exit (Inventory) + asset pe remark</w:t>
            </w:r>
          </w:p>
        </w:tc>
      </w:tr>
      <w:tr>
        <w:tc>
          <w:tcPr>
            <w:tcW w:type="dxa" w:w="4680"/>
            <w:shd w:fill="FFFFFF" w:val="clear"/>
            <w:tcMar>
              <w:top w:type="dxa" w:w="40"/>
              <w:left w:type="dxa" w:w="100"/>
              <w:bottom w:type="dxa" w:w="40"/>
              <w:right w:type="dxa" w:w="100"/>
            </w:tcMar>
          </w:tcPr>
          <w:p>
            <w:r>
              <w:rPr>
                <w:sz w:val="20"/>
                <w:szCs w:val="20"/>
              </w:rPr>
              <w:t xml:space="preserve">Same complaint baar baar</w:t>
            </w:r>
          </w:p>
        </w:tc>
        <w:tc>
          <w:tcPr>
            <w:tcW w:type="dxa" w:w="4680"/>
            <w:shd w:fill="FFFFFF" w:val="clear"/>
            <w:tcMar>
              <w:top w:type="dxa" w:w="40"/>
              <w:left w:type="dxa" w:w="100"/>
              <w:bottom w:type="dxa" w:w="40"/>
              <w:right w:type="dxa" w:w="100"/>
            </w:tcMar>
          </w:tcPr>
          <w:p>
            <w:r>
              <w:rPr>
                <w:sz w:val="20"/>
                <w:szCs w:val="20"/>
              </w:rPr>
              <w:t xml:space="preserve">Review asset history — suggest replacement</w:t>
            </w:r>
          </w:p>
        </w:tc>
      </w:tr>
      <w:tr>
        <w:tc>
          <w:tcPr>
            <w:tcW w:type="dxa" w:w="4680"/>
            <w:shd w:fill="F5F5F5" w:val="clear"/>
            <w:tcMar>
              <w:top w:type="dxa" w:w="40"/>
              <w:left w:type="dxa" w:w="100"/>
              <w:bottom w:type="dxa" w:w="40"/>
              <w:right w:type="dxa" w:w="100"/>
            </w:tcMar>
          </w:tcPr>
          <w:p>
            <w:r>
              <w:rPr>
                <w:sz w:val="20"/>
                <w:szCs w:val="20"/>
              </w:rPr>
              <w:t xml:space="preserve">Request received from the guest portal</w:t>
            </w:r>
          </w:p>
        </w:tc>
        <w:tc>
          <w:tcPr>
            <w:tcW w:type="dxa" w:w="4680"/>
            <w:shd w:fill="F5F5F5" w:val="clear"/>
            <w:tcMar>
              <w:top w:type="dxa" w:w="40"/>
              <w:left w:type="dxa" w:w="100"/>
              <w:bottom w:type="dxa" w:w="40"/>
              <w:right w:type="dxa" w:w="100"/>
            </w:tcMar>
          </w:tcPr>
          <w:p>
            <w:r>
              <w:rPr>
                <w:sz w:val="20"/>
                <w:szCs w:val="20"/>
              </w:rPr>
              <w:t xml:space="preserve">Accept in the Service Desk / Service Request Register</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546E7A" w:val="clear"/>
            <w:tcMar>
              <w:top w:type="dxa" w:w="60"/>
              <w:left w:type="dxa" w:w="100"/>
              <w:bottom w:type="dxa" w:w="60"/>
              <w:right w:type="dxa" w:w="100"/>
            </w:tcMar>
          </w:tcPr>
          <w:p>
            <w:r>
              <w:rPr>
                <w:b/>
                <w:bCs/>
                <w:color w:val="FFFFFF"/>
                <w:sz w:val="20"/>
                <w:szCs w:val="20"/>
              </w:rPr>
              <w:t xml:space="preserve">Issue</w:t>
            </w:r>
          </w:p>
        </w:tc>
        <w:tc>
          <w:tcPr>
            <w:tcW w:type="dxa" w:w="3120"/>
            <w:shd w:fill="546E7A" w:val="clear"/>
            <w:tcMar>
              <w:top w:type="dxa" w:w="60"/>
              <w:left w:type="dxa" w:w="100"/>
              <w:bottom w:type="dxa" w:w="60"/>
              <w:right w:type="dxa" w:w="100"/>
            </w:tcMar>
          </w:tcPr>
          <w:p>
            <w:r>
              <w:rPr>
                <w:b/>
                <w:bCs/>
                <w:color w:val="FFFFFF"/>
                <w:sz w:val="20"/>
                <w:szCs w:val="20"/>
              </w:rPr>
              <w:t xml:space="preserve">Cause</w:t>
            </w:r>
          </w:p>
        </w:tc>
        <w:tc>
          <w:tcPr>
            <w:tcW w:type="dxa" w:w="3120"/>
            <w:shd w:fill="546E7A"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Complaint is not saving</w:t>
            </w:r>
          </w:p>
        </w:tc>
        <w:tc>
          <w:tcPr>
            <w:tcW w:type="dxa" w:w="3120"/>
            <w:shd w:fill="FFFFFF" w:val="clear"/>
            <w:tcMar>
              <w:top w:type="dxa" w:w="40"/>
              <w:left w:type="dxa" w:w="100"/>
              <w:bottom w:type="dxa" w:w="40"/>
              <w:right w:type="dxa" w:w="100"/>
            </w:tcMar>
          </w:tcPr>
          <w:p>
            <w:r>
              <w:rPr>
                <w:sz w:val="20"/>
                <w:szCs w:val="20"/>
              </w:rPr>
              <w:t xml:space="preserve">Location/Service not selected</w:t>
            </w:r>
          </w:p>
        </w:tc>
        <w:tc>
          <w:tcPr>
            <w:tcW w:type="dxa" w:w="3120"/>
            <w:shd w:fill="FFFFFF" w:val="clear"/>
            <w:tcMar>
              <w:top w:type="dxa" w:w="40"/>
              <w:left w:type="dxa" w:w="100"/>
              <w:bottom w:type="dxa" w:w="40"/>
              <w:right w:type="dxa" w:w="100"/>
            </w:tcMar>
          </w:tcPr>
          <w:p>
            <w:r>
              <w:rPr>
                <w:sz w:val="20"/>
                <w:szCs w:val="20"/>
              </w:rPr>
              <w:t xml:space="preserve">Fill in both mandatory fields</w:t>
            </w:r>
          </w:p>
        </w:tc>
      </w:tr>
      <w:tr>
        <w:tc>
          <w:tcPr>
            <w:tcW w:type="dxa" w:w="3120"/>
            <w:shd w:fill="F5F5F5" w:val="clear"/>
            <w:tcMar>
              <w:top w:type="dxa" w:w="40"/>
              <w:left w:type="dxa" w:w="100"/>
              <w:bottom w:type="dxa" w:w="40"/>
              <w:right w:type="dxa" w:w="100"/>
            </w:tcMar>
          </w:tcPr>
          <w:p>
            <w:r>
              <w:rPr>
                <w:sz w:val="20"/>
                <w:szCs w:val="20"/>
              </w:rPr>
              <w:t xml:space="preserve">Asset is not visible in the list</w:t>
            </w:r>
          </w:p>
        </w:tc>
        <w:tc>
          <w:tcPr>
            <w:tcW w:type="dxa" w:w="3120"/>
            <w:shd w:fill="F5F5F5" w:val="clear"/>
            <w:tcMar>
              <w:top w:type="dxa" w:w="40"/>
              <w:left w:type="dxa" w:w="100"/>
              <w:bottom w:type="dxa" w:w="40"/>
              <w:right w:type="dxa" w:w="100"/>
            </w:tcMar>
          </w:tcPr>
          <w:p>
            <w:r>
              <w:rPr>
                <w:sz w:val="20"/>
                <w:szCs w:val="20"/>
              </w:rPr>
              <w:t xml:space="preserve">Wrong location filter</w:t>
            </w:r>
          </w:p>
        </w:tc>
        <w:tc>
          <w:tcPr>
            <w:tcW w:type="dxa" w:w="3120"/>
            <w:shd w:fill="F5F5F5" w:val="clear"/>
            <w:tcMar>
              <w:top w:type="dxa" w:w="40"/>
              <w:left w:type="dxa" w:w="100"/>
              <w:bottom w:type="dxa" w:w="40"/>
              <w:right w:type="dxa" w:w="100"/>
            </w:tcMar>
          </w:tcPr>
          <w:p>
            <w:r>
              <w:rPr>
                <w:sz w:val="20"/>
                <w:szCs w:val="20"/>
              </w:rPr>
              <w:t xml:space="preserve">View by using Location filter 'All'.</w:t>
            </w:r>
          </w:p>
        </w:tc>
      </w:tr>
      <w:tr>
        <w:tc>
          <w:tcPr>
            <w:tcW w:type="dxa" w:w="3120"/>
            <w:shd w:fill="FFFFFF" w:val="clear"/>
            <w:tcMar>
              <w:top w:type="dxa" w:w="40"/>
              <w:left w:type="dxa" w:w="100"/>
              <w:bottom w:type="dxa" w:w="40"/>
              <w:right w:type="dxa" w:w="100"/>
            </w:tcMar>
          </w:tcPr>
          <w:p>
            <w:r>
              <w:rPr>
                <w:sz w:val="20"/>
                <w:szCs w:val="20"/>
              </w:rPr>
              <w:t xml:space="preserve">Room LLC status is not shown in FO</w:t>
            </w:r>
          </w:p>
        </w:tc>
        <w:tc>
          <w:tcPr>
            <w:tcW w:type="dxa" w:w="3120"/>
            <w:shd w:fill="FFFFFF" w:val="clear"/>
            <w:tcMar>
              <w:top w:type="dxa" w:w="40"/>
              <w:left w:type="dxa" w:w="100"/>
              <w:bottom w:type="dxa" w:w="40"/>
              <w:right w:type="dxa" w:w="100"/>
            </w:tcMar>
          </w:tcPr>
          <w:p>
            <w:r>
              <w:rPr>
                <w:sz w:val="20"/>
                <w:szCs w:val="20"/>
              </w:rPr>
              <w:t xml:space="preserve">Room was not blocked</w:t>
            </w:r>
          </w:p>
        </w:tc>
        <w:tc>
          <w:tcPr>
            <w:tcW w:type="dxa" w:w="3120"/>
            <w:shd w:fill="FFFFFF" w:val="clear"/>
            <w:tcMar>
              <w:top w:type="dxa" w:w="40"/>
              <w:left w:type="dxa" w:w="100"/>
              <w:bottom w:type="dxa" w:w="40"/>
              <w:right w:type="dxa" w:w="100"/>
            </w:tcMar>
          </w:tcPr>
          <w:p>
            <w:r>
              <w:rPr>
                <w:sz w:val="20"/>
                <w:szCs w:val="20"/>
              </w:rPr>
              <w:t xml:space="preserve">Block the room from Maintenance or manually from FO</w:t>
            </w:r>
          </w:p>
        </w:tc>
      </w:tr>
      <w:tr>
        <w:tc>
          <w:tcPr>
            <w:tcW w:type="dxa" w:w="3120"/>
            <w:shd w:fill="F5F5F5" w:val="clear"/>
            <w:tcMar>
              <w:top w:type="dxa" w:w="40"/>
              <w:left w:type="dxa" w:w="100"/>
              <w:bottom w:type="dxa" w:w="40"/>
              <w:right w:type="dxa" w:w="100"/>
            </w:tcMar>
          </w:tcPr>
          <w:p>
            <w:r>
              <w:rPr>
                <w:sz w:val="20"/>
                <w:szCs w:val="20"/>
              </w:rPr>
              <w:t xml:space="preserve">Excel export khali</w:t>
            </w:r>
          </w:p>
        </w:tc>
        <w:tc>
          <w:tcPr>
            <w:tcW w:type="dxa" w:w="3120"/>
            <w:shd w:fill="F5F5F5" w:val="clear"/>
            <w:tcMar>
              <w:top w:type="dxa" w:w="40"/>
              <w:left w:type="dxa" w:w="100"/>
              <w:bottom w:type="dxa" w:w="40"/>
              <w:right w:type="dxa" w:w="100"/>
            </w:tcMar>
          </w:tcPr>
          <w:p>
            <w:r>
              <w:rPr>
                <w:sz w:val="20"/>
                <w:szCs w:val="20"/>
              </w:rPr>
              <w:t xml:space="preserve">No data in filters</w:t>
            </w:r>
          </w:p>
        </w:tc>
        <w:tc>
          <w:tcPr>
            <w:tcW w:type="dxa" w:w="3120"/>
            <w:shd w:fill="F5F5F5" w:val="clear"/>
            <w:tcMar>
              <w:top w:type="dxa" w:w="40"/>
              <w:left w:type="dxa" w:w="100"/>
              <w:bottom w:type="dxa" w:w="40"/>
              <w:right w:type="dxa" w:w="100"/>
            </w:tcMar>
          </w:tcPr>
          <w:p>
            <w:r>
              <w:rPr>
                <w:sz w:val="20"/>
                <w:szCs w:val="20"/>
              </w:rPr>
              <w:t xml:space="preserve">Check the date range/location filters</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546E7A" w:val="clear"/>
            <w:tcMar>
              <w:top w:type="dxa" w:w="60"/>
              <w:left w:type="dxa" w:w="100"/>
              <w:bottom w:type="dxa" w:w="60"/>
              <w:right w:type="dxa" w:w="100"/>
            </w:tcMar>
          </w:tcPr>
          <w:p>
            <w:r>
              <w:rPr>
                <w:b/>
                <w:bCs/>
                <w:color w:val="FFFFFF"/>
                <w:sz w:val="20"/>
                <w:szCs w:val="20"/>
              </w:rPr>
              <w:t xml:space="preserve">Contact</w:t>
            </w:r>
          </w:p>
        </w:tc>
        <w:tc>
          <w:tcPr>
            <w:tcW w:type="dxa" w:w="4680"/>
            <w:shd w:fill="546E7A"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 your assigned User ID and Password</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Maintenance Training Manual | Demo Property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Maintenance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c4d74fd7603fd9c8608de66d98ebd241fd5a57.png"/><Relationship Id="rId10" Type="http://schemas.openxmlformats.org/officeDocument/2006/relationships/image" Target="media/055a4c6d16aba37b36c91c687d8d99204b3ed032.png"/><Relationship Id="rId11" Type="http://schemas.openxmlformats.org/officeDocument/2006/relationships/image" Target="media/c8b6210f86cca44005782f54e2fb58ea26a81ee2.png"/><Relationship Id="rId12" Type="http://schemas.openxmlformats.org/officeDocument/2006/relationships/image" Target="media/25eb43f61f838b55e3fb676ada524e235b01be4e.png"/><Relationship Id="rId13" Type="http://schemas.openxmlformats.org/officeDocument/2006/relationships/image" Target="media/5925d2b3d733a876cd0897ee316c42d689df46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2026-09-20T07:33:56.230Z</dcterms:created>
  <dcterms:modified xsi:type="dcterms:W3CDTF">2026-09-20T07:33:56.231Z</dcterms:modified>
</cp:coreProperties>
</file>

<file path=docProps/custom.xml><?xml version="1.0" encoding="utf-8"?>
<Properties xmlns="http://schemas.openxmlformats.org/officeDocument/2006/custom-properties" xmlns:vt="http://schemas.openxmlformats.org/officeDocument/2006/docPropsVTypes"/>
</file>